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66F4A234" w:rsidR="001C50E1" w:rsidRPr="001C50E1" w:rsidRDefault="002F51B9" w:rsidP="002F51B9">
      <w:pPr>
        <w:jc w:val="center"/>
        <w:rPr>
          <w:color w:val="0672A9" w:themeColor="accent1"/>
          <w:sz w:val="72"/>
          <w:szCs w:val="72"/>
        </w:rPr>
      </w:pPr>
      <w:r>
        <w:rPr>
          <w:color w:val="0672A9" w:themeColor="accent1"/>
          <w:sz w:val="72"/>
          <w:szCs w:val="72"/>
        </w:rPr>
        <w:t xml:space="preserve">User Manual: ASI </w:t>
      </w:r>
      <w:proofErr w:type="spellStart"/>
      <w:r>
        <w:rPr>
          <w:color w:val="0672A9" w:themeColor="accent1"/>
          <w:sz w:val="72"/>
          <w:szCs w:val="72"/>
        </w:rPr>
        <w:t>Any</w:t>
      </w:r>
      <w:r w:rsidR="003F0B2E">
        <w:rPr>
          <w:color w:val="0672A9" w:themeColor="accent1"/>
          <w:sz w:val="72"/>
          <w:szCs w:val="72"/>
        </w:rPr>
        <w:t>W</w:t>
      </w:r>
      <w:r w:rsidR="001B4E5E">
        <w:rPr>
          <w:color w:val="0672A9" w:themeColor="accent1"/>
          <w:sz w:val="72"/>
          <w:szCs w:val="72"/>
        </w:rPr>
        <w:t>he</w:t>
      </w:r>
      <w:r>
        <w:rPr>
          <w:color w:val="0672A9" w:themeColor="accent1"/>
          <w:sz w:val="72"/>
          <w:szCs w:val="72"/>
        </w:rPr>
        <w:t>re</w:t>
      </w:r>
      <w:proofErr w:type="spellEnd"/>
    </w:p>
    <w:sdt>
      <w:sdtPr>
        <w:id w:val="-1057706619"/>
        <w:docPartObj>
          <w:docPartGallery w:val="Cover Pages"/>
          <w:docPartUnique/>
        </w:docPartObj>
      </w:sdtPr>
      <w:sdtContent>
        <w:p w14:paraId="30551723" w14:textId="4366F7F7" w:rsidR="002F51B9"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F35C46" w:rsidRDefault="00F35C46">
                                  <w:pPr>
                                    <w:pStyle w:val="NoSpacing"/>
                                    <w:rPr>
                                      <w:color w:val="FFFFFF" w:themeColor="background1"/>
                                      <w:sz w:val="32"/>
                                      <w:szCs w:val="32"/>
                                    </w:rPr>
                                  </w:pPr>
                                </w:p>
                                <w:p w14:paraId="5A2CB510" w14:textId="77777777" w:rsidR="00F35C46" w:rsidRDefault="00F35C46">
                                  <w:pPr>
                                    <w:pStyle w:val="NoSpacing"/>
                                    <w:rPr>
                                      <w:caps/>
                                      <w:color w:val="FFFFFF" w:themeColor="background1"/>
                                    </w:rPr>
                                  </w:pPr>
                                  <w:r>
                                    <w:rPr>
                                      <w:caps/>
                                      <w:color w:val="FFFFFF" w:themeColor="background1"/>
                                    </w:rPr>
                                    <w:t xml:space="preserve">| May-20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F35C46" w:rsidRDefault="00F35C46">
                            <w:pPr>
                              <w:pStyle w:val="NoSpacing"/>
                              <w:rPr>
                                <w:color w:val="FFFFFF" w:themeColor="background1"/>
                                <w:sz w:val="32"/>
                                <w:szCs w:val="32"/>
                              </w:rPr>
                            </w:pPr>
                          </w:p>
                          <w:p w14:paraId="5A2CB510" w14:textId="77777777" w:rsidR="00F35C46" w:rsidRDefault="00F35C46">
                            <w:pPr>
                              <w:pStyle w:val="NoSpacing"/>
                              <w:rPr>
                                <w:caps/>
                                <w:color w:val="FFFFFF" w:themeColor="background1"/>
                              </w:rPr>
                            </w:pPr>
                            <w:r>
                              <w:rPr>
                                <w:caps/>
                                <w:color w:val="FFFFFF" w:themeColor="background1"/>
                              </w:rPr>
                              <w:t xml:space="preserve">| May-20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B73D6A8" w14:textId="66A75C75" w:rsidR="00746B11" w:rsidRDefault="002F51B9" w:rsidP="0016557A">
          <w:r>
            <w:rPr>
              <w:b/>
              <w:bCs/>
              <w:i/>
              <w:iCs/>
            </w:rPr>
            <w:t>Give your business and your salespeople a competitive advantage.</w:t>
          </w:r>
          <w:r>
            <w:t xml:space="preserve"> </w:t>
          </w:r>
          <w:r w:rsidR="0016557A">
            <w:t xml:space="preserve">This documentation is intended to provide instruction </w:t>
          </w:r>
          <w:r>
            <w:t>for the</w:t>
          </w:r>
          <w:r w:rsidR="0016557A">
            <w:t xml:space="preserve"> </w:t>
          </w:r>
          <w:r>
            <w:rPr>
              <w:b/>
              <w:bCs/>
              <w:i/>
              <w:iCs/>
            </w:rPr>
            <w:t xml:space="preserve">ASI </w:t>
          </w:r>
          <w:proofErr w:type="spellStart"/>
          <w:r w:rsidR="001B4E5E">
            <w:rPr>
              <w:b/>
              <w:bCs/>
              <w:i/>
              <w:iCs/>
            </w:rPr>
            <w:t>AnyWhere</w:t>
          </w:r>
          <w:proofErr w:type="spellEnd"/>
          <w:r w:rsidR="0016557A">
            <w:t xml:space="preserve"> </w:t>
          </w:r>
          <w:r>
            <w:t>system.</w:t>
          </w:r>
        </w:p>
        <w:p w14:paraId="05FECDF1"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Disclaimers</w:t>
          </w:r>
        </w:p>
        <w:p w14:paraId="1B2F410A" w14:textId="786350E6" w:rsidR="00746B11" w:rsidRDefault="00746B11" w:rsidP="00746B11">
          <w:pPr>
            <w:pStyle w:val="ListParagraph"/>
            <w:numPr>
              <w:ilvl w:val="0"/>
              <w:numId w:val="3"/>
            </w:numPr>
          </w:pPr>
          <w:r>
            <w:t xml:space="preserve">Teach a user how to utilize </w:t>
          </w:r>
          <w:r w:rsidR="00F73CEE">
            <w:t xml:space="preserve">the </w:t>
          </w:r>
          <w:r w:rsidR="00F73CEE" w:rsidRPr="00F35C46">
            <w:rPr>
              <w:i/>
              <w:iCs/>
            </w:rPr>
            <w:t xml:space="preserve">ASI </w:t>
          </w:r>
          <w:proofErr w:type="spellStart"/>
          <w:r w:rsidR="001B4E5E" w:rsidRPr="00F35C46">
            <w:rPr>
              <w:i/>
              <w:iCs/>
            </w:rPr>
            <w:t>AnyWhere</w:t>
          </w:r>
          <w:proofErr w:type="spellEnd"/>
          <w:r w:rsidR="00F73CEE">
            <w:t xml:space="preserve"> web-based system.</w:t>
          </w:r>
        </w:p>
        <w:p w14:paraId="5899AE9A" w14:textId="77777777" w:rsidR="0016557A" w:rsidRDefault="0016557A"/>
        <w:p w14:paraId="1ACC309A" w14:textId="77777777" w:rsidR="0016557A" w:rsidRDefault="0016557A">
          <w:r>
            <w:br w:type="page"/>
          </w:r>
        </w:p>
        <w:p w14:paraId="26713194" w14:textId="77777777" w:rsidR="009A089D" w:rsidRDefault="00F35C46"/>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00DBEABB" w14:textId="2CEBF3B6" w:rsidR="00686261"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50475236" w:history="1">
            <w:r w:rsidR="00686261" w:rsidRPr="00A25702">
              <w:rPr>
                <w:rStyle w:val="Hyperlink"/>
                <w:b/>
                <w:bCs/>
                <w:noProof/>
              </w:rPr>
              <w:t>ASI AnyWhere Overview</w:t>
            </w:r>
            <w:r w:rsidR="00686261">
              <w:rPr>
                <w:noProof/>
                <w:webHidden/>
              </w:rPr>
              <w:tab/>
            </w:r>
            <w:r w:rsidR="00686261">
              <w:rPr>
                <w:noProof/>
                <w:webHidden/>
              </w:rPr>
              <w:fldChar w:fldCharType="begin"/>
            </w:r>
            <w:r w:rsidR="00686261">
              <w:rPr>
                <w:noProof/>
                <w:webHidden/>
              </w:rPr>
              <w:instrText xml:space="preserve"> PAGEREF _Toc50475236 \h </w:instrText>
            </w:r>
            <w:r w:rsidR="00686261">
              <w:rPr>
                <w:noProof/>
                <w:webHidden/>
              </w:rPr>
            </w:r>
            <w:r w:rsidR="00686261">
              <w:rPr>
                <w:noProof/>
                <w:webHidden/>
              </w:rPr>
              <w:fldChar w:fldCharType="separate"/>
            </w:r>
            <w:r w:rsidR="00686261">
              <w:rPr>
                <w:noProof/>
                <w:webHidden/>
              </w:rPr>
              <w:t>3</w:t>
            </w:r>
            <w:r w:rsidR="00686261">
              <w:rPr>
                <w:noProof/>
                <w:webHidden/>
              </w:rPr>
              <w:fldChar w:fldCharType="end"/>
            </w:r>
          </w:hyperlink>
        </w:p>
        <w:p w14:paraId="0FC8C24E" w14:textId="1E626D10" w:rsidR="00686261" w:rsidRDefault="00686261">
          <w:pPr>
            <w:pStyle w:val="TOC2"/>
            <w:tabs>
              <w:tab w:val="right" w:leader="dot" w:pos="9350"/>
            </w:tabs>
            <w:rPr>
              <w:rFonts w:cstheme="minorBidi"/>
              <w:noProof/>
            </w:rPr>
          </w:pPr>
          <w:hyperlink w:anchor="_Toc50475237" w:history="1">
            <w:r w:rsidRPr="00A25702">
              <w:rPr>
                <w:rStyle w:val="Hyperlink"/>
                <w:noProof/>
              </w:rPr>
              <w:t>Available Functions</w:t>
            </w:r>
            <w:r>
              <w:rPr>
                <w:noProof/>
                <w:webHidden/>
              </w:rPr>
              <w:tab/>
            </w:r>
            <w:r>
              <w:rPr>
                <w:noProof/>
                <w:webHidden/>
              </w:rPr>
              <w:fldChar w:fldCharType="begin"/>
            </w:r>
            <w:r>
              <w:rPr>
                <w:noProof/>
                <w:webHidden/>
              </w:rPr>
              <w:instrText xml:space="preserve"> PAGEREF _Toc50475237 \h </w:instrText>
            </w:r>
            <w:r>
              <w:rPr>
                <w:noProof/>
                <w:webHidden/>
              </w:rPr>
            </w:r>
            <w:r>
              <w:rPr>
                <w:noProof/>
                <w:webHidden/>
              </w:rPr>
              <w:fldChar w:fldCharType="separate"/>
            </w:r>
            <w:r>
              <w:rPr>
                <w:noProof/>
                <w:webHidden/>
              </w:rPr>
              <w:t>4</w:t>
            </w:r>
            <w:r>
              <w:rPr>
                <w:noProof/>
                <w:webHidden/>
              </w:rPr>
              <w:fldChar w:fldCharType="end"/>
            </w:r>
          </w:hyperlink>
        </w:p>
        <w:p w14:paraId="23D2F0EC" w14:textId="2AB63A3D" w:rsidR="00686261" w:rsidRDefault="00686261">
          <w:pPr>
            <w:pStyle w:val="TOC2"/>
            <w:tabs>
              <w:tab w:val="right" w:leader="dot" w:pos="9350"/>
            </w:tabs>
            <w:rPr>
              <w:rFonts w:cstheme="minorBidi"/>
              <w:noProof/>
            </w:rPr>
          </w:pPr>
          <w:hyperlink w:anchor="_Toc50475238" w:history="1">
            <w:r w:rsidRPr="00A25702">
              <w:rPr>
                <w:rStyle w:val="Hyperlink"/>
                <w:noProof/>
              </w:rPr>
              <w:t>Security Overview</w:t>
            </w:r>
            <w:r>
              <w:rPr>
                <w:noProof/>
                <w:webHidden/>
              </w:rPr>
              <w:tab/>
            </w:r>
            <w:r>
              <w:rPr>
                <w:noProof/>
                <w:webHidden/>
              </w:rPr>
              <w:fldChar w:fldCharType="begin"/>
            </w:r>
            <w:r>
              <w:rPr>
                <w:noProof/>
                <w:webHidden/>
              </w:rPr>
              <w:instrText xml:space="preserve"> PAGEREF _Toc50475238 \h </w:instrText>
            </w:r>
            <w:r>
              <w:rPr>
                <w:noProof/>
                <w:webHidden/>
              </w:rPr>
            </w:r>
            <w:r>
              <w:rPr>
                <w:noProof/>
                <w:webHidden/>
              </w:rPr>
              <w:fldChar w:fldCharType="separate"/>
            </w:r>
            <w:r>
              <w:rPr>
                <w:noProof/>
                <w:webHidden/>
              </w:rPr>
              <w:t>5</w:t>
            </w:r>
            <w:r>
              <w:rPr>
                <w:noProof/>
                <w:webHidden/>
              </w:rPr>
              <w:fldChar w:fldCharType="end"/>
            </w:r>
          </w:hyperlink>
        </w:p>
        <w:p w14:paraId="6E7150C1" w14:textId="5A1B8ED0" w:rsidR="00686261" w:rsidRDefault="00686261">
          <w:pPr>
            <w:pStyle w:val="TOC3"/>
            <w:tabs>
              <w:tab w:val="right" w:leader="dot" w:pos="9350"/>
            </w:tabs>
            <w:rPr>
              <w:rFonts w:cstheme="minorBidi"/>
              <w:noProof/>
            </w:rPr>
          </w:pPr>
          <w:hyperlink w:anchor="_Toc50475239" w:history="1">
            <w:r w:rsidRPr="00A25702">
              <w:rPr>
                <w:rStyle w:val="Hyperlink"/>
                <w:noProof/>
              </w:rPr>
              <w:t>Login ID and Password</w:t>
            </w:r>
            <w:r>
              <w:rPr>
                <w:noProof/>
                <w:webHidden/>
              </w:rPr>
              <w:tab/>
            </w:r>
            <w:r>
              <w:rPr>
                <w:noProof/>
                <w:webHidden/>
              </w:rPr>
              <w:fldChar w:fldCharType="begin"/>
            </w:r>
            <w:r>
              <w:rPr>
                <w:noProof/>
                <w:webHidden/>
              </w:rPr>
              <w:instrText xml:space="preserve"> PAGEREF _Toc50475239 \h </w:instrText>
            </w:r>
            <w:r>
              <w:rPr>
                <w:noProof/>
                <w:webHidden/>
              </w:rPr>
            </w:r>
            <w:r>
              <w:rPr>
                <w:noProof/>
                <w:webHidden/>
              </w:rPr>
              <w:fldChar w:fldCharType="separate"/>
            </w:r>
            <w:r>
              <w:rPr>
                <w:noProof/>
                <w:webHidden/>
              </w:rPr>
              <w:t>5</w:t>
            </w:r>
            <w:r>
              <w:rPr>
                <w:noProof/>
                <w:webHidden/>
              </w:rPr>
              <w:fldChar w:fldCharType="end"/>
            </w:r>
          </w:hyperlink>
        </w:p>
        <w:p w14:paraId="0C33FB75" w14:textId="31CC5A3C" w:rsidR="00686261" w:rsidRDefault="00686261">
          <w:pPr>
            <w:pStyle w:val="TOC2"/>
            <w:tabs>
              <w:tab w:val="right" w:leader="dot" w:pos="9350"/>
            </w:tabs>
            <w:rPr>
              <w:rFonts w:cstheme="minorBidi"/>
              <w:noProof/>
            </w:rPr>
          </w:pPr>
          <w:hyperlink w:anchor="_Toc50475240" w:history="1">
            <w:r w:rsidRPr="00A25702">
              <w:rPr>
                <w:rStyle w:val="Hyperlink"/>
                <w:noProof/>
              </w:rPr>
              <w:t>List Orders</w:t>
            </w:r>
            <w:r>
              <w:rPr>
                <w:noProof/>
                <w:webHidden/>
              </w:rPr>
              <w:tab/>
            </w:r>
            <w:r>
              <w:rPr>
                <w:noProof/>
                <w:webHidden/>
              </w:rPr>
              <w:fldChar w:fldCharType="begin"/>
            </w:r>
            <w:r>
              <w:rPr>
                <w:noProof/>
                <w:webHidden/>
              </w:rPr>
              <w:instrText xml:space="preserve"> PAGEREF _Toc50475240 \h </w:instrText>
            </w:r>
            <w:r>
              <w:rPr>
                <w:noProof/>
                <w:webHidden/>
              </w:rPr>
            </w:r>
            <w:r>
              <w:rPr>
                <w:noProof/>
                <w:webHidden/>
              </w:rPr>
              <w:fldChar w:fldCharType="separate"/>
            </w:r>
            <w:r>
              <w:rPr>
                <w:noProof/>
                <w:webHidden/>
              </w:rPr>
              <w:t>6</w:t>
            </w:r>
            <w:r>
              <w:rPr>
                <w:noProof/>
                <w:webHidden/>
              </w:rPr>
              <w:fldChar w:fldCharType="end"/>
            </w:r>
          </w:hyperlink>
        </w:p>
        <w:p w14:paraId="4142729F" w14:textId="7FA365BF" w:rsidR="00686261" w:rsidRDefault="00686261">
          <w:pPr>
            <w:pStyle w:val="TOC2"/>
            <w:tabs>
              <w:tab w:val="right" w:leader="dot" w:pos="9350"/>
            </w:tabs>
            <w:rPr>
              <w:rFonts w:cstheme="minorBidi"/>
              <w:noProof/>
            </w:rPr>
          </w:pPr>
          <w:hyperlink w:anchor="_Toc50475241" w:history="1">
            <w:r w:rsidRPr="00A25702">
              <w:rPr>
                <w:rStyle w:val="Hyperlink"/>
                <w:noProof/>
              </w:rPr>
              <w:t>View Order</w:t>
            </w:r>
            <w:r>
              <w:rPr>
                <w:noProof/>
                <w:webHidden/>
              </w:rPr>
              <w:tab/>
            </w:r>
            <w:r>
              <w:rPr>
                <w:noProof/>
                <w:webHidden/>
              </w:rPr>
              <w:fldChar w:fldCharType="begin"/>
            </w:r>
            <w:r>
              <w:rPr>
                <w:noProof/>
                <w:webHidden/>
              </w:rPr>
              <w:instrText xml:space="preserve"> PAGEREF _Toc50475241 \h </w:instrText>
            </w:r>
            <w:r>
              <w:rPr>
                <w:noProof/>
                <w:webHidden/>
              </w:rPr>
            </w:r>
            <w:r>
              <w:rPr>
                <w:noProof/>
                <w:webHidden/>
              </w:rPr>
              <w:fldChar w:fldCharType="separate"/>
            </w:r>
            <w:r>
              <w:rPr>
                <w:noProof/>
                <w:webHidden/>
              </w:rPr>
              <w:t>6</w:t>
            </w:r>
            <w:r>
              <w:rPr>
                <w:noProof/>
                <w:webHidden/>
              </w:rPr>
              <w:fldChar w:fldCharType="end"/>
            </w:r>
          </w:hyperlink>
        </w:p>
        <w:p w14:paraId="2D3423AA" w14:textId="53E5FEE0" w:rsidR="00686261" w:rsidRDefault="00686261">
          <w:pPr>
            <w:pStyle w:val="TOC2"/>
            <w:tabs>
              <w:tab w:val="right" w:leader="dot" w:pos="9350"/>
            </w:tabs>
            <w:rPr>
              <w:rFonts w:cstheme="minorBidi"/>
              <w:noProof/>
            </w:rPr>
          </w:pPr>
          <w:hyperlink w:anchor="_Toc50475242" w:history="1">
            <w:r w:rsidRPr="00A25702">
              <w:rPr>
                <w:rStyle w:val="Hyperlink"/>
                <w:noProof/>
              </w:rPr>
              <w:t>View Item</w:t>
            </w:r>
            <w:r>
              <w:rPr>
                <w:noProof/>
                <w:webHidden/>
              </w:rPr>
              <w:tab/>
            </w:r>
            <w:r>
              <w:rPr>
                <w:noProof/>
                <w:webHidden/>
              </w:rPr>
              <w:fldChar w:fldCharType="begin"/>
            </w:r>
            <w:r>
              <w:rPr>
                <w:noProof/>
                <w:webHidden/>
              </w:rPr>
              <w:instrText xml:space="preserve"> PAGEREF _Toc50475242 \h </w:instrText>
            </w:r>
            <w:r>
              <w:rPr>
                <w:noProof/>
                <w:webHidden/>
              </w:rPr>
            </w:r>
            <w:r>
              <w:rPr>
                <w:noProof/>
                <w:webHidden/>
              </w:rPr>
              <w:fldChar w:fldCharType="separate"/>
            </w:r>
            <w:r>
              <w:rPr>
                <w:noProof/>
                <w:webHidden/>
              </w:rPr>
              <w:t>7</w:t>
            </w:r>
            <w:r>
              <w:rPr>
                <w:noProof/>
                <w:webHidden/>
              </w:rPr>
              <w:fldChar w:fldCharType="end"/>
            </w:r>
          </w:hyperlink>
        </w:p>
        <w:p w14:paraId="44490BCC" w14:textId="4B01C11C" w:rsidR="00686261" w:rsidRDefault="00686261">
          <w:pPr>
            <w:pStyle w:val="TOC3"/>
            <w:tabs>
              <w:tab w:val="right" w:leader="dot" w:pos="9350"/>
            </w:tabs>
            <w:rPr>
              <w:rFonts w:cstheme="minorBidi"/>
              <w:noProof/>
            </w:rPr>
          </w:pPr>
          <w:hyperlink w:anchor="_Toc50475243" w:history="1">
            <w:r w:rsidRPr="00A25702">
              <w:rPr>
                <w:rStyle w:val="Hyperlink"/>
                <w:noProof/>
              </w:rPr>
              <w:t>On Hand</w:t>
            </w:r>
            <w:r>
              <w:rPr>
                <w:noProof/>
                <w:webHidden/>
              </w:rPr>
              <w:tab/>
            </w:r>
            <w:r>
              <w:rPr>
                <w:noProof/>
                <w:webHidden/>
              </w:rPr>
              <w:fldChar w:fldCharType="begin"/>
            </w:r>
            <w:r>
              <w:rPr>
                <w:noProof/>
                <w:webHidden/>
              </w:rPr>
              <w:instrText xml:space="preserve"> PAGEREF _Toc50475243 \h </w:instrText>
            </w:r>
            <w:r>
              <w:rPr>
                <w:noProof/>
                <w:webHidden/>
              </w:rPr>
            </w:r>
            <w:r>
              <w:rPr>
                <w:noProof/>
                <w:webHidden/>
              </w:rPr>
              <w:fldChar w:fldCharType="separate"/>
            </w:r>
            <w:r>
              <w:rPr>
                <w:noProof/>
                <w:webHidden/>
              </w:rPr>
              <w:t>7</w:t>
            </w:r>
            <w:r>
              <w:rPr>
                <w:noProof/>
                <w:webHidden/>
              </w:rPr>
              <w:fldChar w:fldCharType="end"/>
            </w:r>
          </w:hyperlink>
        </w:p>
        <w:p w14:paraId="41565F2F" w14:textId="0D6B9A70" w:rsidR="00686261" w:rsidRDefault="00686261">
          <w:pPr>
            <w:pStyle w:val="TOC3"/>
            <w:tabs>
              <w:tab w:val="right" w:leader="dot" w:pos="9350"/>
            </w:tabs>
            <w:rPr>
              <w:rFonts w:cstheme="minorBidi"/>
              <w:noProof/>
            </w:rPr>
          </w:pPr>
          <w:hyperlink w:anchor="_Toc50475244" w:history="1">
            <w:r w:rsidRPr="00A25702">
              <w:rPr>
                <w:rStyle w:val="Hyperlink"/>
                <w:noProof/>
              </w:rPr>
              <w:t>On Order</w:t>
            </w:r>
            <w:r>
              <w:rPr>
                <w:noProof/>
                <w:webHidden/>
              </w:rPr>
              <w:tab/>
            </w:r>
            <w:r>
              <w:rPr>
                <w:noProof/>
                <w:webHidden/>
              </w:rPr>
              <w:fldChar w:fldCharType="begin"/>
            </w:r>
            <w:r>
              <w:rPr>
                <w:noProof/>
                <w:webHidden/>
              </w:rPr>
              <w:instrText xml:space="preserve"> PAGEREF _Toc50475244 \h </w:instrText>
            </w:r>
            <w:r>
              <w:rPr>
                <w:noProof/>
                <w:webHidden/>
              </w:rPr>
            </w:r>
            <w:r>
              <w:rPr>
                <w:noProof/>
                <w:webHidden/>
              </w:rPr>
              <w:fldChar w:fldCharType="separate"/>
            </w:r>
            <w:r>
              <w:rPr>
                <w:noProof/>
                <w:webHidden/>
              </w:rPr>
              <w:t>8</w:t>
            </w:r>
            <w:r>
              <w:rPr>
                <w:noProof/>
                <w:webHidden/>
              </w:rPr>
              <w:fldChar w:fldCharType="end"/>
            </w:r>
          </w:hyperlink>
        </w:p>
        <w:p w14:paraId="298E7241" w14:textId="7856414E" w:rsidR="00686261" w:rsidRDefault="00686261">
          <w:pPr>
            <w:pStyle w:val="TOC3"/>
            <w:tabs>
              <w:tab w:val="right" w:leader="dot" w:pos="9350"/>
            </w:tabs>
            <w:rPr>
              <w:rFonts w:cstheme="minorBidi"/>
              <w:noProof/>
            </w:rPr>
          </w:pPr>
          <w:hyperlink w:anchor="_Toc50475245" w:history="1">
            <w:r w:rsidRPr="00A25702">
              <w:rPr>
                <w:rStyle w:val="Hyperlink"/>
                <w:noProof/>
              </w:rPr>
              <w:t>Allocated</w:t>
            </w:r>
            <w:r>
              <w:rPr>
                <w:noProof/>
                <w:webHidden/>
              </w:rPr>
              <w:tab/>
            </w:r>
            <w:r>
              <w:rPr>
                <w:noProof/>
                <w:webHidden/>
              </w:rPr>
              <w:fldChar w:fldCharType="begin"/>
            </w:r>
            <w:r>
              <w:rPr>
                <w:noProof/>
                <w:webHidden/>
              </w:rPr>
              <w:instrText xml:space="preserve"> PAGEREF _Toc50475245 \h </w:instrText>
            </w:r>
            <w:r>
              <w:rPr>
                <w:noProof/>
                <w:webHidden/>
              </w:rPr>
            </w:r>
            <w:r>
              <w:rPr>
                <w:noProof/>
                <w:webHidden/>
              </w:rPr>
              <w:fldChar w:fldCharType="separate"/>
            </w:r>
            <w:r>
              <w:rPr>
                <w:noProof/>
                <w:webHidden/>
              </w:rPr>
              <w:t>8</w:t>
            </w:r>
            <w:r>
              <w:rPr>
                <w:noProof/>
                <w:webHidden/>
              </w:rPr>
              <w:fldChar w:fldCharType="end"/>
            </w:r>
          </w:hyperlink>
        </w:p>
        <w:p w14:paraId="58C1FBD5" w14:textId="1A264C20" w:rsidR="00686261" w:rsidRDefault="00686261">
          <w:pPr>
            <w:pStyle w:val="TOC2"/>
            <w:tabs>
              <w:tab w:val="right" w:leader="dot" w:pos="9350"/>
            </w:tabs>
            <w:rPr>
              <w:rFonts w:cstheme="minorBidi"/>
              <w:noProof/>
            </w:rPr>
          </w:pPr>
          <w:hyperlink w:anchor="_Toc50475246" w:history="1">
            <w:r w:rsidRPr="00A25702">
              <w:rPr>
                <w:rStyle w:val="Hyperlink"/>
                <w:noProof/>
              </w:rPr>
              <w:t>Miscellaneous Charges</w:t>
            </w:r>
            <w:r>
              <w:rPr>
                <w:noProof/>
                <w:webHidden/>
              </w:rPr>
              <w:tab/>
            </w:r>
            <w:r>
              <w:rPr>
                <w:noProof/>
                <w:webHidden/>
              </w:rPr>
              <w:fldChar w:fldCharType="begin"/>
            </w:r>
            <w:r>
              <w:rPr>
                <w:noProof/>
                <w:webHidden/>
              </w:rPr>
              <w:instrText xml:space="preserve"> PAGEREF _Toc50475246 \h </w:instrText>
            </w:r>
            <w:r>
              <w:rPr>
                <w:noProof/>
                <w:webHidden/>
              </w:rPr>
            </w:r>
            <w:r>
              <w:rPr>
                <w:noProof/>
                <w:webHidden/>
              </w:rPr>
              <w:fldChar w:fldCharType="separate"/>
            </w:r>
            <w:r>
              <w:rPr>
                <w:noProof/>
                <w:webHidden/>
              </w:rPr>
              <w:t>9</w:t>
            </w:r>
            <w:r>
              <w:rPr>
                <w:noProof/>
                <w:webHidden/>
              </w:rPr>
              <w:fldChar w:fldCharType="end"/>
            </w:r>
          </w:hyperlink>
        </w:p>
        <w:p w14:paraId="24E6FA84" w14:textId="16372F33" w:rsidR="00686261" w:rsidRDefault="00686261">
          <w:pPr>
            <w:pStyle w:val="TOC2"/>
            <w:tabs>
              <w:tab w:val="right" w:leader="dot" w:pos="9350"/>
            </w:tabs>
            <w:rPr>
              <w:rFonts w:cstheme="minorBidi"/>
              <w:noProof/>
            </w:rPr>
          </w:pPr>
          <w:hyperlink w:anchor="_Toc50475247" w:history="1">
            <w:r w:rsidRPr="00A25702">
              <w:rPr>
                <w:rStyle w:val="Hyperlink"/>
                <w:noProof/>
              </w:rPr>
              <w:t>Ship Notes</w:t>
            </w:r>
            <w:r>
              <w:rPr>
                <w:noProof/>
                <w:webHidden/>
              </w:rPr>
              <w:tab/>
            </w:r>
            <w:r>
              <w:rPr>
                <w:noProof/>
                <w:webHidden/>
              </w:rPr>
              <w:fldChar w:fldCharType="begin"/>
            </w:r>
            <w:r>
              <w:rPr>
                <w:noProof/>
                <w:webHidden/>
              </w:rPr>
              <w:instrText xml:space="preserve"> PAGEREF _Toc50475247 \h </w:instrText>
            </w:r>
            <w:r>
              <w:rPr>
                <w:noProof/>
                <w:webHidden/>
              </w:rPr>
            </w:r>
            <w:r>
              <w:rPr>
                <w:noProof/>
                <w:webHidden/>
              </w:rPr>
              <w:fldChar w:fldCharType="separate"/>
            </w:r>
            <w:r>
              <w:rPr>
                <w:noProof/>
                <w:webHidden/>
              </w:rPr>
              <w:t>9</w:t>
            </w:r>
            <w:r>
              <w:rPr>
                <w:noProof/>
                <w:webHidden/>
              </w:rPr>
              <w:fldChar w:fldCharType="end"/>
            </w:r>
          </w:hyperlink>
        </w:p>
        <w:p w14:paraId="4C254F27" w14:textId="6E7EE0A8" w:rsidR="00686261" w:rsidRDefault="00686261">
          <w:pPr>
            <w:pStyle w:val="TOC2"/>
            <w:tabs>
              <w:tab w:val="right" w:leader="dot" w:pos="9350"/>
            </w:tabs>
            <w:rPr>
              <w:rFonts w:cstheme="minorBidi"/>
              <w:noProof/>
            </w:rPr>
          </w:pPr>
          <w:hyperlink w:anchor="_Toc50475248" w:history="1">
            <w:r w:rsidRPr="00A25702">
              <w:rPr>
                <w:rStyle w:val="Hyperlink"/>
                <w:noProof/>
              </w:rPr>
              <w:t>Order Total</w:t>
            </w:r>
            <w:r>
              <w:rPr>
                <w:noProof/>
                <w:webHidden/>
              </w:rPr>
              <w:tab/>
            </w:r>
            <w:r>
              <w:rPr>
                <w:noProof/>
                <w:webHidden/>
              </w:rPr>
              <w:fldChar w:fldCharType="begin"/>
            </w:r>
            <w:r>
              <w:rPr>
                <w:noProof/>
                <w:webHidden/>
              </w:rPr>
              <w:instrText xml:space="preserve"> PAGEREF _Toc50475248 \h </w:instrText>
            </w:r>
            <w:r>
              <w:rPr>
                <w:noProof/>
                <w:webHidden/>
              </w:rPr>
            </w:r>
            <w:r>
              <w:rPr>
                <w:noProof/>
                <w:webHidden/>
              </w:rPr>
              <w:fldChar w:fldCharType="separate"/>
            </w:r>
            <w:r>
              <w:rPr>
                <w:noProof/>
                <w:webHidden/>
              </w:rPr>
              <w:t>9</w:t>
            </w:r>
            <w:r>
              <w:rPr>
                <w:noProof/>
                <w:webHidden/>
              </w:rPr>
              <w:fldChar w:fldCharType="end"/>
            </w:r>
          </w:hyperlink>
        </w:p>
        <w:p w14:paraId="4E5A63A8" w14:textId="0D55A12A" w:rsidR="00686261" w:rsidRDefault="00686261">
          <w:pPr>
            <w:pStyle w:val="TOC1"/>
            <w:tabs>
              <w:tab w:val="right" w:leader="dot" w:pos="9350"/>
            </w:tabs>
            <w:rPr>
              <w:rFonts w:cstheme="minorBidi"/>
              <w:noProof/>
            </w:rPr>
          </w:pPr>
          <w:hyperlink w:anchor="_Toc50475249" w:history="1">
            <w:r w:rsidRPr="00A25702">
              <w:rPr>
                <w:rStyle w:val="Hyperlink"/>
                <w:b/>
                <w:bCs/>
                <w:noProof/>
              </w:rPr>
              <w:t>ASI AnyWhere Menu Maintenance</w:t>
            </w:r>
            <w:r>
              <w:rPr>
                <w:noProof/>
                <w:webHidden/>
              </w:rPr>
              <w:tab/>
            </w:r>
            <w:r>
              <w:rPr>
                <w:noProof/>
                <w:webHidden/>
              </w:rPr>
              <w:fldChar w:fldCharType="begin"/>
            </w:r>
            <w:r>
              <w:rPr>
                <w:noProof/>
                <w:webHidden/>
              </w:rPr>
              <w:instrText xml:space="preserve"> PAGEREF _Toc50475249 \h </w:instrText>
            </w:r>
            <w:r>
              <w:rPr>
                <w:noProof/>
                <w:webHidden/>
              </w:rPr>
            </w:r>
            <w:r>
              <w:rPr>
                <w:noProof/>
                <w:webHidden/>
              </w:rPr>
              <w:fldChar w:fldCharType="separate"/>
            </w:r>
            <w:r>
              <w:rPr>
                <w:noProof/>
                <w:webHidden/>
              </w:rPr>
              <w:t>10</w:t>
            </w:r>
            <w:r>
              <w:rPr>
                <w:noProof/>
                <w:webHidden/>
              </w:rPr>
              <w:fldChar w:fldCharType="end"/>
            </w:r>
          </w:hyperlink>
        </w:p>
        <w:p w14:paraId="7CAE11B9" w14:textId="04AA3800" w:rsidR="00686261" w:rsidRDefault="00686261">
          <w:pPr>
            <w:pStyle w:val="TOC2"/>
            <w:tabs>
              <w:tab w:val="right" w:leader="dot" w:pos="9350"/>
            </w:tabs>
            <w:rPr>
              <w:rFonts w:cstheme="minorBidi"/>
              <w:noProof/>
            </w:rPr>
          </w:pPr>
          <w:hyperlink w:anchor="_Toc50475250" w:history="1">
            <w:r w:rsidRPr="00A25702">
              <w:rPr>
                <w:rStyle w:val="Hyperlink"/>
                <w:noProof/>
              </w:rPr>
              <w:t>Add New Menu Item</w:t>
            </w:r>
            <w:r>
              <w:rPr>
                <w:noProof/>
                <w:webHidden/>
              </w:rPr>
              <w:tab/>
            </w:r>
            <w:r>
              <w:rPr>
                <w:noProof/>
                <w:webHidden/>
              </w:rPr>
              <w:fldChar w:fldCharType="begin"/>
            </w:r>
            <w:r>
              <w:rPr>
                <w:noProof/>
                <w:webHidden/>
              </w:rPr>
              <w:instrText xml:space="preserve"> PAGEREF _Toc50475250 \h </w:instrText>
            </w:r>
            <w:r>
              <w:rPr>
                <w:noProof/>
                <w:webHidden/>
              </w:rPr>
            </w:r>
            <w:r>
              <w:rPr>
                <w:noProof/>
                <w:webHidden/>
              </w:rPr>
              <w:fldChar w:fldCharType="separate"/>
            </w:r>
            <w:r>
              <w:rPr>
                <w:noProof/>
                <w:webHidden/>
              </w:rPr>
              <w:t>11</w:t>
            </w:r>
            <w:r>
              <w:rPr>
                <w:noProof/>
                <w:webHidden/>
              </w:rPr>
              <w:fldChar w:fldCharType="end"/>
            </w:r>
          </w:hyperlink>
        </w:p>
        <w:p w14:paraId="3CEAE36A" w14:textId="1804D6C1" w:rsidR="00686261" w:rsidRDefault="00686261">
          <w:pPr>
            <w:pStyle w:val="TOC2"/>
            <w:tabs>
              <w:tab w:val="right" w:leader="dot" w:pos="9350"/>
            </w:tabs>
            <w:rPr>
              <w:rFonts w:cstheme="minorBidi"/>
              <w:noProof/>
            </w:rPr>
          </w:pPr>
          <w:hyperlink w:anchor="_Toc50475251" w:history="1">
            <w:r w:rsidRPr="00A25702">
              <w:rPr>
                <w:rStyle w:val="Hyperlink"/>
                <w:noProof/>
              </w:rPr>
              <w:t>Delete a Menu Item</w:t>
            </w:r>
            <w:r>
              <w:rPr>
                <w:noProof/>
                <w:webHidden/>
              </w:rPr>
              <w:tab/>
            </w:r>
            <w:r>
              <w:rPr>
                <w:noProof/>
                <w:webHidden/>
              </w:rPr>
              <w:fldChar w:fldCharType="begin"/>
            </w:r>
            <w:r>
              <w:rPr>
                <w:noProof/>
                <w:webHidden/>
              </w:rPr>
              <w:instrText xml:space="preserve"> PAGEREF _Toc50475251 \h </w:instrText>
            </w:r>
            <w:r>
              <w:rPr>
                <w:noProof/>
                <w:webHidden/>
              </w:rPr>
            </w:r>
            <w:r>
              <w:rPr>
                <w:noProof/>
                <w:webHidden/>
              </w:rPr>
              <w:fldChar w:fldCharType="separate"/>
            </w:r>
            <w:r>
              <w:rPr>
                <w:noProof/>
                <w:webHidden/>
              </w:rPr>
              <w:t>12</w:t>
            </w:r>
            <w:r>
              <w:rPr>
                <w:noProof/>
                <w:webHidden/>
              </w:rPr>
              <w:fldChar w:fldCharType="end"/>
            </w:r>
          </w:hyperlink>
        </w:p>
        <w:p w14:paraId="1A232111" w14:textId="31D9DA55" w:rsidR="00686261" w:rsidRDefault="00686261">
          <w:pPr>
            <w:pStyle w:val="TOC2"/>
            <w:tabs>
              <w:tab w:val="right" w:leader="dot" w:pos="9350"/>
            </w:tabs>
            <w:rPr>
              <w:rFonts w:cstheme="minorBidi"/>
              <w:noProof/>
            </w:rPr>
          </w:pPr>
          <w:hyperlink w:anchor="_Toc50475252" w:history="1">
            <w:r w:rsidRPr="00A25702">
              <w:rPr>
                <w:rStyle w:val="Hyperlink"/>
                <w:noProof/>
              </w:rPr>
              <w:t>Dump a Menu Item</w:t>
            </w:r>
            <w:r>
              <w:rPr>
                <w:noProof/>
                <w:webHidden/>
              </w:rPr>
              <w:tab/>
            </w:r>
            <w:r>
              <w:rPr>
                <w:noProof/>
                <w:webHidden/>
              </w:rPr>
              <w:fldChar w:fldCharType="begin"/>
            </w:r>
            <w:r>
              <w:rPr>
                <w:noProof/>
                <w:webHidden/>
              </w:rPr>
              <w:instrText xml:space="preserve"> PAGEREF _Toc50475252 \h </w:instrText>
            </w:r>
            <w:r>
              <w:rPr>
                <w:noProof/>
                <w:webHidden/>
              </w:rPr>
            </w:r>
            <w:r>
              <w:rPr>
                <w:noProof/>
                <w:webHidden/>
              </w:rPr>
              <w:fldChar w:fldCharType="separate"/>
            </w:r>
            <w:r>
              <w:rPr>
                <w:noProof/>
                <w:webHidden/>
              </w:rPr>
              <w:t>12</w:t>
            </w:r>
            <w:r>
              <w:rPr>
                <w:noProof/>
                <w:webHidden/>
              </w:rPr>
              <w:fldChar w:fldCharType="end"/>
            </w:r>
          </w:hyperlink>
        </w:p>
        <w:p w14:paraId="50B84E8F" w14:textId="453F2FF1" w:rsidR="00686261" w:rsidRDefault="00686261">
          <w:pPr>
            <w:pStyle w:val="TOC1"/>
            <w:tabs>
              <w:tab w:val="right" w:leader="dot" w:pos="9350"/>
            </w:tabs>
            <w:rPr>
              <w:rFonts w:cstheme="minorBidi"/>
              <w:noProof/>
            </w:rPr>
          </w:pPr>
          <w:hyperlink w:anchor="_Toc50475253" w:history="1">
            <w:r w:rsidRPr="00A25702">
              <w:rPr>
                <w:rStyle w:val="Hyperlink"/>
                <w:b/>
                <w:bCs/>
                <w:noProof/>
              </w:rPr>
              <w:t>ASI AnyWhere: Shopping Cart Application</w:t>
            </w:r>
            <w:r>
              <w:rPr>
                <w:noProof/>
                <w:webHidden/>
              </w:rPr>
              <w:tab/>
            </w:r>
            <w:r>
              <w:rPr>
                <w:noProof/>
                <w:webHidden/>
              </w:rPr>
              <w:fldChar w:fldCharType="begin"/>
            </w:r>
            <w:r>
              <w:rPr>
                <w:noProof/>
                <w:webHidden/>
              </w:rPr>
              <w:instrText xml:space="preserve"> PAGEREF _Toc50475253 \h </w:instrText>
            </w:r>
            <w:r>
              <w:rPr>
                <w:noProof/>
                <w:webHidden/>
              </w:rPr>
            </w:r>
            <w:r>
              <w:rPr>
                <w:noProof/>
                <w:webHidden/>
              </w:rPr>
              <w:fldChar w:fldCharType="separate"/>
            </w:r>
            <w:r>
              <w:rPr>
                <w:noProof/>
                <w:webHidden/>
              </w:rPr>
              <w:t>13</w:t>
            </w:r>
            <w:r>
              <w:rPr>
                <w:noProof/>
                <w:webHidden/>
              </w:rPr>
              <w:fldChar w:fldCharType="end"/>
            </w:r>
          </w:hyperlink>
        </w:p>
        <w:p w14:paraId="49AAA56E" w14:textId="203D7BE7" w:rsidR="00686261" w:rsidRDefault="00686261">
          <w:pPr>
            <w:pStyle w:val="TOC2"/>
            <w:tabs>
              <w:tab w:val="right" w:leader="dot" w:pos="9350"/>
            </w:tabs>
            <w:rPr>
              <w:rFonts w:cstheme="minorBidi"/>
              <w:noProof/>
            </w:rPr>
          </w:pPr>
          <w:hyperlink w:anchor="_Toc50475254" w:history="1">
            <w:r w:rsidRPr="00A25702">
              <w:rPr>
                <w:rStyle w:val="Hyperlink"/>
                <w:noProof/>
              </w:rPr>
              <w:t>Order Entry</w:t>
            </w:r>
            <w:r>
              <w:rPr>
                <w:noProof/>
                <w:webHidden/>
              </w:rPr>
              <w:tab/>
            </w:r>
            <w:r>
              <w:rPr>
                <w:noProof/>
                <w:webHidden/>
              </w:rPr>
              <w:fldChar w:fldCharType="begin"/>
            </w:r>
            <w:r>
              <w:rPr>
                <w:noProof/>
                <w:webHidden/>
              </w:rPr>
              <w:instrText xml:space="preserve"> PAGEREF _Toc50475254 \h </w:instrText>
            </w:r>
            <w:r>
              <w:rPr>
                <w:noProof/>
                <w:webHidden/>
              </w:rPr>
            </w:r>
            <w:r>
              <w:rPr>
                <w:noProof/>
                <w:webHidden/>
              </w:rPr>
              <w:fldChar w:fldCharType="separate"/>
            </w:r>
            <w:r>
              <w:rPr>
                <w:noProof/>
                <w:webHidden/>
              </w:rPr>
              <w:t>14</w:t>
            </w:r>
            <w:r>
              <w:rPr>
                <w:noProof/>
                <w:webHidden/>
              </w:rPr>
              <w:fldChar w:fldCharType="end"/>
            </w:r>
          </w:hyperlink>
        </w:p>
        <w:p w14:paraId="329952DD" w14:textId="5761BAC8" w:rsidR="00686261" w:rsidRDefault="00686261">
          <w:pPr>
            <w:pStyle w:val="TOC3"/>
            <w:tabs>
              <w:tab w:val="right" w:leader="dot" w:pos="9350"/>
            </w:tabs>
            <w:rPr>
              <w:rFonts w:cstheme="minorBidi"/>
              <w:noProof/>
            </w:rPr>
          </w:pPr>
          <w:hyperlink w:anchor="_Toc50475255" w:history="1">
            <w:r w:rsidRPr="00A25702">
              <w:rPr>
                <w:rStyle w:val="Hyperlink"/>
                <w:noProof/>
              </w:rPr>
              <w:t>Order Entry Field Definitions</w:t>
            </w:r>
            <w:r>
              <w:rPr>
                <w:noProof/>
                <w:webHidden/>
              </w:rPr>
              <w:tab/>
            </w:r>
            <w:r>
              <w:rPr>
                <w:noProof/>
                <w:webHidden/>
              </w:rPr>
              <w:fldChar w:fldCharType="begin"/>
            </w:r>
            <w:r>
              <w:rPr>
                <w:noProof/>
                <w:webHidden/>
              </w:rPr>
              <w:instrText xml:space="preserve"> PAGEREF _Toc50475255 \h </w:instrText>
            </w:r>
            <w:r>
              <w:rPr>
                <w:noProof/>
                <w:webHidden/>
              </w:rPr>
            </w:r>
            <w:r>
              <w:rPr>
                <w:noProof/>
                <w:webHidden/>
              </w:rPr>
              <w:fldChar w:fldCharType="separate"/>
            </w:r>
            <w:r>
              <w:rPr>
                <w:noProof/>
                <w:webHidden/>
              </w:rPr>
              <w:t>14</w:t>
            </w:r>
            <w:r>
              <w:rPr>
                <w:noProof/>
                <w:webHidden/>
              </w:rPr>
              <w:fldChar w:fldCharType="end"/>
            </w:r>
          </w:hyperlink>
        </w:p>
        <w:p w14:paraId="3F0CC353" w14:textId="7DAC4382" w:rsidR="00686261" w:rsidRDefault="00686261">
          <w:pPr>
            <w:pStyle w:val="TOC2"/>
            <w:tabs>
              <w:tab w:val="right" w:leader="dot" w:pos="9350"/>
            </w:tabs>
            <w:rPr>
              <w:rFonts w:cstheme="minorBidi"/>
              <w:noProof/>
            </w:rPr>
          </w:pPr>
          <w:hyperlink w:anchor="_Toc50475256" w:history="1">
            <w:r w:rsidRPr="00A25702">
              <w:rPr>
                <w:rStyle w:val="Hyperlink"/>
                <w:noProof/>
              </w:rPr>
              <w:t>Finished Goods</w:t>
            </w:r>
            <w:r>
              <w:rPr>
                <w:noProof/>
                <w:webHidden/>
              </w:rPr>
              <w:tab/>
            </w:r>
            <w:r>
              <w:rPr>
                <w:noProof/>
                <w:webHidden/>
              </w:rPr>
              <w:fldChar w:fldCharType="begin"/>
            </w:r>
            <w:r>
              <w:rPr>
                <w:noProof/>
                <w:webHidden/>
              </w:rPr>
              <w:instrText xml:space="preserve"> PAGEREF _Toc50475256 \h </w:instrText>
            </w:r>
            <w:r>
              <w:rPr>
                <w:noProof/>
                <w:webHidden/>
              </w:rPr>
            </w:r>
            <w:r>
              <w:rPr>
                <w:noProof/>
                <w:webHidden/>
              </w:rPr>
              <w:fldChar w:fldCharType="separate"/>
            </w:r>
            <w:r>
              <w:rPr>
                <w:noProof/>
                <w:webHidden/>
              </w:rPr>
              <w:t>16</w:t>
            </w:r>
            <w:r>
              <w:rPr>
                <w:noProof/>
                <w:webHidden/>
              </w:rPr>
              <w:fldChar w:fldCharType="end"/>
            </w:r>
          </w:hyperlink>
        </w:p>
        <w:p w14:paraId="67AE153A" w14:textId="11B58B7D" w:rsidR="00686261" w:rsidRDefault="00686261">
          <w:pPr>
            <w:pStyle w:val="TOC3"/>
            <w:tabs>
              <w:tab w:val="right" w:leader="dot" w:pos="9350"/>
            </w:tabs>
            <w:rPr>
              <w:rFonts w:cstheme="minorBidi"/>
              <w:noProof/>
            </w:rPr>
          </w:pPr>
          <w:hyperlink w:anchor="_Toc50475257" w:history="1">
            <w:r w:rsidRPr="00A25702">
              <w:rPr>
                <w:rStyle w:val="Hyperlink"/>
                <w:noProof/>
              </w:rPr>
              <w:t>Finished Goods Field Definitions</w:t>
            </w:r>
            <w:r>
              <w:rPr>
                <w:noProof/>
                <w:webHidden/>
              </w:rPr>
              <w:tab/>
            </w:r>
            <w:r>
              <w:rPr>
                <w:noProof/>
                <w:webHidden/>
              </w:rPr>
              <w:fldChar w:fldCharType="begin"/>
            </w:r>
            <w:r>
              <w:rPr>
                <w:noProof/>
                <w:webHidden/>
              </w:rPr>
              <w:instrText xml:space="preserve"> PAGEREF _Toc50475257 \h </w:instrText>
            </w:r>
            <w:r>
              <w:rPr>
                <w:noProof/>
                <w:webHidden/>
              </w:rPr>
            </w:r>
            <w:r>
              <w:rPr>
                <w:noProof/>
                <w:webHidden/>
              </w:rPr>
              <w:fldChar w:fldCharType="separate"/>
            </w:r>
            <w:r>
              <w:rPr>
                <w:noProof/>
                <w:webHidden/>
              </w:rPr>
              <w:t>17</w:t>
            </w:r>
            <w:r>
              <w:rPr>
                <w:noProof/>
                <w:webHidden/>
              </w:rPr>
              <w:fldChar w:fldCharType="end"/>
            </w:r>
          </w:hyperlink>
        </w:p>
        <w:p w14:paraId="1C713640" w14:textId="3826B307" w:rsidR="00686261" w:rsidRDefault="00686261">
          <w:pPr>
            <w:pStyle w:val="TOC1"/>
            <w:tabs>
              <w:tab w:val="right" w:leader="dot" w:pos="9350"/>
            </w:tabs>
            <w:rPr>
              <w:rFonts w:cstheme="minorBidi"/>
              <w:noProof/>
            </w:rPr>
          </w:pPr>
          <w:hyperlink w:anchor="_Toc50475258" w:history="1">
            <w:r w:rsidRPr="00A25702">
              <w:rPr>
                <w:rStyle w:val="Hyperlink"/>
                <w:b/>
                <w:bCs/>
                <w:noProof/>
              </w:rPr>
              <w:t>ASI AnyWhere: Security</w:t>
            </w:r>
            <w:r>
              <w:rPr>
                <w:noProof/>
                <w:webHidden/>
              </w:rPr>
              <w:tab/>
            </w:r>
            <w:r>
              <w:rPr>
                <w:noProof/>
                <w:webHidden/>
              </w:rPr>
              <w:fldChar w:fldCharType="begin"/>
            </w:r>
            <w:r>
              <w:rPr>
                <w:noProof/>
                <w:webHidden/>
              </w:rPr>
              <w:instrText xml:space="preserve"> PAGEREF _Toc50475258 \h </w:instrText>
            </w:r>
            <w:r>
              <w:rPr>
                <w:noProof/>
                <w:webHidden/>
              </w:rPr>
            </w:r>
            <w:r>
              <w:rPr>
                <w:noProof/>
                <w:webHidden/>
              </w:rPr>
              <w:fldChar w:fldCharType="separate"/>
            </w:r>
            <w:r>
              <w:rPr>
                <w:noProof/>
                <w:webHidden/>
              </w:rPr>
              <w:t>19</w:t>
            </w:r>
            <w:r>
              <w:rPr>
                <w:noProof/>
                <w:webHidden/>
              </w:rPr>
              <w:fldChar w:fldCharType="end"/>
            </w:r>
          </w:hyperlink>
        </w:p>
        <w:p w14:paraId="3E3B0978" w14:textId="39FA0B16" w:rsidR="00686261" w:rsidRDefault="00686261">
          <w:pPr>
            <w:pStyle w:val="TOC2"/>
            <w:tabs>
              <w:tab w:val="right" w:leader="dot" w:pos="9350"/>
            </w:tabs>
            <w:rPr>
              <w:rFonts w:cstheme="minorBidi"/>
              <w:noProof/>
            </w:rPr>
          </w:pPr>
          <w:hyperlink w:anchor="_Toc50475259" w:history="1">
            <w:r w:rsidRPr="00A25702">
              <w:rPr>
                <w:rStyle w:val="Hyperlink"/>
                <w:noProof/>
              </w:rPr>
              <w:t>Define Users and Access Their Rights</w:t>
            </w:r>
            <w:r>
              <w:rPr>
                <w:noProof/>
                <w:webHidden/>
              </w:rPr>
              <w:tab/>
            </w:r>
            <w:r>
              <w:rPr>
                <w:noProof/>
                <w:webHidden/>
              </w:rPr>
              <w:fldChar w:fldCharType="begin"/>
            </w:r>
            <w:r>
              <w:rPr>
                <w:noProof/>
                <w:webHidden/>
              </w:rPr>
              <w:instrText xml:space="preserve"> PAGEREF _Toc50475259 \h </w:instrText>
            </w:r>
            <w:r>
              <w:rPr>
                <w:noProof/>
                <w:webHidden/>
              </w:rPr>
            </w:r>
            <w:r>
              <w:rPr>
                <w:noProof/>
                <w:webHidden/>
              </w:rPr>
              <w:fldChar w:fldCharType="separate"/>
            </w:r>
            <w:r>
              <w:rPr>
                <w:noProof/>
                <w:webHidden/>
              </w:rPr>
              <w:t>19</w:t>
            </w:r>
            <w:r>
              <w:rPr>
                <w:noProof/>
                <w:webHidden/>
              </w:rPr>
              <w:fldChar w:fldCharType="end"/>
            </w:r>
          </w:hyperlink>
          <w:bookmarkStart w:id="0" w:name="_GoBack"/>
          <w:bookmarkEnd w:id="0"/>
        </w:p>
        <w:p w14:paraId="79E720B9" w14:textId="4DCE0A22" w:rsidR="00686261" w:rsidRDefault="00686261">
          <w:pPr>
            <w:pStyle w:val="TOC3"/>
            <w:tabs>
              <w:tab w:val="right" w:leader="dot" w:pos="9350"/>
            </w:tabs>
            <w:rPr>
              <w:rFonts w:cstheme="minorBidi"/>
              <w:noProof/>
            </w:rPr>
          </w:pPr>
          <w:hyperlink w:anchor="_Toc50475260" w:history="1">
            <w:r w:rsidRPr="00A25702">
              <w:rPr>
                <w:rStyle w:val="Hyperlink"/>
                <w:noProof/>
              </w:rPr>
              <w:t>Saving New Users</w:t>
            </w:r>
            <w:r>
              <w:rPr>
                <w:noProof/>
                <w:webHidden/>
              </w:rPr>
              <w:tab/>
            </w:r>
            <w:r>
              <w:rPr>
                <w:noProof/>
                <w:webHidden/>
              </w:rPr>
              <w:fldChar w:fldCharType="begin"/>
            </w:r>
            <w:r>
              <w:rPr>
                <w:noProof/>
                <w:webHidden/>
              </w:rPr>
              <w:instrText xml:space="preserve"> PAGEREF _Toc50475260 \h </w:instrText>
            </w:r>
            <w:r>
              <w:rPr>
                <w:noProof/>
                <w:webHidden/>
              </w:rPr>
            </w:r>
            <w:r>
              <w:rPr>
                <w:noProof/>
                <w:webHidden/>
              </w:rPr>
              <w:fldChar w:fldCharType="separate"/>
            </w:r>
            <w:r>
              <w:rPr>
                <w:noProof/>
                <w:webHidden/>
              </w:rPr>
              <w:t>20</w:t>
            </w:r>
            <w:r>
              <w:rPr>
                <w:noProof/>
                <w:webHidden/>
              </w:rPr>
              <w:fldChar w:fldCharType="end"/>
            </w:r>
          </w:hyperlink>
        </w:p>
        <w:p w14:paraId="32DF5B22" w14:textId="5EB8A0EE" w:rsidR="00686261" w:rsidRDefault="00686261">
          <w:pPr>
            <w:pStyle w:val="TOC2"/>
            <w:tabs>
              <w:tab w:val="right" w:leader="dot" w:pos="9350"/>
            </w:tabs>
            <w:rPr>
              <w:rFonts w:cstheme="minorBidi"/>
              <w:noProof/>
            </w:rPr>
          </w:pPr>
          <w:hyperlink w:anchor="_Toc50475261" w:history="1">
            <w:r w:rsidRPr="00A25702">
              <w:rPr>
                <w:rStyle w:val="Hyperlink"/>
                <w:noProof/>
              </w:rPr>
              <w:t>Customers and Vendors per User ID</w:t>
            </w:r>
            <w:r>
              <w:rPr>
                <w:noProof/>
                <w:webHidden/>
              </w:rPr>
              <w:tab/>
            </w:r>
            <w:r>
              <w:rPr>
                <w:noProof/>
                <w:webHidden/>
              </w:rPr>
              <w:fldChar w:fldCharType="begin"/>
            </w:r>
            <w:r>
              <w:rPr>
                <w:noProof/>
                <w:webHidden/>
              </w:rPr>
              <w:instrText xml:space="preserve"> PAGEREF _Toc50475261 \h </w:instrText>
            </w:r>
            <w:r>
              <w:rPr>
                <w:noProof/>
                <w:webHidden/>
              </w:rPr>
            </w:r>
            <w:r>
              <w:rPr>
                <w:noProof/>
                <w:webHidden/>
              </w:rPr>
              <w:fldChar w:fldCharType="separate"/>
            </w:r>
            <w:r>
              <w:rPr>
                <w:noProof/>
                <w:webHidden/>
              </w:rPr>
              <w:t>20</w:t>
            </w:r>
            <w:r>
              <w:rPr>
                <w:noProof/>
                <w:webHidden/>
              </w:rPr>
              <w:fldChar w:fldCharType="end"/>
            </w:r>
          </w:hyperlink>
        </w:p>
        <w:p w14:paraId="3DB7FFFE" w14:textId="035981B3" w:rsidR="00686261" w:rsidRDefault="00686261">
          <w:pPr>
            <w:pStyle w:val="TOC2"/>
            <w:tabs>
              <w:tab w:val="right" w:leader="dot" w:pos="9350"/>
            </w:tabs>
            <w:rPr>
              <w:rFonts w:cstheme="minorBidi"/>
              <w:noProof/>
            </w:rPr>
          </w:pPr>
          <w:hyperlink w:anchor="_Toc50475262" w:history="1">
            <w:r w:rsidRPr="00A25702">
              <w:rPr>
                <w:rStyle w:val="Hyperlink"/>
                <w:noProof/>
              </w:rPr>
              <w:t>Group Maintenance</w:t>
            </w:r>
            <w:r>
              <w:rPr>
                <w:noProof/>
                <w:webHidden/>
              </w:rPr>
              <w:tab/>
            </w:r>
            <w:r>
              <w:rPr>
                <w:noProof/>
                <w:webHidden/>
              </w:rPr>
              <w:fldChar w:fldCharType="begin"/>
            </w:r>
            <w:r>
              <w:rPr>
                <w:noProof/>
                <w:webHidden/>
              </w:rPr>
              <w:instrText xml:space="preserve"> PAGEREF _Toc50475262 \h </w:instrText>
            </w:r>
            <w:r>
              <w:rPr>
                <w:noProof/>
                <w:webHidden/>
              </w:rPr>
            </w:r>
            <w:r>
              <w:rPr>
                <w:noProof/>
                <w:webHidden/>
              </w:rPr>
              <w:fldChar w:fldCharType="separate"/>
            </w:r>
            <w:r>
              <w:rPr>
                <w:noProof/>
                <w:webHidden/>
              </w:rPr>
              <w:t>20</w:t>
            </w:r>
            <w:r>
              <w:rPr>
                <w:noProof/>
                <w:webHidden/>
              </w:rPr>
              <w:fldChar w:fldCharType="end"/>
            </w:r>
          </w:hyperlink>
        </w:p>
        <w:p w14:paraId="2124F108" w14:textId="56E4888A"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5D606637" w14:textId="023556FC" w:rsidR="002F51B9" w:rsidRDefault="00027FA9" w:rsidP="002F51B9">
      <w:pPr>
        <w:pStyle w:val="Heading1"/>
        <w:rPr>
          <w:b/>
          <w:bCs/>
        </w:rPr>
      </w:pPr>
      <w:bookmarkStart w:id="1" w:name="_Toc50475236"/>
      <w:r>
        <w:rPr>
          <w:b/>
          <w:bCs/>
        </w:rPr>
        <w:lastRenderedPageBreak/>
        <w:t xml:space="preserve">ASI </w:t>
      </w:r>
      <w:proofErr w:type="spellStart"/>
      <w:r w:rsidR="001B4E5E">
        <w:rPr>
          <w:b/>
          <w:bCs/>
        </w:rPr>
        <w:t>AnyWhere</w:t>
      </w:r>
      <w:proofErr w:type="spellEnd"/>
      <w:r w:rsidR="002F51B9">
        <w:rPr>
          <w:b/>
          <w:bCs/>
        </w:rPr>
        <w:t xml:space="preserve"> Overview</w:t>
      </w:r>
      <w:bookmarkEnd w:id="1"/>
    </w:p>
    <w:p w14:paraId="31FAE1DB" w14:textId="0CFCE4D6" w:rsidR="0077397C" w:rsidRDefault="00027FA9" w:rsidP="002F51B9">
      <w:pPr>
        <w:rPr>
          <w:rFonts w:ascii="Arial" w:hAnsi="Arial" w:cs="Arial"/>
          <w:color w:val="000000"/>
          <w:sz w:val="20"/>
          <w:szCs w:val="20"/>
        </w:rPr>
      </w:pPr>
      <w:r w:rsidRPr="00F35C46">
        <w:rPr>
          <w:rFonts w:ascii="Arial" w:hAnsi="Arial" w:cs="Arial"/>
          <w:i/>
          <w:iCs/>
          <w:color w:val="000000"/>
          <w:sz w:val="20"/>
          <w:szCs w:val="20"/>
        </w:rPr>
        <w:t xml:space="preserve">ASI </w:t>
      </w:r>
      <w:proofErr w:type="spellStart"/>
      <w:r w:rsidR="001B4E5E" w:rsidRPr="00F35C46">
        <w:rPr>
          <w:rFonts w:ascii="Arial" w:hAnsi="Arial" w:cs="Arial"/>
          <w:i/>
          <w:iCs/>
          <w:color w:val="000000"/>
          <w:sz w:val="20"/>
          <w:szCs w:val="20"/>
        </w:rPr>
        <w:t>AnyWhere</w:t>
      </w:r>
      <w:proofErr w:type="spellEnd"/>
      <w:r w:rsidR="0077397C">
        <w:rPr>
          <w:rFonts w:ascii="Arial" w:hAnsi="Arial" w:cs="Arial"/>
          <w:color w:val="000000"/>
          <w:sz w:val="20"/>
          <w:szCs w:val="20"/>
        </w:rPr>
        <w:t xml:space="preserve"> is a 24/7 customer and external employee access to Advantzware. Th</w:t>
      </w:r>
      <w:r w:rsidR="00C37DD1">
        <w:rPr>
          <w:rFonts w:ascii="Arial" w:hAnsi="Arial" w:cs="Arial"/>
          <w:color w:val="000000"/>
          <w:sz w:val="20"/>
          <w:szCs w:val="20"/>
        </w:rPr>
        <w:t>is</w:t>
      </w:r>
      <w:r w:rsidR="0077397C">
        <w:rPr>
          <w:rFonts w:ascii="Arial" w:hAnsi="Arial" w:cs="Arial"/>
          <w:color w:val="000000"/>
          <w:sz w:val="20"/>
          <w:szCs w:val="20"/>
        </w:rPr>
        <w:t xml:space="preserve"> powerful web-based software is a marketing and business tool that gives your business a competitive advantage. </w:t>
      </w:r>
    </w:p>
    <w:p w14:paraId="0CDFD59A" w14:textId="21EA117C" w:rsidR="002F51B9" w:rsidRDefault="00027FA9" w:rsidP="002F51B9">
      <w:pPr>
        <w:rPr>
          <w:rFonts w:ascii="Arial" w:hAnsi="Arial" w:cs="Arial"/>
          <w:color w:val="000000"/>
          <w:sz w:val="20"/>
          <w:szCs w:val="20"/>
        </w:rPr>
      </w:pPr>
      <w:r w:rsidRPr="00F35C46">
        <w:rPr>
          <w:rFonts w:ascii="Arial" w:hAnsi="Arial" w:cs="Arial"/>
          <w:i/>
          <w:iCs/>
          <w:color w:val="000000"/>
          <w:sz w:val="20"/>
          <w:szCs w:val="20"/>
        </w:rPr>
        <w:t xml:space="preserve">ASI </w:t>
      </w:r>
      <w:proofErr w:type="spellStart"/>
      <w:r w:rsidR="001B4E5E" w:rsidRPr="00F35C46">
        <w:rPr>
          <w:rFonts w:ascii="Arial" w:hAnsi="Arial" w:cs="Arial"/>
          <w:i/>
          <w:iCs/>
          <w:color w:val="000000"/>
          <w:sz w:val="20"/>
          <w:szCs w:val="20"/>
        </w:rPr>
        <w:t>AnyWhere</w:t>
      </w:r>
      <w:proofErr w:type="spellEnd"/>
      <w:r w:rsidR="002F51B9" w:rsidRPr="005917DF">
        <w:rPr>
          <w:rFonts w:ascii="Arial" w:hAnsi="Arial" w:cs="Arial"/>
          <w:color w:val="000000"/>
          <w:sz w:val="20"/>
          <w:szCs w:val="20"/>
        </w:rPr>
        <w:t xml:space="preserve"> gives access anywhere, anytime via an internet connection to customers and outside employees</w:t>
      </w:r>
      <w:r w:rsidR="00C37DD1">
        <w:rPr>
          <w:rFonts w:ascii="Arial" w:hAnsi="Arial" w:cs="Arial"/>
          <w:color w:val="000000"/>
          <w:sz w:val="20"/>
          <w:szCs w:val="20"/>
        </w:rPr>
        <w:t xml:space="preserve"> – even from a web-based phone</w:t>
      </w:r>
      <w:r w:rsidR="002F51B9" w:rsidRPr="005917DF">
        <w:rPr>
          <w:rFonts w:ascii="Arial" w:hAnsi="Arial" w:cs="Arial"/>
          <w:color w:val="000000"/>
          <w:sz w:val="20"/>
          <w:szCs w:val="20"/>
        </w:rPr>
        <w:t>.</w:t>
      </w:r>
    </w:p>
    <w:p w14:paraId="02122521" w14:textId="593A458A" w:rsidR="002F51B9" w:rsidRDefault="00C37DD1" w:rsidP="002F51B9">
      <w:r>
        <w:rPr>
          <w:rFonts w:ascii="Arial" w:hAnsi="Arial" w:cs="Arial"/>
          <w:sz w:val="20"/>
          <w:szCs w:val="20"/>
        </w:rPr>
        <w:t>This application runs in</w:t>
      </w:r>
      <w:r w:rsidR="002F51B9">
        <w:rPr>
          <w:rFonts w:ascii="Arial" w:hAnsi="Arial" w:cs="Arial"/>
          <w:sz w:val="20"/>
          <w:szCs w:val="20"/>
        </w:rPr>
        <w:t xml:space="preserve"> real time, so the </w:t>
      </w:r>
      <w:r>
        <w:rPr>
          <w:rFonts w:ascii="Arial" w:hAnsi="Arial" w:cs="Arial"/>
          <w:sz w:val="20"/>
          <w:szCs w:val="20"/>
        </w:rPr>
        <w:t>moment</w:t>
      </w:r>
      <w:r w:rsidR="002F51B9">
        <w:rPr>
          <w:rFonts w:ascii="Arial" w:hAnsi="Arial" w:cs="Arial"/>
          <w:sz w:val="20"/>
          <w:szCs w:val="20"/>
        </w:rPr>
        <w:t xml:space="preserve"> that you ship inventory, your client can immediately review the information.</w:t>
      </w:r>
    </w:p>
    <w:p w14:paraId="6E4F837C" w14:textId="18311F30" w:rsidR="002F51B9" w:rsidRDefault="002F51B9" w:rsidP="002F51B9">
      <w:pPr>
        <w:rPr>
          <w:rFonts w:ascii="Arial" w:hAnsi="Arial" w:cs="Arial"/>
          <w:color w:val="000000"/>
          <w:sz w:val="20"/>
          <w:szCs w:val="20"/>
        </w:rPr>
      </w:pPr>
      <w:r w:rsidRPr="005917DF">
        <w:rPr>
          <w:rFonts w:ascii="Arial" w:hAnsi="Arial" w:cs="Arial"/>
          <w:color w:val="000000"/>
          <w:sz w:val="20"/>
          <w:szCs w:val="20"/>
        </w:rPr>
        <w:t>However, your company administers the security for what features and screens that your client can view or use.</w:t>
      </w:r>
    </w:p>
    <w:p w14:paraId="2F86224C" w14:textId="2A4F90C3" w:rsidR="0077397C" w:rsidRDefault="0077397C" w:rsidP="002F51B9">
      <w:pPr>
        <w:rPr>
          <w:rFonts w:ascii="Arial" w:hAnsi="Arial" w:cs="Arial"/>
          <w:color w:val="000000"/>
          <w:sz w:val="20"/>
          <w:szCs w:val="20"/>
        </w:rPr>
      </w:pPr>
      <w:r>
        <w:rPr>
          <w:rFonts w:ascii="Arial" w:hAnsi="Arial" w:cs="Arial"/>
          <w:color w:val="000000"/>
          <w:sz w:val="20"/>
          <w:szCs w:val="20"/>
        </w:rPr>
        <w:t>Available functions include:</w:t>
      </w:r>
    </w:p>
    <w:p w14:paraId="6152C0C2" w14:textId="7F49A472" w:rsidR="00C37DD1" w:rsidRDefault="00C37DD1" w:rsidP="0077397C">
      <w:pPr>
        <w:pStyle w:val="ListParagraph"/>
        <w:numPr>
          <w:ilvl w:val="0"/>
          <w:numId w:val="4"/>
        </w:numPr>
      </w:pPr>
      <w:r>
        <w:t>Estimating and Quotes</w:t>
      </w:r>
    </w:p>
    <w:p w14:paraId="790D6007" w14:textId="77777777" w:rsidR="001B4E5E" w:rsidRDefault="00C37DD1" w:rsidP="00C37DD1">
      <w:pPr>
        <w:pStyle w:val="ListParagraph"/>
        <w:numPr>
          <w:ilvl w:val="1"/>
          <w:numId w:val="4"/>
        </w:numPr>
      </w:pPr>
      <w:r>
        <w:t>Corrugated Box Estimate</w:t>
      </w:r>
      <w:r w:rsidR="001B4E5E">
        <w:t>s</w:t>
      </w:r>
    </w:p>
    <w:p w14:paraId="5917E1D6" w14:textId="77777777" w:rsidR="001B4E5E" w:rsidRDefault="00C37DD1" w:rsidP="00C37DD1">
      <w:pPr>
        <w:pStyle w:val="ListParagraph"/>
        <w:numPr>
          <w:ilvl w:val="1"/>
          <w:numId w:val="4"/>
        </w:numPr>
      </w:pPr>
      <w:r>
        <w:t>Folding Estimates</w:t>
      </w:r>
    </w:p>
    <w:p w14:paraId="6557A443" w14:textId="388F559E" w:rsidR="001B4E5E" w:rsidRDefault="001B4E5E" w:rsidP="00C37DD1">
      <w:pPr>
        <w:pStyle w:val="ListParagraph"/>
        <w:numPr>
          <w:ilvl w:val="1"/>
          <w:numId w:val="4"/>
        </w:numPr>
      </w:pPr>
      <w:r>
        <w:t xml:space="preserve">Request for </w:t>
      </w:r>
      <w:r w:rsidR="00C37DD1">
        <w:t>Quotes</w:t>
      </w:r>
      <w:r>
        <w:t xml:space="preserve"> via 3D Style Image</w:t>
      </w:r>
    </w:p>
    <w:p w14:paraId="47369683" w14:textId="1DD73D4E" w:rsidR="00C37DD1" w:rsidRDefault="00C37DD1" w:rsidP="00C37DD1">
      <w:pPr>
        <w:pStyle w:val="ListParagraph"/>
        <w:numPr>
          <w:ilvl w:val="1"/>
          <w:numId w:val="4"/>
        </w:numPr>
      </w:pPr>
      <w:r>
        <w:t>Reports for Estimates</w:t>
      </w:r>
    </w:p>
    <w:p w14:paraId="1B54C223" w14:textId="1617EE6E" w:rsidR="00C37DD1" w:rsidRDefault="00C37DD1" w:rsidP="00C37DD1">
      <w:pPr>
        <w:pStyle w:val="ListParagraph"/>
        <w:numPr>
          <w:ilvl w:val="0"/>
          <w:numId w:val="4"/>
        </w:numPr>
      </w:pPr>
      <w:r>
        <w:t>Order Processing</w:t>
      </w:r>
      <w:r w:rsidR="00182846">
        <w:t>/Order Entry</w:t>
      </w:r>
    </w:p>
    <w:p w14:paraId="45BE96DB" w14:textId="77777777" w:rsidR="001B4E5E" w:rsidRDefault="00C37DD1" w:rsidP="00C37DD1">
      <w:pPr>
        <w:pStyle w:val="ListParagraph"/>
        <w:numPr>
          <w:ilvl w:val="1"/>
          <w:numId w:val="4"/>
        </w:numPr>
      </w:pPr>
      <w:r>
        <w:t>Updating &amp; Adding Orders</w:t>
      </w:r>
    </w:p>
    <w:p w14:paraId="5A641D1E" w14:textId="77777777" w:rsidR="001B4E5E" w:rsidRDefault="00C37DD1" w:rsidP="00C37DD1">
      <w:pPr>
        <w:pStyle w:val="ListParagraph"/>
        <w:numPr>
          <w:ilvl w:val="1"/>
          <w:numId w:val="4"/>
        </w:numPr>
      </w:pPr>
      <w:r>
        <w:t>Shipping</w:t>
      </w:r>
    </w:p>
    <w:p w14:paraId="67B5FC00" w14:textId="77777777" w:rsidR="001B4E5E" w:rsidRDefault="00C37DD1" w:rsidP="00C37DD1">
      <w:pPr>
        <w:pStyle w:val="ListParagraph"/>
        <w:numPr>
          <w:ilvl w:val="1"/>
          <w:numId w:val="4"/>
        </w:numPr>
      </w:pPr>
      <w:r>
        <w:t>Query Orders</w:t>
      </w:r>
    </w:p>
    <w:p w14:paraId="0F1755A0" w14:textId="34F76572" w:rsidR="00C37DD1" w:rsidRDefault="00C37DD1" w:rsidP="00C37DD1">
      <w:pPr>
        <w:pStyle w:val="ListParagraph"/>
        <w:numPr>
          <w:ilvl w:val="1"/>
          <w:numId w:val="4"/>
        </w:numPr>
      </w:pPr>
      <w:r>
        <w:t>Reports for Orders</w:t>
      </w:r>
    </w:p>
    <w:p w14:paraId="11FB9E88" w14:textId="58196B13" w:rsidR="001B4E5E" w:rsidRDefault="001B4E5E" w:rsidP="00C37DD1">
      <w:pPr>
        <w:pStyle w:val="ListParagraph"/>
        <w:numPr>
          <w:ilvl w:val="1"/>
          <w:numId w:val="4"/>
        </w:numPr>
      </w:pPr>
      <w:r>
        <w:t>Order Backlog Reporting</w:t>
      </w:r>
    </w:p>
    <w:p w14:paraId="53E7CC47" w14:textId="0C264964" w:rsidR="0077397C" w:rsidRDefault="0077397C" w:rsidP="0077397C">
      <w:pPr>
        <w:pStyle w:val="ListParagraph"/>
        <w:numPr>
          <w:ilvl w:val="0"/>
          <w:numId w:val="4"/>
        </w:numPr>
      </w:pPr>
      <w:r>
        <w:t>Inventory Reporting</w:t>
      </w:r>
      <w:r w:rsidR="00C37DD1">
        <w:t>/Finished Goods</w:t>
      </w:r>
    </w:p>
    <w:p w14:paraId="68F1DFD7" w14:textId="77777777" w:rsidR="001B4E5E" w:rsidRDefault="00C37DD1" w:rsidP="00C37DD1">
      <w:pPr>
        <w:pStyle w:val="ListParagraph"/>
        <w:numPr>
          <w:ilvl w:val="1"/>
          <w:numId w:val="4"/>
        </w:numPr>
      </w:pPr>
      <w:r>
        <w:t>Item Inquiries</w:t>
      </w:r>
    </w:p>
    <w:p w14:paraId="33DA4B82" w14:textId="21663452" w:rsidR="00C37DD1" w:rsidRDefault="00C37DD1" w:rsidP="00C37DD1">
      <w:pPr>
        <w:pStyle w:val="ListParagraph"/>
        <w:numPr>
          <w:ilvl w:val="1"/>
          <w:numId w:val="4"/>
        </w:numPr>
      </w:pPr>
      <w:r>
        <w:t>Reports for Finished Goods</w:t>
      </w:r>
    </w:p>
    <w:p w14:paraId="52BD8FBE" w14:textId="1691B216" w:rsidR="00C37DD1" w:rsidRDefault="00C37DD1" w:rsidP="00C37DD1">
      <w:pPr>
        <w:pStyle w:val="ListParagraph"/>
        <w:numPr>
          <w:ilvl w:val="0"/>
          <w:numId w:val="4"/>
        </w:numPr>
      </w:pPr>
      <w:r>
        <w:t>History of Sales and Management Highlights</w:t>
      </w:r>
    </w:p>
    <w:p w14:paraId="1C0CC7E4" w14:textId="473FA92E" w:rsidR="0077397C" w:rsidRDefault="00C37DD1" w:rsidP="0077397C">
      <w:pPr>
        <w:pStyle w:val="ListParagraph"/>
        <w:numPr>
          <w:ilvl w:val="0"/>
          <w:numId w:val="4"/>
        </w:numPr>
      </w:pPr>
      <w:r>
        <w:t xml:space="preserve">Access to </w:t>
      </w:r>
      <w:proofErr w:type="gramStart"/>
      <w:r>
        <w:t>Sharp Shooter</w:t>
      </w:r>
      <w:proofErr w:type="gramEnd"/>
    </w:p>
    <w:p w14:paraId="704A1456" w14:textId="736C363D" w:rsidR="00C37DD1" w:rsidRDefault="00C37DD1" w:rsidP="00C37DD1">
      <w:pPr>
        <w:pStyle w:val="ListParagraph"/>
        <w:numPr>
          <w:ilvl w:val="0"/>
          <w:numId w:val="4"/>
        </w:numPr>
      </w:pPr>
      <w:r>
        <w:t>Warehouse Management</w:t>
      </w:r>
    </w:p>
    <w:p w14:paraId="7745CE13" w14:textId="77777777" w:rsidR="001B4E5E" w:rsidRDefault="00C37DD1" w:rsidP="00C37DD1">
      <w:pPr>
        <w:pStyle w:val="ListParagraph"/>
        <w:numPr>
          <w:ilvl w:val="1"/>
          <w:numId w:val="4"/>
        </w:numPr>
      </w:pPr>
      <w:r>
        <w:t>Daily Transactions</w:t>
      </w:r>
    </w:p>
    <w:p w14:paraId="583827E0" w14:textId="77777777" w:rsidR="001B4E5E" w:rsidRDefault="001B4E5E" w:rsidP="00C37DD1">
      <w:pPr>
        <w:pStyle w:val="ListParagraph"/>
        <w:numPr>
          <w:ilvl w:val="1"/>
          <w:numId w:val="4"/>
        </w:numPr>
      </w:pPr>
      <w:r>
        <w:t xml:space="preserve">Warehouse </w:t>
      </w:r>
      <w:r w:rsidR="00C37DD1">
        <w:t>Reports</w:t>
      </w:r>
    </w:p>
    <w:p w14:paraId="1969C9C8" w14:textId="0C2DE85E" w:rsidR="00C37DD1" w:rsidRDefault="00C37DD1" w:rsidP="00C37DD1">
      <w:pPr>
        <w:pStyle w:val="ListParagraph"/>
        <w:numPr>
          <w:ilvl w:val="1"/>
          <w:numId w:val="4"/>
        </w:numPr>
      </w:pPr>
      <w:r>
        <w:t>File Maintenance</w:t>
      </w:r>
    </w:p>
    <w:p w14:paraId="174C10EF" w14:textId="2F22BD1E" w:rsidR="0077397C" w:rsidRDefault="0077397C" w:rsidP="0077397C">
      <w:pPr>
        <w:pStyle w:val="ListParagraph"/>
        <w:numPr>
          <w:ilvl w:val="0"/>
          <w:numId w:val="4"/>
        </w:numPr>
      </w:pPr>
      <w:r>
        <w:t>Contact Marketing</w:t>
      </w:r>
    </w:p>
    <w:p w14:paraId="69D1AEA7" w14:textId="77777777" w:rsidR="001B4E5E" w:rsidRDefault="00182846" w:rsidP="00182846">
      <w:pPr>
        <w:pStyle w:val="ListParagraph"/>
        <w:numPr>
          <w:ilvl w:val="1"/>
          <w:numId w:val="4"/>
        </w:numPr>
      </w:pPr>
      <w:r>
        <w:t>Contact Status</w:t>
      </w:r>
    </w:p>
    <w:p w14:paraId="62BDE27E" w14:textId="3773A019" w:rsidR="00182846" w:rsidRDefault="00182846" w:rsidP="00182846">
      <w:pPr>
        <w:pStyle w:val="ListParagraph"/>
        <w:numPr>
          <w:ilvl w:val="1"/>
          <w:numId w:val="4"/>
        </w:numPr>
      </w:pPr>
      <w:r>
        <w:t>Contact Maintenance</w:t>
      </w:r>
    </w:p>
    <w:p w14:paraId="0BA95293" w14:textId="734455D4" w:rsidR="0077397C" w:rsidRDefault="0077397C" w:rsidP="0077397C">
      <w:pPr>
        <w:pStyle w:val="ListParagraph"/>
        <w:numPr>
          <w:ilvl w:val="0"/>
          <w:numId w:val="4"/>
        </w:numPr>
      </w:pPr>
      <w:r>
        <w:t>Bill of Lading Proof of Delivery</w:t>
      </w:r>
    </w:p>
    <w:p w14:paraId="1F9D93F0" w14:textId="0459DAB1" w:rsidR="001B4E5E" w:rsidRDefault="001B4E5E" w:rsidP="001B4E5E">
      <w:pPr>
        <w:pStyle w:val="ListParagraph"/>
        <w:numPr>
          <w:ilvl w:val="1"/>
          <w:numId w:val="4"/>
        </w:numPr>
      </w:pPr>
      <w:r>
        <w:t>Review and Reprint Signed Bill of Lading</w:t>
      </w:r>
    </w:p>
    <w:p w14:paraId="1E8B964B" w14:textId="77777777" w:rsidR="00182846" w:rsidRDefault="00182846" w:rsidP="00182846">
      <w:pPr>
        <w:pStyle w:val="ListParagraph"/>
        <w:numPr>
          <w:ilvl w:val="0"/>
          <w:numId w:val="4"/>
        </w:numPr>
      </w:pPr>
      <w:r>
        <w:t>Production Status Inquiry</w:t>
      </w:r>
    </w:p>
    <w:p w14:paraId="11285BA3" w14:textId="622D93D6" w:rsidR="0077397C" w:rsidRDefault="0077397C" w:rsidP="0077397C">
      <w:pPr>
        <w:pStyle w:val="ListParagraph"/>
        <w:numPr>
          <w:ilvl w:val="0"/>
          <w:numId w:val="4"/>
        </w:numPr>
      </w:pPr>
      <w:r>
        <w:t>Sales Reporting</w:t>
      </w:r>
    </w:p>
    <w:p w14:paraId="098D7414" w14:textId="09C15711" w:rsidR="001B4E5E" w:rsidRDefault="001B4E5E" w:rsidP="001B4E5E">
      <w:pPr>
        <w:pStyle w:val="ListParagraph"/>
        <w:numPr>
          <w:ilvl w:val="1"/>
          <w:numId w:val="4"/>
        </w:numPr>
      </w:pPr>
      <w:r>
        <w:t>Review and Reprint Invoice Form in .PDF Format</w:t>
      </w:r>
    </w:p>
    <w:p w14:paraId="3D79886B" w14:textId="545F9056" w:rsidR="001B4E5E" w:rsidRDefault="001B4E5E" w:rsidP="0077397C">
      <w:pPr>
        <w:pStyle w:val="ListParagraph"/>
        <w:numPr>
          <w:ilvl w:val="0"/>
          <w:numId w:val="4"/>
        </w:numPr>
      </w:pPr>
      <w:r>
        <w:t>Account Balances</w:t>
      </w:r>
    </w:p>
    <w:p w14:paraId="713124C2" w14:textId="1C43E211" w:rsidR="001B4E5E" w:rsidRDefault="001B4E5E" w:rsidP="001B4E5E">
      <w:pPr>
        <w:pStyle w:val="ListParagraph"/>
        <w:numPr>
          <w:ilvl w:val="1"/>
          <w:numId w:val="4"/>
        </w:numPr>
      </w:pPr>
      <w:r>
        <w:t>Credit History with Aged Invoices</w:t>
      </w:r>
    </w:p>
    <w:p w14:paraId="4E5F512D" w14:textId="7DA57779" w:rsidR="00182846" w:rsidRDefault="001B4E5E" w:rsidP="002F51B9">
      <w:pPr>
        <w:pStyle w:val="ListParagraph"/>
        <w:numPr>
          <w:ilvl w:val="0"/>
          <w:numId w:val="4"/>
        </w:numPr>
      </w:pPr>
      <w:r>
        <w:t>Email Confirmations</w:t>
      </w:r>
    </w:p>
    <w:p w14:paraId="1ADCE266" w14:textId="7EBD5E2F" w:rsidR="006271D2" w:rsidRDefault="006271D2" w:rsidP="006271D2">
      <w:pPr>
        <w:pStyle w:val="Heading4"/>
      </w:pPr>
      <w:r>
        <w:lastRenderedPageBreak/>
        <w:t xml:space="preserve">ASI </w:t>
      </w:r>
      <w:proofErr w:type="spellStart"/>
      <w:r>
        <w:t>AnyWhere</w:t>
      </w:r>
      <w:proofErr w:type="spellEnd"/>
      <w:r>
        <w:t xml:space="preserve"> Window</w:t>
      </w:r>
    </w:p>
    <w:p w14:paraId="4FE547F4" w14:textId="12F367F8" w:rsidR="006271D2" w:rsidRDefault="006271D2" w:rsidP="006271D2">
      <w:r w:rsidRPr="00C229FA">
        <w:rPr>
          <w:noProof/>
          <w:color w:val="000000"/>
        </w:rPr>
        <w:drawing>
          <wp:inline distT="0" distB="0" distL="0" distR="0" wp14:anchorId="1F79AA2B" wp14:editId="6B1314AA">
            <wp:extent cx="5057775" cy="37592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960" cy="3766859"/>
                    </a:xfrm>
                    <a:prstGeom prst="rect">
                      <a:avLst/>
                    </a:prstGeom>
                    <a:noFill/>
                    <a:ln>
                      <a:noFill/>
                    </a:ln>
                  </pic:spPr>
                </pic:pic>
              </a:graphicData>
            </a:graphic>
          </wp:inline>
        </w:drawing>
      </w:r>
    </w:p>
    <w:p w14:paraId="2ACEC4D7" w14:textId="77777777" w:rsidR="006B3EC2" w:rsidRDefault="006B3EC2" w:rsidP="006B3EC2">
      <w:pPr>
        <w:pStyle w:val="Heading2"/>
      </w:pPr>
      <w:bookmarkStart w:id="2" w:name="_Toc50475237"/>
      <w:r>
        <w:t>Available Functions</w:t>
      </w:r>
      <w:bookmarkEnd w:id="2"/>
    </w:p>
    <w:p w14:paraId="596245F2" w14:textId="77777777" w:rsidR="006B3EC2" w:rsidRDefault="006B3EC2" w:rsidP="006B3EC2">
      <w:r>
        <w:t xml:space="preserve">The user may use the menu along the left side of the screen to choose which function they need to perform on </w:t>
      </w:r>
      <w:r w:rsidRPr="00F35C46">
        <w:rPr>
          <w:i/>
          <w:iCs/>
        </w:rPr>
        <w:t xml:space="preserve">ASI </w:t>
      </w:r>
      <w:proofErr w:type="spellStart"/>
      <w:r w:rsidRPr="00F35C46">
        <w:rPr>
          <w:i/>
          <w:iCs/>
        </w:rPr>
        <w:t>AnyWhere</w:t>
      </w:r>
      <w:proofErr w:type="spellEnd"/>
      <w:r>
        <w:t>. The available functions are detailed as follows:</w:t>
      </w:r>
    </w:p>
    <w:p w14:paraId="2A2234F9" w14:textId="77777777" w:rsidR="006B3EC2" w:rsidRDefault="006B3EC2" w:rsidP="006B3EC2">
      <w:r>
        <w:rPr>
          <w:noProof/>
        </w:rPr>
        <w:drawing>
          <wp:inline distT="0" distB="0" distL="0" distR="0" wp14:anchorId="0D0AD558" wp14:editId="293DE607">
            <wp:extent cx="5001491" cy="34385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836" cy="3442200"/>
                    </a:xfrm>
                    <a:prstGeom prst="rect">
                      <a:avLst/>
                    </a:prstGeom>
                    <a:noFill/>
                    <a:ln>
                      <a:noFill/>
                    </a:ln>
                  </pic:spPr>
                </pic:pic>
              </a:graphicData>
            </a:graphic>
          </wp:inline>
        </w:drawing>
      </w:r>
    </w:p>
    <w:p w14:paraId="563E370D" w14:textId="355664A1" w:rsidR="002F51B9" w:rsidRDefault="00AC4449" w:rsidP="002F51B9">
      <w:pPr>
        <w:pStyle w:val="Heading2"/>
      </w:pPr>
      <w:bookmarkStart w:id="3" w:name="_Toc50475238"/>
      <w:r>
        <w:lastRenderedPageBreak/>
        <w:t>Security</w:t>
      </w:r>
      <w:r w:rsidR="00182846">
        <w:t xml:space="preserve"> Overview</w:t>
      </w:r>
      <w:bookmarkEnd w:id="3"/>
    </w:p>
    <w:p w14:paraId="15C06CA7" w14:textId="3A934F8E" w:rsidR="00AC4449" w:rsidRDefault="00AC4449" w:rsidP="00AC4449">
      <w:r>
        <w:t xml:space="preserve">The first step to implement </w:t>
      </w:r>
      <w:r w:rsidR="00027FA9" w:rsidRPr="00F35C46">
        <w:rPr>
          <w:i/>
          <w:iCs/>
        </w:rPr>
        <w:t xml:space="preserve">ASI </w:t>
      </w:r>
      <w:proofErr w:type="spellStart"/>
      <w:r w:rsidR="001B4E5E" w:rsidRPr="00F35C46">
        <w:rPr>
          <w:i/>
          <w:iCs/>
        </w:rPr>
        <w:t>AnyWhere</w:t>
      </w:r>
      <w:proofErr w:type="spellEnd"/>
      <w:r>
        <w:t xml:space="preserve"> is to defined users and their access rights.</w:t>
      </w:r>
    </w:p>
    <w:p w14:paraId="44A1EC4F" w14:textId="77777777" w:rsidR="006271D2" w:rsidRDefault="00AC4449" w:rsidP="00AC4449">
      <w:r>
        <w:t xml:space="preserve">External users are limited to what they see as what changes they can make.  Whereas an internal user such an outside </w:t>
      </w:r>
      <w:r w:rsidR="006271D2">
        <w:t>salesperson</w:t>
      </w:r>
      <w:r>
        <w:t xml:space="preserve"> or inside customer service analyst are only limited by security rights.   Once defined, the login and password </w:t>
      </w:r>
      <w:r w:rsidR="006271D2">
        <w:t xml:space="preserve">features </w:t>
      </w:r>
      <w:r>
        <w:t xml:space="preserve">protect your critical corporation information.    </w:t>
      </w:r>
    </w:p>
    <w:p w14:paraId="73D38C75" w14:textId="2240CC7C" w:rsidR="00AC4449" w:rsidRDefault="00AC4449" w:rsidP="00AC4449">
      <w:r>
        <w:t xml:space="preserve">Underlying this security is the </w:t>
      </w:r>
      <w:r w:rsidR="006271D2">
        <w:t>world-renowned</w:t>
      </w:r>
      <w:r>
        <w:t xml:space="preserve"> Microsoft SQL Server database combined with the web security of Progress software’s application server, which allows 25 to unlimited users simultaneous access to information in real time.</w:t>
      </w:r>
    </w:p>
    <w:p w14:paraId="2AF1692B" w14:textId="54D17953" w:rsidR="006271D2" w:rsidRDefault="006271D2" w:rsidP="00AC4449">
      <w:r>
        <w:rPr>
          <w:noProof/>
        </w:rPr>
        <w:drawing>
          <wp:inline distT="0" distB="0" distL="0" distR="0" wp14:anchorId="1410462E" wp14:editId="71AC71CF">
            <wp:extent cx="5943600" cy="2653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03284849" w14:textId="77777777" w:rsidR="006271D2" w:rsidRPr="00AC4449" w:rsidRDefault="006271D2" w:rsidP="00AC4449"/>
    <w:p w14:paraId="2BD2DD38" w14:textId="7AC6EB1D" w:rsidR="002F51B9" w:rsidRDefault="00AC4449" w:rsidP="002F51B9">
      <w:pPr>
        <w:pStyle w:val="Heading3"/>
      </w:pPr>
      <w:bookmarkStart w:id="4" w:name="_Toc50475239"/>
      <w:r>
        <w:t>Login ID and Password</w:t>
      </w:r>
      <w:bookmarkEnd w:id="4"/>
    </w:p>
    <w:p w14:paraId="67764C76" w14:textId="6A72FCBD" w:rsidR="00AC4449" w:rsidRDefault="00AC4449" w:rsidP="00AC4449">
      <w:r>
        <w:t>The Login ID and password limits external users to only their customer information.</w:t>
      </w:r>
      <w:r w:rsidR="006271D2">
        <w:t xml:space="preserve"> </w:t>
      </w:r>
      <w:r>
        <w:t>The network security also limits what menu options are available by user.</w:t>
      </w:r>
    </w:p>
    <w:p w14:paraId="61117218" w14:textId="6CD53816" w:rsidR="006271D2" w:rsidRDefault="006271D2" w:rsidP="00AC4449">
      <w:r>
        <w:rPr>
          <w:noProof/>
        </w:rPr>
        <w:drawing>
          <wp:inline distT="0" distB="0" distL="0" distR="0" wp14:anchorId="5491221A" wp14:editId="6E697AB1">
            <wp:extent cx="3200400" cy="216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162175"/>
                    </a:xfrm>
                    <a:prstGeom prst="rect">
                      <a:avLst/>
                    </a:prstGeom>
                    <a:noFill/>
                    <a:ln>
                      <a:noFill/>
                    </a:ln>
                  </pic:spPr>
                </pic:pic>
              </a:graphicData>
            </a:graphic>
          </wp:inline>
        </w:drawing>
      </w:r>
    </w:p>
    <w:p w14:paraId="4AD59F53" w14:textId="77777777" w:rsidR="006271D2" w:rsidRPr="002F51B9" w:rsidRDefault="006271D2" w:rsidP="00AC4449"/>
    <w:p w14:paraId="442BC36F" w14:textId="41D565B0" w:rsidR="00AC4449" w:rsidRDefault="00AC4449" w:rsidP="00AC4449">
      <w:pPr>
        <w:pStyle w:val="Heading2"/>
      </w:pPr>
      <w:bookmarkStart w:id="5" w:name="_Toc50475240"/>
      <w:r>
        <w:lastRenderedPageBreak/>
        <w:t>List Orders</w:t>
      </w:r>
      <w:bookmarkEnd w:id="5"/>
    </w:p>
    <w:p w14:paraId="00E485DD" w14:textId="16F5BE5E" w:rsidR="002F51B9" w:rsidRDefault="002F51B9" w:rsidP="002F51B9">
      <w:r>
        <w:t>Orders may be found in a variety of ways.  The more search criteria typed, the more refined the list of orders.</w:t>
      </w:r>
      <w:r w:rsidR="006271D2">
        <w:t xml:space="preserve"> </w:t>
      </w:r>
      <w:r>
        <w:t>For example, you may enter a specific order number, purchase order number, part number, estimate or job.</w:t>
      </w:r>
    </w:p>
    <w:p w14:paraId="6BFBF306" w14:textId="767E32FB" w:rsidR="002F51B9" w:rsidRDefault="002F51B9" w:rsidP="002F51B9">
      <w:r>
        <w:t>Likewise, the user can limit the search to open, closed or all the customer’s purchase orders.  The yellow bar indicates which item is selected.   Once an item is selected, all the buttons or folders at the top of the order browser will focus on that item until the user selects another item.</w:t>
      </w:r>
    </w:p>
    <w:p w14:paraId="6276D073" w14:textId="6C94CE7F" w:rsidR="006271D2" w:rsidRDefault="006271D2" w:rsidP="002F51B9">
      <w:r>
        <w:rPr>
          <w:noProof/>
        </w:rPr>
        <w:drawing>
          <wp:inline distT="0" distB="0" distL="0" distR="0" wp14:anchorId="478D8C9A" wp14:editId="1E0522D6">
            <wp:extent cx="5943600" cy="1847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7215"/>
                    </a:xfrm>
                    <a:prstGeom prst="rect">
                      <a:avLst/>
                    </a:prstGeom>
                    <a:noFill/>
                    <a:ln>
                      <a:noFill/>
                    </a:ln>
                  </pic:spPr>
                </pic:pic>
              </a:graphicData>
            </a:graphic>
          </wp:inline>
        </w:drawing>
      </w:r>
    </w:p>
    <w:p w14:paraId="23C2E0BD" w14:textId="77777777" w:rsidR="006271D2" w:rsidRPr="002F51B9" w:rsidRDefault="006271D2" w:rsidP="002F51B9"/>
    <w:p w14:paraId="102CBE8A" w14:textId="161CCC57" w:rsidR="002F51B9" w:rsidRDefault="00AC4449" w:rsidP="002F51B9">
      <w:pPr>
        <w:pStyle w:val="Heading2"/>
      </w:pPr>
      <w:bookmarkStart w:id="6" w:name="_Toc50475241"/>
      <w:r>
        <w:t>View Order</w:t>
      </w:r>
      <w:bookmarkEnd w:id="6"/>
    </w:p>
    <w:p w14:paraId="3FA79CC4" w14:textId="2E9CC8AC" w:rsidR="002F51B9" w:rsidRDefault="002F51B9" w:rsidP="002F51B9">
      <w:r>
        <w:t xml:space="preserve">The View Order screen shows general information about the order such as the customer that will receive the invoice, the location that the products were sold to and pertinent data such as the </w:t>
      </w:r>
      <w:r w:rsidR="00182846">
        <w:t>salesperson</w:t>
      </w:r>
      <w:r>
        <w:t xml:space="preserve"> to contract.</w:t>
      </w:r>
    </w:p>
    <w:p w14:paraId="68CBBE72" w14:textId="5E83E1CB" w:rsidR="002F51B9" w:rsidRDefault="002F51B9" w:rsidP="002F51B9">
      <w:r>
        <w:t>Most information such as due date, purchase order number and shipping carrier may be changed for each item on the order or for each delivery release for the item.</w:t>
      </w:r>
    </w:p>
    <w:p w14:paraId="047A0729" w14:textId="7EA09D65" w:rsidR="006271D2" w:rsidRPr="002F51B9" w:rsidRDefault="006271D2" w:rsidP="002F51B9">
      <w:r>
        <w:rPr>
          <w:noProof/>
        </w:rPr>
        <w:drawing>
          <wp:inline distT="0" distB="0" distL="0" distR="0" wp14:anchorId="0F3DB682" wp14:editId="242ECB2B">
            <wp:extent cx="5679154"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8314" cy="3106069"/>
                    </a:xfrm>
                    <a:prstGeom prst="rect">
                      <a:avLst/>
                    </a:prstGeom>
                    <a:noFill/>
                    <a:ln>
                      <a:noFill/>
                    </a:ln>
                  </pic:spPr>
                </pic:pic>
              </a:graphicData>
            </a:graphic>
          </wp:inline>
        </w:drawing>
      </w:r>
    </w:p>
    <w:p w14:paraId="0119662C" w14:textId="3709D9E2" w:rsidR="002F51B9" w:rsidRDefault="00AC4449" w:rsidP="002F51B9">
      <w:pPr>
        <w:pStyle w:val="Heading2"/>
      </w:pPr>
      <w:bookmarkStart w:id="7" w:name="_Toc50475242"/>
      <w:r>
        <w:lastRenderedPageBreak/>
        <w:t>View Item</w:t>
      </w:r>
      <w:bookmarkEnd w:id="7"/>
    </w:p>
    <w:p w14:paraId="32D37FC1" w14:textId="77777777" w:rsidR="002F51B9" w:rsidRDefault="002F51B9" w:rsidP="002F51B9">
      <w:r>
        <w:t>The View Item screen shows all the items for a specific order.  The yellow bar indicates which item is selected.   Once an item is selected, all the button or folders at the top of the order will focus on that item.</w:t>
      </w:r>
    </w:p>
    <w:p w14:paraId="6CC1ECCB" w14:textId="3870C67C" w:rsidR="002F51B9" w:rsidRDefault="002F51B9" w:rsidP="002F51B9">
      <w:r>
        <w:t xml:space="preserve">The buttons at the bottom of the item screen called </w:t>
      </w:r>
      <w:r w:rsidR="006271D2">
        <w:rPr>
          <w:b/>
          <w:bCs/>
          <w:i/>
          <w:iCs/>
          <w:u w:val="single"/>
        </w:rPr>
        <w:t>“On Hand”</w:t>
      </w:r>
      <w:r>
        <w:t xml:space="preserve">, </w:t>
      </w:r>
      <w:r w:rsidR="006271D2">
        <w:rPr>
          <w:b/>
          <w:bCs/>
          <w:i/>
          <w:iCs/>
          <w:u w:val="single"/>
        </w:rPr>
        <w:t>“On Order”</w:t>
      </w:r>
      <w:r w:rsidR="006271D2" w:rsidRPr="006271D2">
        <w:t xml:space="preserve">, </w:t>
      </w:r>
      <w:r>
        <w:t xml:space="preserve">and </w:t>
      </w:r>
      <w:r w:rsidR="006271D2">
        <w:rPr>
          <w:b/>
          <w:bCs/>
          <w:i/>
          <w:iCs/>
          <w:u w:val="single"/>
        </w:rPr>
        <w:t>“Allocated”</w:t>
      </w:r>
      <w:r>
        <w:t xml:space="preserve">, drill down to more detailed specifications.  The </w:t>
      </w:r>
      <w:r w:rsidR="006271D2">
        <w:rPr>
          <w:b/>
          <w:bCs/>
          <w:i/>
          <w:iCs/>
          <w:u w:val="single"/>
        </w:rPr>
        <w:t xml:space="preserve">“On Hand” </w:t>
      </w:r>
      <w:r>
        <w:t>button shows a list of exact location</w:t>
      </w:r>
    </w:p>
    <w:p w14:paraId="559895F6" w14:textId="5AF63A12" w:rsidR="006271D2" w:rsidRDefault="006271D2" w:rsidP="002F51B9">
      <w:r>
        <w:rPr>
          <w:noProof/>
        </w:rPr>
        <w:drawing>
          <wp:inline distT="0" distB="0" distL="0" distR="0" wp14:anchorId="2134124D" wp14:editId="38DF8A36">
            <wp:extent cx="594360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p>
    <w:p w14:paraId="331EA187" w14:textId="77777777" w:rsidR="006271D2" w:rsidRPr="002F51B9" w:rsidRDefault="006271D2" w:rsidP="002F51B9"/>
    <w:p w14:paraId="0C944200" w14:textId="55868DBB" w:rsidR="002F51B9" w:rsidRDefault="00AC4449" w:rsidP="00AC4449">
      <w:pPr>
        <w:pStyle w:val="Heading3"/>
      </w:pPr>
      <w:bookmarkStart w:id="8" w:name="_Toc50475243"/>
      <w:r>
        <w:t>On Hand</w:t>
      </w:r>
      <w:bookmarkEnd w:id="8"/>
    </w:p>
    <w:p w14:paraId="25F82117" w14:textId="342FFDD0" w:rsidR="00AC4449" w:rsidRDefault="00AC4449" w:rsidP="00AC4449">
      <w:r>
        <w:t xml:space="preserve">The </w:t>
      </w:r>
      <w:r w:rsidR="00182846">
        <w:t>“</w:t>
      </w:r>
      <w:r w:rsidRPr="006271D2">
        <w:rPr>
          <w:b/>
          <w:bCs/>
          <w:i/>
          <w:iCs/>
          <w:u w:val="single"/>
        </w:rPr>
        <w:t>On Hand</w:t>
      </w:r>
      <w:r w:rsidR="00182846">
        <w:t>”</w:t>
      </w:r>
      <w:r>
        <w:t xml:space="preserve"> button shows exact quantity on hand of inventory and location for the item selected.   This shows the warehouse location, rack or bin location, pallet tag number and total quantity.   This also shows if any specific pallet or specific location has been released or if the bill of lading has been processed, thereby alerting the quantity available for future deliveries.</w:t>
      </w:r>
    </w:p>
    <w:p w14:paraId="3028F5E5" w14:textId="33238738" w:rsidR="006271D2" w:rsidRDefault="006271D2" w:rsidP="00AC4449">
      <w:r>
        <w:rPr>
          <w:noProof/>
        </w:rPr>
        <w:drawing>
          <wp:inline distT="0" distB="0" distL="0" distR="0" wp14:anchorId="200B3EDC" wp14:editId="1504246E">
            <wp:extent cx="5943600"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726E20B3" w14:textId="7E35472B" w:rsidR="00AC4449" w:rsidRDefault="00AC4449" w:rsidP="00AC4449">
      <w:pPr>
        <w:pStyle w:val="Heading3"/>
      </w:pPr>
      <w:bookmarkStart w:id="9" w:name="_Toc50475244"/>
      <w:r>
        <w:lastRenderedPageBreak/>
        <w:t>On Order</w:t>
      </w:r>
      <w:bookmarkEnd w:id="9"/>
    </w:p>
    <w:p w14:paraId="5CF8321B" w14:textId="3D43D527" w:rsidR="00AC4449" w:rsidRDefault="00AC4449" w:rsidP="00AC4449">
      <w:r>
        <w:t xml:space="preserve">The </w:t>
      </w:r>
      <w:r w:rsidR="00182846">
        <w:t>“</w:t>
      </w:r>
      <w:r w:rsidRPr="006271D2">
        <w:rPr>
          <w:b/>
          <w:bCs/>
          <w:i/>
          <w:iCs/>
          <w:u w:val="single"/>
        </w:rPr>
        <w:t>On Order</w:t>
      </w:r>
      <w:r w:rsidR="00182846">
        <w:t>”</w:t>
      </w:r>
      <w:r>
        <w:t xml:space="preserve"> button shows exact quantity on order and the status of the job including state date as well as the jobs completed date.  This also will show the customer</w:t>
      </w:r>
      <w:r w:rsidR="00182846">
        <w:t>’</w:t>
      </w:r>
      <w:r>
        <w:t>s order quantity, the productions job quantity including overrun, on hand completed, quantity shipped and amount remaining in work in process.</w:t>
      </w:r>
    </w:p>
    <w:p w14:paraId="6E550AB0" w14:textId="426F9A8C" w:rsidR="006271D2" w:rsidRDefault="006271D2" w:rsidP="00AC4449">
      <w:r>
        <w:rPr>
          <w:noProof/>
        </w:rPr>
        <w:drawing>
          <wp:inline distT="0" distB="0" distL="0" distR="0" wp14:anchorId="49424401" wp14:editId="6120CD44">
            <wp:extent cx="5943600" cy="2067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67560"/>
                    </a:xfrm>
                    <a:prstGeom prst="rect">
                      <a:avLst/>
                    </a:prstGeom>
                    <a:noFill/>
                    <a:ln>
                      <a:noFill/>
                    </a:ln>
                  </pic:spPr>
                </pic:pic>
              </a:graphicData>
            </a:graphic>
          </wp:inline>
        </w:drawing>
      </w:r>
    </w:p>
    <w:p w14:paraId="4E88B577" w14:textId="334E128B" w:rsidR="006271D2" w:rsidRDefault="006271D2" w:rsidP="00AC4449">
      <w:r>
        <w:t xml:space="preserve">Click the </w:t>
      </w:r>
      <w:r>
        <w:rPr>
          <w:b/>
          <w:bCs/>
          <w:i/>
          <w:iCs/>
          <w:u w:val="single"/>
        </w:rPr>
        <w:t>“On Order”</w:t>
      </w:r>
      <w:r>
        <w:t xml:space="preserve"> button to drill down to Job Status.</w:t>
      </w:r>
    </w:p>
    <w:p w14:paraId="552A3749" w14:textId="4D8A864A" w:rsidR="006271D2" w:rsidRPr="006271D2" w:rsidRDefault="006271D2" w:rsidP="00AC4449">
      <w:r>
        <w:rPr>
          <w:noProof/>
        </w:rPr>
        <w:drawing>
          <wp:inline distT="0" distB="0" distL="0" distR="0" wp14:anchorId="47F23157" wp14:editId="4F8F437F">
            <wp:extent cx="5943600" cy="1707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07515"/>
                    </a:xfrm>
                    <a:prstGeom prst="rect">
                      <a:avLst/>
                    </a:prstGeom>
                    <a:noFill/>
                    <a:ln>
                      <a:noFill/>
                    </a:ln>
                  </pic:spPr>
                </pic:pic>
              </a:graphicData>
            </a:graphic>
          </wp:inline>
        </w:drawing>
      </w:r>
    </w:p>
    <w:p w14:paraId="3FD8082E" w14:textId="47105D68" w:rsidR="00AC4449" w:rsidRDefault="00AC4449" w:rsidP="00AC4449">
      <w:pPr>
        <w:pStyle w:val="Heading3"/>
      </w:pPr>
      <w:bookmarkStart w:id="10" w:name="_Toc50475245"/>
      <w:r>
        <w:t>Allocated</w:t>
      </w:r>
      <w:bookmarkEnd w:id="10"/>
    </w:p>
    <w:p w14:paraId="59DC2D74" w14:textId="597B4C2D" w:rsidR="00AC4449" w:rsidRDefault="00AC4449" w:rsidP="00AC4449">
      <w:r>
        <w:t xml:space="preserve">The </w:t>
      </w:r>
      <w:r w:rsidR="00182846">
        <w:t>“</w:t>
      </w:r>
      <w:r w:rsidRPr="006271D2">
        <w:rPr>
          <w:b/>
          <w:bCs/>
          <w:i/>
          <w:iCs/>
          <w:u w:val="single"/>
        </w:rPr>
        <w:t>Allocated</w:t>
      </w:r>
      <w:r w:rsidR="00182846">
        <w:t>”</w:t>
      </w:r>
      <w:r>
        <w:t xml:space="preserve"> button shows the details of the total order backlog of quantity committed for this item.   The item may be on hand, but the quantity of open orders may exceed the on</w:t>
      </w:r>
      <w:r w:rsidR="00182846">
        <w:t>-</w:t>
      </w:r>
      <w:r>
        <w:t>hand quantity.  This inquiry shows which orders have been placed for this item with the appropriate due date, order date and delivery status.</w:t>
      </w:r>
    </w:p>
    <w:p w14:paraId="6A263EF9" w14:textId="288797FA" w:rsidR="006271D2" w:rsidRDefault="006271D2" w:rsidP="00AC4449">
      <w:r>
        <w:rPr>
          <w:noProof/>
        </w:rPr>
        <w:drawing>
          <wp:inline distT="0" distB="0" distL="0" distR="0" wp14:anchorId="16C495A7" wp14:editId="7AAAB467">
            <wp:extent cx="5943600" cy="1749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49425"/>
                    </a:xfrm>
                    <a:prstGeom prst="rect">
                      <a:avLst/>
                    </a:prstGeom>
                    <a:noFill/>
                    <a:ln>
                      <a:noFill/>
                    </a:ln>
                  </pic:spPr>
                </pic:pic>
              </a:graphicData>
            </a:graphic>
          </wp:inline>
        </w:drawing>
      </w:r>
    </w:p>
    <w:p w14:paraId="62A8E64C" w14:textId="5E20D219" w:rsidR="00AC4449" w:rsidRDefault="00AC4449" w:rsidP="00AC4449">
      <w:pPr>
        <w:pStyle w:val="Heading2"/>
      </w:pPr>
      <w:bookmarkStart w:id="11" w:name="_Toc50475246"/>
      <w:r>
        <w:lastRenderedPageBreak/>
        <w:t>Miscellaneous Charge</w:t>
      </w:r>
      <w:r w:rsidR="00182846">
        <w:t>s</w:t>
      </w:r>
      <w:bookmarkEnd w:id="11"/>
    </w:p>
    <w:p w14:paraId="384D89C8" w14:textId="6B7F2ADA" w:rsidR="00AC4449" w:rsidRDefault="00AC4449" w:rsidP="00AC4449">
      <w:r>
        <w:t xml:space="preserve">The </w:t>
      </w:r>
      <w:r w:rsidR="006271D2">
        <w:rPr>
          <w:i/>
          <w:iCs/>
        </w:rPr>
        <w:t>Misc. Charges</w:t>
      </w:r>
      <w:r>
        <w:t xml:space="preserve"> details all the miscellaneous charges for the order along with the billing status.</w:t>
      </w:r>
    </w:p>
    <w:p w14:paraId="5BA89549" w14:textId="3071597F" w:rsidR="00AC4449" w:rsidRDefault="00AC4449" w:rsidP="00AC4449">
      <w:r>
        <w:t>Plate charges, die charges, warehousing and other one</w:t>
      </w:r>
      <w:r w:rsidR="00182846">
        <w:t>-</w:t>
      </w:r>
      <w:r>
        <w:t xml:space="preserve">time </w:t>
      </w:r>
      <w:r w:rsidR="00182846">
        <w:t>charges</w:t>
      </w:r>
      <w:r>
        <w:t xml:space="preserve"> related to a specific item on the order is listed for review.   In addition, the total estimated weight, freight, tax and order total is listed.</w:t>
      </w:r>
    </w:p>
    <w:p w14:paraId="07832885" w14:textId="55536E01" w:rsidR="00F35C46" w:rsidRDefault="00F35C46" w:rsidP="00AC4449">
      <w:r>
        <w:rPr>
          <w:noProof/>
        </w:rPr>
        <w:drawing>
          <wp:inline distT="0" distB="0" distL="0" distR="0" wp14:anchorId="62D408AB" wp14:editId="08FC6209">
            <wp:extent cx="5943600" cy="2503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7CAFF47A" w14:textId="77777777" w:rsidR="00F35C46" w:rsidRPr="00AC4449" w:rsidRDefault="00F35C46" w:rsidP="00AC4449"/>
    <w:p w14:paraId="17223285" w14:textId="78F520BE" w:rsidR="00AC4449" w:rsidRDefault="00AC4449" w:rsidP="00AC4449">
      <w:pPr>
        <w:pStyle w:val="Heading2"/>
      </w:pPr>
      <w:bookmarkStart w:id="12" w:name="_Toc50475247"/>
      <w:r>
        <w:t>Ship Notes</w:t>
      </w:r>
      <w:bookmarkEnd w:id="12"/>
    </w:p>
    <w:p w14:paraId="031059CF" w14:textId="5549B282" w:rsidR="00AC4449" w:rsidRDefault="00AC4449" w:rsidP="00AC4449">
      <w:r>
        <w:t>Specific shipping notes such as directions and doc times may be defined for each delivery release.</w:t>
      </w:r>
    </w:p>
    <w:p w14:paraId="07520AC2" w14:textId="4E5E4BB4" w:rsidR="00F35C46" w:rsidRDefault="00F35C46" w:rsidP="00AC4449">
      <w:r>
        <w:rPr>
          <w:noProof/>
        </w:rPr>
        <w:drawing>
          <wp:inline distT="0" distB="0" distL="0" distR="0" wp14:anchorId="1B5EA8DB" wp14:editId="5231C590">
            <wp:extent cx="5943600" cy="1824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24990"/>
                    </a:xfrm>
                    <a:prstGeom prst="rect">
                      <a:avLst/>
                    </a:prstGeom>
                    <a:noFill/>
                    <a:ln>
                      <a:noFill/>
                    </a:ln>
                  </pic:spPr>
                </pic:pic>
              </a:graphicData>
            </a:graphic>
          </wp:inline>
        </w:drawing>
      </w:r>
    </w:p>
    <w:p w14:paraId="128B203F" w14:textId="77777777" w:rsidR="00F35C46" w:rsidRPr="00AC4449" w:rsidRDefault="00F35C46" w:rsidP="00AC4449"/>
    <w:p w14:paraId="6EF60238" w14:textId="2CA02E5E" w:rsidR="00AC4449" w:rsidRDefault="00AC4449" w:rsidP="00AC4449">
      <w:pPr>
        <w:pStyle w:val="Heading2"/>
      </w:pPr>
      <w:bookmarkStart w:id="13" w:name="_Toc50475248"/>
      <w:r>
        <w:t>Order Total</w:t>
      </w:r>
      <w:bookmarkEnd w:id="13"/>
    </w:p>
    <w:p w14:paraId="3BCDA5D3" w14:textId="6B4C0921" w:rsidR="0077397C" w:rsidRDefault="00AC4449" w:rsidP="00F35C46">
      <w:r>
        <w:t>Specific shipping notes such as directions and doc times may be defined for each delivery release.</w:t>
      </w:r>
    </w:p>
    <w:p w14:paraId="5F071CF7" w14:textId="09C35A7C" w:rsidR="00F35C46" w:rsidRDefault="00F35C46" w:rsidP="00F35C46"/>
    <w:p w14:paraId="2672F1C2" w14:textId="46AE56C9" w:rsidR="00F35C46" w:rsidRDefault="00F35C46" w:rsidP="00F35C46"/>
    <w:p w14:paraId="2944385C" w14:textId="77777777" w:rsidR="006B3EC2" w:rsidRPr="00F35C46" w:rsidRDefault="006B3EC2" w:rsidP="00F35C46"/>
    <w:p w14:paraId="31585FC4" w14:textId="5FFEEF38" w:rsidR="00AC4449" w:rsidRDefault="00027FA9" w:rsidP="00AC4449">
      <w:pPr>
        <w:pStyle w:val="Heading1"/>
        <w:rPr>
          <w:b/>
          <w:bCs/>
        </w:rPr>
      </w:pPr>
      <w:bookmarkStart w:id="14" w:name="_Toc50475249"/>
      <w:r>
        <w:rPr>
          <w:b/>
          <w:bCs/>
        </w:rPr>
        <w:lastRenderedPageBreak/>
        <w:t xml:space="preserve">ASI </w:t>
      </w:r>
      <w:proofErr w:type="spellStart"/>
      <w:r w:rsidR="001B4E5E">
        <w:rPr>
          <w:b/>
          <w:bCs/>
        </w:rPr>
        <w:t>AnyWhere</w:t>
      </w:r>
      <w:proofErr w:type="spellEnd"/>
      <w:r w:rsidR="0077397C">
        <w:rPr>
          <w:b/>
          <w:bCs/>
        </w:rPr>
        <w:t xml:space="preserve"> Menu</w:t>
      </w:r>
      <w:r w:rsidR="006B3EC2">
        <w:rPr>
          <w:b/>
          <w:bCs/>
        </w:rPr>
        <w:t xml:space="preserve"> Maintenance</w:t>
      </w:r>
      <w:bookmarkEnd w:id="14"/>
    </w:p>
    <w:p w14:paraId="4FDC5C5A" w14:textId="72A1F664" w:rsidR="00F35C46" w:rsidRDefault="00DF6D1F" w:rsidP="00F35C46">
      <w:r>
        <w:t xml:space="preserve">Through the </w:t>
      </w:r>
      <w:r>
        <w:rPr>
          <w:i/>
          <w:iCs/>
        </w:rPr>
        <w:t xml:space="preserve">Table: Menu Maintenance </w:t>
      </w:r>
      <w:r>
        <w:t xml:space="preserve">screen, the user can add Menu Items. </w:t>
      </w:r>
    </w:p>
    <w:p w14:paraId="4A765237" w14:textId="4D6B6A09" w:rsidR="00DF6D1F" w:rsidRDefault="00DF6D1F" w:rsidP="00F35C46">
      <w:r>
        <w:rPr>
          <w:noProof/>
        </w:rPr>
        <w:drawing>
          <wp:inline distT="0" distB="0" distL="0" distR="0" wp14:anchorId="513879C0" wp14:editId="3F3DA440">
            <wp:extent cx="5476875" cy="411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14:paraId="2CCFAFA4" w14:textId="3A0DBD5A" w:rsidR="00DF6D1F" w:rsidRDefault="00DF6D1F" w:rsidP="00F35C46">
      <w:r>
        <w:t xml:space="preserve">To start this process, the user must click on </w:t>
      </w:r>
      <w:r>
        <w:rPr>
          <w:b/>
          <w:bCs/>
          <w:i/>
          <w:iCs/>
          <w:u w:val="single"/>
        </w:rPr>
        <w:t>“Add New”.</w:t>
      </w:r>
    </w:p>
    <w:p w14:paraId="3C260B26" w14:textId="2385A1C1" w:rsidR="008F6D07" w:rsidRDefault="008F6D07" w:rsidP="008F6D07">
      <w:pPr>
        <w:pStyle w:val="Heading2"/>
      </w:pPr>
      <w:bookmarkStart w:id="15" w:name="_Toc50475250"/>
      <w:r>
        <w:lastRenderedPageBreak/>
        <w:t>Add New Menu Item</w:t>
      </w:r>
      <w:bookmarkEnd w:id="15"/>
    </w:p>
    <w:p w14:paraId="589B40A1" w14:textId="00E9A370" w:rsidR="008F6D07" w:rsidRDefault="008F6D07" w:rsidP="008F6D07">
      <w:r>
        <w:rPr>
          <w:noProof/>
        </w:rPr>
        <w:drawing>
          <wp:inline distT="0" distB="0" distL="0" distR="0" wp14:anchorId="1E2FB9C2" wp14:editId="27F6188D">
            <wp:extent cx="282892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3133725"/>
                    </a:xfrm>
                    <a:prstGeom prst="rect">
                      <a:avLst/>
                    </a:prstGeom>
                  </pic:spPr>
                </pic:pic>
              </a:graphicData>
            </a:graphic>
          </wp:inline>
        </w:drawing>
      </w:r>
      <w:r>
        <w:rPr>
          <w:noProof/>
        </w:rPr>
        <w:drawing>
          <wp:inline distT="0" distB="0" distL="0" distR="0" wp14:anchorId="1F658586" wp14:editId="6260A317">
            <wp:extent cx="2914650" cy="2714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650" cy="2714625"/>
                    </a:xfrm>
                    <a:prstGeom prst="rect">
                      <a:avLst/>
                    </a:prstGeom>
                  </pic:spPr>
                </pic:pic>
              </a:graphicData>
            </a:graphic>
          </wp:inline>
        </w:drawing>
      </w:r>
    </w:p>
    <w:p w14:paraId="4D734D8C" w14:textId="44A3489F" w:rsidR="008F6D07" w:rsidRDefault="008F6D07" w:rsidP="008F6D07">
      <w:pPr>
        <w:pStyle w:val="Heading4"/>
      </w:pPr>
      <w:r>
        <w:t>Menu Label</w:t>
      </w:r>
    </w:p>
    <w:p w14:paraId="4725D321" w14:textId="3AEDDC48" w:rsidR="008F6D07" w:rsidRDefault="008F6D07" w:rsidP="008F6D07">
      <w:r>
        <w:t>The name</w:t>
      </w:r>
      <w:r>
        <w:t xml:space="preserve"> of the Label we want to show on </w:t>
      </w:r>
      <w:r>
        <w:t xml:space="preserve">the </w:t>
      </w:r>
      <w:r>
        <w:t>menu.</w:t>
      </w:r>
    </w:p>
    <w:p w14:paraId="4A0E4E65" w14:textId="47B96D24" w:rsidR="008F6D07" w:rsidRDefault="008F6D07" w:rsidP="008F6D07">
      <w:pPr>
        <w:pStyle w:val="Heading4"/>
      </w:pPr>
      <w:r>
        <w:t>Order #</w:t>
      </w:r>
    </w:p>
    <w:p w14:paraId="2F9CE58E" w14:textId="1DB0B90F" w:rsidR="008F6D07" w:rsidRPr="008F6D07" w:rsidRDefault="008F6D07" w:rsidP="008F6D07">
      <w:r>
        <w:t>To set the position of the menu label.</w:t>
      </w:r>
    </w:p>
    <w:p w14:paraId="2D1E1E45" w14:textId="539D626F" w:rsidR="008F6D07" w:rsidRDefault="008F6D07" w:rsidP="008F6D07">
      <w:pPr>
        <w:pStyle w:val="Heading4"/>
      </w:pPr>
      <w:r>
        <w:t>Target Page</w:t>
      </w:r>
    </w:p>
    <w:p w14:paraId="57D629C2" w14:textId="2BDFBD20" w:rsidR="008F6D07" w:rsidRDefault="008F6D07" w:rsidP="008F6D07">
      <w:r>
        <w:t>When we give target page “</w:t>
      </w:r>
      <w:proofErr w:type="spellStart"/>
      <w:r>
        <w:t>menuhead</w:t>
      </w:r>
      <w:proofErr w:type="spellEnd"/>
      <w:r>
        <w:t>” it create</w:t>
      </w:r>
      <w:r>
        <w:t>s</w:t>
      </w:r>
      <w:r>
        <w:t xml:space="preserve"> the folder which will contain further subfolders for submenus.</w:t>
      </w:r>
    </w:p>
    <w:p w14:paraId="41674014" w14:textId="5D979B4C" w:rsidR="008F6D07" w:rsidRPr="008F6D07" w:rsidRDefault="008F6D07" w:rsidP="008F6D07">
      <w:r>
        <w:t xml:space="preserve">Alternatively, the </w:t>
      </w:r>
      <w:proofErr w:type="spellStart"/>
      <w:r>
        <w:t>aspx</w:t>
      </w:r>
      <w:proofErr w:type="spellEnd"/>
      <w:r>
        <w:t xml:space="preserve"> file name which will call on select of that menu item.</w:t>
      </w:r>
    </w:p>
    <w:p w14:paraId="777C073E" w14:textId="6168B76E" w:rsidR="008F6D07" w:rsidRDefault="008F6D07" w:rsidP="008F6D07">
      <w:pPr>
        <w:pStyle w:val="Heading4"/>
      </w:pPr>
      <w:r>
        <w:t>Parent</w:t>
      </w:r>
    </w:p>
    <w:p w14:paraId="0951E868" w14:textId="65F15151" w:rsidR="008F6D07" w:rsidRPr="008F6D07" w:rsidRDefault="008F6D07" w:rsidP="008F6D07">
      <w:r>
        <w:t>To set the parent menu of submenu.</w:t>
      </w:r>
    </w:p>
    <w:p w14:paraId="6C2ECEFB" w14:textId="44DCC01C" w:rsidR="008F6D07" w:rsidRDefault="008F6D07" w:rsidP="008F6D07">
      <w:pPr>
        <w:pStyle w:val="Heading4"/>
      </w:pPr>
      <w:r>
        <w:t>Security Group</w:t>
      </w:r>
    </w:p>
    <w:p w14:paraId="63C2CE8E" w14:textId="39046515" w:rsidR="008F6D07" w:rsidRPr="008F6D07" w:rsidRDefault="008F6D07" w:rsidP="008F6D07">
      <w:r>
        <w:t>To set the permission for users to use that menu.</w:t>
      </w:r>
    </w:p>
    <w:p w14:paraId="5AC75DF5" w14:textId="79E3D60B" w:rsidR="008F6D07" w:rsidRDefault="008F6D07" w:rsidP="008F6D07">
      <w:pPr>
        <w:pStyle w:val="Heading4"/>
      </w:pPr>
      <w:r>
        <w:t>Description</w:t>
      </w:r>
    </w:p>
    <w:p w14:paraId="34975A02" w14:textId="68875D1A" w:rsidR="008F6D07" w:rsidRPr="008F6D07" w:rsidRDefault="008F6D07" w:rsidP="008F6D07">
      <w:r>
        <w:t>To give the Description of menu label.</w:t>
      </w:r>
    </w:p>
    <w:p w14:paraId="2D6C53B3" w14:textId="66B45065" w:rsidR="008F6D07" w:rsidRDefault="008F6D07" w:rsidP="008F6D07">
      <w:pPr>
        <w:pStyle w:val="Heading4"/>
      </w:pPr>
      <w:r>
        <w:t>Group ID</w:t>
      </w:r>
    </w:p>
    <w:p w14:paraId="2E7D0D95" w14:textId="71434D69" w:rsidR="008F6D07" w:rsidRPr="008F6D07" w:rsidRDefault="008F6D07" w:rsidP="008F6D07">
      <w:r>
        <w:t>This should be always 1.</w:t>
      </w:r>
    </w:p>
    <w:p w14:paraId="2FD3CFBF" w14:textId="1D5B181D" w:rsidR="008F6D07" w:rsidRPr="008F6D07" w:rsidRDefault="008F6D07" w:rsidP="008F6D07">
      <w:pPr>
        <w:pStyle w:val="Heading4"/>
      </w:pPr>
      <w:r>
        <w:t>Destination</w:t>
      </w:r>
    </w:p>
    <w:p w14:paraId="5ED1DC9A" w14:textId="650CC1E4" w:rsidR="00DF6D1F" w:rsidRDefault="008F6D07" w:rsidP="00F35C46">
      <w:r>
        <w:t xml:space="preserve">When the </w:t>
      </w:r>
      <w:r w:rsidRPr="00C64B2A">
        <w:rPr>
          <w:i/>
          <w:iCs/>
        </w:rPr>
        <w:t>Target Page</w:t>
      </w:r>
      <w:r>
        <w:t xml:space="preserve"> is </w:t>
      </w:r>
      <w:proofErr w:type="spellStart"/>
      <w:r>
        <w:t>menuhead</w:t>
      </w:r>
      <w:proofErr w:type="spellEnd"/>
      <w:r>
        <w:t xml:space="preserve"> then destination  should be blank.</w:t>
      </w:r>
      <w:r>
        <w:t xml:space="preserve"> Alternatively, if using the </w:t>
      </w:r>
      <w:proofErr w:type="spellStart"/>
      <w:r>
        <w:t>aspx</w:t>
      </w:r>
      <w:proofErr w:type="spellEnd"/>
      <w:r>
        <w:t xml:space="preserve"> filename, this will be the same </w:t>
      </w:r>
      <w:r>
        <w:t>file name as we give on target page</w:t>
      </w:r>
      <w:r>
        <w:t>.</w:t>
      </w:r>
    </w:p>
    <w:p w14:paraId="357727E3" w14:textId="31EB1416" w:rsidR="008F6D07" w:rsidRDefault="008F6D07" w:rsidP="008F6D07">
      <w:pPr>
        <w:pStyle w:val="Heading2"/>
      </w:pPr>
      <w:bookmarkStart w:id="16" w:name="_Toc50475251"/>
      <w:r>
        <w:lastRenderedPageBreak/>
        <w:t>Delete a Menu Item</w:t>
      </w:r>
      <w:bookmarkEnd w:id="16"/>
    </w:p>
    <w:p w14:paraId="226E4DE3" w14:textId="75055D1B" w:rsidR="008F6D07" w:rsidRDefault="008F6D07" w:rsidP="008F6D07">
      <w:r>
        <w:rPr>
          <w:noProof/>
        </w:rPr>
        <w:drawing>
          <wp:inline distT="0" distB="0" distL="0" distR="0" wp14:anchorId="463E7066" wp14:editId="4EE9A901">
            <wp:extent cx="59436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C17FA43" w14:textId="09B2A2BF" w:rsidR="008F6D07" w:rsidRDefault="008F6D07" w:rsidP="008F6D07">
      <w:pPr>
        <w:pStyle w:val="Heading2"/>
      </w:pPr>
      <w:bookmarkStart w:id="17" w:name="_Toc50475252"/>
      <w:r>
        <w:t>Dump a Menu Item</w:t>
      </w:r>
      <w:bookmarkEnd w:id="17"/>
    </w:p>
    <w:p w14:paraId="251A38C7" w14:textId="5FF19CDF" w:rsidR="008F6D07" w:rsidRDefault="008F6D07" w:rsidP="008F6D07">
      <w:r>
        <w:t xml:space="preserve">To </w:t>
      </w:r>
      <w:r>
        <w:rPr>
          <w:i/>
          <w:iCs/>
        </w:rPr>
        <w:t>Dump</w:t>
      </w:r>
      <w:r>
        <w:t xml:space="preserve"> a menu item, select </w:t>
      </w:r>
      <w:r>
        <w:rPr>
          <w:i/>
          <w:iCs/>
        </w:rPr>
        <w:t>Menu</w:t>
      </w:r>
      <w:r>
        <w:t>, and then Dump it on the required path.</w:t>
      </w:r>
    </w:p>
    <w:p w14:paraId="531BFA71" w14:textId="048DEF27" w:rsidR="008F6D07" w:rsidRDefault="008F6D07" w:rsidP="008F6D07">
      <w:r>
        <w:rPr>
          <w:noProof/>
        </w:rPr>
        <w:drawing>
          <wp:inline distT="0" distB="0" distL="0" distR="0" wp14:anchorId="53800A81" wp14:editId="43FAE26E">
            <wp:extent cx="5943600" cy="3590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541C6217" w14:textId="7A616626" w:rsidR="007D09C2" w:rsidRDefault="007D09C2" w:rsidP="008F6D07"/>
    <w:p w14:paraId="0598A988" w14:textId="77777777" w:rsidR="007D09C2" w:rsidRPr="008F6D07" w:rsidRDefault="007D09C2" w:rsidP="008F6D07"/>
    <w:p w14:paraId="7FE5CBDA" w14:textId="3259D419" w:rsidR="00AC4449" w:rsidRDefault="00027FA9" w:rsidP="00AC4449">
      <w:pPr>
        <w:pStyle w:val="Heading1"/>
        <w:rPr>
          <w:b/>
          <w:bCs/>
        </w:rPr>
      </w:pPr>
      <w:bookmarkStart w:id="18" w:name="_Toc50475253"/>
      <w:r>
        <w:rPr>
          <w:b/>
          <w:bCs/>
        </w:rPr>
        <w:lastRenderedPageBreak/>
        <w:t xml:space="preserve">ASI </w:t>
      </w:r>
      <w:proofErr w:type="spellStart"/>
      <w:r w:rsidR="001B4E5E">
        <w:rPr>
          <w:b/>
          <w:bCs/>
        </w:rPr>
        <w:t>AnyWhere</w:t>
      </w:r>
      <w:proofErr w:type="spellEnd"/>
      <w:r w:rsidR="001D2B1D">
        <w:rPr>
          <w:b/>
          <w:bCs/>
        </w:rPr>
        <w:t>: Shopping Cart Application</w:t>
      </w:r>
      <w:bookmarkEnd w:id="18"/>
    </w:p>
    <w:p w14:paraId="7BC8D243" w14:textId="3592131C" w:rsidR="001D2B1D" w:rsidRDefault="001D2B1D" w:rsidP="001D2B1D">
      <w:pPr>
        <w:rPr>
          <w:rFonts w:cstheme="minorHAnsi"/>
        </w:rPr>
      </w:pPr>
      <w:r w:rsidRPr="001D2B1D">
        <w:rPr>
          <w:rFonts w:cstheme="minorHAnsi"/>
        </w:rPr>
        <w:t xml:space="preserve">This application will run on any mobile device over the internet, however, a bigger screen such as an IPAD or mini tablet is recommended.   </w:t>
      </w:r>
      <w:r w:rsidR="00027FA9" w:rsidRPr="00F35C46">
        <w:rPr>
          <w:rFonts w:cstheme="minorHAnsi"/>
          <w:i/>
          <w:iCs/>
        </w:rPr>
        <w:t xml:space="preserve">ASI </w:t>
      </w:r>
      <w:proofErr w:type="spellStart"/>
      <w:r w:rsidR="001B4E5E" w:rsidRPr="00F35C46">
        <w:rPr>
          <w:rFonts w:cstheme="minorHAnsi"/>
          <w:i/>
          <w:iCs/>
        </w:rPr>
        <w:t>AnyWhere</w:t>
      </w:r>
      <w:proofErr w:type="spellEnd"/>
      <w:r w:rsidRPr="001D2B1D">
        <w:rPr>
          <w:rFonts w:cstheme="minorHAnsi"/>
        </w:rPr>
        <w:t xml:space="preserve"> requires the Progress App Server web software, which provides a secure seamless integration to Advantzware orders.   In addition, </w:t>
      </w:r>
      <w:r w:rsidR="00027FA9" w:rsidRPr="00F35C46">
        <w:rPr>
          <w:rFonts w:cstheme="minorHAnsi"/>
          <w:i/>
          <w:iCs/>
        </w:rPr>
        <w:t xml:space="preserve">ASI </w:t>
      </w:r>
      <w:proofErr w:type="spellStart"/>
      <w:r w:rsidR="001B4E5E" w:rsidRPr="00F35C46">
        <w:rPr>
          <w:rFonts w:cstheme="minorHAnsi"/>
          <w:i/>
          <w:iCs/>
        </w:rPr>
        <w:t>AnyWhere</w:t>
      </w:r>
      <w:proofErr w:type="spellEnd"/>
      <w:r w:rsidR="00182846" w:rsidRPr="001D2B1D">
        <w:rPr>
          <w:rFonts w:cstheme="minorHAnsi"/>
        </w:rPr>
        <w:t xml:space="preserve"> </w:t>
      </w:r>
      <w:r w:rsidRPr="001D2B1D">
        <w:rPr>
          <w:rFonts w:cstheme="minorHAnsi"/>
        </w:rPr>
        <w:t>allows customers to create releases against orders as well as inquiry into current and past orders, invoices and inventory.</w:t>
      </w:r>
    </w:p>
    <w:p w14:paraId="3FF3F76F" w14:textId="4AD829D9" w:rsidR="00F35C46" w:rsidRDefault="00F35C46" w:rsidP="001D2B1D">
      <w:pPr>
        <w:rPr>
          <w:rFonts w:cstheme="minorHAnsi"/>
        </w:rPr>
      </w:pPr>
      <w:r>
        <w:rPr>
          <w:noProof/>
        </w:rPr>
        <w:drawing>
          <wp:inline distT="0" distB="0" distL="0" distR="0" wp14:anchorId="75D1E62A" wp14:editId="1077D56B">
            <wp:extent cx="5934075" cy="4286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14:paraId="61CA344F" w14:textId="74634B8C" w:rsidR="00F35C46" w:rsidRDefault="00F35C46" w:rsidP="001D2B1D">
      <w:pPr>
        <w:rPr>
          <w:rFonts w:cstheme="minorHAnsi"/>
        </w:rPr>
      </w:pPr>
    </w:p>
    <w:p w14:paraId="2056375E" w14:textId="67F40080" w:rsidR="00F35C46" w:rsidRDefault="00F35C46" w:rsidP="001D2B1D">
      <w:pPr>
        <w:rPr>
          <w:rFonts w:cstheme="minorHAnsi"/>
        </w:rPr>
      </w:pPr>
    </w:p>
    <w:p w14:paraId="16C42CAF" w14:textId="603F4C26" w:rsidR="00F35C46" w:rsidRDefault="00F35C46" w:rsidP="001D2B1D">
      <w:pPr>
        <w:rPr>
          <w:rFonts w:cstheme="minorHAnsi"/>
        </w:rPr>
      </w:pPr>
    </w:p>
    <w:p w14:paraId="775932CE" w14:textId="265077E8" w:rsidR="00F35C46" w:rsidRDefault="00F35C46" w:rsidP="001D2B1D">
      <w:pPr>
        <w:rPr>
          <w:rFonts w:cstheme="minorHAnsi"/>
        </w:rPr>
      </w:pPr>
    </w:p>
    <w:p w14:paraId="7814D346" w14:textId="5F824163" w:rsidR="00F35C46" w:rsidRDefault="00F35C46" w:rsidP="001D2B1D">
      <w:pPr>
        <w:rPr>
          <w:rFonts w:cstheme="minorHAnsi"/>
        </w:rPr>
      </w:pPr>
    </w:p>
    <w:p w14:paraId="23136B3B" w14:textId="08D0DA62" w:rsidR="00F35C46" w:rsidRDefault="00F35C46" w:rsidP="001D2B1D">
      <w:pPr>
        <w:rPr>
          <w:rFonts w:cstheme="minorHAnsi"/>
        </w:rPr>
      </w:pPr>
    </w:p>
    <w:p w14:paraId="4F56A2F0" w14:textId="77777777" w:rsidR="00F35C46" w:rsidRPr="001D2B1D" w:rsidRDefault="00F35C46" w:rsidP="001D2B1D">
      <w:pPr>
        <w:rPr>
          <w:rFonts w:cstheme="minorHAnsi"/>
        </w:rPr>
      </w:pPr>
    </w:p>
    <w:p w14:paraId="2DCA6108" w14:textId="1EF0F215" w:rsidR="00AC4449" w:rsidRDefault="00C37DD1" w:rsidP="00AC4449">
      <w:pPr>
        <w:pStyle w:val="Heading2"/>
      </w:pPr>
      <w:bookmarkStart w:id="19" w:name="_Toc50475254"/>
      <w:r>
        <w:lastRenderedPageBreak/>
        <w:t>Order Entry</w:t>
      </w:r>
      <w:bookmarkEnd w:id="19"/>
    </w:p>
    <w:p w14:paraId="12BAB34B" w14:textId="77777777" w:rsidR="00F35C46" w:rsidRDefault="00C37DD1" w:rsidP="00C37DD1">
      <w:pPr>
        <w:rPr>
          <w:rFonts w:cstheme="minorHAnsi"/>
        </w:rPr>
      </w:pPr>
      <w:r w:rsidRPr="005106FD">
        <w:rPr>
          <w:rFonts w:cstheme="minorHAnsi"/>
        </w:rPr>
        <w:t xml:space="preserve">Orders can be added from an estimate, from a quote or from inventory via the shopping cart application.  Login user ID’s are assigned to customers and internal sales representatives.  The user ID is assigned specific customer accounts.  </w:t>
      </w:r>
    </w:p>
    <w:p w14:paraId="19CAB3C7" w14:textId="77777777" w:rsidR="00F35C46" w:rsidRDefault="00C37DD1" w:rsidP="00C37DD1">
      <w:pPr>
        <w:rPr>
          <w:rFonts w:cstheme="minorHAnsi"/>
        </w:rPr>
      </w:pPr>
      <w:r w:rsidRPr="005106FD">
        <w:rPr>
          <w:rFonts w:cstheme="minorHAnsi"/>
        </w:rPr>
        <w:t xml:space="preserve">In this example, the user IBM logged in an only data for the customer IBM1000 will be available via the application.   Internal </w:t>
      </w:r>
      <w:r w:rsidR="00182846" w:rsidRPr="005106FD">
        <w:rPr>
          <w:rFonts w:cstheme="minorHAnsi"/>
        </w:rPr>
        <w:t>salespeople</w:t>
      </w:r>
      <w:r w:rsidRPr="005106FD">
        <w:rPr>
          <w:rFonts w:cstheme="minorHAnsi"/>
        </w:rPr>
        <w:t xml:space="preserve"> will have multiple customers to select, therefore they will use the Book Icon to search for a customer.  </w:t>
      </w:r>
    </w:p>
    <w:p w14:paraId="1C83C6EE" w14:textId="05C55379" w:rsidR="00C37DD1" w:rsidRDefault="00C37DD1" w:rsidP="00C37DD1">
      <w:pPr>
        <w:rPr>
          <w:rFonts w:cstheme="minorHAnsi"/>
        </w:rPr>
      </w:pPr>
      <w:r w:rsidRPr="005106FD">
        <w:rPr>
          <w:rFonts w:cstheme="minorHAnsi"/>
        </w:rPr>
        <w:t>Once the customer code is selected, standard order information is displayed as payment type, carrier, payment terms and purchase order number.</w:t>
      </w:r>
    </w:p>
    <w:p w14:paraId="7E1FF490" w14:textId="32A8F8B3" w:rsidR="00F35C46" w:rsidRDefault="00F35C46" w:rsidP="00C37DD1">
      <w:pPr>
        <w:rPr>
          <w:rFonts w:cstheme="minorHAnsi"/>
        </w:rPr>
      </w:pPr>
      <w:r>
        <w:rPr>
          <w:noProof/>
        </w:rPr>
        <w:drawing>
          <wp:inline distT="0" distB="0" distL="0" distR="0" wp14:anchorId="5AB02277" wp14:editId="32270ACB">
            <wp:extent cx="593407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1759CBD6" w14:textId="77777777" w:rsidR="007D09C2" w:rsidRDefault="007D09C2" w:rsidP="00C37DD1">
      <w:pPr>
        <w:rPr>
          <w:rFonts w:cstheme="minorHAnsi"/>
        </w:rPr>
      </w:pPr>
    </w:p>
    <w:p w14:paraId="043D9ED6" w14:textId="369FFC54" w:rsidR="00182846" w:rsidRDefault="00182846" w:rsidP="00182846">
      <w:pPr>
        <w:pStyle w:val="Heading3"/>
      </w:pPr>
      <w:bookmarkStart w:id="20" w:name="_Toc40457431"/>
      <w:bookmarkStart w:id="21" w:name="_Toc50475255"/>
      <w:r>
        <w:t>Order Entry Field Definitions</w:t>
      </w:r>
      <w:bookmarkEnd w:id="20"/>
      <w:bookmarkEnd w:id="21"/>
    </w:p>
    <w:p w14:paraId="1861C7FF" w14:textId="55A71A49" w:rsidR="00182846" w:rsidRDefault="00182846" w:rsidP="00182846">
      <w:pPr>
        <w:pStyle w:val="Heading4"/>
      </w:pPr>
      <w:r>
        <w:t>Order</w:t>
      </w:r>
    </w:p>
    <w:p w14:paraId="06A84966" w14:textId="01149098" w:rsidR="002002E5" w:rsidRPr="002002E5" w:rsidRDefault="002002E5" w:rsidP="002002E5">
      <w:r>
        <w:t>This number automatically starts with the first number in the control file then increments by one for each order added.  The order number will also become the first Job Number for this item unless the job number is changed during order entry.</w:t>
      </w:r>
    </w:p>
    <w:p w14:paraId="7A4249CA" w14:textId="766AC652" w:rsidR="00182846" w:rsidRDefault="00182846" w:rsidP="00182846">
      <w:pPr>
        <w:pStyle w:val="Heading4"/>
      </w:pPr>
      <w:r>
        <w:t>Type</w:t>
      </w:r>
    </w:p>
    <w:p w14:paraId="794724B2" w14:textId="3957AE49" w:rsidR="002002E5" w:rsidRPr="002002E5" w:rsidRDefault="002002E5" w:rsidP="002002E5">
      <w:r>
        <w:t xml:space="preserve">Valid entrees are </w:t>
      </w:r>
      <w:r w:rsidRPr="00B86B9F">
        <w:rPr>
          <w:b/>
          <w:bCs/>
          <w:i/>
          <w:iCs/>
          <w:u w:val="single"/>
        </w:rPr>
        <w:t>"O"</w:t>
      </w:r>
      <w:r>
        <w:t xml:space="preserve"> (Original Order), </w:t>
      </w:r>
      <w:r w:rsidRPr="00B86B9F">
        <w:rPr>
          <w:b/>
          <w:bCs/>
          <w:i/>
          <w:iCs/>
          <w:u w:val="single"/>
        </w:rPr>
        <w:t>"C"</w:t>
      </w:r>
      <w:r>
        <w:t xml:space="preserve"> (Change) and </w:t>
      </w:r>
      <w:r w:rsidRPr="00B86B9F">
        <w:rPr>
          <w:b/>
          <w:bCs/>
          <w:i/>
          <w:iCs/>
          <w:u w:val="single"/>
        </w:rPr>
        <w:t>"R"</w:t>
      </w:r>
      <w:r>
        <w:t xml:space="preserve"> (Repeat Order).  Original orders for custom boxes create new Finished Goods items in the Finished Goods.  </w:t>
      </w:r>
      <w:r w:rsidRPr="00B86B9F">
        <w:rPr>
          <w:b/>
          <w:bCs/>
          <w:i/>
          <w:iCs/>
          <w:u w:val="single"/>
        </w:rPr>
        <w:t>"R"</w:t>
      </w:r>
      <w:r>
        <w:t xml:space="preserve"> (Repeat) orders or repeat orders with </w:t>
      </w:r>
      <w:r w:rsidRPr="00B86B9F">
        <w:rPr>
          <w:b/>
          <w:bCs/>
          <w:i/>
          <w:iCs/>
          <w:u w:val="single"/>
        </w:rPr>
        <w:t>"C"</w:t>
      </w:r>
      <w:r>
        <w:t xml:space="preserve"> (Changes) do not create new Finished Goods items. However, they do add to the inventory quantities.</w:t>
      </w:r>
    </w:p>
    <w:p w14:paraId="5C15C783" w14:textId="613093B6" w:rsidR="00182846" w:rsidRDefault="00182846" w:rsidP="00182846">
      <w:pPr>
        <w:pStyle w:val="Heading4"/>
      </w:pPr>
      <w:r>
        <w:t>Bill To:</w:t>
      </w:r>
    </w:p>
    <w:p w14:paraId="1F9F98F1" w14:textId="48BB17A3" w:rsidR="00AC37C2" w:rsidRPr="00AC37C2" w:rsidRDefault="00AC37C2" w:rsidP="00AC37C2">
      <w:r>
        <w:t>Enter the customer’s bill to company name.  This transfers to the order when this bill to number is entered.</w:t>
      </w:r>
    </w:p>
    <w:p w14:paraId="4A93D39E" w14:textId="12D5D955" w:rsidR="00182846" w:rsidRDefault="00182846" w:rsidP="00182846">
      <w:pPr>
        <w:pStyle w:val="Heading4"/>
      </w:pPr>
      <w:r>
        <w:t>Contact</w:t>
      </w:r>
    </w:p>
    <w:p w14:paraId="30FF52FE" w14:textId="4E1FAE31" w:rsidR="002002E5" w:rsidRPr="002002E5" w:rsidRDefault="002002E5" w:rsidP="002002E5">
      <w:r>
        <w:t>This field defaults from the customer file. However, the contact may be entered or modified.</w:t>
      </w:r>
    </w:p>
    <w:p w14:paraId="242A24E0" w14:textId="185AA641" w:rsidR="00182846" w:rsidRDefault="006B3EC2" w:rsidP="00182846">
      <w:pPr>
        <w:pStyle w:val="Heading4"/>
      </w:pPr>
      <w:r>
        <w:t>Payment</w:t>
      </w:r>
      <w:r w:rsidR="00182846">
        <w:t xml:space="preserve"> Type</w:t>
      </w:r>
    </w:p>
    <w:p w14:paraId="3A8C4DE1" w14:textId="71429A3E" w:rsidR="00F35C46" w:rsidRPr="00F35C46" w:rsidRDefault="006B3EC2" w:rsidP="00F35C46">
      <w:r>
        <w:t>Payment Method. Enter the type of Credit Card, i.e.: Visa, MC, Discover, etc.</w:t>
      </w:r>
    </w:p>
    <w:p w14:paraId="7FD55BFF" w14:textId="339495AB" w:rsidR="00182846" w:rsidRDefault="00182846" w:rsidP="00182846">
      <w:pPr>
        <w:pStyle w:val="Heading4"/>
      </w:pPr>
      <w:r>
        <w:lastRenderedPageBreak/>
        <w:t>Account#</w:t>
      </w:r>
    </w:p>
    <w:p w14:paraId="663E8E4C" w14:textId="3883D838" w:rsidR="00F35C46" w:rsidRPr="00F35C46" w:rsidRDefault="006B3EC2" w:rsidP="00F35C46">
      <w:r>
        <w:t>Enter the credit card account number from the credit card.</w:t>
      </w:r>
    </w:p>
    <w:p w14:paraId="048E9CA6" w14:textId="08E5D6E6" w:rsidR="00182846" w:rsidRDefault="00182846" w:rsidP="00182846">
      <w:pPr>
        <w:pStyle w:val="Heading4"/>
      </w:pPr>
      <w:r>
        <w:t>Ref#</w:t>
      </w:r>
    </w:p>
    <w:p w14:paraId="7471EE7F" w14:textId="41A5F791" w:rsidR="00F35C46" w:rsidRPr="00F35C46" w:rsidRDefault="006B3EC2" w:rsidP="00F35C46">
      <w:r>
        <w:t>You can enter a Reference Number in this space, possibly the approval number from the last time the card was run.</w:t>
      </w:r>
    </w:p>
    <w:p w14:paraId="6E1C4B04" w14:textId="51D78023" w:rsidR="00182846" w:rsidRDefault="00182846" w:rsidP="00182846">
      <w:pPr>
        <w:pStyle w:val="Heading4"/>
      </w:pPr>
      <w:r>
        <w:t>Expire Date</w:t>
      </w:r>
    </w:p>
    <w:p w14:paraId="535B9E3F" w14:textId="3BF41B85" w:rsidR="00F35C46" w:rsidRPr="00F35C46" w:rsidRDefault="006B3EC2" w:rsidP="00F35C46">
      <w:r>
        <w:t>Enter the expiration date shown on the Credit Card</w:t>
      </w:r>
      <w:r>
        <w:t>.</w:t>
      </w:r>
    </w:p>
    <w:p w14:paraId="4E76D9EE" w14:textId="68C30332" w:rsidR="00182846" w:rsidRDefault="00182846" w:rsidP="00182846">
      <w:pPr>
        <w:pStyle w:val="Heading4"/>
      </w:pPr>
      <w:r>
        <w:t>Sales Rep</w:t>
      </w:r>
    </w:p>
    <w:p w14:paraId="1C5E7A52" w14:textId="6F875781" w:rsidR="002002E5" w:rsidRPr="002002E5" w:rsidRDefault="002002E5" w:rsidP="002002E5">
      <w:r>
        <w:t>This field defaults from the customer file once a customer number is entered.  Up to three salesmen may be entered or modified.</w:t>
      </w:r>
    </w:p>
    <w:p w14:paraId="40935481" w14:textId="29955E3C" w:rsidR="00182846" w:rsidRDefault="00182846" w:rsidP="00182846">
      <w:pPr>
        <w:pStyle w:val="Heading4"/>
      </w:pPr>
      <w:r>
        <w:t>Sales Rep Name</w:t>
      </w:r>
    </w:p>
    <w:p w14:paraId="624CEBCD" w14:textId="3BFF06AB" w:rsidR="002002E5" w:rsidRPr="002002E5" w:rsidRDefault="002002E5" w:rsidP="002002E5">
      <w:r>
        <w:t>This field defaults from the customer file once a customer number is entered.  Up to three salesmen may be entered or modified.</w:t>
      </w:r>
    </w:p>
    <w:p w14:paraId="6F1DB8EB" w14:textId="1B2DA737" w:rsidR="00182846" w:rsidRDefault="00182846" w:rsidP="00182846">
      <w:pPr>
        <w:pStyle w:val="Heading4"/>
      </w:pPr>
      <w:r>
        <w:t>Sold To:</w:t>
      </w:r>
    </w:p>
    <w:p w14:paraId="4174ADB1" w14:textId="3438286F" w:rsidR="002002E5" w:rsidRPr="002002E5" w:rsidRDefault="002002E5" w:rsidP="002002E5">
      <w:r>
        <w:t>This defaults to the customer bill to code but may be changed.  Enter a Sold To for this customer.  The Sold To file provides up to 999 sold to addresses per customer.  The sold to name and address may be used for selling to brokers so that the boxes appear to ship from the broker.</w:t>
      </w:r>
    </w:p>
    <w:p w14:paraId="624C0A54" w14:textId="72AF9C1C" w:rsidR="00182846" w:rsidRDefault="00182846" w:rsidP="00182846">
      <w:pPr>
        <w:pStyle w:val="Heading4"/>
      </w:pPr>
      <w:r>
        <w:t>Carrier</w:t>
      </w:r>
    </w:p>
    <w:p w14:paraId="5604DEBF" w14:textId="13E239E7" w:rsidR="00AC37C2" w:rsidRPr="00AC37C2" w:rsidRDefault="00AC37C2" w:rsidP="00AC37C2">
      <w:r>
        <w:t>Enter the normal common carrier for shipments to this customer.  The carrier entered will automatically transfer to release screen.  The system calculates the freight cost based on the total weight of the order quantity by the delivery zones and freight rates matrix defined in the common carrier file in the estimating file maintenance.</w:t>
      </w:r>
    </w:p>
    <w:p w14:paraId="1A351534" w14:textId="2E2C9A8D" w:rsidR="00182846" w:rsidRDefault="00182846" w:rsidP="00182846">
      <w:pPr>
        <w:pStyle w:val="Heading4"/>
      </w:pPr>
      <w:r>
        <w:t>FOB</w:t>
      </w:r>
    </w:p>
    <w:p w14:paraId="0031DFE1" w14:textId="38144798" w:rsidR="00AC37C2" w:rsidRPr="00AC37C2" w:rsidRDefault="00AC37C2" w:rsidP="00AC37C2">
      <w:r>
        <w:t>This code indicates whether the freight charges begin at your plant or at the customers location.</w:t>
      </w:r>
    </w:p>
    <w:p w14:paraId="017B39D2" w14:textId="59031F2D" w:rsidR="00182846" w:rsidRDefault="002002E5" w:rsidP="00182846">
      <w:pPr>
        <w:pStyle w:val="Heading4"/>
      </w:pPr>
      <w:r>
        <w:t>Pay Terms (Part 1</w:t>
      </w:r>
      <w:r w:rsidR="006B3EC2">
        <w:t>/2/3</w:t>
      </w:r>
      <w:r>
        <w:t>)</w:t>
      </w:r>
    </w:p>
    <w:p w14:paraId="70474BC4" w14:textId="5A5DF8EF" w:rsidR="00AC37C2" w:rsidRPr="00AC37C2" w:rsidRDefault="00AC37C2" w:rsidP="00AC37C2">
      <w:r>
        <w:t xml:space="preserve">Enter a valid terms code from the </w:t>
      </w:r>
      <w:r w:rsidRPr="00855290">
        <w:rPr>
          <w:i/>
          <w:iCs/>
        </w:rPr>
        <w:t>Terms</w:t>
      </w:r>
      <w:r>
        <w:t xml:space="preserve"> file.</w:t>
      </w:r>
    </w:p>
    <w:p w14:paraId="5CCAEB8D" w14:textId="6A253A30" w:rsidR="00182846" w:rsidRDefault="002002E5" w:rsidP="00182846">
      <w:pPr>
        <w:pStyle w:val="Heading4"/>
      </w:pPr>
      <w:r>
        <w:t>Previous Order#</w:t>
      </w:r>
    </w:p>
    <w:p w14:paraId="31362CA3" w14:textId="065B43F5" w:rsidR="002002E5" w:rsidRPr="002002E5" w:rsidRDefault="002002E5" w:rsidP="002002E5">
      <w:r>
        <w:t>The previous order number defaults from the estimate for repeat orders.  Once an order is created, the new order number is written on the estimate.</w:t>
      </w:r>
    </w:p>
    <w:p w14:paraId="6FBB61C7" w14:textId="1CCB6B3E" w:rsidR="00182846" w:rsidRDefault="002002E5" w:rsidP="00182846">
      <w:pPr>
        <w:pStyle w:val="Heading4"/>
      </w:pPr>
      <w:r>
        <w:t>Date</w:t>
      </w:r>
    </w:p>
    <w:p w14:paraId="42DDF80C" w14:textId="4A6EA6F1" w:rsidR="00AC37C2" w:rsidRDefault="00AC37C2" w:rsidP="00AC37C2">
      <w:r>
        <w:t>The original date order was created.  Defaults to date in system clock.  Format is mm/dd/</w:t>
      </w:r>
      <w:proofErr w:type="spellStart"/>
      <w:r>
        <w:t>yy</w:t>
      </w:r>
      <w:proofErr w:type="spellEnd"/>
      <w:r>
        <w:t xml:space="preserve"> and may be modified.  This date will also be written to the </w:t>
      </w:r>
      <w:r w:rsidRPr="00B86B9F">
        <w:rPr>
          <w:i/>
          <w:iCs/>
        </w:rPr>
        <w:t>Estimate</w:t>
      </w:r>
      <w:r>
        <w:t xml:space="preserve"> file.</w:t>
      </w:r>
    </w:p>
    <w:p w14:paraId="12075700" w14:textId="47015634" w:rsidR="007D09C2" w:rsidRDefault="007D09C2" w:rsidP="00AC37C2"/>
    <w:p w14:paraId="1954E50E" w14:textId="68E40D98" w:rsidR="007D09C2" w:rsidRDefault="007D09C2" w:rsidP="00AC37C2"/>
    <w:p w14:paraId="0FEA7350" w14:textId="3056778A" w:rsidR="007D09C2" w:rsidRDefault="007D09C2" w:rsidP="00AC37C2"/>
    <w:p w14:paraId="0034BACF" w14:textId="77777777" w:rsidR="007D09C2" w:rsidRDefault="007D09C2" w:rsidP="00AC37C2"/>
    <w:p w14:paraId="132204CC" w14:textId="4B7E5C61" w:rsidR="002002E5" w:rsidRDefault="002002E5" w:rsidP="002002E5">
      <w:pPr>
        <w:pStyle w:val="Heading4"/>
      </w:pPr>
      <w:r>
        <w:lastRenderedPageBreak/>
        <w:t>Due Date (Part 1)</w:t>
      </w:r>
    </w:p>
    <w:p w14:paraId="3BAB6359" w14:textId="77777777" w:rsidR="002002E5" w:rsidRDefault="002002E5" w:rsidP="002002E5">
      <w:r>
        <w:t xml:space="preserve">Due date codes are used to indicate delivery time frame.  </w:t>
      </w:r>
    </w:p>
    <w:p w14:paraId="390F2406" w14:textId="77777777" w:rsidR="002002E5" w:rsidRDefault="002002E5" w:rsidP="002002E5">
      <w:r>
        <w:t>Valid codes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8275"/>
      </w:tblGrid>
      <w:tr w:rsidR="002002E5" w14:paraId="18D236F2" w14:textId="77777777" w:rsidTr="002002E5">
        <w:trPr>
          <w:trHeight w:val="359"/>
        </w:trPr>
        <w:tc>
          <w:tcPr>
            <w:tcW w:w="1075" w:type="dxa"/>
          </w:tcPr>
          <w:p w14:paraId="14E5DA17" w14:textId="77777777" w:rsidR="002002E5" w:rsidRDefault="002002E5" w:rsidP="002002E5">
            <w:r>
              <w:t>BY</w:t>
            </w:r>
          </w:p>
        </w:tc>
        <w:tc>
          <w:tcPr>
            <w:tcW w:w="8275" w:type="dxa"/>
          </w:tcPr>
          <w:p w14:paraId="50EC6B03" w14:textId="77777777" w:rsidR="002002E5" w:rsidRDefault="002002E5" w:rsidP="002002E5">
            <w:r>
              <w:t>By a Specific Date</w:t>
            </w:r>
          </w:p>
        </w:tc>
      </w:tr>
      <w:tr w:rsidR="002002E5" w14:paraId="4696150E" w14:textId="77777777" w:rsidTr="002002E5">
        <w:trPr>
          <w:trHeight w:val="350"/>
        </w:trPr>
        <w:tc>
          <w:tcPr>
            <w:tcW w:w="1075" w:type="dxa"/>
          </w:tcPr>
          <w:p w14:paraId="5392A81F" w14:textId="77777777" w:rsidR="002002E5" w:rsidRDefault="002002E5" w:rsidP="002002E5">
            <w:r>
              <w:t>MH</w:t>
            </w:r>
          </w:p>
        </w:tc>
        <w:tc>
          <w:tcPr>
            <w:tcW w:w="8275" w:type="dxa"/>
          </w:tcPr>
          <w:p w14:paraId="3C488EAB" w14:textId="77777777" w:rsidR="002002E5" w:rsidRDefault="002002E5" w:rsidP="002002E5">
            <w:r>
              <w:t>Make and Hold</w:t>
            </w:r>
          </w:p>
        </w:tc>
      </w:tr>
      <w:tr w:rsidR="002002E5" w14:paraId="039B0932" w14:textId="77777777" w:rsidTr="002002E5">
        <w:trPr>
          <w:trHeight w:val="341"/>
        </w:trPr>
        <w:tc>
          <w:tcPr>
            <w:tcW w:w="1075" w:type="dxa"/>
          </w:tcPr>
          <w:p w14:paraId="06B29940" w14:textId="77777777" w:rsidR="002002E5" w:rsidRDefault="002002E5" w:rsidP="002002E5">
            <w:r>
              <w:t>ON</w:t>
            </w:r>
          </w:p>
        </w:tc>
        <w:tc>
          <w:tcPr>
            <w:tcW w:w="8275" w:type="dxa"/>
          </w:tcPr>
          <w:p w14:paraId="0CADD397" w14:textId="77777777" w:rsidR="002002E5" w:rsidRDefault="002002E5" w:rsidP="002002E5">
            <w:r>
              <w:t>On a Specific Date</w:t>
            </w:r>
          </w:p>
        </w:tc>
      </w:tr>
      <w:tr w:rsidR="002002E5" w14:paraId="01C381ED" w14:textId="77777777" w:rsidTr="002002E5">
        <w:trPr>
          <w:trHeight w:val="350"/>
        </w:trPr>
        <w:tc>
          <w:tcPr>
            <w:tcW w:w="1075" w:type="dxa"/>
          </w:tcPr>
          <w:p w14:paraId="6DBC859F" w14:textId="77777777" w:rsidR="002002E5" w:rsidRDefault="002002E5" w:rsidP="002002E5">
            <w:r>
              <w:t>WK</w:t>
            </w:r>
          </w:p>
        </w:tc>
        <w:tc>
          <w:tcPr>
            <w:tcW w:w="8275" w:type="dxa"/>
          </w:tcPr>
          <w:p w14:paraId="745F2962" w14:textId="77777777" w:rsidR="002002E5" w:rsidRDefault="002002E5" w:rsidP="002002E5">
            <w:r>
              <w:t>Have Ready Week Of</w:t>
            </w:r>
          </w:p>
        </w:tc>
      </w:tr>
    </w:tbl>
    <w:p w14:paraId="1B1EAEB9" w14:textId="130A7465" w:rsidR="002002E5" w:rsidRDefault="002002E5" w:rsidP="002002E5">
      <w:pPr>
        <w:pStyle w:val="Heading4"/>
      </w:pPr>
      <w:r>
        <w:t>Due Date (Part 2)</w:t>
      </w:r>
    </w:p>
    <w:p w14:paraId="131FF719" w14:textId="4C573A98" w:rsidR="002002E5" w:rsidRPr="002002E5" w:rsidRDefault="002002E5" w:rsidP="002002E5">
      <w:r>
        <w:t>Enter the date the customer wants the boxes delivered.  Format is mm/dd/</w:t>
      </w:r>
      <w:proofErr w:type="spellStart"/>
      <w:r>
        <w:t>yy</w:t>
      </w:r>
      <w:proofErr w:type="spellEnd"/>
      <w:r>
        <w:t xml:space="preserve"> and may be modified.</w:t>
      </w:r>
    </w:p>
    <w:p w14:paraId="0321B3EC" w14:textId="0B39A031" w:rsidR="002002E5" w:rsidRDefault="002002E5" w:rsidP="002002E5">
      <w:pPr>
        <w:pStyle w:val="Heading4"/>
      </w:pPr>
      <w:r>
        <w:t>Last Ship</w:t>
      </w:r>
    </w:p>
    <w:p w14:paraId="3CC325F5" w14:textId="2593FDA6" w:rsidR="002002E5" w:rsidRPr="002002E5" w:rsidRDefault="002002E5" w:rsidP="002002E5">
      <w:r>
        <w:t>This date is calculated by adding the total number of warehouse days in the customer file to the order date.  Format is mm/dd/</w:t>
      </w:r>
      <w:proofErr w:type="spellStart"/>
      <w:r>
        <w:t>yy</w:t>
      </w:r>
      <w:proofErr w:type="spellEnd"/>
      <w:r>
        <w:t xml:space="preserve"> and may be modified.</w:t>
      </w:r>
    </w:p>
    <w:p w14:paraId="3F000780" w14:textId="0FD09868" w:rsidR="002002E5" w:rsidRDefault="002002E5" w:rsidP="002002E5">
      <w:pPr>
        <w:pStyle w:val="Heading4"/>
      </w:pPr>
      <w:r>
        <w:t>Customer PO#</w:t>
      </w:r>
    </w:p>
    <w:p w14:paraId="50738514" w14:textId="7AC52C0D" w:rsidR="002002E5" w:rsidRPr="002002E5" w:rsidRDefault="002002E5" w:rsidP="002002E5">
      <w:r>
        <w:t>This field is not required; however, this multiple PO number may be defined for each line item or each release by accessing the Line Item and Release screens.  This field is also used for alpha-numeric searches and inquiries throughout the system.</w:t>
      </w:r>
    </w:p>
    <w:p w14:paraId="0629ECEB" w14:textId="3AD6B445" w:rsidR="002002E5" w:rsidRDefault="002002E5" w:rsidP="002002E5">
      <w:pPr>
        <w:pStyle w:val="Heading4"/>
      </w:pPr>
      <w:r>
        <w:t>Tax Code</w:t>
      </w:r>
    </w:p>
    <w:p w14:paraId="00B6EA0D" w14:textId="01EF4A3B" w:rsidR="00182846" w:rsidRDefault="006B3EC2" w:rsidP="00C37DD1">
      <w:r>
        <w:t>Enter a valid sales tax group from the tax file.</w:t>
      </w:r>
    </w:p>
    <w:p w14:paraId="53FF614C" w14:textId="77777777" w:rsidR="007D09C2" w:rsidRDefault="007D09C2" w:rsidP="00C37DD1">
      <w:pPr>
        <w:rPr>
          <w:rFonts w:cstheme="minorHAnsi"/>
        </w:rPr>
      </w:pPr>
    </w:p>
    <w:p w14:paraId="0486CBA3" w14:textId="559C9177" w:rsidR="00C37DD1" w:rsidRDefault="00C37DD1" w:rsidP="00C37DD1">
      <w:pPr>
        <w:pStyle w:val="Heading2"/>
      </w:pPr>
      <w:bookmarkStart w:id="22" w:name="_Toc50475256"/>
      <w:r>
        <w:t>Finished Goods</w:t>
      </w:r>
      <w:bookmarkEnd w:id="22"/>
    </w:p>
    <w:p w14:paraId="32F3AA0E" w14:textId="77777777" w:rsidR="00F35C46" w:rsidRDefault="00C37DD1" w:rsidP="00C37DD1">
      <w:pPr>
        <w:rPr>
          <w:rFonts w:cstheme="minorHAnsi"/>
        </w:rPr>
      </w:pPr>
      <w:r w:rsidRPr="005106FD">
        <w:rPr>
          <w:rFonts w:cstheme="minorHAnsi"/>
        </w:rPr>
        <w:t>Finished Goods items are added to the order by searching for an existing quote then selecting a quoted quantity.  For stocked items, the quote can be bypassed</w:t>
      </w:r>
      <w:r w:rsidR="00182846">
        <w:rPr>
          <w:rFonts w:cstheme="minorHAnsi"/>
        </w:rPr>
        <w:t>,</w:t>
      </w:r>
      <w:r w:rsidRPr="005106FD">
        <w:rPr>
          <w:rFonts w:cstheme="minorHAnsi"/>
        </w:rPr>
        <w:t xml:space="preserve"> and the finished goods item added and followed by the quantity.  </w:t>
      </w:r>
    </w:p>
    <w:p w14:paraId="1FC5B132" w14:textId="48CFB0BB" w:rsidR="00C37DD1" w:rsidRDefault="00C37DD1" w:rsidP="00C37DD1">
      <w:pPr>
        <w:rPr>
          <w:rFonts w:cstheme="minorHAnsi"/>
        </w:rPr>
      </w:pPr>
      <w:r w:rsidRPr="005106FD">
        <w:rPr>
          <w:rFonts w:cstheme="minorHAnsi"/>
        </w:rPr>
        <w:t>The items customer part number, items description, sell price and unit counts immediately transfer to the screen.  Additional data such as due date, over and under percentages can be updated prior to saving the line item.</w:t>
      </w:r>
    </w:p>
    <w:p w14:paraId="62BBC103" w14:textId="6BE713E4" w:rsidR="00F35C46" w:rsidRDefault="00F35C46" w:rsidP="00C37DD1">
      <w:pPr>
        <w:rPr>
          <w:rFonts w:cstheme="minorHAnsi"/>
        </w:rPr>
      </w:pPr>
      <w:r>
        <w:rPr>
          <w:noProof/>
        </w:rPr>
        <w:drawing>
          <wp:inline distT="0" distB="0" distL="0" distR="0" wp14:anchorId="1AF314BB" wp14:editId="7A6F09FE">
            <wp:extent cx="5934075" cy="2286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14:paraId="5FC1B6AB" w14:textId="7166A57E" w:rsidR="00182846" w:rsidRDefault="00182846" w:rsidP="00182846">
      <w:pPr>
        <w:pStyle w:val="Heading3"/>
      </w:pPr>
      <w:bookmarkStart w:id="23" w:name="_Toc50475257"/>
      <w:r>
        <w:lastRenderedPageBreak/>
        <w:t>Finished Goods Field Definitions</w:t>
      </w:r>
      <w:bookmarkEnd w:id="23"/>
    </w:p>
    <w:p w14:paraId="59CEA192" w14:textId="49A2CA96" w:rsidR="002002E5" w:rsidRDefault="002002E5" w:rsidP="002002E5">
      <w:pPr>
        <w:pStyle w:val="Heading4"/>
      </w:pPr>
      <w:r>
        <w:t>Order#</w:t>
      </w:r>
    </w:p>
    <w:p w14:paraId="0542ADF1" w14:textId="6A17BB08" w:rsidR="00AC37C2" w:rsidRPr="00AC37C2" w:rsidRDefault="00AC37C2" w:rsidP="00AC37C2">
      <w:r>
        <w:t>This number automatically starts with the first number in the control file then increments by one for each order added.  The order number will also become the first Job Number for this item unless the job number is changed during order entry.</w:t>
      </w:r>
    </w:p>
    <w:p w14:paraId="67193B19" w14:textId="22F13330" w:rsidR="002002E5" w:rsidRDefault="002002E5" w:rsidP="002002E5">
      <w:pPr>
        <w:pStyle w:val="Heading4"/>
      </w:pPr>
      <w:r>
        <w:t>Cust#</w:t>
      </w:r>
    </w:p>
    <w:p w14:paraId="1A458012" w14:textId="774EFEE3" w:rsidR="00AC37C2" w:rsidRPr="00AC37C2" w:rsidRDefault="00AC37C2" w:rsidP="00AC37C2">
      <w:r w:rsidRPr="00E33CD4">
        <w:rPr>
          <w:rFonts w:cstheme="minorHAnsi"/>
        </w:rPr>
        <w:t>Enter the number of the customer for this receipt.</w:t>
      </w:r>
    </w:p>
    <w:p w14:paraId="4DFD1ED9" w14:textId="0090D540" w:rsidR="002002E5" w:rsidRDefault="002002E5" w:rsidP="002002E5">
      <w:pPr>
        <w:pStyle w:val="Heading4"/>
      </w:pPr>
      <w:r>
        <w:t>Type</w:t>
      </w:r>
    </w:p>
    <w:p w14:paraId="4F51B5FE" w14:textId="0CBF9E87" w:rsidR="00AC37C2" w:rsidRPr="00AC37C2" w:rsidRDefault="00AC37C2" w:rsidP="00AC37C2">
      <w:r>
        <w:t xml:space="preserve">Valid entrees are </w:t>
      </w:r>
      <w:r w:rsidRPr="00B86B9F">
        <w:rPr>
          <w:b/>
          <w:bCs/>
          <w:i/>
          <w:iCs/>
          <w:u w:val="single"/>
        </w:rPr>
        <w:t>"O"</w:t>
      </w:r>
      <w:r>
        <w:t xml:space="preserve"> (Original Order), </w:t>
      </w:r>
      <w:r w:rsidRPr="00B86B9F">
        <w:rPr>
          <w:b/>
          <w:bCs/>
          <w:i/>
          <w:iCs/>
          <w:u w:val="single"/>
        </w:rPr>
        <w:t>"C"</w:t>
      </w:r>
      <w:r>
        <w:t xml:space="preserve"> (Change) and </w:t>
      </w:r>
      <w:r w:rsidRPr="00B86B9F">
        <w:rPr>
          <w:b/>
          <w:bCs/>
          <w:i/>
          <w:iCs/>
          <w:u w:val="single"/>
        </w:rPr>
        <w:t>"R"</w:t>
      </w:r>
      <w:r>
        <w:t xml:space="preserve"> (Repeat Order).  Original orders for custom boxes create new Finished Goods items in the Finished Goods.  </w:t>
      </w:r>
      <w:r w:rsidRPr="00B86B9F">
        <w:rPr>
          <w:b/>
          <w:bCs/>
          <w:i/>
          <w:iCs/>
          <w:u w:val="single"/>
        </w:rPr>
        <w:t>"R"</w:t>
      </w:r>
      <w:r>
        <w:t xml:space="preserve"> (Repeat) orders or repeat orders with </w:t>
      </w:r>
      <w:r w:rsidRPr="00B86B9F">
        <w:rPr>
          <w:b/>
          <w:bCs/>
          <w:i/>
          <w:iCs/>
          <w:u w:val="single"/>
        </w:rPr>
        <w:t>"C"</w:t>
      </w:r>
      <w:r>
        <w:t xml:space="preserve"> (Changes) do not create new Finished Goods items. However, they do add to the inventory quantities.</w:t>
      </w:r>
    </w:p>
    <w:p w14:paraId="029552D6" w14:textId="58CB2F8D" w:rsidR="002002E5" w:rsidRDefault="002002E5" w:rsidP="002002E5">
      <w:pPr>
        <w:pStyle w:val="Heading4"/>
      </w:pPr>
      <w:r>
        <w:t>Last User</w:t>
      </w:r>
    </w:p>
    <w:p w14:paraId="05EC2A2A" w14:textId="0ABF7DF4" w:rsidR="006B3EC2" w:rsidRPr="006B3EC2" w:rsidRDefault="006B3EC2" w:rsidP="006B3EC2">
      <w:r>
        <w:t>The username of the last user to have updated this receipt in the system.</w:t>
      </w:r>
    </w:p>
    <w:p w14:paraId="359793B7" w14:textId="7700E4CE" w:rsidR="002002E5" w:rsidRDefault="002002E5" w:rsidP="002002E5">
      <w:pPr>
        <w:pStyle w:val="Heading4"/>
      </w:pPr>
      <w:r>
        <w:t>Status</w:t>
      </w:r>
    </w:p>
    <w:p w14:paraId="7856AC71" w14:textId="0C39F37B" w:rsidR="00215EE2" w:rsidRDefault="00215EE2" w:rsidP="00215EE2">
      <w:r>
        <w:t>Order Status Codes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215EE2" w14:paraId="7831619E" w14:textId="77777777" w:rsidTr="00F35C46">
        <w:trPr>
          <w:trHeight w:val="368"/>
        </w:trPr>
        <w:tc>
          <w:tcPr>
            <w:tcW w:w="805" w:type="dxa"/>
          </w:tcPr>
          <w:p w14:paraId="443B1138" w14:textId="77777777" w:rsidR="00215EE2" w:rsidRDefault="00215EE2" w:rsidP="00F35C46">
            <w:pPr>
              <w:spacing w:line="240" w:lineRule="atLeast"/>
              <w:ind w:right="-600"/>
            </w:pPr>
            <w:r>
              <w:t>A</w:t>
            </w:r>
          </w:p>
        </w:tc>
        <w:tc>
          <w:tcPr>
            <w:tcW w:w="8545" w:type="dxa"/>
          </w:tcPr>
          <w:p w14:paraId="29107A52" w14:textId="77777777" w:rsidR="00215EE2" w:rsidRDefault="00215EE2" w:rsidP="00F35C46">
            <w:pPr>
              <w:spacing w:line="240" w:lineRule="atLeast"/>
              <w:ind w:right="-600"/>
            </w:pPr>
            <w:r>
              <w:t>Approved from Credit Hold</w:t>
            </w:r>
          </w:p>
        </w:tc>
      </w:tr>
      <w:tr w:rsidR="00215EE2" w14:paraId="6228897A" w14:textId="77777777" w:rsidTr="00F35C46">
        <w:trPr>
          <w:trHeight w:val="341"/>
        </w:trPr>
        <w:tc>
          <w:tcPr>
            <w:tcW w:w="805" w:type="dxa"/>
          </w:tcPr>
          <w:p w14:paraId="197AF5B1" w14:textId="77777777" w:rsidR="00215EE2" w:rsidRDefault="00215EE2" w:rsidP="00F35C46">
            <w:pPr>
              <w:spacing w:line="240" w:lineRule="atLeast"/>
              <w:ind w:right="-600"/>
            </w:pPr>
            <w:r>
              <w:t>C</w:t>
            </w:r>
          </w:p>
        </w:tc>
        <w:tc>
          <w:tcPr>
            <w:tcW w:w="8545" w:type="dxa"/>
          </w:tcPr>
          <w:p w14:paraId="1D30548E" w14:textId="77777777" w:rsidR="00215EE2" w:rsidRDefault="00215EE2" w:rsidP="00F35C46">
            <w:pPr>
              <w:spacing w:line="240" w:lineRule="atLeast"/>
              <w:ind w:right="-600"/>
            </w:pPr>
            <w:r>
              <w:t>Closed Order</w:t>
            </w:r>
          </w:p>
        </w:tc>
      </w:tr>
      <w:tr w:rsidR="00215EE2" w14:paraId="28DBC319" w14:textId="77777777" w:rsidTr="00F35C46">
        <w:trPr>
          <w:trHeight w:val="350"/>
        </w:trPr>
        <w:tc>
          <w:tcPr>
            <w:tcW w:w="805" w:type="dxa"/>
          </w:tcPr>
          <w:p w14:paraId="482EE882" w14:textId="77777777" w:rsidR="00215EE2" w:rsidRDefault="00215EE2" w:rsidP="00F35C46">
            <w:pPr>
              <w:spacing w:line="240" w:lineRule="atLeast"/>
              <w:ind w:right="-600"/>
            </w:pPr>
            <w:r>
              <w:t>D</w:t>
            </w:r>
          </w:p>
        </w:tc>
        <w:tc>
          <w:tcPr>
            <w:tcW w:w="8545" w:type="dxa"/>
          </w:tcPr>
          <w:p w14:paraId="4A9A9F3D" w14:textId="77777777" w:rsidR="00215EE2" w:rsidRDefault="00215EE2" w:rsidP="00F35C46">
            <w:pPr>
              <w:spacing w:line="240" w:lineRule="atLeast"/>
              <w:ind w:right="-600"/>
            </w:pPr>
            <w:r>
              <w:t>Deleted Order</w:t>
            </w:r>
          </w:p>
        </w:tc>
      </w:tr>
      <w:tr w:rsidR="00215EE2" w14:paraId="4098C647" w14:textId="77777777" w:rsidTr="00F35C46">
        <w:trPr>
          <w:trHeight w:val="359"/>
        </w:trPr>
        <w:tc>
          <w:tcPr>
            <w:tcW w:w="805" w:type="dxa"/>
          </w:tcPr>
          <w:p w14:paraId="11D86B0E" w14:textId="77777777" w:rsidR="00215EE2" w:rsidRDefault="00215EE2" w:rsidP="00F35C46">
            <w:pPr>
              <w:spacing w:line="240" w:lineRule="atLeast"/>
              <w:ind w:right="-600"/>
            </w:pPr>
            <w:r>
              <w:t>H</w:t>
            </w:r>
          </w:p>
        </w:tc>
        <w:tc>
          <w:tcPr>
            <w:tcW w:w="8545" w:type="dxa"/>
          </w:tcPr>
          <w:p w14:paraId="368FAAD0" w14:textId="77777777" w:rsidR="00215EE2" w:rsidRDefault="00215EE2" w:rsidP="00F35C46">
            <w:pPr>
              <w:spacing w:line="240" w:lineRule="atLeast"/>
              <w:ind w:right="-600"/>
            </w:pPr>
            <w:r>
              <w:t>Credit Held Order</w:t>
            </w:r>
          </w:p>
        </w:tc>
      </w:tr>
      <w:tr w:rsidR="00215EE2" w14:paraId="715DE591" w14:textId="77777777" w:rsidTr="00F35C46">
        <w:trPr>
          <w:trHeight w:val="350"/>
        </w:trPr>
        <w:tc>
          <w:tcPr>
            <w:tcW w:w="805" w:type="dxa"/>
          </w:tcPr>
          <w:p w14:paraId="3FFB6E08" w14:textId="77777777" w:rsidR="00215EE2" w:rsidRDefault="00215EE2" w:rsidP="00F35C46">
            <w:pPr>
              <w:spacing w:line="240" w:lineRule="atLeast"/>
              <w:ind w:right="-600"/>
            </w:pPr>
            <w:r>
              <w:t>I</w:t>
            </w:r>
          </w:p>
        </w:tc>
        <w:tc>
          <w:tcPr>
            <w:tcW w:w="8545" w:type="dxa"/>
          </w:tcPr>
          <w:p w14:paraId="2BB8F363" w14:textId="77777777" w:rsidR="00215EE2" w:rsidRDefault="00215EE2" w:rsidP="00F35C46">
            <w:pPr>
              <w:spacing w:line="240" w:lineRule="atLeast"/>
              <w:ind w:right="-600"/>
            </w:pPr>
            <w:r>
              <w:t>Invoice Created from Bill of Lading (Ready to Print)</w:t>
            </w:r>
          </w:p>
        </w:tc>
      </w:tr>
      <w:tr w:rsidR="00215EE2" w14:paraId="130DEEFE" w14:textId="77777777" w:rsidTr="00F35C46">
        <w:trPr>
          <w:trHeight w:val="341"/>
        </w:trPr>
        <w:tc>
          <w:tcPr>
            <w:tcW w:w="805" w:type="dxa"/>
          </w:tcPr>
          <w:p w14:paraId="3A3CEC41" w14:textId="77777777" w:rsidR="00215EE2" w:rsidRDefault="00215EE2" w:rsidP="00F35C46">
            <w:pPr>
              <w:spacing w:line="240" w:lineRule="atLeast"/>
              <w:ind w:right="-600"/>
            </w:pPr>
            <w:r>
              <w:t>N</w:t>
            </w:r>
          </w:p>
        </w:tc>
        <w:tc>
          <w:tcPr>
            <w:tcW w:w="8545" w:type="dxa"/>
          </w:tcPr>
          <w:p w14:paraId="4E4047C3" w14:textId="77777777" w:rsidR="00215EE2" w:rsidRDefault="00215EE2" w:rsidP="00F35C46">
            <w:pPr>
              <w:spacing w:line="240" w:lineRule="atLeast"/>
              <w:ind w:right="-600"/>
            </w:pPr>
            <w:r>
              <w:t>New Order</w:t>
            </w:r>
          </w:p>
        </w:tc>
      </w:tr>
      <w:tr w:rsidR="00215EE2" w14:paraId="62E8DED6" w14:textId="77777777" w:rsidTr="00F35C46">
        <w:trPr>
          <w:trHeight w:val="350"/>
        </w:trPr>
        <w:tc>
          <w:tcPr>
            <w:tcW w:w="805" w:type="dxa"/>
          </w:tcPr>
          <w:p w14:paraId="18963003" w14:textId="77777777" w:rsidR="00215EE2" w:rsidRDefault="00215EE2" w:rsidP="00F35C46">
            <w:pPr>
              <w:spacing w:line="240" w:lineRule="atLeast"/>
              <w:ind w:right="-600"/>
            </w:pPr>
            <w:r>
              <w:t>O</w:t>
            </w:r>
          </w:p>
        </w:tc>
        <w:tc>
          <w:tcPr>
            <w:tcW w:w="8545" w:type="dxa"/>
          </w:tcPr>
          <w:p w14:paraId="54BC9D3C" w14:textId="77777777" w:rsidR="00215EE2" w:rsidRDefault="00215EE2" w:rsidP="00F35C46">
            <w:pPr>
              <w:spacing w:line="240" w:lineRule="atLeast"/>
              <w:ind w:right="-600"/>
            </w:pPr>
            <w:r>
              <w:t>Original Invoice Created from Order (Ready to Print)</w:t>
            </w:r>
          </w:p>
        </w:tc>
      </w:tr>
      <w:tr w:rsidR="00215EE2" w14:paraId="2F6A71EB" w14:textId="77777777" w:rsidTr="00F35C46">
        <w:trPr>
          <w:trHeight w:val="359"/>
        </w:trPr>
        <w:tc>
          <w:tcPr>
            <w:tcW w:w="805" w:type="dxa"/>
          </w:tcPr>
          <w:p w14:paraId="1AB9A1FE" w14:textId="77777777" w:rsidR="00215EE2" w:rsidRDefault="00215EE2" w:rsidP="00F35C46">
            <w:pPr>
              <w:spacing w:line="240" w:lineRule="atLeast"/>
              <w:ind w:right="-600"/>
            </w:pPr>
            <w:r>
              <w:t>P</w:t>
            </w:r>
          </w:p>
        </w:tc>
        <w:tc>
          <w:tcPr>
            <w:tcW w:w="8545" w:type="dxa"/>
          </w:tcPr>
          <w:p w14:paraId="5E88567A" w14:textId="77777777" w:rsidR="00215EE2" w:rsidRDefault="00215EE2" w:rsidP="00F35C46">
            <w:pPr>
              <w:spacing w:line="240" w:lineRule="atLeast"/>
              <w:ind w:right="-600"/>
            </w:pPr>
            <w:r>
              <w:t>Partially Invoiced Order</w:t>
            </w:r>
          </w:p>
        </w:tc>
      </w:tr>
      <w:tr w:rsidR="00215EE2" w14:paraId="19D26476" w14:textId="77777777" w:rsidTr="00F35C46">
        <w:trPr>
          <w:trHeight w:val="350"/>
        </w:trPr>
        <w:tc>
          <w:tcPr>
            <w:tcW w:w="805" w:type="dxa"/>
          </w:tcPr>
          <w:p w14:paraId="21A117EB" w14:textId="77777777" w:rsidR="00215EE2" w:rsidRDefault="00215EE2" w:rsidP="00F35C46">
            <w:pPr>
              <w:spacing w:line="240" w:lineRule="atLeast"/>
              <w:ind w:right="-600"/>
            </w:pPr>
            <w:r>
              <w:t>R</w:t>
            </w:r>
          </w:p>
        </w:tc>
        <w:tc>
          <w:tcPr>
            <w:tcW w:w="8545" w:type="dxa"/>
          </w:tcPr>
          <w:p w14:paraId="3C1F5A27" w14:textId="77777777" w:rsidR="00215EE2" w:rsidRDefault="00215EE2" w:rsidP="00F35C46">
            <w:pPr>
              <w:spacing w:line="240" w:lineRule="atLeast"/>
              <w:ind w:right="-600"/>
            </w:pPr>
            <w:r>
              <w:t>Ready to Release or Ship via Bill of Lading</w:t>
            </w:r>
          </w:p>
        </w:tc>
      </w:tr>
      <w:tr w:rsidR="00215EE2" w14:paraId="4EDAA0DB" w14:textId="77777777" w:rsidTr="00F35C46">
        <w:trPr>
          <w:trHeight w:val="341"/>
        </w:trPr>
        <w:tc>
          <w:tcPr>
            <w:tcW w:w="805" w:type="dxa"/>
          </w:tcPr>
          <w:p w14:paraId="3764B1A0" w14:textId="77777777" w:rsidR="00215EE2" w:rsidRDefault="00215EE2" w:rsidP="00F35C46">
            <w:pPr>
              <w:spacing w:line="240" w:lineRule="atLeast"/>
              <w:ind w:right="-600"/>
            </w:pPr>
            <w:r>
              <w:t>S</w:t>
            </w:r>
          </w:p>
        </w:tc>
        <w:tc>
          <w:tcPr>
            <w:tcW w:w="8545" w:type="dxa"/>
          </w:tcPr>
          <w:p w14:paraId="2CFF07CA" w14:textId="77777777" w:rsidR="00215EE2" w:rsidRDefault="00215EE2" w:rsidP="00F35C46">
            <w:pPr>
              <w:spacing w:line="240" w:lineRule="atLeast"/>
              <w:ind w:right="-600"/>
            </w:pPr>
            <w:r>
              <w:t>Ship Only Invoice</w:t>
            </w:r>
          </w:p>
        </w:tc>
      </w:tr>
      <w:tr w:rsidR="00215EE2" w14:paraId="1226ED5F" w14:textId="77777777" w:rsidTr="00F35C46">
        <w:trPr>
          <w:trHeight w:val="350"/>
        </w:trPr>
        <w:tc>
          <w:tcPr>
            <w:tcW w:w="805" w:type="dxa"/>
          </w:tcPr>
          <w:p w14:paraId="3459CE8C" w14:textId="77777777" w:rsidR="00215EE2" w:rsidRDefault="00215EE2" w:rsidP="00F35C46">
            <w:pPr>
              <w:spacing w:line="240" w:lineRule="atLeast"/>
              <w:ind w:right="-600"/>
            </w:pPr>
            <w:r>
              <w:t>U</w:t>
            </w:r>
          </w:p>
        </w:tc>
        <w:tc>
          <w:tcPr>
            <w:tcW w:w="8545" w:type="dxa"/>
          </w:tcPr>
          <w:p w14:paraId="7455944B" w14:textId="77777777" w:rsidR="00215EE2" w:rsidRDefault="00215EE2" w:rsidP="00F35C46">
            <w:pPr>
              <w:spacing w:line="240" w:lineRule="atLeast"/>
              <w:ind w:right="-600"/>
            </w:pPr>
            <w:r>
              <w:t>Updated Order</w:t>
            </w:r>
          </w:p>
        </w:tc>
      </w:tr>
      <w:tr w:rsidR="00215EE2" w14:paraId="3A3D8E8C" w14:textId="77777777" w:rsidTr="00F35C46">
        <w:trPr>
          <w:trHeight w:val="359"/>
        </w:trPr>
        <w:tc>
          <w:tcPr>
            <w:tcW w:w="805" w:type="dxa"/>
          </w:tcPr>
          <w:p w14:paraId="7A6D0D2E" w14:textId="77777777" w:rsidR="00215EE2" w:rsidRDefault="00215EE2" w:rsidP="00F35C46">
            <w:pPr>
              <w:spacing w:line="240" w:lineRule="atLeast"/>
              <w:ind w:right="-600"/>
            </w:pPr>
            <w:r>
              <w:t>X</w:t>
            </w:r>
          </w:p>
        </w:tc>
        <w:tc>
          <w:tcPr>
            <w:tcW w:w="8545" w:type="dxa"/>
          </w:tcPr>
          <w:p w14:paraId="449F9C57" w14:textId="77777777" w:rsidR="00215EE2" w:rsidRDefault="00215EE2" w:rsidP="00F35C46">
            <w:pPr>
              <w:spacing w:line="240" w:lineRule="atLeast"/>
              <w:ind w:right="-600"/>
            </w:pPr>
            <w:r>
              <w:t>Invoice Printed</w:t>
            </w:r>
          </w:p>
        </w:tc>
      </w:tr>
    </w:tbl>
    <w:p w14:paraId="1FF2CA7E" w14:textId="77777777" w:rsidR="007D09C2" w:rsidRPr="007D09C2" w:rsidRDefault="007D09C2" w:rsidP="007D09C2"/>
    <w:p w14:paraId="19D9404A" w14:textId="07447ABD" w:rsidR="002002E5" w:rsidRDefault="002002E5" w:rsidP="002002E5">
      <w:pPr>
        <w:pStyle w:val="Heading4"/>
      </w:pPr>
      <w:r>
        <w:t>FG Item</w:t>
      </w:r>
    </w:p>
    <w:p w14:paraId="748816BC" w14:textId="404F01D0" w:rsidR="00215EE2" w:rsidRDefault="00215EE2" w:rsidP="00215EE2">
      <w:r>
        <w:t>This field links the estimate to Finished Goods item number/s.  When entering an order from an estimate that was never ordered, the customer part number defaults to the Finished Good item number, but may be modified.  Once the line item screen is updated, the item/s are created in the Finished Goods file and written to the estimate.  For repeat orders for that estimate, the same item number would be used rather than creating a new item.</w:t>
      </w:r>
    </w:p>
    <w:p w14:paraId="320571B0" w14:textId="77777777" w:rsidR="007D09C2" w:rsidRPr="00215EE2" w:rsidRDefault="007D09C2" w:rsidP="00215EE2"/>
    <w:p w14:paraId="3E840C28" w14:textId="45C855E1" w:rsidR="002002E5" w:rsidRDefault="002002E5" w:rsidP="002002E5">
      <w:pPr>
        <w:pStyle w:val="Heading4"/>
      </w:pPr>
      <w:r>
        <w:lastRenderedPageBreak/>
        <w:t>Cust Part#</w:t>
      </w:r>
    </w:p>
    <w:p w14:paraId="319372E1" w14:textId="00AAE8ED" w:rsidR="00215EE2" w:rsidRPr="00215EE2" w:rsidRDefault="00215EE2" w:rsidP="00215EE2">
      <w:r>
        <w:t>This is your customer's part number for this item.  This must be entered on all estimates.  The system utilizes the customer part number to calculate the cost of each item based on the blank square inches as a percentage of the total square inches of all items on an estimate.  When an order for an estimate is entered, the customer part number will become the Finished Good's item number unless it is modified.  Alpha numeric look ups by part number throughout the system are available to find an item, estimate, order or job.</w:t>
      </w:r>
    </w:p>
    <w:p w14:paraId="6AD339FD" w14:textId="1B9DC297" w:rsidR="002002E5" w:rsidRDefault="002002E5" w:rsidP="002002E5">
      <w:pPr>
        <w:pStyle w:val="Heading4"/>
      </w:pPr>
      <w:r>
        <w:t>Item Name</w:t>
      </w:r>
    </w:p>
    <w:p w14:paraId="0E3EE244" w14:textId="1D7B0227" w:rsidR="00215EE2" w:rsidRPr="00215EE2" w:rsidRDefault="00215EE2" w:rsidP="00215EE2">
      <w:r>
        <w:t>The description transfers from the Finished Goods file for Stock Items and repeat orders, but transfers from the estimate for new orders from estimates.  The item name provides alpha numeric search capability throughout the system.</w:t>
      </w:r>
    </w:p>
    <w:p w14:paraId="4464887C" w14:textId="6952E7A1" w:rsidR="002002E5" w:rsidRDefault="002002E5" w:rsidP="002002E5">
      <w:pPr>
        <w:pStyle w:val="Heading4"/>
      </w:pPr>
      <w:r>
        <w:t>Description (Part 1)</w:t>
      </w:r>
    </w:p>
    <w:p w14:paraId="2C8D02ED" w14:textId="38B6061B" w:rsidR="00215EE2" w:rsidRPr="00215EE2" w:rsidRDefault="00215EE2" w:rsidP="00215EE2">
      <w:r>
        <w:t>The description transfers from the Finished Goods file for Stock Items and Repeat Orders, but transfers from the estimate description for new orders from estimates.</w:t>
      </w:r>
    </w:p>
    <w:p w14:paraId="02E2D88A" w14:textId="2B94950C" w:rsidR="002002E5" w:rsidRDefault="002002E5" w:rsidP="002002E5">
      <w:pPr>
        <w:pStyle w:val="Heading4"/>
      </w:pPr>
      <w:r>
        <w:t>Cust PO#</w:t>
      </w:r>
    </w:p>
    <w:p w14:paraId="7E26AC25" w14:textId="2CA70FE3" w:rsidR="00AC37C2" w:rsidRPr="00AC37C2" w:rsidRDefault="00AC37C2" w:rsidP="00AC37C2">
      <w:r>
        <w:t>This field is not required; however, this multiple PO number may be defined for each line item or each release by accessing the Line Item and Release screens.  This field is also used for alpha-numeric searches and inquiries throughout the system.</w:t>
      </w:r>
    </w:p>
    <w:p w14:paraId="5399CBD2" w14:textId="5155F2C5" w:rsidR="002002E5" w:rsidRDefault="002002E5" w:rsidP="002002E5">
      <w:pPr>
        <w:pStyle w:val="Heading4"/>
      </w:pPr>
      <w:r>
        <w:t>Ln# (Line#)</w:t>
      </w:r>
    </w:p>
    <w:p w14:paraId="4E2D1F24" w14:textId="250A2E43" w:rsidR="002002E5" w:rsidRDefault="002002E5" w:rsidP="002002E5">
      <w:pPr>
        <w:pStyle w:val="Heading4"/>
      </w:pPr>
      <w:r>
        <w:t>Sales Rep</w:t>
      </w:r>
    </w:p>
    <w:p w14:paraId="129D9490" w14:textId="42591215" w:rsidR="00AC37C2" w:rsidRPr="00AC37C2" w:rsidRDefault="00AC37C2" w:rsidP="00AC37C2">
      <w:r>
        <w:t>This field defaults from the customer file once a customer number is entered.  Up to three salesmen may be entered or modified.</w:t>
      </w:r>
    </w:p>
    <w:p w14:paraId="34108F7B" w14:textId="65C60E51" w:rsidR="002002E5" w:rsidRDefault="002002E5" w:rsidP="002002E5">
      <w:pPr>
        <w:pStyle w:val="Heading4"/>
      </w:pPr>
      <w:r>
        <w:t>Sales Rep Name</w:t>
      </w:r>
    </w:p>
    <w:p w14:paraId="7A202F23" w14:textId="3FBD3944" w:rsidR="00AC37C2" w:rsidRPr="00AC37C2" w:rsidRDefault="00AC37C2" w:rsidP="00AC37C2">
      <w:r>
        <w:t>This field defaults from the customer file once a customer number is entered.  Up to three salesmen may be entered or modified.</w:t>
      </w:r>
    </w:p>
    <w:p w14:paraId="7A5D2EA2" w14:textId="0846FBCC" w:rsidR="002002E5" w:rsidRDefault="002002E5" w:rsidP="002002E5">
      <w:pPr>
        <w:pStyle w:val="Heading4"/>
      </w:pPr>
      <w:r>
        <w:t>Job Number</w:t>
      </w:r>
    </w:p>
    <w:p w14:paraId="26367470" w14:textId="5482CC0C" w:rsidR="00AC37C2" w:rsidRPr="00AC37C2" w:rsidRDefault="00AC37C2" w:rsidP="00AC37C2">
      <w:r>
        <w:t>The job number defaults to the estimate number, but may be modified.  The Job Factory Ticket will print by job number.</w:t>
      </w:r>
    </w:p>
    <w:p w14:paraId="63D2EB98" w14:textId="029C7B64" w:rsidR="002002E5" w:rsidRDefault="002002E5" w:rsidP="002002E5">
      <w:pPr>
        <w:pStyle w:val="Heading4"/>
      </w:pPr>
      <w:r>
        <w:t>Quantity</w:t>
      </w:r>
    </w:p>
    <w:p w14:paraId="48365510" w14:textId="676A2752" w:rsidR="00215EE2" w:rsidRPr="00215EE2" w:rsidRDefault="00215EE2" w:rsidP="00215EE2">
      <w:r>
        <w:t>This defaults to the quantity ordered for the item, however multiple planned releases may be defined immediately.</w:t>
      </w:r>
    </w:p>
    <w:p w14:paraId="2DA5120B" w14:textId="6ED4449F" w:rsidR="002002E5" w:rsidRDefault="002002E5" w:rsidP="002002E5">
      <w:pPr>
        <w:pStyle w:val="Heading4"/>
      </w:pPr>
      <w:r>
        <w:t>Price</w:t>
      </w:r>
    </w:p>
    <w:p w14:paraId="60597D53" w14:textId="6429B2D7" w:rsidR="00215EE2" w:rsidRPr="00215EE2" w:rsidRDefault="00215EE2" w:rsidP="00215EE2">
      <w:r>
        <w:t xml:space="preserve">Enter the sell price per unit of measure.  </w:t>
      </w:r>
    </w:p>
    <w:p w14:paraId="05AD870A" w14:textId="56DEAA88" w:rsidR="002002E5" w:rsidRDefault="002002E5" w:rsidP="002002E5">
      <w:pPr>
        <w:pStyle w:val="Heading4"/>
      </w:pPr>
      <w:r>
        <w:t>Discount</w:t>
      </w:r>
    </w:p>
    <w:p w14:paraId="37411692" w14:textId="570BBFD8" w:rsidR="00215EE2" w:rsidRPr="00215EE2" w:rsidRDefault="00215EE2" w:rsidP="00215EE2">
      <w:r>
        <w:t>Enter the customers discount percentage off of the sell price.  As an alternative, a pricing matrix may be established in the order processing module where prices may set by customer, customer type, product category and item.  Price could be based on selling price or discount off of list price in the price matrix file in the order processing file maintenance.</w:t>
      </w:r>
    </w:p>
    <w:p w14:paraId="635C738C" w14:textId="284833E7" w:rsidR="002002E5" w:rsidRDefault="002002E5" w:rsidP="002002E5">
      <w:pPr>
        <w:pStyle w:val="Heading4"/>
      </w:pPr>
      <w:r>
        <w:lastRenderedPageBreak/>
        <w:t>Total Price</w:t>
      </w:r>
    </w:p>
    <w:p w14:paraId="74FBE02F" w14:textId="2FA56CD3" w:rsidR="00F35C46" w:rsidRPr="00F35C46" w:rsidRDefault="006B3EC2" w:rsidP="00F35C46">
      <w:r>
        <w:t>The total price of the item after discount.</w:t>
      </w:r>
    </w:p>
    <w:p w14:paraId="0FE516FE" w14:textId="0A317A08" w:rsidR="002002E5" w:rsidRDefault="002002E5" w:rsidP="002002E5">
      <w:pPr>
        <w:pStyle w:val="Heading4"/>
      </w:pPr>
      <w:r>
        <w:t>Due Date</w:t>
      </w:r>
    </w:p>
    <w:p w14:paraId="272330E4" w14:textId="0C176636" w:rsidR="00AC37C2" w:rsidRPr="00AC37C2" w:rsidRDefault="00AC37C2" w:rsidP="00AC37C2">
      <w:r>
        <w:t>Enter the date the customer wants the boxes delivered.  Format is mm/dd/</w:t>
      </w:r>
      <w:proofErr w:type="spellStart"/>
      <w:r>
        <w:t>yy</w:t>
      </w:r>
      <w:proofErr w:type="spellEnd"/>
      <w:r>
        <w:t xml:space="preserve"> and may be modified.</w:t>
      </w:r>
    </w:p>
    <w:p w14:paraId="0C77AB1D" w14:textId="3E61E70E" w:rsidR="002002E5" w:rsidRDefault="002002E5" w:rsidP="002002E5">
      <w:pPr>
        <w:pStyle w:val="Heading4"/>
      </w:pPr>
      <w:r>
        <w:t>Promise Date</w:t>
      </w:r>
    </w:p>
    <w:p w14:paraId="4CE9E6D8" w14:textId="4449BAD8" w:rsidR="00215EE2" w:rsidRPr="00215EE2" w:rsidRDefault="00215EE2" w:rsidP="00215EE2">
      <w:r>
        <w:t>The date the box plant commits to delivering the order.</w:t>
      </w:r>
    </w:p>
    <w:p w14:paraId="65EC34C0" w14:textId="2FCEC675" w:rsidR="002002E5" w:rsidRDefault="002002E5" w:rsidP="002002E5">
      <w:pPr>
        <w:pStyle w:val="Heading4"/>
      </w:pPr>
      <w:r>
        <w:t>Tax</w:t>
      </w:r>
    </w:p>
    <w:p w14:paraId="2AA042C8" w14:textId="612EC90C" w:rsidR="00215EE2" w:rsidRPr="00215EE2" w:rsidRDefault="00215EE2" w:rsidP="00215EE2">
      <w:r>
        <w:t>The total tax, if the customer is taxable, includes all taxable line items as well as miscellaneous charges and freight.</w:t>
      </w:r>
    </w:p>
    <w:p w14:paraId="31B092F3" w14:textId="357DAF13" w:rsidR="002002E5" w:rsidRDefault="002002E5" w:rsidP="002002E5">
      <w:pPr>
        <w:pStyle w:val="Heading4"/>
      </w:pPr>
      <w:r>
        <w:t>Qty/Unit</w:t>
      </w:r>
    </w:p>
    <w:p w14:paraId="31B2491D" w14:textId="1B9B1237" w:rsidR="00F35C46" w:rsidRPr="00F35C46" w:rsidRDefault="006B3EC2" w:rsidP="00F35C46">
      <w:r>
        <w:t>Enter the number of units.</w:t>
      </w:r>
    </w:p>
    <w:p w14:paraId="5E024F04" w14:textId="6BFAB85E" w:rsidR="002002E5" w:rsidRDefault="002002E5" w:rsidP="002002E5">
      <w:pPr>
        <w:pStyle w:val="Heading4"/>
      </w:pPr>
      <w:r>
        <w:t>Overrun%</w:t>
      </w:r>
    </w:p>
    <w:p w14:paraId="0C7FEE94" w14:textId="22F06422" w:rsidR="00AC37C2" w:rsidRPr="00AC37C2" w:rsidRDefault="00AC37C2" w:rsidP="00AC37C2">
      <w:r>
        <w:t>Enter an allowable overrun percentage for this order.  This defaults from the customer file, but may be modified.  Warning messages will display when this limit is exceeded when entering Finished Goods Receipts &amp; Releases for shipments.</w:t>
      </w:r>
    </w:p>
    <w:p w14:paraId="199E2505" w14:textId="587C6F94" w:rsidR="002002E5" w:rsidRDefault="002002E5" w:rsidP="002002E5">
      <w:pPr>
        <w:pStyle w:val="Heading4"/>
      </w:pPr>
      <w:r>
        <w:t>Underrun%</w:t>
      </w:r>
    </w:p>
    <w:p w14:paraId="52EA007B" w14:textId="5B1B0346" w:rsidR="00D06F93" w:rsidRDefault="00AC37C2" w:rsidP="00F82B5A">
      <w:r>
        <w:t>Enter an allowable underrun percentage for this order.  This defaults from the customer file, but may be modified. Warning messages will display when this limit is exceeded when entering Finished Goods Receipts &amp; Releases for shipments.</w:t>
      </w:r>
    </w:p>
    <w:p w14:paraId="365973D0" w14:textId="20BCD52C" w:rsidR="007D09C2" w:rsidRDefault="007D09C2" w:rsidP="00F82B5A"/>
    <w:p w14:paraId="074AADF6" w14:textId="77777777" w:rsidR="007D09C2" w:rsidRDefault="007D09C2" w:rsidP="00F82B5A"/>
    <w:p w14:paraId="21C0983F" w14:textId="16ECADC2" w:rsidR="00E96AEF" w:rsidRDefault="00E96AEF" w:rsidP="00E96AEF">
      <w:pPr>
        <w:pStyle w:val="Heading1"/>
        <w:rPr>
          <w:b/>
          <w:bCs/>
        </w:rPr>
      </w:pPr>
      <w:bookmarkStart w:id="24" w:name="_Toc50475258"/>
      <w:r>
        <w:rPr>
          <w:b/>
          <w:bCs/>
        </w:rPr>
        <w:t xml:space="preserve">ASI </w:t>
      </w:r>
      <w:proofErr w:type="spellStart"/>
      <w:r w:rsidR="001B4E5E">
        <w:rPr>
          <w:b/>
          <w:bCs/>
        </w:rPr>
        <w:t>AnyWhere</w:t>
      </w:r>
      <w:proofErr w:type="spellEnd"/>
      <w:r>
        <w:rPr>
          <w:b/>
          <w:bCs/>
        </w:rPr>
        <w:t>: Security</w:t>
      </w:r>
      <w:bookmarkEnd w:id="24"/>
    </w:p>
    <w:p w14:paraId="09A14878" w14:textId="7D594F17" w:rsidR="00E96AEF" w:rsidRDefault="00E96AEF" w:rsidP="00E96AEF">
      <w:r w:rsidRPr="00F35C46">
        <w:rPr>
          <w:i/>
          <w:iCs/>
        </w:rPr>
        <w:t xml:space="preserve">ASI </w:t>
      </w:r>
      <w:proofErr w:type="spellStart"/>
      <w:r w:rsidR="001B4E5E" w:rsidRPr="00F35C46">
        <w:rPr>
          <w:i/>
          <w:iCs/>
        </w:rPr>
        <w:t>AnyWhere</w:t>
      </w:r>
      <w:proofErr w:type="spellEnd"/>
      <w:r>
        <w:t xml:space="preserve"> gives access anywhere, anytime via an internet connection to customers and outside employees. Menus and submenus may be secured by user login id.</w:t>
      </w:r>
    </w:p>
    <w:p w14:paraId="5292DB3E" w14:textId="2BAEDF0F" w:rsidR="00E96AEF" w:rsidRDefault="00E96AEF" w:rsidP="00E96AEF">
      <w:pPr>
        <w:pStyle w:val="Heading2"/>
      </w:pPr>
      <w:bookmarkStart w:id="25" w:name="_Toc50475259"/>
      <w:r>
        <w:t>Define Users and Access Their Rights</w:t>
      </w:r>
      <w:bookmarkEnd w:id="25"/>
    </w:p>
    <w:p w14:paraId="4EAB1A42" w14:textId="06DCA025" w:rsidR="00E96AEF" w:rsidRDefault="00E96AEF" w:rsidP="00E96AEF">
      <w:pPr>
        <w:rPr>
          <w:rFonts w:cstheme="minorHAnsi"/>
        </w:rPr>
      </w:pPr>
      <w:r w:rsidRPr="00FC67C1">
        <w:rPr>
          <w:rFonts w:cstheme="minorHAnsi"/>
        </w:rPr>
        <w:t xml:space="preserve">The first step to implement </w:t>
      </w:r>
      <w:r w:rsidR="00F35C46" w:rsidRPr="00F35C46">
        <w:rPr>
          <w:i/>
          <w:iCs/>
        </w:rPr>
        <w:t xml:space="preserve">ASI </w:t>
      </w:r>
      <w:proofErr w:type="spellStart"/>
      <w:r w:rsidR="00F35C46" w:rsidRPr="00F35C46">
        <w:rPr>
          <w:i/>
          <w:iCs/>
        </w:rPr>
        <w:t>AnyWhere</w:t>
      </w:r>
      <w:proofErr w:type="spellEnd"/>
      <w:r w:rsidR="00F35C46">
        <w:t xml:space="preserve"> </w:t>
      </w:r>
      <w:r w:rsidRPr="00FC67C1">
        <w:rPr>
          <w:rFonts w:cstheme="minorHAnsi"/>
        </w:rPr>
        <w:t>is to define users and their access rights.</w:t>
      </w:r>
      <w:r>
        <w:rPr>
          <w:rFonts w:cstheme="minorHAnsi"/>
        </w:rPr>
        <w:t xml:space="preserve"> </w:t>
      </w:r>
      <w:r w:rsidRPr="00FC67C1">
        <w:rPr>
          <w:rFonts w:cstheme="minorHAnsi"/>
        </w:rPr>
        <w:t xml:space="preserve">External users are limited to what they see and what changes they can make.  Whereas an internal user such as an outside salesperson or inside customer service analyst are only limited by security rights.   Once defined, the login and password protect your critical corporation information.    </w:t>
      </w:r>
    </w:p>
    <w:p w14:paraId="503CA8A1" w14:textId="77777777" w:rsidR="00E96AEF" w:rsidRDefault="00E96AEF" w:rsidP="00E96AEF">
      <w:pPr>
        <w:rPr>
          <w:rFonts w:cstheme="minorHAnsi"/>
        </w:rPr>
      </w:pPr>
      <w:r w:rsidRPr="00FC67C1">
        <w:rPr>
          <w:rFonts w:cstheme="minorHAnsi"/>
        </w:rPr>
        <w:t xml:space="preserve">Underlying this security is the world-renowned </w:t>
      </w:r>
      <w:smartTag w:uri="urn:schemas-microsoft-com:office:smarttags" w:element="PersonName">
        <w:r w:rsidRPr="00FC67C1">
          <w:rPr>
            <w:rFonts w:cstheme="minorHAnsi"/>
          </w:rPr>
          <w:t>M</w:t>
        </w:r>
      </w:smartTag>
      <w:r w:rsidRPr="00FC67C1">
        <w:rPr>
          <w:rFonts w:cstheme="minorHAnsi"/>
        </w:rPr>
        <w:t xml:space="preserve">icrosoft SQL database combined with the web security of Progress software’s application server, which allows 25 to unlimited users simultaneous access to information in real time.  </w:t>
      </w:r>
    </w:p>
    <w:p w14:paraId="60DFD3DF" w14:textId="77777777" w:rsidR="006B3EC2" w:rsidRDefault="006B3EC2" w:rsidP="00E96AEF">
      <w:pPr>
        <w:rPr>
          <w:rFonts w:cstheme="minorHAnsi"/>
        </w:rPr>
      </w:pPr>
      <w:r>
        <w:rPr>
          <w:rFonts w:cstheme="minorHAnsi"/>
        </w:rPr>
        <w:t xml:space="preserve">Please </w:t>
      </w:r>
      <w:r w:rsidR="00E96AEF" w:rsidRPr="00FC67C1">
        <w:rPr>
          <w:rFonts w:cstheme="minorHAnsi"/>
        </w:rPr>
        <w:t xml:space="preserve">Note: </w:t>
      </w:r>
      <w:r>
        <w:rPr>
          <w:rFonts w:cstheme="minorHAnsi"/>
        </w:rPr>
        <w:t>D</w:t>
      </w:r>
      <w:r w:rsidR="00E96AEF" w:rsidRPr="00FC67C1">
        <w:rPr>
          <w:rFonts w:cstheme="minorHAnsi"/>
        </w:rPr>
        <w:t xml:space="preserve">o not delete the user group </w:t>
      </w:r>
      <w:r w:rsidR="00E96AEF" w:rsidRPr="006B3EC2">
        <w:rPr>
          <w:rFonts w:cstheme="minorHAnsi"/>
          <w:i/>
          <w:iCs/>
        </w:rPr>
        <w:t>External</w:t>
      </w:r>
      <w:r w:rsidR="00E96AEF" w:rsidRPr="00FC67C1">
        <w:rPr>
          <w:rFonts w:cstheme="minorHAnsi"/>
        </w:rPr>
        <w:t xml:space="preserve">.  </w:t>
      </w:r>
    </w:p>
    <w:p w14:paraId="6EB01265" w14:textId="4ACE2149" w:rsidR="00E96AEF" w:rsidRDefault="00E96AEF" w:rsidP="00E96AEF">
      <w:pPr>
        <w:rPr>
          <w:rFonts w:cstheme="minorHAnsi"/>
        </w:rPr>
      </w:pPr>
      <w:r w:rsidRPr="00FC67C1">
        <w:rPr>
          <w:rFonts w:cstheme="minorHAnsi"/>
        </w:rPr>
        <w:t xml:space="preserve">Press the keys </w:t>
      </w:r>
      <w:r>
        <w:rPr>
          <w:rFonts w:cstheme="minorHAnsi"/>
          <w:b/>
          <w:bCs/>
          <w:i/>
          <w:iCs/>
          <w:u w:val="single"/>
        </w:rPr>
        <w:t>“N” – “U”</w:t>
      </w:r>
      <w:r w:rsidRPr="00FC67C1">
        <w:rPr>
          <w:rFonts w:cstheme="minorHAnsi"/>
        </w:rPr>
        <w:t xml:space="preserve"> in version 10.0.  Click on View User, and then press the Add button on the bottom right.  This will allow you to add new users for Advantzware as well as the web.  You can use existing users, if already set up in the Advantzware system.</w:t>
      </w:r>
    </w:p>
    <w:p w14:paraId="34AE925E" w14:textId="6BCCEE06" w:rsidR="00E96AEF" w:rsidRDefault="00E96AEF" w:rsidP="00E96AEF">
      <w:pPr>
        <w:pStyle w:val="Heading3"/>
      </w:pPr>
      <w:bookmarkStart w:id="26" w:name="_Toc50475260"/>
      <w:r>
        <w:lastRenderedPageBreak/>
        <w:t>Saving New Users</w:t>
      </w:r>
      <w:bookmarkEnd w:id="26"/>
    </w:p>
    <w:p w14:paraId="2FD45A5C" w14:textId="570079F4" w:rsidR="00E96AEF" w:rsidRDefault="00F35C46" w:rsidP="00E96AEF">
      <w:pPr>
        <w:rPr>
          <w:rFonts w:cstheme="minorHAnsi"/>
        </w:rPr>
      </w:pPr>
      <w:r>
        <w:rPr>
          <w:rFonts w:cstheme="minorHAnsi"/>
        </w:rPr>
        <w:t>Saving</w:t>
      </w:r>
      <w:r w:rsidR="00E96AEF" w:rsidRPr="00FC67C1">
        <w:rPr>
          <w:rFonts w:cstheme="minorHAnsi"/>
        </w:rPr>
        <w:t xml:space="preserve"> new users will require that you press </w:t>
      </w:r>
      <w:r w:rsidR="00E96AEF">
        <w:rPr>
          <w:rFonts w:cstheme="minorHAnsi"/>
          <w:b/>
          <w:bCs/>
          <w:i/>
          <w:iCs/>
          <w:u w:val="single"/>
        </w:rPr>
        <w:t>“Save”</w:t>
      </w:r>
      <w:r w:rsidR="00E96AEF" w:rsidRPr="00FC67C1">
        <w:rPr>
          <w:rFonts w:cstheme="minorHAnsi"/>
        </w:rPr>
        <w:t xml:space="preserve">.  The system will then ask you for the Initial Password.  Please type this in the box and then press </w:t>
      </w:r>
      <w:r w:rsidR="00E96AEF">
        <w:rPr>
          <w:rFonts w:cstheme="minorHAnsi"/>
          <w:b/>
          <w:bCs/>
          <w:i/>
          <w:iCs/>
          <w:u w:val="single"/>
        </w:rPr>
        <w:t>“Enter”</w:t>
      </w:r>
      <w:r w:rsidR="00E96AEF" w:rsidRPr="00FC67C1">
        <w:rPr>
          <w:rFonts w:cstheme="minorHAnsi"/>
        </w:rPr>
        <w:t>.</w:t>
      </w:r>
    </w:p>
    <w:p w14:paraId="48535956" w14:textId="77777777" w:rsidR="007D09C2" w:rsidRDefault="007D09C2" w:rsidP="00E96AEF">
      <w:pPr>
        <w:rPr>
          <w:rFonts w:cstheme="minorHAnsi"/>
        </w:rPr>
      </w:pPr>
    </w:p>
    <w:p w14:paraId="4D1DB5F5" w14:textId="7B30D7E7" w:rsidR="00E96AEF" w:rsidRDefault="00E96AEF" w:rsidP="00E96AEF">
      <w:pPr>
        <w:pStyle w:val="Heading2"/>
      </w:pPr>
      <w:bookmarkStart w:id="27" w:name="_Toc50475261"/>
      <w:r>
        <w:t>Customers and Vendors per User ID</w:t>
      </w:r>
      <w:bookmarkEnd w:id="27"/>
    </w:p>
    <w:p w14:paraId="1BD7B30E" w14:textId="163496D7" w:rsidR="00E96AEF" w:rsidRDefault="00F35C46" w:rsidP="00E96AEF">
      <w:pPr>
        <w:rPr>
          <w:rFonts w:cstheme="minorHAnsi"/>
        </w:rPr>
      </w:pPr>
      <w:r>
        <w:rPr>
          <w:rFonts w:cstheme="minorHAnsi"/>
          <w:i/>
          <w:iCs/>
        </w:rPr>
        <w:t>Web</w:t>
      </w:r>
      <w:r w:rsidR="00E96AEF" w:rsidRPr="00FC67C1">
        <w:rPr>
          <w:rFonts w:cstheme="minorHAnsi"/>
        </w:rPr>
        <w:t xml:space="preserve"> users are limited to customer and vendor data.   The </w:t>
      </w:r>
      <w:r>
        <w:rPr>
          <w:rFonts w:cstheme="minorHAnsi"/>
          <w:i/>
          <w:iCs/>
        </w:rPr>
        <w:t>Customer</w:t>
      </w:r>
      <w:r w:rsidR="00E96AEF" w:rsidRPr="00FC67C1">
        <w:rPr>
          <w:rFonts w:cstheme="minorHAnsi"/>
        </w:rPr>
        <w:t xml:space="preserve"> folder will limit which customer codes will be available during the use of the </w:t>
      </w:r>
      <w:r w:rsidRPr="00F35C46">
        <w:rPr>
          <w:i/>
          <w:iCs/>
        </w:rPr>
        <w:t xml:space="preserve">ASI </w:t>
      </w:r>
      <w:proofErr w:type="spellStart"/>
      <w:r w:rsidRPr="00F35C46">
        <w:rPr>
          <w:i/>
          <w:iCs/>
        </w:rPr>
        <w:t>AnyWhere</w:t>
      </w:r>
      <w:proofErr w:type="spellEnd"/>
      <w:r>
        <w:t xml:space="preserve"> </w:t>
      </w:r>
      <w:r w:rsidR="00E96AEF" w:rsidRPr="00FC67C1">
        <w:rPr>
          <w:rFonts w:cstheme="minorHAnsi"/>
        </w:rPr>
        <w:t xml:space="preserve">software.   Likewise, the </w:t>
      </w:r>
      <w:r>
        <w:rPr>
          <w:rFonts w:cstheme="minorHAnsi"/>
          <w:i/>
          <w:iCs/>
        </w:rPr>
        <w:t>Vendor</w:t>
      </w:r>
      <w:r w:rsidR="00E96AEF" w:rsidRPr="00FC67C1">
        <w:rPr>
          <w:rFonts w:cstheme="minorHAnsi"/>
        </w:rPr>
        <w:t xml:space="preserve"> folder will limit which vendor’s information will be available via the </w:t>
      </w:r>
      <w:r w:rsidRPr="00F35C46">
        <w:rPr>
          <w:i/>
          <w:iCs/>
        </w:rPr>
        <w:t xml:space="preserve">ASI </w:t>
      </w:r>
      <w:proofErr w:type="spellStart"/>
      <w:r w:rsidRPr="00F35C46">
        <w:rPr>
          <w:i/>
          <w:iCs/>
        </w:rPr>
        <w:t>AnyWhere</w:t>
      </w:r>
      <w:proofErr w:type="spellEnd"/>
      <w:r>
        <w:t xml:space="preserve"> </w:t>
      </w:r>
      <w:r w:rsidR="00E96AEF" w:rsidRPr="00FC67C1">
        <w:rPr>
          <w:rFonts w:cstheme="minorHAnsi"/>
        </w:rPr>
        <w:t xml:space="preserve">software.   To add Customers for this user ID, press the </w:t>
      </w:r>
      <w:r>
        <w:rPr>
          <w:rFonts w:cstheme="minorHAnsi"/>
        </w:rPr>
        <w:t>“</w:t>
      </w:r>
      <w:r w:rsidR="00E96AEF" w:rsidRPr="00F35C46">
        <w:rPr>
          <w:rFonts w:cstheme="minorHAnsi"/>
          <w:b/>
          <w:bCs/>
          <w:i/>
          <w:iCs/>
          <w:u w:val="single"/>
        </w:rPr>
        <w:t>Add</w:t>
      </w:r>
      <w:r>
        <w:rPr>
          <w:rFonts w:cstheme="minorHAnsi"/>
          <w:b/>
          <w:bCs/>
          <w:i/>
          <w:iCs/>
          <w:u w:val="single"/>
        </w:rPr>
        <w:t>”</w:t>
      </w:r>
      <w:r w:rsidR="00E96AEF" w:rsidRPr="00FC67C1">
        <w:rPr>
          <w:rFonts w:cstheme="minorHAnsi"/>
        </w:rPr>
        <w:t xml:space="preserve"> button on the bottom of the </w:t>
      </w:r>
      <w:r>
        <w:rPr>
          <w:rFonts w:cstheme="minorHAnsi"/>
          <w:i/>
          <w:iCs/>
        </w:rPr>
        <w:t>Customers</w:t>
      </w:r>
      <w:r w:rsidR="00E96AEF" w:rsidRPr="00FC67C1">
        <w:rPr>
          <w:rFonts w:cstheme="minorHAnsi"/>
        </w:rPr>
        <w:t xml:space="preserve"> folder.  To add Vendors, click the </w:t>
      </w:r>
      <w:r>
        <w:rPr>
          <w:rFonts w:cstheme="minorHAnsi"/>
          <w:i/>
          <w:iCs/>
        </w:rPr>
        <w:t>Vendor</w:t>
      </w:r>
      <w:r w:rsidR="00E96AEF" w:rsidRPr="00FC67C1">
        <w:rPr>
          <w:rFonts w:cstheme="minorHAnsi"/>
        </w:rPr>
        <w:t xml:space="preserve"> folder and add vendors via the </w:t>
      </w:r>
      <w:r>
        <w:rPr>
          <w:rFonts w:cstheme="minorHAnsi"/>
          <w:b/>
          <w:bCs/>
          <w:i/>
          <w:iCs/>
          <w:u w:val="single"/>
        </w:rPr>
        <w:t>“Add”</w:t>
      </w:r>
      <w:r w:rsidR="00E96AEF" w:rsidRPr="00FC67C1">
        <w:rPr>
          <w:rFonts w:cstheme="minorHAnsi"/>
        </w:rPr>
        <w:t xml:space="preserve"> button on the bottom.</w:t>
      </w:r>
    </w:p>
    <w:p w14:paraId="7176B77C" w14:textId="3C3F0F6D" w:rsidR="00E96AEF" w:rsidRDefault="00E96AEF" w:rsidP="00E96AEF">
      <w:pPr>
        <w:rPr>
          <w:rFonts w:cstheme="minorHAnsi"/>
        </w:rPr>
      </w:pPr>
      <w:r w:rsidRPr="00FC67C1">
        <w:rPr>
          <w:rFonts w:cstheme="minorHAnsi"/>
        </w:rPr>
        <w:t xml:space="preserve">After you press </w:t>
      </w:r>
      <w:r>
        <w:rPr>
          <w:rFonts w:cstheme="minorHAnsi"/>
          <w:b/>
          <w:bCs/>
          <w:i/>
          <w:iCs/>
          <w:u w:val="single"/>
        </w:rPr>
        <w:t>“Add”</w:t>
      </w:r>
      <w:r w:rsidRPr="00FC67C1">
        <w:rPr>
          <w:rFonts w:cstheme="minorHAnsi"/>
        </w:rPr>
        <w:t xml:space="preserve"> you can then type in the Customer Code or press </w:t>
      </w:r>
      <w:r>
        <w:rPr>
          <w:rFonts w:cstheme="minorHAnsi"/>
          <w:b/>
          <w:bCs/>
          <w:i/>
          <w:iCs/>
          <w:u w:val="single"/>
        </w:rPr>
        <w:t>“F1”</w:t>
      </w:r>
      <w:r w:rsidRPr="00FC67C1">
        <w:rPr>
          <w:rFonts w:cstheme="minorHAnsi"/>
        </w:rPr>
        <w:t xml:space="preserve"> to search for Customers.</w:t>
      </w:r>
    </w:p>
    <w:p w14:paraId="7AA8C46C" w14:textId="14DD88FB" w:rsidR="00E96AEF" w:rsidRDefault="00E96AEF" w:rsidP="00E96AEF">
      <w:pPr>
        <w:rPr>
          <w:rFonts w:cstheme="minorHAnsi"/>
        </w:rPr>
      </w:pPr>
      <w:r w:rsidRPr="00FC67C1">
        <w:rPr>
          <w:rFonts w:cstheme="minorHAnsi"/>
        </w:rPr>
        <w:t>If the user ID is for an outside salesperson, then many customers may be entered in the customer folder.</w:t>
      </w:r>
      <w:r>
        <w:rPr>
          <w:rFonts w:cstheme="minorHAnsi"/>
        </w:rPr>
        <w:t xml:space="preserve"> </w:t>
      </w:r>
      <w:r w:rsidRPr="00FC67C1">
        <w:rPr>
          <w:rFonts w:cstheme="minorHAnsi"/>
        </w:rPr>
        <w:t xml:space="preserve">If the user ID is an external customer’s employee, then only put their company code here.  The menus that display for a user ID are defined in the security in </w:t>
      </w:r>
      <w:r w:rsidR="006B3EC2" w:rsidRPr="00F35C46">
        <w:rPr>
          <w:i/>
          <w:iCs/>
        </w:rPr>
        <w:t xml:space="preserve">ASI </w:t>
      </w:r>
      <w:proofErr w:type="spellStart"/>
      <w:r w:rsidR="006B3EC2" w:rsidRPr="00F35C46">
        <w:rPr>
          <w:i/>
          <w:iCs/>
        </w:rPr>
        <w:t>AnyWhere</w:t>
      </w:r>
      <w:proofErr w:type="spellEnd"/>
      <w:r w:rsidRPr="00FC67C1">
        <w:rPr>
          <w:rFonts w:cstheme="minorHAnsi"/>
        </w:rPr>
        <w:t>.</w:t>
      </w:r>
      <w:r w:rsidR="00F35C46">
        <w:rPr>
          <w:rFonts w:cstheme="minorHAnsi"/>
        </w:rPr>
        <w:t xml:space="preserve"> </w:t>
      </w:r>
    </w:p>
    <w:p w14:paraId="11DCB511" w14:textId="77777777" w:rsidR="007D09C2" w:rsidRDefault="007D09C2" w:rsidP="00E96AEF">
      <w:pPr>
        <w:rPr>
          <w:rFonts w:cstheme="minorHAnsi"/>
        </w:rPr>
      </w:pPr>
    </w:p>
    <w:p w14:paraId="6A674887" w14:textId="68719383" w:rsidR="00E96AEF" w:rsidRDefault="00E96AEF" w:rsidP="00E96AEF">
      <w:pPr>
        <w:pStyle w:val="Heading2"/>
      </w:pPr>
      <w:bookmarkStart w:id="28" w:name="_Toc50475262"/>
      <w:r>
        <w:t>Group Maintenance</w:t>
      </w:r>
      <w:bookmarkEnd w:id="28"/>
    </w:p>
    <w:p w14:paraId="0C75E629" w14:textId="03F374FD" w:rsidR="00E96AEF" w:rsidRPr="00FC67C1" w:rsidRDefault="00E96AEF" w:rsidP="00E96AEF">
      <w:pPr>
        <w:rPr>
          <w:rFonts w:cstheme="minorHAnsi"/>
        </w:rPr>
      </w:pPr>
      <w:r w:rsidRPr="00FC67C1">
        <w:rPr>
          <w:rFonts w:cstheme="minorHAnsi"/>
        </w:rPr>
        <w:t xml:space="preserve">Now you may log into </w:t>
      </w:r>
      <w:r w:rsidR="006B3EC2" w:rsidRPr="00F35C46">
        <w:rPr>
          <w:i/>
          <w:iCs/>
        </w:rPr>
        <w:t xml:space="preserve">ASI </w:t>
      </w:r>
      <w:proofErr w:type="spellStart"/>
      <w:r w:rsidR="006B3EC2" w:rsidRPr="00F35C46">
        <w:rPr>
          <w:i/>
          <w:iCs/>
        </w:rPr>
        <w:t>AnyWhere</w:t>
      </w:r>
      <w:proofErr w:type="spellEnd"/>
      <w:r w:rsidR="006B3EC2">
        <w:t xml:space="preserve"> </w:t>
      </w:r>
      <w:r w:rsidRPr="00FC67C1">
        <w:rPr>
          <w:rFonts w:cstheme="minorHAnsi"/>
        </w:rPr>
        <w:t>on the internet.  You will see the below Login in screen.  Simply put in the username and the password we just created.</w:t>
      </w:r>
      <w:r w:rsidR="00B0640A">
        <w:rPr>
          <w:rFonts w:cstheme="minorHAnsi"/>
        </w:rPr>
        <w:t xml:space="preserve"> </w:t>
      </w:r>
      <w:r w:rsidRPr="00FC67C1">
        <w:rPr>
          <w:rFonts w:cstheme="minorHAnsi"/>
        </w:rPr>
        <w:t>The Login ID and password limits external users to only their customer information.  The network security also limits what menu options are available by user.</w:t>
      </w:r>
    </w:p>
    <w:p w14:paraId="600D770D" w14:textId="02AB9ED2" w:rsidR="00E96AEF" w:rsidRDefault="00E96AEF" w:rsidP="00E96AEF">
      <w:pPr>
        <w:rPr>
          <w:rFonts w:cstheme="minorHAnsi"/>
        </w:rPr>
      </w:pPr>
      <w:r w:rsidRPr="00FC67C1">
        <w:rPr>
          <w:rFonts w:cstheme="minorHAnsi"/>
        </w:rPr>
        <w:t>After signing in you will see the menu to the left and then you must press the Network / System Administrator and then User Group Maintenance.  This will allow us to make sure there are the correct groups here and each user that gets put into this system must then be put in one of these groups.</w:t>
      </w:r>
    </w:p>
    <w:p w14:paraId="0CF88122" w14:textId="4D36FFC4" w:rsidR="00E96AEF" w:rsidRDefault="00E96AEF" w:rsidP="00E96AEF">
      <w:pPr>
        <w:rPr>
          <w:rFonts w:cstheme="minorHAnsi"/>
        </w:rPr>
      </w:pPr>
      <w:r w:rsidRPr="00FC67C1">
        <w:rPr>
          <w:rFonts w:cstheme="minorHAnsi"/>
        </w:rPr>
        <w:t xml:space="preserve">The User Maintenance file will display valid user groups.   Press the menu option and select IBM (as an example) by clicking the arrow next to </w:t>
      </w:r>
      <w:r w:rsidR="00B0640A">
        <w:rPr>
          <w:rFonts w:cstheme="minorHAnsi"/>
        </w:rPr>
        <w:t>the user’s name</w:t>
      </w:r>
      <w:r w:rsidRPr="00FC67C1">
        <w:rPr>
          <w:rFonts w:cstheme="minorHAnsi"/>
        </w:rPr>
        <w:t xml:space="preserve">.  This will highlight this user and you can press View User to change any of </w:t>
      </w:r>
      <w:r w:rsidR="00B0640A">
        <w:rPr>
          <w:rFonts w:cstheme="minorHAnsi"/>
        </w:rPr>
        <w:t>their</w:t>
      </w:r>
      <w:r w:rsidRPr="00FC67C1">
        <w:rPr>
          <w:rFonts w:cstheme="minorHAnsi"/>
        </w:rPr>
        <w:t xml:space="preserve"> info.</w:t>
      </w:r>
    </w:p>
    <w:p w14:paraId="06625FA8" w14:textId="7F201672" w:rsidR="006B3EC2" w:rsidRDefault="00B0640A" w:rsidP="00E96AEF">
      <w:pPr>
        <w:rPr>
          <w:rFonts w:cstheme="minorHAnsi"/>
        </w:rPr>
      </w:pPr>
      <w:r w:rsidRPr="00FC67C1">
        <w:rPr>
          <w:rFonts w:cstheme="minorHAnsi"/>
        </w:rPr>
        <w:t xml:space="preserve">You can then press </w:t>
      </w:r>
      <w:r w:rsidRPr="006B3EC2">
        <w:rPr>
          <w:rFonts w:cstheme="minorHAnsi"/>
          <w:i/>
          <w:iCs/>
        </w:rPr>
        <w:t>Menu Maintenance</w:t>
      </w:r>
      <w:r w:rsidR="006B3EC2">
        <w:rPr>
          <w:rFonts w:cstheme="minorHAnsi"/>
        </w:rPr>
        <w:t>,</w:t>
      </w:r>
      <w:r w:rsidRPr="00FC67C1">
        <w:rPr>
          <w:rFonts w:cstheme="minorHAnsi"/>
        </w:rPr>
        <w:t xml:space="preserve"> and this will show you the menus that each user group can see and access.  You can go even further and allow/dis-allow users certain Submenu options, with a menu.</w:t>
      </w:r>
      <w:r>
        <w:rPr>
          <w:rFonts w:cstheme="minorHAnsi"/>
        </w:rPr>
        <w:t xml:space="preserve"> </w:t>
      </w:r>
      <w:r w:rsidRPr="00FC67C1">
        <w:rPr>
          <w:rFonts w:cstheme="minorHAnsi"/>
        </w:rPr>
        <w:t>To edit this</w:t>
      </w:r>
      <w:r w:rsidR="006B3EC2">
        <w:rPr>
          <w:rFonts w:cstheme="minorHAnsi"/>
        </w:rPr>
        <w:t>,</w:t>
      </w:r>
      <w:r w:rsidRPr="00FC67C1">
        <w:rPr>
          <w:rFonts w:cstheme="minorHAnsi"/>
        </w:rPr>
        <w:t xml:space="preserve"> you must click in the check box and then press </w:t>
      </w:r>
      <w:r w:rsidR="006B3EC2">
        <w:rPr>
          <w:rFonts w:cstheme="minorHAnsi"/>
          <w:b/>
          <w:bCs/>
          <w:i/>
          <w:iCs/>
          <w:u w:val="single"/>
        </w:rPr>
        <w:t>“Edit”</w:t>
      </w:r>
      <w:r w:rsidRPr="00FC67C1">
        <w:rPr>
          <w:rFonts w:cstheme="minorHAnsi"/>
        </w:rPr>
        <w:t xml:space="preserve"> for the menu option you want to edit.</w:t>
      </w:r>
      <w:r>
        <w:rPr>
          <w:rFonts w:cstheme="minorHAnsi"/>
        </w:rPr>
        <w:t xml:space="preserve"> </w:t>
      </w:r>
    </w:p>
    <w:p w14:paraId="17BD9D50" w14:textId="155DAFCF" w:rsidR="00B0640A" w:rsidRDefault="006B3EC2" w:rsidP="00E96AEF">
      <w:pPr>
        <w:rPr>
          <w:rFonts w:cstheme="minorHAnsi"/>
        </w:rPr>
      </w:pPr>
      <w:r>
        <w:rPr>
          <w:rFonts w:cstheme="minorHAnsi"/>
        </w:rPr>
        <w:t>Please Note</w:t>
      </w:r>
      <w:r w:rsidR="00B0640A" w:rsidRPr="00FC67C1">
        <w:rPr>
          <w:rFonts w:cstheme="minorHAnsi"/>
        </w:rPr>
        <w:t>: Only change the Security Group….</w:t>
      </w:r>
    </w:p>
    <w:p w14:paraId="4D2F58AC" w14:textId="77777777" w:rsidR="00B0640A" w:rsidRDefault="00B0640A" w:rsidP="00E96AEF">
      <w:pPr>
        <w:rPr>
          <w:rFonts w:cstheme="minorHAnsi"/>
        </w:rPr>
      </w:pPr>
    </w:p>
    <w:p w14:paraId="33F08EEE" w14:textId="77777777" w:rsidR="00B0640A" w:rsidRPr="00E96AEF" w:rsidRDefault="00B0640A" w:rsidP="00E96AEF"/>
    <w:sectPr w:rsidR="00B0640A" w:rsidRPr="00E96AEF" w:rsidSect="00011C26">
      <w:headerReference w:type="default" r:id="rId33"/>
      <w:footerReference w:type="default" r:id="rId34"/>
      <w:headerReference w:type="first" r:id="rId35"/>
      <w:foot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A1034" w14:textId="77777777" w:rsidR="00452058" w:rsidRDefault="00452058" w:rsidP="0029375E">
      <w:pPr>
        <w:spacing w:after="0" w:line="240" w:lineRule="auto"/>
      </w:pPr>
      <w:r>
        <w:separator/>
      </w:r>
    </w:p>
  </w:endnote>
  <w:endnote w:type="continuationSeparator" w:id="0">
    <w:p w14:paraId="16B1B83F" w14:textId="77777777" w:rsidR="00452058" w:rsidRDefault="00452058"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F35C46" w:rsidRDefault="00F35C46">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F35C46" w:rsidRPr="00982A89" w:rsidRDefault="00F35C46"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F35C46" w:rsidRDefault="00F35C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F35C46" w:rsidRDefault="00F35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F13DD" w14:textId="77777777" w:rsidR="00452058" w:rsidRDefault="00452058" w:rsidP="0029375E">
      <w:pPr>
        <w:spacing w:after="0" w:line="240" w:lineRule="auto"/>
      </w:pPr>
      <w:r>
        <w:separator/>
      </w:r>
    </w:p>
  </w:footnote>
  <w:footnote w:type="continuationSeparator" w:id="0">
    <w:p w14:paraId="48F7874D" w14:textId="77777777" w:rsidR="00452058" w:rsidRDefault="00452058"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F35C46" w:rsidRDefault="00F35C46"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F35C46" w:rsidRDefault="00F35C46" w:rsidP="008A5B48">
    <w:pPr>
      <w:pStyle w:val="Header"/>
      <w:jc w:val="center"/>
    </w:pPr>
    <w:r>
      <w:rPr>
        <w:noProof/>
      </w:rPr>
      <w:drawing>
        <wp:inline distT="0" distB="0" distL="0" distR="0" wp14:anchorId="1504BA53" wp14:editId="716CB733">
          <wp:extent cx="3716033" cy="2826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F35C46" w:rsidRDefault="00F35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3258A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11C26"/>
    <w:rsid w:val="00027FA9"/>
    <w:rsid w:val="00071857"/>
    <w:rsid w:val="000A7F0F"/>
    <w:rsid w:val="0016557A"/>
    <w:rsid w:val="00182846"/>
    <w:rsid w:val="001B4E5E"/>
    <w:rsid w:val="001C4B37"/>
    <w:rsid w:val="001C50E1"/>
    <w:rsid w:val="001D2B1D"/>
    <w:rsid w:val="002002E5"/>
    <w:rsid w:val="00215EE2"/>
    <w:rsid w:val="00272115"/>
    <w:rsid w:val="0029375E"/>
    <w:rsid w:val="002E5654"/>
    <w:rsid w:val="002E5DC7"/>
    <w:rsid w:val="002F51B9"/>
    <w:rsid w:val="003753EA"/>
    <w:rsid w:val="00391034"/>
    <w:rsid w:val="003F0B2E"/>
    <w:rsid w:val="00452058"/>
    <w:rsid w:val="00491309"/>
    <w:rsid w:val="00510227"/>
    <w:rsid w:val="005D1E82"/>
    <w:rsid w:val="006271D2"/>
    <w:rsid w:val="00686261"/>
    <w:rsid w:val="006B3EC2"/>
    <w:rsid w:val="00746B11"/>
    <w:rsid w:val="0077397C"/>
    <w:rsid w:val="007760BB"/>
    <w:rsid w:val="007B0BAE"/>
    <w:rsid w:val="007D09C2"/>
    <w:rsid w:val="007D0A97"/>
    <w:rsid w:val="008040BE"/>
    <w:rsid w:val="00812317"/>
    <w:rsid w:val="008A5B48"/>
    <w:rsid w:val="008F6D07"/>
    <w:rsid w:val="00936ACC"/>
    <w:rsid w:val="00951E99"/>
    <w:rsid w:val="0096651D"/>
    <w:rsid w:val="00982A89"/>
    <w:rsid w:val="009A089D"/>
    <w:rsid w:val="00A2256C"/>
    <w:rsid w:val="00AB43B5"/>
    <w:rsid w:val="00AC37C2"/>
    <w:rsid w:val="00AC4449"/>
    <w:rsid w:val="00AC5AB4"/>
    <w:rsid w:val="00AE4BF6"/>
    <w:rsid w:val="00B0640A"/>
    <w:rsid w:val="00B13DA7"/>
    <w:rsid w:val="00B15177"/>
    <w:rsid w:val="00C05688"/>
    <w:rsid w:val="00C37DD1"/>
    <w:rsid w:val="00CA35B6"/>
    <w:rsid w:val="00CC1C30"/>
    <w:rsid w:val="00CD7F74"/>
    <w:rsid w:val="00D06F93"/>
    <w:rsid w:val="00DE559A"/>
    <w:rsid w:val="00DF6D1F"/>
    <w:rsid w:val="00E20A20"/>
    <w:rsid w:val="00E26A88"/>
    <w:rsid w:val="00E34299"/>
    <w:rsid w:val="00E954E6"/>
    <w:rsid w:val="00E96AEF"/>
    <w:rsid w:val="00EB2798"/>
    <w:rsid w:val="00F050D6"/>
    <w:rsid w:val="00F11D6B"/>
    <w:rsid w:val="00F35C46"/>
    <w:rsid w:val="00F55866"/>
    <w:rsid w:val="00F73CEE"/>
    <w:rsid w:val="00F82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paragraph" w:styleId="Heading5">
    <w:name w:val="heading 5"/>
    <w:basedOn w:val="Normal"/>
    <w:next w:val="Normal"/>
    <w:link w:val="Heading5Char"/>
    <w:uiPriority w:val="9"/>
    <w:unhideWhenUsed/>
    <w:qFormat/>
    <w:rsid w:val="00EB2798"/>
    <w:pPr>
      <w:keepNext/>
      <w:keepLines/>
      <w:spacing w:before="40" w:after="0"/>
      <w:outlineLvl w:val="4"/>
    </w:pPr>
    <w:rPr>
      <w:rFonts w:asciiTheme="majorHAnsi" w:eastAsiaTheme="majorEastAsia" w:hAnsiTheme="majorHAnsi" w:cstheme="majorBidi"/>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B2798"/>
    <w:rPr>
      <w:rFonts w:asciiTheme="majorHAnsi" w:eastAsiaTheme="majorEastAsia" w:hAnsiTheme="majorHAnsi" w:cstheme="majorBidi"/>
      <w:color w:val="04547E" w:themeColor="accent1" w:themeShade="BF"/>
    </w:rPr>
  </w:style>
  <w:style w:type="character" w:styleId="Strong">
    <w:name w:val="Strong"/>
    <w:basedOn w:val="DefaultParagraphFont"/>
    <w:qFormat/>
    <w:rsid w:val="00E96A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3B057BA-5EE8-42BF-ACF8-664F0EB15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141</TotalTime>
  <Pages>1</Pages>
  <Words>3294</Words>
  <Characters>18781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22031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14</cp:revision>
  <dcterms:created xsi:type="dcterms:W3CDTF">2020-05-24T17:03:00Z</dcterms:created>
  <dcterms:modified xsi:type="dcterms:W3CDTF">2020-09-08T20:33:00Z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