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Calibri" w:cs="Calibri" w:eastAsia="Calibri" w:hAnsi="Calibri"/>
          <w:b/>
          <w:bCs/>
          <w:color w:val="C15DFF"/>
          <w:sz w:val="28"/>
          <w:szCs w:val="28"/>
        </w:rPr>
        <w:t xml:space="preserve">ADVANZ </w:t>
      </w:r>
      <w:r>
        <w:rPr>
          <w:rFonts w:ascii="Calibri" w:cs="Calibri" w:eastAsia="Calibri" w:hAnsi="Calibri"/>
          <w:b/>
          <w:bCs/>
          <w:color w:val="00DDFC"/>
          <w:sz w:val="28"/>
          <w:szCs w:val="28"/>
        </w:rPr>
        <w:t xml:space="preserve">GROWTH PARTNER</w:t>
      </w:r>
    </w:p>
    <w:p>
      <w:pPr>
        <w:spacing w:after="120" w:before="480"/>
      </w:pPr>
      <w:r>
        <w:rPr>
          <w:rFonts w:ascii="Calibri" w:cs="Calibri" w:eastAsia="Calibri" w:hAnsi="Calibri"/>
          <w:b/>
          <w:bCs/>
          <w:color w:val="0A0814"/>
          <w:sz w:val="56"/>
          <w:szCs w:val="56"/>
        </w:rPr>
        <w:t xml:space="preserve">SEO y GEO en 2026</w:t>
      </w:r>
    </w:p>
    <w:p>
      <w:pPr>
        <w:spacing w:after="360" w:before="0"/>
      </w:pPr>
      <w:r>
        <w:rPr>
          <w:rFonts w:ascii="Calibri" w:cs="Calibri" w:eastAsia="Calibri" w:hAnsi="Calibri"/>
          <w:i/>
          <w:iCs/>
          <w:color w:val="4B5563"/>
          <w:sz w:val="30"/>
          <w:szCs w:val="30"/>
        </w:rPr>
        <w:t xml:space="preserve">Cómo posicionar tu marca en Google y en los nuevos motores de IA</w:t>
      </w:r>
    </w:p>
    <w:p>
      <w:pPr>
        <w:spacing w:after="120" w:before="240"/>
      </w:pPr>
      <w:r>
        <w:rPr>
          <w:rFonts w:ascii="Calibri" w:cs="Calibri" w:eastAsia="Calibri" w:hAnsi="Calibri"/>
          <w:b/>
          <w:bCs/>
          <w:color w:val="C15DFF"/>
          <w:sz w:val="22"/>
          <w:szCs w:val="22"/>
        </w:rPr>
        <w:t xml:space="preserve">Guía para clientes ecommerce DTC</w:t>
      </w:r>
    </w:p>
    <w:p>
      <w:pPr>
        <w:spacing w:after="120" w:before="60"/>
      </w:pPr>
      <w:r>
        <w:rPr>
          <w:rFonts w:ascii="Calibri" w:cs="Calibri" w:eastAsia="Calibri" w:hAnsi="Calibri"/>
          <w:color w:val="4B5563"/>
          <w:sz w:val="20"/>
          <w:szCs w:val="20"/>
        </w:rPr>
        <w:t xml:space="preserve">Suplementos · Ropa · Cosmética · Mascotas · Alimentos · Hogar</w:t>
      </w:r>
    </w:p>
    <w:p>
      <w:pPr>
        <w:spacing w:after="60" w:before="2400"/>
      </w:pPr>
      <w:r>
        <w:rPr>
          <w:rFonts w:ascii="Calibri" w:cs="Calibri" w:eastAsia="Calibri" w:hAnsi="Calibri"/>
          <w:color w:val="4B5563"/>
          <w:sz w:val="18"/>
          <w:szCs w:val="18"/>
        </w:rPr>
        <w:t xml:space="preserve">Documento educacional</w:t>
      </w:r>
    </w:p>
    <w:p>
      <w:pPr>
        <w:spacing w:after="60" w:before="0"/>
      </w:pPr>
      <w:r>
        <w:rPr>
          <w:rFonts w:ascii="Calibri" w:cs="Calibri" w:eastAsia="Calibri" w:hAnsi="Calibri"/>
          <w:color w:val="4B5563"/>
          <w:sz w:val="18"/>
          <w:szCs w:val="18"/>
        </w:rPr>
        <w:t xml:space="preserve">Preparado por Advanz Growth Partner</w:t>
      </w:r>
    </w:p>
    <w:p>
      <w:pPr>
        <w:spacing w:after="0" w:before="0"/>
      </w:pPr>
      <w:r>
        <w:rPr>
          <w:rFonts w:ascii="Calibri" w:cs="Calibri" w:eastAsia="Calibri" w:hAnsi="Calibri"/>
          <w:color w:val="4B5563"/>
          <w:sz w:val="18"/>
          <w:szCs w:val="18"/>
        </w:rPr>
        <w:t xml:space="preserve">Versión 1.0 — Mayo 2026</w:t>
      </w:r>
    </w:p>
    <w:p>
      <w:r>
        <w:br w:type="page"/>
      </w:r>
    </w:p>
    <w:p>
      <w:pPr>
        <w:pStyle w:val="Heading1"/>
        <w:spacing w:after="240" w:before="480"/>
      </w:pPr>
      <w:r>
        <w:rPr>
          <w:rFonts w:ascii="Calibri" w:cs="Calibri" w:eastAsia="Calibri" w:hAnsi="Calibri"/>
          <w:b/>
          <w:bCs/>
          <w:color w:val="0A0814"/>
          <w:sz w:val="36"/>
          <w:szCs w:val="36"/>
        </w:rPr>
        <w:t xml:space="preserve">Índice</w:t>
      </w:r>
    </w:p>
    <w:p>
      <w:pPr>
        <w:spacing w:after="120" w:before="60" w:line="320"/>
      </w:pPr>
      <w:r>
        <w:rPr>
          <w:rFonts w:ascii="Calibri" w:cs="Calibri" w:eastAsia="Calibri" w:hAnsi="Calibri"/>
          <w:color w:val="1F2937"/>
          <w:sz w:val="22"/>
          <w:szCs w:val="22"/>
        </w:rPr>
        <w:t xml:space="preserve">1. Por qué este documento</w:t>
      </w:r>
    </w:p>
    <w:p>
      <w:pPr>
        <w:spacing w:after="120" w:before="60" w:line="320"/>
      </w:pPr>
      <w:r>
        <w:rPr>
          <w:rFonts w:ascii="Calibri" w:cs="Calibri" w:eastAsia="Calibri" w:hAnsi="Calibri"/>
          <w:color w:val="1F2937"/>
          <w:sz w:val="22"/>
          <w:szCs w:val="22"/>
        </w:rPr>
        <w:t xml:space="preserve">2. La pregunta que está cambiando todo</w:t>
      </w:r>
    </w:p>
    <w:p>
      <w:pPr>
        <w:spacing w:after="120" w:before="60" w:line="320"/>
      </w:pPr>
      <w:r>
        <w:rPr>
          <w:rFonts w:ascii="Calibri" w:cs="Calibri" w:eastAsia="Calibri" w:hAnsi="Calibri"/>
          <w:color w:val="1F2937"/>
          <w:sz w:val="22"/>
          <w:szCs w:val="22"/>
        </w:rPr>
        <w:t xml:space="preserve">3. Qué es SEO y qué es GEO</w:t>
      </w:r>
    </w:p>
    <w:p>
      <w:pPr>
        <w:spacing w:after="120" w:before="60" w:line="320"/>
      </w:pPr>
      <w:r>
        <w:rPr>
          <w:rFonts w:ascii="Calibri" w:cs="Calibri" w:eastAsia="Calibri" w:hAnsi="Calibri"/>
          <w:color w:val="1F2937"/>
          <w:sz w:val="22"/>
          <w:szCs w:val="22"/>
        </w:rPr>
        <w:t xml:space="preserve">4. Por qué tu marca necesita ambos</w:t>
      </w:r>
    </w:p>
    <w:p>
      <w:pPr>
        <w:spacing w:after="120" w:before="60" w:line="320"/>
      </w:pPr>
      <w:r>
        <w:rPr>
          <w:rFonts w:ascii="Calibri" w:cs="Calibri" w:eastAsia="Calibri" w:hAnsi="Calibri"/>
          <w:color w:val="1F2937"/>
          <w:sz w:val="22"/>
          <w:szCs w:val="22"/>
        </w:rPr>
        <w:t xml:space="preserve">5. Las 7 capas de un sistema completo</w:t>
      </w:r>
    </w:p>
    <w:p>
      <w:pPr>
        <w:spacing w:after="120" w:before="60" w:line="320"/>
      </w:pPr>
      <w:r>
        <w:rPr>
          <w:rFonts w:ascii="Calibri" w:cs="Calibri" w:eastAsia="Calibri" w:hAnsi="Calibri"/>
          <w:color w:val="1F2937"/>
          <w:sz w:val="22"/>
          <w:szCs w:val="22"/>
        </w:rPr>
        <w:t xml:space="preserve">6. Cómo se ven los resultados reales</w:t>
      </w:r>
    </w:p>
    <w:p>
      <w:pPr>
        <w:spacing w:after="120" w:before="60" w:line="320"/>
      </w:pPr>
      <w:r>
        <w:rPr>
          <w:rFonts w:ascii="Calibri" w:cs="Calibri" w:eastAsia="Calibri" w:hAnsi="Calibri"/>
          <w:color w:val="1F2937"/>
          <w:sz w:val="22"/>
          <w:szCs w:val="22"/>
        </w:rPr>
        <w:t xml:space="preserve">7. Qué necesitamos de tu lado</w:t>
      </w:r>
    </w:p>
    <w:p>
      <w:pPr>
        <w:spacing w:after="120" w:before="60" w:line="320"/>
      </w:pPr>
      <w:r>
        <w:rPr>
          <w:rFonts w:ascii="Calibri" w:cs="Calibri" w:eastAsia="Calibri" w:hAnsi="Calibri"/>
          <w:color w:val="1F2937"/>
          <w:sz w:val="22"/>
          <w:szCs w:val="22"/>
        </w:rPr>
        <w:t xml:space="preserve">8. Lo que NO vamos a hacer</w:t>
      </w:r>
    </w:p>
    <w:p>
      <w:pPr>
        <w:spacing w:after="120" w:before="60" w:line="320"/>
      </w:pPr>
      <w:r>
        <w:rPr>
          <w:rFonts w:ascii="Calibri" w:cs="Calibri" w:eastAsia="Calibri" w:hAnsi="Calibri"/>
          <w:color w:val="1F2937"/>
          <w:sz w:val="22"/>
          <w:szCs w:val="22"/>
        </w:rPr>
        <w:t xml:space="preserve">9. Cómo medimos el progreso</w:t>
      </w:r>
    </w:p>
    <w:p>
      <w:pPr>
        <w:spacing w:after="120" w:before="60" w:line="320"/>
      </w:pPr>
      <w:r>
        <w:rPr>
          <w:rFonts w:ascii="Calibri" w:cs="Calibri" w:eastAsia="Calibri" w:hAnsi="Calibri"/>
          <w:color w:val="1F2937"/>
          <w:sz w:val="22"/>
          <w:szCs w:val="22"/>
        </w:rPr>
        <w:t xml:space="preserve">10. Preguntas frecuentes</w:t>
      </w:r>
    </w:p>
    <w:p>
      <w:pPr>
        <w:spacing w:after="120" w:before="60" w:line="320"/>
      </w:pPr>
      <w:r>
        <w:rPr>
          <w:rFonts w:ascii="Calibri" w:cs="Calibri" w:eastAsia="Calibri" w:hAnsi="Calibri"/>
          <w:color w:val="1F2937"/>
          <w:sz w:val="22"/>
          <w:szCs w:val="22"/>
        </w:rPr>
        <w:t xml:space="preserve">11. Próximos pasos</w:t>
      </w:r>
    </w:p>
    <w:p>
      <w:r>
        <w:br w:type="page"/>
      </w:r>
    </w:p>
    <w:p>
      <w:pPr>
        <w:pStyle w:val="Heading1"/>
        <w:spacing w:after="240" w:before="480"/>
      </w:pPr>
      <w:r>
        <w:rPr>
          <w:rFonts w:ascii="Calibri" w:cs="Calibri" w:eastAsia="Calibri" w:hAnsi="Calibri"/>
          <w:b/>
          <w:bCs/>
          <w:color w:val="0A0814"/>
          <w:sz w:val="36"/>
          <w:szCs w:val="36"/>
        </w:rPr>
        <w:t xml:space="preserve">1. Por qué este documento</w:t>
      </w:r>
    </w:p>
    <w:p>
      <w:pPr>
        <w:spacing w:after="120" w:before="60" w:line="320"/>
      </w:pPr>
      <w:r>
        <w:rPr>
          <w:rFonts w:ascii="Calibri" w:cs="Calibri" w:eastAsia="Calibri" w:hAnsi="Calibri"/>
          <w:color w:val="1F2937"/>
          <w:sz w:val="22"/>
          <w:szCs w:val="22"/>
        </w:rPr>
        <w:t xml:space="preserve">Si llegaste hasta acá, probablemente ya tenés una tienda online andando, vendés en redes, capaz hacés campañas en Meta o Google y querés que más gente descubra tu marca de forma orgánica. Quizás notaste que el costo por adquisición en paid no para de subir, o que tu negocio depende demasiado de pagar publicidad para vender.</w:t>
      </w:r>
    </w:p>
    <w:p>
      <w:pPr>
        <w:spacing w:after="120" w:before="60" w:line="320"/>
      </w:pPr>
      <w:r>
        <w:rPr>
          <w:rFonts w:ascii="Calibri" w:cs="Calibri" w:eastAsia="Calibri" w:hAnsi="Calibri"/>
          <w:color w:val="1F2937"/>
          <w:sz w:val="22"/>
          <w:szCs w:val="22"/>
        </w:rPr>
        <w:t xml:space="preserve">Este documento te explica cómo funciona el posicionamiento orgánico en 2026. Y cuando hablamos de "orgánico", ya no estamos hablando solo de Google. Estamos hablando también de ChatGPT, Claude, Gemini, Perplexity y otros asistentes de inteligencia artificial que millones de personas usan ahora antes de comprar.</w:t>
      </w:r>
    </w:p>
    <w:p>
      <w:pPr>
        <w:spacing w:after="120" w:before="60" w:line="320"/>
      </w:pPr>
      <w:r>
        <w:rPr>
          <w:rFonts w:ascii="Calibri" w:cs="Calibri" w:eastAsia="Calibri" w:hAnsi="Calibri"/>
          <w:color w:val="1F2937"/>
          <w:sz w:val="22"/>
          <w:szCs w:val="22"/>
        </w:rPr>
        <w:t xml:space="preserve">Lo escribimos sin tecnicismos innecesarios. La idea es que cuando trabajemos juntos, entiendas exactamente qué estamos haciendo, por qué, y cómo se traduce eso en ventas reales.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Lo que vas a entender al terminar de leer</w:t>
            </w:r>
          </w:p>
          <w:p>
            <w:r>
              <w:rPr>
                <w:rFonts w:ascii="Calibri" w:cs="Calibri" w:eastAsia="Calibri" w:hAnsi="Calibri"/>
                <w:color w:val="1F2937"/>
                <w:sz w:val="22"/>
                <w:szCs w:val="22"/>
              </w:rPr>
              <w:t xml:space="preserve">Cómo se compite hoy por la atención de tu cliente ideal, por qué un sistema de 7 capas es la forma seria de hacer SEO en 2026, qué resultados esperar en 3, 6, 9 y 12 meses, y qué rol específico tenés vos como dueño o equipo de marca en este proceso.</w:t>
            </w:r>
          </w:p>
        </w:tc>
      </w:tr>
    </w:tbl>
    <w:p>
      <w:r>
        <w:br w:type="page"/>
      </w:r>
    </w:p>
    <w:p>
      <w:pPr>
        <w:pStyle w:val="Heading1"/>
        <w:spacing w:after="240" w:before="480"/>
      </w:pPr>
      <w:r>
        <w:rPr>
          <w:rFonts w:ascii="Calibri" w:cs="Calibri" w:eastAsia="Calibri" w:hAnsi="Calibri"/>
          <w:b/>
          <w:bCs/>
          <w:color w:val="0A0814"/>
          <w:sz w:val="36"/>
          <w:szCs w:val="36"/>
        </w:rPr>
        <w:t xml:space="preserve">2. La pregunta que está cambiando todo</w:t>
      </w:r>
    </w:p>
    <w:p>
      <w:pPr>
        <w:spacing w:after="120" w:before="60" w:line="320"/>
      </w:pPr>
      <w:r>
        <w:rPr>
          <w:rFonts w:ascii="Calibri" w:cs="Calibri" w:eastAsia="Calibri" w:hAnsi="Calibri"/>
          <w:color w:val="1F2937"/>
          <w:sz w:val="22"/>
          <w:szCs w:val="22"/>
        </w:rPr>
        <w:t xml:space="preserve">Antes, cuando alguien quería comprar algo, hacía algo así: abría Google, tipeaba "mejor electrolito sin azúcar" o "vestido midi negro Chile" o "crema con retinol piel sensible", y elegía entre los primeros resultados.</w:t>
      </w:r>
    </w:p>
    <w:p>
      <w:pPr>
        <w:spacing w:after="120" w:before="60" w:line="320"/>
      </w:pPr>
      <w:r>
        <w:rPr>
          <w:rFonts w:ascii="Calibri" w:cs="Calibri" w:eastAsia="Calibri" w:hAnsi="Calibri"/>
          <w:color w:val="1F2937"/>
          <w:sz w:val="22"/>
          <w:szCs w:val="22"/>
        </w:rPr>
        <w:t xml:space="preserve">Hoy, cada vez más personas hacen otra cosa. Le preguntan directamente a un asistente de IA. Algo como: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Cómo está comprando tu cliente en 2026</w:t>
            </w:r>
          </w:p>
          <w:p>
            <w:r>
              <w:rPr>
                <w:rFonts w:ascii="Calibri" w:cs="Calibri" w:eastAsia="Calibri" w:hAnsi="Calibri"/>
                <w:color w:val="1F2937"/>
                <w:sz w:val="22"/>
                <w:szCs w:val="22"/>
              </w:rPr>
              <w:t xml:space="preserve">"Quiero un electrolito sin azúcar para tomar antes de entrenar. Vivo en Chile. ¿Cuál me recomendás?" Y el asistente responde con 2 o 3 marcas concretas. Si tu marca no está entre esas 2 o 3, perdiste la venta sin que la persona haya entrado a ningún sitio web.</w:t>
            </w:r>
          </w:p>
        </w:tc>
      </w:tr>
    </w:tbl>
    <w:p>
      <w:pPr>
        <w:spacing w:after="120" w:before="60" w:line="320"/>
      </w:pPr>
      <w:r>
        <w:rPr>
          <w:rFonts w:ascii="Calibri" w:cs="Calibri" w:eastAsia="Calibri" w:hAnsi="Calibri"/>
          <w:color w:val="1F2937"/>
          <w:sz w:val="22"/>
          <w:szCs w:val="22"/>
        </w:rPr>
        <w:t xml:space="preserve">Esto no es una predicción del futuro. Está pasando ahora. Una parte cada vez más grande de las decisiones de compra de productos de alto interés (suplementos, skincare, ropa, comida funcional, hogar) ya pasa por una IA antes de cualquier visita a Google.</w:t>
      </w:r>
    </w:p>
    <w:p>
      <w:pPr>
        <w:pStyle w:val="Heading2"/>
        <w:spacing w:after="180" w:before="360"/>
      </w:pPr>
      <w:r>
        <w:rPr>
          <w:rFonts w:ascii="Calibri" w:cs="Calibri" w:eastAsia="Calibri" w:hAnsi="Calibri"/>
          <w:b/>
          <w:bCs/>
          <w:color w:val="C15DFF"/>
          <w:sz w:val="28"/>
          <w:szCs w:val="28"/>
        </w:rPr>
        <w:t xml:space="preserve">La consecuencia para tu negocio</w:t>
      </w:r>
    </w:p>
    <w:p>
      <w:pPr>
        <w:spacing w:after="120" w:before="60" w:line="320"/>
      </w:pPr>
      <w:r>
        <w:rPr>
          <w:rFonts w:ascii="Calibri" w:cs="Calibri" w:eastAsia="Calibri" w:hAnsi="Calibri"/>
          <w:color w:val="1F2937"/>
          <w:sz w:val="22"/>
          <w:szCs w:val="22"/>
        </w:rPr>
        <w:t xml:space="preserve">Si tu marca solo está optimizada para Google, estás cubriendo la mitad del mercado. La otra mitad — y la que crece más rápido — es invisible para vos si no hacés trabajo específico para ello.</w:t>
      </w:r>
    </w:p>
    <w:p>
      <w:pPr>
        <w:spacing w:after="120" w:before="60" w:line="320"/>
      </w:pPr>
      <w:r>
        <w:rPr>
          <w:rFonts w:ascii="Calibri" w:cs="Calibri" w:eastAsia="Calibri" w:hAnsi="Calibri"/>
          <w:color w:val="1F2937"/>
          <w:sz w:val="22"/>
          <w:szCs w:val="22"/>
        </w:rPr>
        <w:t xml:space="preserve">Por eso este sistema se llama "SEO + GEO". Son dos cosas distintas pero relacionadas, y necesitás las dos.</w:t>
      </w:r>
    </w:p>
    <w:p>
      <w:r>
        <w:br w:type="page"/>
      </w:r>
    </w:p>
    <w:p>
      <w:pPr>
        <w:pStyle w:val="Heading1"/>
        <w:spacing w:after="240" w:before="480"/>
      </w:pPr>
      <w:r>
        <w:rPr>
          <w:rFonts w:ascii="Calibri" w:cs="Calibri" w:eastAsia="Calibri" w:hAnsi="Calibri"/>
          <w:b/>
          <w:bCs/>
          <w:color w:val="0A0814"/>
          <w:sz w:val="36"/>
          <w:szCs w:val="36"/>
        </w:rPr>
        <w:t xml:space="preserve">3. Qué es SEO y qué es GEO</w:t>
      </w:r>
    </w:p>
    <w:p>
      <w:pPr>
        <w:pStyle w:val="Heading2"/>
        <w:spacing w:after="180" w:before="360"/>
      </w:pPr>
      <w:r>
        <w:rPr>
          <w:rFonts w:ascii="Calibri" w:cs="Calibri" w:eastAsia="Calibri" w:hAnsi="Calibri"/>
          <w:b/>
          <w:bCs/>
          <w:color w:val="C15DFF"/>
          <w:sz w:val="28"/>
          <w:szCs w:val="28"/>
        </w:rPr>
        <w:t xml:space="preserve">SEO — Search Engine Optimization</w:t>
      </w:r>
    </w:p>
    <w:p>
      <w:pPr>
        <w:spacing w:after="120" w:before="60" w:line="320"/>
      </w:pPr>
      <w:r>
        <w:rPr>
          <w:rFonts w:ascii="Calibri" w:cs="Calibri" w:eastAsia="Calibri" w:hAnsi="Calibri"/>
          <w:color w:val="1F2937"/>
          <w:sz w:val="22"/>
          <w:szCs w:val="22"/>
        </w:rPr>
        <w:t xml:space="preserve">SEO es el conjunto de técnicas para que tu sitio web aparezca en los primeros resultados de Google (y de otros buscadores como Bing, DuckDuckGo, Yandex). Existe desde hace 25 años. Lo que cambia constantemente es cómo Google evalúa tu sitio.</w:t>
      </w:r>
    </w:p>
    <w:p>
      <w:pPr>
        <w:spacing w:after="120" w:before="60" w:line="320"/>
      </w:pPr>
      <w:r>
        <w:rPr>
          <w:rFonts w:ascii="Calibri" w:cs="Calibri" w:eastAsia="Calibri" w:hAnsi="Calibri"/>
          <w:color w:val="1F2937"/>
          <w:sz w:val="22"/>
          <w:szCs w:val="22"/>
        </w:rPr>
        <w:t xml:space="preserve">Hoy, Google premia tres cosas principales:</w:t>
      </w:r>
    </w:p>
    <w:p>
      <w:pPr>
        <w:pStyle w:val="ListParagraph"/>
        <w:numPr>
          <w:ilvl w:val="0"/>
          <w:numId w:val="2"/>
        </w:numPr>
        <w:spacing w:after="40" w:before="40" w:line="300"/>
      </w:pPr>
      <w:r>
        <w:rPr>
          <w:rFonts w:ascii="Calibri" w:cs="Calibri" w:eastAsia="Calibri" w:hAnsi="Calibri"/>
          <w:color w:val="1F2937"/>
          <w:sz w:val="22"/>
          <w:szCs w:val="22"/>
        </w:rPr>
        <w:t xml:space="preserve">Que tu sitio sea rápido, mobile-first y técnicamente impecable</w:t>
      </w:r>
    </w:p>
    <w:p>
      <w:pPr>
        <w:pStyle w:val="ListParagraph"/>
        <w:numPr>
          <w:ilvl w:val="0"/>
          <w:numId w:val="2"/>
        </w:numPr>
        <w:spacing w:after="40" w:before="40" w:line="300"/>
      </w:pPr>
      <w:r>
        <w:rPr>
          <w:rFonts w:ascii="Calibri" w:cs="Calibri" w:eastAsia="Calibri" w:hAnsi="Calibri"/>
          <w:color w:val="1F2937"/>
          <w:sz w:val="22"/>
          <w:szCs w:val="22"/>
        </w:rPr>
        <w:t xml:space="preserve">Que tu contenido responda lo que la gente realmente busca, no lo que vos querés decir</w:t>
      </w:r>
    </w:p>
    <w:p>
      <w:pPr>
        <w:pStyle w:val="ListParagraph"/>
        <w:numPr>
          <w:ilvl w:val="0"/>
          <w:numId w:val="2"/>
        </w:numPr>
        <w:spacing w:after="40" w:before="40" w:line="300"/>
      </w:pPr>
      <w:r>
        <w:rPr>
          <w:rFonts w:ascii="Calibri" w:cs="Calibri" w:eastAsia="Calibri" w:hAnsi="Calibri"/>
          <w:color w:val="1F2937"/>
          <w:sz w:val="22"/>
          <w:szCs w:val="22"/>
        </w:rPr>
        <w:t xml:space="preserve">Que otras marcas, medios y comunidades hablen de tu marca por las razones correctas</w:t>
      </w:r>
    </w:p>
    <w:p>
      <w:pPr>
        <w:pStyle w:val="Heading2"/>
        <w:spacing w:after="180" w:before="360"/>
      </w:pPr>
      <w:r>
        <w:rPr>
          <w:rFonts w:ascii="Calibri" w:cs="Calibri" w:eastAsia="Calibri" w:hAnsi="Calibri"/>
          <w:b/>
          <w:bCs/>
          <w:color w:val="C15DFF"/>
          <w:sz w:val="28"/>
          <w:szCs w:val="28"/>
        </w:rPr>
        <w:t xml:space="preserve">GEO — Generative Engine Optimization</w:t>
      </w:r>
    </w:p>
    <w:p>
      <w:pPr>
        <w:spacing w:after="120" w:before="60" w:line="320"/>
      </w:pPr>
      <w:r>
        <w:rPr>
          <w:rFonts w:ascii="Calibri" w:cs="Calibri" w:eastAsia="Calibri" w:hAnsi="Calibri"/>
          <w:color w:val="1F2937"/>
          <w:sz w:val="22"/>
          <w:szCs w:val="22"/>
        </w:rPr>
        <w:t xml:space="preserve">GEO es el equivalente moderno: optimizar tu marca para que los asistentes de IA (ChatGPT, Claude, Gemini, Perplexity y los que vendrán) te conozcan, te entiendan, y te recomienden cuando alguien les pregunta sobre tu categoría.</w:t>
      </w:r>
    </w:p>
    <w:p>
      <w:pPr>
        <w:spacing w:after="120" w:before="60" w:line="320"/>
      </w:pPr>
      <w:r>
        <w:rPr>
          <w:rFonts w:ascii="Calibri" w:cs="Calibri" w:eastAsia="Calibri" w:hAnsi="Calibri"/>
          <w:color w:val="1F2937"/>
          <w:sz w:val="22"/>
          <w:szCs w:val="22"/>
        </w:rPr>
        <w:t xml:space="preserve">Las IA no "buscan" como Google. Lo que hacen es sintetizar información que tomaron de millones de fuentes: artículos, foros, reseñas, listados, Wikipedia, podcasts, sitios oficiales. Si tu marca no aparece en esas fuentes — o aparece mal — la IA no te va a mencionar cuando alguien te necesite.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La diferencia clave</w:t>
            </w:r>
          </w:p>
          <w:p>
            <w:r>
              <w:rPr>
                <w:rFonts w:ascii="Calibri" w:cs="Calibri" w:eastAsia="Calibri" w:hAnsi="Calibri"/>
                <w:color w:val="1F2937"/>
                <w:sz w:val="22"/>
                <w:szCs w:val="22"/>
              </w:rPr>
              <w:t xml:space="preserve">SEO premia que tengas las mejores páginas. GEO premia que el mundo entero hable bien de tu marca por las razones correctas. Por eso GEO no se puede hacer solo desde tu sitio web — requiere construir presencia distribuida en muchos lugares al mismo tiempo.</w:t>
            </w:r>
          </w:p>
        </w:tc>
      </w:tr>
    </w:tbl>
    <w:p>
      <w:pPr>
        <w:pStyle w:val="Heading2"/>
        <w:spacing w:after="180" w:before="360"/>
      </w:pPr>
      <w:r>
        <w:rPr>
          <w:rFonts w:ascii="Calibri" w:cs="Calibri" w:eastAsia="Calibri" w:hAnsi="Calibri"/>
          <w:b/>
          <w:bCs/>
          <w:color w:val="C15DFF"/>
          <w:sz w:val="28"/>
          <w:szCs w:val="28"/>
        </w:rPr>
        <w:t xml:space="preserve">Por qué son la misma cosa observada desde dos motores</w:t>
      </w:r>
    </w:p>
    <w:p>
      <w:pPr>
        <w:spacing w:after="120" w:before="60" w:line="320"/>
      </w:pPr>
      <w:r>
        <w:rPr>
          <w:rFonts w:ascii="Calibri" w:cs="Calibri" w:eastAsia="Calibri" w:hAnsi="Calibri"/>
          <w:color w:val="1F2937"/>
          <w:sz w:val="22"/>
          <w:szCs w:val="22"/>
        </w:rPr>
        <w:t xml:space="preserve">Lo confuso es que muchas señales sirven para los dos sistemas. Por ejemplo, tener un schema bien implementado (datos estructurados que le dicen al motor qué es cada cosa de tu sitio) ayuda tanto a Google como a las IAs. Tener una buena reseña en un medio importante ayuda a ambos.</w:t>
      </w:r>
    </w:p>
    <w:p>
      <w:pPr>
        <w:spacing w:after="120" w:before="60" w:line="320"/>
      </w:pPr>
      <w:r>
        <w:rPr>
          <w:rFonts w:ascii="Calibri" w:cs="Calibri" w:eastAsia="Calibri" w:hAnsi="Calibri"/>
          <w:color w:val="1F2937"/>
          <w:sz w:val="22"/>
          <w:szCs w:val="22"/>
        </w:rPr>
        <w:t xml:space="preserve">Pero hay diferencias. Google le da mucho peso a la velocidad técnica de tu sitio; las IAs no se enteran de eso. Las IAs le dan mucho peso a que aparezcas mencionado en Reddit o en foros nicho; Google casi no lo considera. Optimizar solo para uno te deja a mitad de camino.</w:t>
      </w:r>
    </w:p>
    <w:p>
      <w:r>
        <w:br w:type="page"/>
      </w:r>
    </w:p>
    <w:p>
      <w:pPr>
        <w:pStyle w:val="Heading2"/>
        <w:spacing w:after="180" w:before="360"/>
      </w:pPr>
      <w:r>
        <w:rPr>
          <w:rFonts w:ascii="Calibri" w:cs="Calibri" w:eastAsia="Calibri" w:hAnsi="Calibri"/>
          <w:b/>
          <w:bCs/>
          <w:color w:val="C15DFF"/>
          <w:sz w:val="28"/>
          <w:szCs w:val="28"/>
        </w:rPr>
        <w:t xml:space="preserve">Cómo afecta cada señal a SEO y a GEO</w:t>
      </w:r>
    </w:p>
    <w:p>
      <w:pPr>
        <w:spacing w:after="120" w:before="60" w:line="320"/>
      </w:pPr>
      <w:r>
        <w:rPr>
          <w:rFonts w:ascii="Calibri" w:cs="Calibri" w:eastAsia="Calibri" w:hAnsi="Calibri"/>
          <w:color w:val="1F2937"/>
          <w:sz w:val="22"/>
          <w:szCs w:val="22"/>
        </w:rPr>
        <w:t xml:space="preserve">Esta tabla te muestra qué tipo de trabajo impacta cada sistema. Es útil para entender por qué nuestra estrategia mezcla diferentes acciones: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0814" w:sz="4"/>
              <w:left w:val="single" w:color="0A0814" w:sz="4"/>
              <w:bottom w:val="single" w:color="0A0814" w:sz="4"/>
              <w:right w:val="single" w:color="0A0814" w:sz="4"/>
            </w:tcBorders>
            <w:shd w:fill="0A0814" w:val="clear"/>
            <w:tcMar>
              <w:top w:type="dxa" w:w="120"/>
              <w:left w:type="dxa" w:w="140"/>
              <w:bottom w:type="dxa" w:w="120"/>
              <w:right w:type="dxa" w:w="140"/>
            </w:tcMar>
          </w:tcPr>
          <w:p>
            <w:r>
              <w:rPr>
                <w:rFonts w:ascii="Calibri" w:cs="Calibri" w:eastAsia="Calibri" w:hAnsi="Calibri"/>
                <w:b/>
                <w:bCs/>
                <w:color w:val="FFFFFF"/>
                <w:sz w:val="20"/>
                <w:szCs w:val="20"/>
              </w:rPr>
              <w:t xml:space="preserve">Señal</w:t>
            </w:r>
          </w:p>
        </w:tc>
        <w:tc>
          <w:tcPr>
            <w:tcW w:type="dxa" w:w="3120"/>
            <w:tcBorders>
              <w:top w:val="single" w:color="0A0814" w:sz="4"/>
              <w:left w:val="single" w:color="0A0814" w:sz="4"/>
              <w:bottom w:val="single" w:color="0A0814" w:sz="4"/>
              <w:right w:val="single" w:color="0A0814" w:sz="4"/>
            </w:tcBorders>
            <w:shd w:fill="0A0814" w:val="clear"/>
            <w:tcMar>
              <w:top w:type="dxa" w:w="120"/>
              <w:left w:type="dxa" w:w="140"/>
              <w:bottom w:type="dxa" w:w="120"/>
              <w:right w:type="dxa" w:w="140"/>
            </w:tcMar>
          </w:tcPr>
          <w:p>
            <w:r>
              <w:rPr>
                <w:rFonts w:ascii="Calibri" w:cs="Calibri" w:eastAsia="Calibri" w:hAnsi="Calibri"/>
                <w:b/>
                <w:bCs/>
                <w:color w:val="FFFFFF"/>
                <w:sz w:val="20"/>
                <w:szCs w:val="20"/>
              </w:rPr>
              <w:t xml:space="preserve">Impacto SEO</w:t>
            </w:r>
          </w:p>
        </w:tc>
        <w:tc>
          <w:tcPr>
            <w:tcW w:type="dxa" w:w="3120"/>
            <w:tcBorders>
              <w:top w:val="single" w:color="0A0814" w:sz="4"/>
              <w:left w:val="single" w:color="0A0814" w:sz="4"/>
              <w:bottom w:val="single" w:color="0A0814" w:sz="4"/>
              <w:right w:val="single" w:color="0A0814" w:sz="4"/>
            </w:tcBorders>
            <w:shd w:fill="0A0814" w:val="clear"/>
            <w:tcMar>
              <w:top w:type="dxa" w:w="120"/>
              <w:left w:type="dxa" w:w="140"/>
              <w:bottom w:type="dxa" w:w="120"/>
              <w:right w:type="dxa" w:w="140"/>
            </w:tcMar>
          </w:tcPr>
          <w:p>
            <w:r>
              <w:rPr>
                <w:rFonts w:ascii="Calibri" w:cs="Calibri" w:eastAsia="Calibri" w:hAnsi="Calibri"/>
                <w:b/>
                <w:bCs/>
                <w:color w:val="FFFFFF"/>
                <w:sz w:val="20"/>
                <w:szCs w:val="20"/>
              </w:rPr>
              <w:t xml:space="preserve">Impacto GEO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Velocidad del sitio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Alto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Bajo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Datos estructurados (schema)</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Alto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Backlinks de medios importantes</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Medio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Menciones de tu marca sin link</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Medio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Aparecer en Wikipedia/Wikidata</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Medio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Reseñas con calificación visible</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Alto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Alto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Reseñas en marketplaces (ML, Falabella)</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Bajo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Foros y comunidades (Reddit, etc)</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Bajo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Contenido largo y profundo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Alto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Medio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Respuestas directas y concisas</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Medio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Volumen de búsquedas de marca</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Alto</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Muy alto</w:t>
            </w:r>
          </w:p>
        </w:tc>
      </w:tr>
    </w:tbl>
    <w:p>
      <w:pPr>
        <w:spacing w:after="120" w:before="120"/>
      </w:pPr>
      <w:r>
        <w:t xml:space="preserve"/>
      </w:r>
    </w:p>
    <w:p>
      <w:pPr>
        <w:spacing w:after="120" w:before="60" w:line="320"/>
      </w:pPr>
      <w:r>
        <w:rPr>
          <w:rFonts w:ascii="Calibri" w:cs="Calibri" w:eastAsia="Calibri" w:hAnsi="Calibri"/>
          <w:color w:val="1F2937"/>
          <w:sz w:val="22"/>
          <w:szCs w:val="22"/>
        </w:rPr>
        <w:t xml:space="preserve">Las señales que aparecen "muy alto" en ambas columnas son las que más rinden. El plan se construye apilando estas señales con orden.</w:t>
      </w:r>
    </w:p>
    <w:p>
      <w:r>
        <w:br w:type="page"/>
      </w:r>
    </w:p>
    <w:p>
      <w:pPr>
        <w:pStyle w:val="Heading1"/>
        <w:spacing w:after="240" w:before="480"/>
      </w:pPr>
      <w:r>
        <w:rPr>
          <w:rFonts w:ascii="Calibri" w:cs="Calibri" w:eastAsia="Calibri" w:hAnsi="Calibri"/>
          <w:b/>
          <w:bCs/>
          <w:color w:val="0A0814"/>
          <w:sz w:val="36"/>
          <w:szCs w:val="36"/>
        </w:rPr>
        <w:t xml:space="preserve">4. Por qué tu marca necesita ambos</w:t>
      </w:r>
    </w:p>
    <w:p>
      <w:pPr>
        <w:spacing w:after="120" w:before="60" w:line="320"/>
      </w:pPr>
      <w:r>
        <w:rPr>
          <w:rFonts w:ascii="Calibri" w:cs="Calibri" w:eastAsia="Calibri" w:hAnsi="Calibri"/>
          <w:color w:val="1F2937"/>
          <w:sz w:val="22"/>
          <w:szCs w:val="22"/>
        </w:rPr>
        <w:t xml:space="preserve">Si vendés productos de alto interés — suplementos, cosmética, ropa, comida funcional, mascotas, hogar — tu cliente investiga antes de comprar. Mira reviews, compara marcas, lee ingredientes, pregunta a conocidos. Y cada vez más, ese proceso de investigación arranca con una IA.</w:t>
      </w:r>
    </w:p>
    <w:p>
      <w:pPr>
        <w:pStyle w:val="Heading2"/>
        <w:spacing w:after="180" w:before="360"/>
      </w:pPr>
      <w:r>
        <w:rPr>
          <w:rFonts w:ascii="Calibri" w:cs="Calibri" w:eastAsia="Calibri" w:hAnsi="Calibri"/>
          <w:b/>
          <w:bCs/>
          <w:color w:val="C15DFF"/>
          <w:sz w:val="28"/>
          <w:szCs w:val="28"/>
        </w:rPr>
        <w:t xml:space="preserve">El círculo virtuoso del orgánico bien hecho</w:t>
      </w:r>
    </w:p>
    <w:p>
      <w:pPr>
        <w:spacing w:after="120" w:before="60" w:line="320"/>
      </w:pPr>
      <w:r>
        <w:rPr>
          <w:rFonts w:ascii="Calibri" w:cs="Calibri" w:eastAsia="Calibri" w:hAnsi="Calibri"/>
          <w:color w:val="1F2937"/>
          <w:sz w:val="22"/>
          <w:szCs w:val="22"/>
        </w:rPr>
        <w:t xml:space="preserve">Cuando una marca está bien posicionada en SEO + GEO, pasa algo simple pero potente:</w:t>
      </w:r>
    </w:p>
    <w:p>
      <w:pPr>
        <w:pStyle w:val="ListParagraph"/>
        <w:numPr>
          <w:ilvl w:val="0"/>
          <w:numId w:val="3"/>
        </w:numPr>
        <w:spacing w:after="40" w:before="40" w:line="300"/>
      </w:pPr>
      <w:r>
        <w:rPr>
          <w:rFonts w:ascii="Calibri" w:cs="Calibri" w:eastAsia="Calibri" w:hAnsi="Calibri"/>
          <w:color w:val="1F2937"/>
          <w:sz w:val="22"/>
          <w:szCs w:val="22"/>
        </w:rPr>
        <w:t xml:space="preserve">Aparece en los primeros resultados cuando alguien busca tu categoría en Google.</w:t>
      </w:r>
    </w:p>
    <w:p>
      <w:pPr>
        <w:pStyle w:val="ListParagraph"/>
        <w:numPr>
          <w:ilvl w:val="0"/>
          <w:numId w:val="3"/>
        </w:numPr>
        <w:spacing w:after="40" w:before="40" w:line="300"/>
      </w:pPr>
      <w:r>
        <w:rPr>
          <w:rFonts w:ascii="Calibri" w:cs="Calibri" w:eastAsia="Calibri" w:hAnsi="Calibri"/>
          <w:color w:val="1F2937"/>
          <w:sz w:val="22"/>
          <w:szCs w:val="22"/>
        </w:rPr>
        <w:t xml:space="preserve">Es mencionada por ChatGPT y otras IAs cuando alguien pide recomendaciones.</w:t>
      </w:r>
    </w:p>
    <w:p>
      <w:pPr>
        <w:pStyle w:val="ListParagraph"/>
        <w:numPr>
          <w:ilvl w:val="0"/>
          <w:numId w:val="3"/>
        </w:numPr>
        <w:spacing w:after="40" w:before="40" w:line="300"/>
      </w:pPr>
      <w:r>
        <w:rPr>
          <w:rFonts w:ascii="Calibri" w:cs="Calibri" w:eastAsia="Calibri" w:hAnsi="Calibri"/>
          <w:color w:val="1F2937"/>
          <w:sz w:val="22"/>
          <w:szCs w:val="22"/>
        </w:rPr>
        <w:t xml:space="preserve">Esa visibilidad genera tráfico orgánico (gratis, en el sentido de que no pagás por click).</w:t>
      </w:r>
    </w:p>
    <w:p>
      <w:pPr>
        <w:pStyle w:val="ListParagraph"/>
        <w:numPr>
          <w:ilvl w:val="0"/>
          <w:numId w:val="3"/>
        </w:numPr>
        <w:spacing w:after="40" w:before="40" w:line="300"/>
      </w:pPr>
      <w:r>
        <w:rPr>
          <w:rFonts w:ascii="Calibri" w:cs="Calibri" w:eastAsia="Calibri" w:hAnsi="Calibri"/>
          <w:color w:val="1F2937"/>
          <w:sz w:val="22"/>
          <w:szCs w:val="22"/>
        </w:rPr>
        <w:t xml:space="preserve">Ese tráfico convierte mejor que el tráfico paid, porque viene con confianza incorporada.</w:t>
      </w:r>
    </w:p>
    <w:p>
      <w:pPr>
        <w:pStyle w:val="ListParagraph"/>
        <w:numPr>
          <w:ilvl w:val="0"/>
          <w:numId w:val="3"/>
        </w:numPr>
        <w:spacing w:after="40" w:before="40" w:line="300"/>
      </w:pPr>
      <w:r>
        <w:rPr>
          <w:rFonts w:ascii="Calibri" w:cs="Calibri" w:eastAsia="Calibri" w:hAnsi="Calibri"/>
          <w:color w:val="1F2937"/>
          <w:sz w:val="22"/>
          <w:szCs w:val="22"/>
        </w:rPr>
        <w:t xml:space="preserve">El crecimiento orgánico te permite reducir dependencia de Meta Ads o Google Ads.</w:t>
      </w:r>
    </w:p>
    <w:p>
      <w:pPr>
        <w:pStyle w:val="ListParagraph"/>
        <w:numPr>
          <w:ilvl w:val="0"/>
          <w:numId w:val="3"/>
        </w:numPr>
        <w:spacing w:after="40" w:before="40" w:line="300"/>
      </w:pPr>
      <w:r>
        <w:rPr>
          <w:rFonts w:ascii="Calibri" w:cs="Calibri" w:eastAsia="Calibri" w:hAnsi="Calibri"/>
          <w:color w:val="1F2937"/>
          <w:sz w:val="22"/>
          <w:szCs w:val="22"/>
        </w:rPr>
        <w:t xml:space="preserve">Tu CAC blended (costo de adquisición promedio entre todos los canales) baja.</w:t>
      </w:r>
    </w:p>
    <w:p>
      <w:pPr>
        <w:pStyle w:val="ListParagraph"/>
        <w:numPr>
          <w:ilvl w:val="0"/>
          <w:numId w:val="3"/>
        </w:numPr>
        <w:spacing w:after="40" w:before="40" w:line="300"/>
      </w:pPr>
      <w:r>
        <w:rPr>
          <w:rFonts w:ascii="Calibri" w:cs="Calibri" w:eastAsia="Calibri" w:hAnsi="Calibri"/>
          <w:color w:val="1F2937"/>
          <w:sz w:val="22"/>
          <w:szCs w:val="22"/>
        </w:rPr>
        <w:t xml:space="preserve">Más margen, mejor LTV, menos vulnerabilidad a cambios de plataforma.</w:t>
      </w:r>
    </w:p>
    <w:p>
      <w:pPr>
        <w:pStyle w:val="Heading2"/>
        <w:spacing w:after="180" w:before="360"/>
      </w:pPr>
      <w:r>
        <w:rPr>
          <w:rFonts w:ascii="Calibri" w:cs="Calibri" w:eastAsia="Calibri" w:hAnsi="Calibri"/>
          <w:b/>
          <w:bCs/>
          <w:color w:val="C15DFF"/>
          <w:sz w:val="28"/>
          <w:szCs w:val="28"/>
        </w:rPr>
        <w:t xml:space="preserve">El costo de NO hacerlo</w:t>
      </w:r>
    </w:p>
    <w:p>
      <w:pPr>
        <w:spacing w:after="120" w:before="60" w:line="320"/>
      </w:pPr>
      <w:r>
        <w:rPr>
          <w:rFonts w:ascii="Calibri" w:cs="Calibri" w:eastAsia="Calibri" w:hAnsi="Calibri"/>
          <w:color w:val="1F2937"/>
          <w:sz w:val="22"/>
          <w:szCs w:val="22"/>
        </w:rPr>
        <w:t xml:space="preserve">Lo opuesto también es cierto. Si una marca depende solo de paid:</w:t>
      </w:r>
    </w:p>
    <w:p>
      <w:pPr>
        <w:pStyle w:val="ListParagraph"/>
        <w:numPr>
          <w:ilvl w:val="0"/>
          <w:numId w:val="2"/>
        </w:numPr>
        <w:spacing w:after="40" w:before="40" w:line="300"/>
      </w:pPr>
      <w:r>
        <w:rPr>
          <w:rFonts w:ascii="Calibri" w:cs="Calibri" w:eastAsia="Calibri" w:hAnsi="Calibri"/>
          <w:color w:val="1F2937"/>
          <w:sz w:val="22"/>
          <w:szCs w:val="22"/>
        </w:rPr>
        <w:t xml:space="preserve">Cada año el costo por click sube (porque hay más competencia)</w:t>
      </w:r>
    </w:p>
    <w:p>
      <w:pPr>
        <w:pStyle w:val="ListParagraph"/>
        <w:numPr>
          <w:ilvl w:val="0"/>
          <w:numId w:val="2"/>
        </w:numPr>
        <w:spacing w:after="40" w:before="40" w:line="300"/>
      </w:pPr>
      <w:r>
        <w:rPr>
          <w:rFonts w:ascii="Calibri" w:cs="Calibri" w:eastAsia="Calibri" w:hAnsi="Calibri"/>
          <w:color w:val="1F2937"/>
          <w:sz w:val="22"/>
          <w:szCs w:val="22"/>
        </w:rPr>
        <w:t xml:space="preserve">Cada vez que cambia el algoritmo de Meta, podés perder ROAS de un día para el otro</w:t>
      </w:r>
    </w:p>
    <w:p>
      <w:pPr>
        <w:pStyle w:val="ListParagraph"/>
        <w:numPr>
          <w:ilvl w:val="0"/>
          <w:numId w:val="2"/>
        </w:numPr>
        <w:spacing w:after="40" w:before="40" w:line="300"/>
      </w:pPr>
      <w:r>
        <w:rPr>
          <w:rFonts w:ascii="Calibri" w:cs="Calibri" w:eastAsia="Calibri" w:hAnsi="Calibri"/>
          <w:color w:val="1F2937"/>
          <w:sz w:val="22"/>
          <w:szCs w:val="22"/>
        </w:rPr>
        <w:t xml:space="preserve">No construís activos duraderos — el día que dejás de pagar, dejás de existir</w:t>
      </w:r>
    </w:p>
    <w:p>
      <w:pPr>
        <w:pStyle w:val="ListParagraph"/>
        <w:numPr>
          <w:ilvl w:val="0"/>
          <w:numId w:val="2"/>
        </w:numPr>
        <w:spacing w:after="40" w:before="40" w:line="300"/>
      </w:pPr>
      <w:r>
        <w:rPr>
          <w:rFonts w:ascii="Calibri" w:cs="Calibri" w:eastAsia="Calibri" w:hAnsi="Calibri"/>
          <w:color w:val="1F2937"/>
          <w:sz w:val="22"/>
          <w:szCs w:val="22"/>
        </w:rPr>
        <w:t xml:space="preserve">Tu marca queda al margen de las decisiones de compra que pasan por IA</w:t>
      </w:r>
    </w:p>
    <w:p>
      <w:pPr>
        <w:pStyle w:val="ListParagraph"/>
        <w:numPr>
          <w:ilvl w:val="0"/>
          <w:numId w:val="2"/>
        </w:numPr>
        <w:spacing w:after="40" w:before="40" w:line="300"/>
      </w:pPr>
      <w:r>
        <w:rPr>
          <w:rFonts w:ascii="Calibri" w:cs="Calibri" w:eastAsia="Calibri" w:hAnsi="Calibri"/>
          <w:color w:val="1F2937"/>
          <w:sz w:val="22"/>
          <w:szCs w:val="22"/>
        </w:rPr>
        <w:t xml:space="preserve">La autoridad de marca queda estancada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El número que más importa</w:t>
            </w:r>
          </w:p>
          <w:p>
            <w:r>
              <w:rPr>
                <w:rFonts w:ascii="Calibri" w:cs="Calibri" w:eastAsia="Calibri" w:hAnsi="Calibri"/>
                <w:color w:val="1F2937"/>
                <w:sz w:val="22"/>
                <w:szCs w:val="22"/>
              </w:rPr>
              <w:t xml:space="preserve">En marcas DTC maduras y bien posicionadas, entre el 30% y el 40% del revenue total viene del canal orgánico. Marcas que dependen exclusivamente de paid suelen tener menos del 10% en orgánico. Esa diferencia se traduce directamente en margen, libertad operativa y valuación de la empresa.</w:t>
            </w:r>
          </w:p>
        </w:tc>
      </w:tr>
    </w:tbl>
    <w:p>
      <w:r>
        <w:br w:type="page"/>
      </w:r>
    </w:p>
    <w:p>
      <w:pPr>
        <w:pStyle w:val="Heading1"/>
        <w:spacing w:after="240" w:before="480"/>
      </w:pPr>
      <w:r>
        <w:rPr>
          <w:rFonts w:ascii="Calibri" w:cs="Calibri" w:eastAsia="Calibri" w:hAnsi="Calibri"/>
          <w:b/>
          <w:bCs/>
          <w:color w:val="0A0814"/>
          <w:sz w:val="36"/>
          <w:szCs w:val="36"/>
        </w:rPr>
        <w:t xml:space="preserve">5. Las 7 capas de un sistema completo</w:t>
      </w:r>
    </w:p>
    <w:p>
      <w:pPr>
        <w:spacing w:after="120" w:before="60" w:line="320"/>
      </w:pPr>
      <w:r>
        <w:rPr>
          <w:rFonts w:ascii="Calibri" w:cs="Calibri" w:eastAsia="Calibri" w:hAnsi="Calibri"/>
          <w:color w:val="1F2937"/>
          <w:sz w:val="22"/>
          <w:szCs w:val="22"/>
        </w:rPr>
        <w:t xml:space="preserve">Después de trabajar con muchas marcas, llegamos a la conclusión de que el SEO/GEO bien hecho se compone de 7 capas que se construyen una sobre la otra. No se pueden saltar. Hacer trabajo de la capa 5 si la capa 1 está rota es tirar plata.</w:t>
      </w:r>
    </w:p>
    <w:p>
      <w:pPr>
        <w:spacing w:after="120" w:before="60" w:line="320"/>
      </w:pPr>
      <w:r>
        <w:rPr>
          <w:rFonts w:ascii="Calibri" w:cs="Calibri" w:eastAsia="Calibri" w:hAnsi="Calibri"/>
          <w:color w:val="1F2937"/>
          <w:sz w:val="22"/>
          <w:szCs w:val="22"/>
        </w:rPr>
        <w:t xml:space="preserve">Te las explicamos en orden, en lenguaje claro:</w:t>
      </w:r>
    </w:p>
    <w:p>
      <w:pPr>
        <w:pStyle w:val="Heading2"/>
        <w:spacing w:after="180" w:before="360"/>
      </w:pPr>
      <w:r>
        <w:rPr>
          <w:rFonts w:ascii="Calibri" w:cs="Calibri" w:eastAsia="Calibri" w:hAnsi="Calibri"/>
          <w:b/>
          <w:bCs/>
          <w:color w:val="C15DFF"/>
          <w:sz w:val="28"/>
          <w:szCs w:val="28"/>
        </w:rPr>
        <w:t xml:space="preserve">Capa 1 — Fundamentos técnicos</w:t>
      </w:r>
    </w:p>
    <w:p>
      <w:pPr>
        <w:spacing w:after="120" w:before="60" w:line="320"/>
      </w:pPr>
      <w:r>
        <w:rPr>
          <w:rFonts w:ascii="Calibri" w:cs="Calibri" w:eastAsia="Calibri" w:hAnsi="Calibri"/>
          <w:color w:val="1F2937"/>
          <w:sz w:val="22"/>
          <w:szCs w:val="22"/>
        </w:rPr>
        <w:t xml:space="preserve">Es la base de todo. Sin un sitio web rápido, mobile-friendly, sin errores, sin páginas duplicadas y con los datos estructurados básicos bien puestos, nada de lo demás funciona.</w:t>
      </w:r>
    </w:p>
    <w:p>
      <w:pPr>
        <w:spacing w:after="120" w:before="60" w:line="320"/>
      </w:pPr>
      <w:r>
        <w:rPr>
          <w:rFonts w:ascii="Calibri" w:cs="Calibri" w:eastAsia="Calibri" w:hAnsi="Calibri"/>
          <w:color w:val="1F2937"/>
          <w:sz w:val="22"/>
          <w:szCs w:val="22"/>
        </w:rPr>
        <w:t xml:space="preserve">Esta capa incluye velocidad de carga (Core Web Vitals), indexabilidad correcta para que Google pueda leer tu sitio, schema (los datos estructurados que le dicen al motor qué es cada producto), URLs limpias y el archivo llms.txt — un archivo nuevo que las IAs están empezando a respetar para entender mejor tu sitio.</w:t>
      </w:r>
    </w:p>
    <w:p>
      <w:pPr>
        <w:pStyle w:val="Heading2"/>
        <w:spacing w:after="180" w:before="360"/>
      </w:pPr>
      <w:r>
        <w:rPr>
          <w:rFonts w:ascii="Calibri" w:cs="Calibri" w:eastAsia="Calibri" w:hAnsi="Calibri"/>
          <w:b/>
          <w:bCs/>
          <w:color w:val="C15DFF"/>
          <w:sz w:val="28"/>
          <w:szCs w:val="28"/>
        </w:rPr>
        <w:t xml:space="preserve">Capa 2 — Entidad de marca</w:t>
      </w:r>
    </w:p>
    <w:p>
      <w:pPr>
        <w:spacing w:after="120" w:before="60" w:line="320"/>
      </w:pPr>
      <w:r>
        <w:rPr>
          <w:rFonts w:ascii="Calibri" w:cs="Calibri" w:eastAsia="Calibri" w:hAnsi="Calibri"/>
          <w:color w:val="1F2937"/>
          <w:sz w:val="22"/>
          <w:szCs w:val="22"/>
        </w:rPr>
        <w:t xml:space="preserve">Que Google y las IAs sepan claramente qué es tu marca, dónde está, desde cuándo, quién la fundó. Suena obvio pero la mayoría de las marcas tiene esto roto.</w:t>
      </w:r>
    </w:p>
    <w:p>
      <w:pPr>
        <w:spacing w:after="120" w:before="60" w:line="320"/>
      </w:pPr>
      <w:r>
        <w:rPr>
          <w:rFonts w:ascii="Calibri" w:cs="Calibri" w:eastAsia="Calibri" w:hAnsi="Calibri"/>
          <w:color w:val="1F2937"/>
          <w:sz w:val="22"/>
          <w:szCs w:val="22"/>
        </w:rPr>
        <w:t xml:space="preserve">Acá entra crear tu entrada en Wikidata (la base de conocimientos abierta que usan todas las IAs), poner datos estructurados de organización en tu home, asegurarte de que el nombre, dirección y teléfono de tu marca sean idénticos en todos los canales (sitio, Instagram, TikTok, Mercado Libre, Google Maps), y tener una página "Sobre nosotros" que cuente una historia clara y estructurada.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Por qué esta capa es la más subestimada</w:t>
            </w:r>
          </w:p>
          <w:p>
            <w:r>
              <w:rPr>
                <w:rFonts w:ascii="Calibri" w:cs="Calibri" w:eastAsia="Calibri" w:hAnsi="Calibri"/>
                <w:color w:val="1F2937"/>
                <w:sz w:val="22"/>
                <w:szCs w:val="22"/>
              </w:rPr>
              <w:t xml:space="preserve">Casi ninguna marca chilena tiene entrada en Wikidata. Pero las IAs consultan Wikidata para saber qué marca existe y qué hace. Crear una entrada en Wikidata toma 2 horas y tiene un impacto desproporcionado sobre cuánto te mencionan los asistentes de IA.</w:t>
            </w:r>
          </w:p>
        </w:tc>
      </w:tr>
    </w:tbl>
    <w:p>
      <w:pPr>
        <w:pStyle w:val="Heading2"/>
        <w:spacing w:after="180" w:before="360"/>
      </w:pPr>
      <w:r>
        <w:rPr>
          <w:rFonts w:ascii="Calibri" w:cs="Calibri" w:eastAsia="Calibri" w:hAnsi="Calibri"/>
          <w:b/>
          <w:bCs/>
          <w:color w:val="C15DFF"/>
          <w:sz w:val="28"/>
          <w:szCs w:val="28"/>
        </w:rPr>
        <w:t xml:space="preserve">Capa 3 — Arquitectura de contenido</w:t>
      </w:r>
    </w:p>
    <w:p>
      <w:pPr>
        <w:spacing w:after="120" w:before="60" w:line="320"/>
      </w:pPr>
      <w:r>
        <w:rPr>
          <w:rFonts w:ascii="Calibri" w:cs="Calibri" w:eastAsia="Calibri" w:hAnsi="Calibri"/>
          <w:color w:val="1F2937"/>
          <w:sz w:val="22"/>
          <w:szCs w:val="22"/>
        </w:rPr>
        <w:t xml:space="preserve">Acá empieza el trabajo de contenido en serio. La idea ya no es escribir blog posts sueltos. La idea es construir lo que se llama un cluster topical: un artículo central muy completo ("el pillar") sobre tu categoría, rodeado de 5 a 10 artículos de soporte que responden preguntas específicas y le pasan autoridad al pillar.</w:t>
      </w:r>
    </w:p>
    <w:p>
      <w:pPr>
        <w:spacing w:after="120" w:before="60" w:line="320"/>
      </w:pPr>
      <w:r>
        <w:rPr>
          <w:rFonts w:ascii="Calibri" w:cs="Calibri" w:eastAsia="Calibri" w:hAnsi="Calibri"/>
          <w:color w:val="1F2937"/>
          <w:sz w:val="22"/>
          <w:szCs w:val="22"/>
        </w:rPr>
        <w:t xml:space="preserve">Cada artículo se escribe con un patrón específico que llamamos pattern dual SEO + GEO:</w:t>
      </w:r>
    </w:p>
    <w:p>
      <w:pPr>
        <w:pStyle w:val="ListParagraph"/>
        <w:numPr>
          <w:ilvl w:val="0"/>
          <w:numId w:val="2"/>
        </w:numPr>
        <w:spacing w:after="40" w:before="40" w:line="300"/>
      </w:pPr>
      <w:r>
        <w:rPr>
          <w:rFonts w:ascii="Calibri" w:cs="Calibri" w:eastAsia="Calibri" w:hAnsi="Calibri"/>
          <w:color w:val="1F2937"/>
          <w:sz w:val="22"/>
          <w:szCs w:val="22"/>
        </w:rPr>
        <w:t xml:space="preserve">El título de cada sección es exactamente la pregunta que alguien busca</w:t>
      </w:r>
    </w:p>
    <w:p>
      <w:pPr>
        <w:pStyle w:val="ListParagraph"/>
        <w:numPr>
          <w:ilvl w:val="0"/>
          <w:numId w:val="2"/>
        </w:numPr>
        <w:spacing w:after="40" w:before="40" w:line="300"/>
      </w:pPr>
      <w:r>
        <w:rPr>
          <w:rFonts w:ascii="Calibri" w:cs="Calibri" w:eastAsia="Calibri" w:hAnsi="Calibri"/>
          <w:color w:val="1F2937"/>
          <w:sz w:val="22"/>
          <w:szCs w:val="22"/>
        </w:rPr>
        <w:t xml:space="preserve">La primera oración responde directamente esa pregunta en 1 o 2 frases</w:t>
      </w:r>
    </w:p>
    <w:p>
      <w:pPr>
        <w:pStyle w:val="ListParagraph"/>
        <w:numPr>
          <w:ilvl w:val="0"/>
          <w:numId w:val="2"/>
        </w:numPr>
        <w:spacing w:after="40" w:before="40" w:line="300"/>
      </w:pPr>
      <w:r>
        <w:rPr>
          <w:rFonts w:ascii="Calibri" w:cs="Calibri" w:eastAsia="Calibri" w:hAnsi="Calibri"/>
          <w:color w:val="1F2937"/>
          <w:sz w:val="22"/>
          <w:szCs w:val="22"/>
        </w:rPr>
        <w:t xml:space="preserve">Después viene contexto, listas y datos</w:t>
      </w:r>
    </w:p>
    <w:p>
      <w:pPr>
        <w:pStyle w:val="ListParagraph"/>
        <w:numPr>
          <w:ilvl w:val="0"/>
          <w:numId w:val="2"/>
        </w:numPr>
        <w:spacing w:after="40" w:before="40" w:line="300"/>
      </w:pPr>
      <w:r>
        <w:rPr>
          <w:rFonts w:ascii="Calibri" w:cs="Calibri" w:eastAsia="Calibri" w:hAnsi="Calibri"/>
          <w:color w:val="1F2937"/>
          <w:sz w:val="22"/>
          <w:szCs w:val="22"/>
        </w:rPr>
        <w:t xml:space="preserve">Se cierra con cita o evidencia de un experto o estudio</w:t>
      </w:r>
    </w:p>
    <w:p>
      <w:pPr>
        <w:pStyle w:val="ListParagraph"/>
        <w:numPr>
          <w:ilvl w:val="0"/>
          <w:numId w:val="2"/>
        </w:numPr>
        <w:spacing w:after="40" w:before="40" w:line="300"/>
      </w:pPr>
      <w:r>
        <w:rPr>
          <w:rFonts w:ascii="Calibri" w:cs="Calibri" w:eastAsia="Calibri" w:hAnsi="Calibri"/>
          <w:color w:val="1F2937"/>
          <w:sz w:val="22"/>
          <w:szCs w:val="22"/>
        </w:rPr>
        <w:t xml:space="preserve">Todo el bloque se marca con schema (datos estructurados) apropiados</w:t>
      </w:r>
    </w:p>
    <w:p>
      <w:pPr>
        <w:spacing w:after="120" w:before="60" w:line="320"/>
      </w:pPr>
      <w:r>
        <w:rPr>
          <w:rFonts w:ascii="Calibri" w:cs="Calibri" w:eastAsia="Calibri" w:hAnsi="Calibri"/>
          <w:color w:val="1F2937"/>
          <w:sz w:val="22"/>
          <w:szCs w:val="22"/>
        </w:rPr>
        <w:t xml:space="preserve">Este patrón hace que tu contenido sea óptimo para Google (gana featured snippets) y óptimo para las IAs (lo citan literal cuando responden preguntas).</w:t>
      </w:r>
    </w:p>
    <w:p>
      <w:r>
        <w:br w:type="page"/>
      </w:r>
    </w:p>
    <w:p>
      <w:pPr>
        <w:pStyle w:val="Heading2"/>
        <w:spacing w:after="180" w:before="360"/>
      </w:pPr>
      <w:r>
        <w:rPr>
          <w:rFonts w:ascii="Calibri" w:cs="Calibri" w:eastAsia="Calibri" w:hAnsi="Calibri"/>
          <w:b/>
          <w:bCs/>
          <w:color w:val="C15DFF"/>
          <w:sz w:val="28"/>
          <w:szCs w:val="28"/>
        </w:rPr>
        <w:t xml:space="preserve">Capa 4 — Autoridad y experiencia (E-E-A-T)</w:t>
      </w:r>
    </w:p>
    <w:p>
      <w:pPr>
        <w:spacing w:after="120" w:before="60" w:line="320"/>
      </w:pPr>
      <w:r>
        <w:rPr>
          <w:rFonts w:ascii="Calibri" w:cs="Calibri" w:eastAsia="Calibri" w:hAnsi="Calibri"/>
          <w:color w:val="1F2937"/>
          <w:sz w:val="22"/>
          <w:szCs w:val="22"/>
        </w:rPr>
        <w:t xml:space="preserve">Google y las IAs son cada vez más estrictos en categorías sensibles — salud, finanzas, asesoramiento legal. Si vendés suplementos, skincare con activos, alimentos funcionales o productos para mascotas, te clasifican como categoría YMYL (Your Money or Your Life).</w:t>
      </w:r>
    </w:p>
    <w:p>
      <w:pPr>
        <w:spacing w:after="120" w:before="60" w:line="320"/>
      </w:pPr>
      <w:r>
        <w:rPr>
          <w:rFonts w:ascii="Calibri" w:cs="Calibri" w:eastAsia="Calibri" w:hAnsi="Calibri"/>
          <w:color w:val="1F2937"/>
          <w:sz w:val="22"/>
          <w:szCs w:val="22"/>
        </w:rPr>
        <w:t xml:space="preserve">Eso significa que necesitás demostrar autoridad real:</w:t>
      </w:r>
    </w:p>
    <w:p>
      <w:pPr>
        <w:pStyle w:val="ListParagraph"/>
        <w:numPr>
          <w:ilvl w:val="0"/>
          <w:numId w:val="2"/>
        </w:numPr>
        <w:spacing w:after="40" w:before="40" w:line="300"/>
      </w:pPr>
      <w:r>
        <w:rPr>
          <w:rFonts w:ascii="Calibri" w:cs="Calibri" w:eastAsia="Calibri" w:hAnsi="Calibri"/>
          <w:color w:val="1F2937"/>
          <w:sz w:val="22"/>
          <w:szCs w:val="22"/>
        </w:rPr>
        <w:t xml:space="preserve">Cada artículo de blog firmado por una persona real con credenciales (nutricionista, dermatóloga, veterinaria, especialista certificado)</w:t>
      </w:r>
    </w:p>
    <w:p>
      <w:pPr>
        <w:pStyle w:val="ListParagraph"/>
        <w:numPr>
          <w:ilvl w:val="0"/>
          <w:numId w:val="2"/>
        </w:numPr>
        <w:spacing w:after="40" w:before="40" w:line="300"/>
      </w:pPr>
      <w:r>
        <w:rPr>
          <w:rFonts w:ascii="Calibri" w:cs="Calibri" w:eastAsia="Calibri" w:hAnsi="Calibri"/>
          <w:color w:val="1F2937"/>
          <w:sz w:val="22"/>
          <w:szCs w:val="22"/>
        </w:rPr>
        <w:t xml:space="preserve">Artículos de salud revisados por un profesional con título visible</w:t>
      </w:r>
    </w:p>
    <w:p>
      <w:pPr>
        <w:pStyle w:val="ListParagraph"/>
        <w:numPr>
          <w:ilvl w:val="0"/>
          <w:numId w:val="2"/>
        </w:numPr>
        <w:spacing w:after="40" w:before="40" w:line="300"/>
      </w:pPr>
      <w:r>
        <w:rPr>
          <w:rFonts w:ascii="Calibri" w:cs="Calibri" w:eastAsia="Calibri" w:hAnsi="Calibri"/>
          <w:color w:val="1F2937"/>
          <w:sz w:val="22"/>
          <w:szCs w:val="22"/>
        </w:rPr>
        <w:t xml:space="preserve">Una página pública que liste los profesionales que respaldan o recomiendan tu marca</w:t>
      </w:r>
    </w:p>
    <w:p>
      <w:pPr>
        <w:pStyle w:val="ListParagraph"/>
        <w:numPr>
          <w:ilvl w:val="0"/>
          <w:numId w:val="2"/>
        </w:numPr>
        <w:spacing w:after="40" w:before="40" w:line="300"/>
      </w:pPr>
      <w:r>
        <w:rPr>
          <w:rFonts w:ascii="Calibri" w:cs="Calibri" w:eastAsia="Calibri" w:hAnsi="Calibri"/>
          <w:color w:val="1F2937"/>
          <w:sz w:val="22"/>
          <w:szCs w:val="22"/>
        </w:rPr>
        <w:t xml:space="preserve">Certificaciones visibles (ISP, INTA, ISO, registros sanitarios)</w:t>
      </w:r>
    </w:p>
    <w:p>
      <w:pPr>
        <w:pStyle w:val="ListParagraph"/>
        <w:numPr>
          <w:ilvl w:val="0"/>
          <w:numId w:val="2"/>
        </w:numPr>
        <w:spacing w:after="40" w:before="40" w:line="300"/>
      </w:pPr>
      <w:r>
        <w:rPr>
          <w:rFonts w:ascii="Calibri" w:cs="Calibri" w:eastAsia="Calibri" w:hAnsi="Calibri"/>
          <w:color w:val="1F2937"/>
          <w:sz w:val="22"/>
          <w:szCs w:val="22"/>
        </w:rPr>
        <w:t xml:space="preserve">Reseñas reales visibles con calificación promedio</w:t>
      </w:r>
    </w:p>
    <w:p>
      <w:pPr>
        <w:spacing w:after="120" w:before="60" w:line="320"/>
      </w:pPr>
      <w:r>
        <w:rPr>
          <w:rFonts w:ascii="Calibri" w:cs="Calibri" w:eastAsia="Calibri" w:hAnsi="Calibri"/>
          <w:color w:val="1F2937"/>
          <w:sz w:val="22"/>
          <w:szCs w:val="22"/>
        </w:rPr>
        <w:t xml:space="preserve">Si no tenés profesionales internos, podés sumarlos como colaboradores freelance. El costo es bajo y el impacto en autoridad es enorme.</w:t>
      </w:r>
    </w:p>
    <w:p>
      <w:pPr>
        <w:pStyle w:val="Heading2"/>
        <w:spacing w:after="180" w:before="360"/>
      </w:pPr>
      <w:r>
        <w:rPr>
          <w:rFonts w:ascii="Calibri" w:cs="Calibri" w:eastAsia="Calibri" w:hAnsi="Calibri"/>
          <w:b/>
          <w:bCs/>
          <w:color w:val="C15DFF"/>
          <w:sz w:val="28"/>
          <w:szCs w:val="28"/>
        </w:rPr>
        <w:t xml:space="preserve">Capa 5 — Presencia distribuida (off-page)</w:t>
      </w:r>
    </w:p>
    <w:p>
      <w:pPr>
        <w:spacing w:after="120" w:before="60" w:line="320"/>
      </w:pPr>
      <w:r>
        <w:rPr>
          <w:rFonts w:ascii="Calibri" w:cs="Calibri" w:eastAsia="Calibri" w:hAnsi="Calibri"/>
          <w:color w:val="1F2937"/>
          <w:sz w:val="22"/>
          <w:szCs w:val="22"/>
        </w:rPr>
        <w:t xml:space="preserve">Acá es donde más cambió el juego. El "link building" tradicional — pagar para que sitios genéricos pongan un link a tu marca — ya no funciona. Google lo detecta y penaliza. Las IAs lo ignoran.</w:t>
      </w:r>
    </w:p>
    <w:p>
      <w:pPr>
        <w:spacing w:after="120" w:before="60" w:line="320"/>
      </w:pPr>
      <w:r>
        <w:rPr>
          <w:rFonts w:ascii="Calibri" w:cs="Calibri" w:eastAsia="Calibri" w:hAnsi="Calibri"/>
          <w:color w:val="1F2937"/>
          <w:sz w:val="22"/>
          <w:szCs w:val="22"/>
        </w:rPr>
        <w:t xml:space="preserve">La estrategia 2026 es construir presencia distribuida orgánica:</w:t>
      </w:r>
    </w:p>
    <w:p>
      <w:pPr>
        <w:pStyle w:val="ListParagraph"/>
        <w:numPr>
          <w:ilvl w:val="0"/>
          <w:numId w:val="2"/>
        </w:numPr>
        <w:spacing w:after="40" w:before="40" w:line="300"/>
      </w:pPr>
      <w:r>
        <w:rPr>
          <w:rFonts w:ascii="Calibri" w:cs="Calibri" w:eastAsia="Calibri" w:hAnsi="Calibri"/>
          <w:color w:val="1F2937"/>
          <w:sz w:val="22"/>
          <w:szCs w:val="22"/>
        </w:rPr>
        <w:t xml:space="preserve">Aparecer en medios reales del nicho (revistas, diarios, blogs especializados)</w:t>
      </w:r>
    </w:p>
    <w:p>
      <w:pPr>
        <w:pStyle w:val="ListParagraph"/>
        <w:numPr>
          <w:ilvl w:val="0"/>
          <w:numId w:val="2"/>
        </w:numPr>
        <w:spacing w:after="40" w:before="40" w:line="300"/>
      </w:pPr>
      <w:r>
        <w:rPr>
          <w:rFonts w:ascii="Calibri" w:cs="Calibri" w:eastAsia="Calibri" w:hAnsi="Calibri"/>
          <w:color w:val="1F2937"/>
          <w:sz w:val="22"/>
          <w:szCs w:val="22"/>
        </w:rPr>
        <w:t xml:space="preserve">Tener al fundador en podcasts del nicho</w:t>
      </w:r>
    </w:p>
    <w:p>
      <w:pPr>
        <w:pStyle w:val="ListParagraph"/>
        <w:numPr>
          <w:ilvl w:val="0"/>
          <w:numId w:val="2"/>
        </w:numPr>
        <w:spacing w:after="40" w:before="40" w:line="300"/>
      </w:pPr>
      <w:r>
        <w:rPr>
          <w:rFonts w:ascii="Calibri" w:cs="Calibri" w:eastAsia="Calibri" w:hAnsi="Calibri"/>
          <w:color w:val="1F2937"/>
          <w:sz w:val="22"/>
          <w:szCs w:val="22"/>
        </w:rPr>
        <w:t xml:space="preserve">Lograr que tu marca aparezca en listados externos (los famosos "top 10 mejores de X")</w:t>
      </w:r>
    </w:p>
    <w:p>
      <w:pPr>
        <w:pStyle w:val="ListParagraph"/>
        <w:numPr>
          <w:ilvl w:val="0"/>
          <w:numId w:val="2"/>
        </w:numPr>
        <w:spacing w:after="40" w:before="40" w:line="300"/>
      </w:pPr>
      <w:r>
        <w:rPr>
          <w:rFonts w:ascii="Calibri" w:cs="Calibri" w:eastAsia="Calibri" w:hAnsi="Calibri"/>
          <w:color w:val="1F2937"/>
          <w:sz w:val="22"/>
          <w:szCs w:val="22"/>
        </w:rPr>
        <w:t xml:space="preserve">Tener menciones orgánicas en foros como Reddit, Quora o comunidades de Facebook</w:t>
      </w:r>
    </w:p>
    <w:p>
      <w:pPr>
        <w:pStyle w:val="ListParagraph"/>
        <w:numPr>
          <w:ilvl w:val="0"/>
          <w:numId w:val="2"/>
        </w:numPr>
        <w:spacing w:after="40" w:before="40" w:line="300"/>
      </w:pPr>
      <w:r>
        <w:rPr>
          <w:rFonts w:ascii="Calibri" w:cs="Calibri" w:eastAsia="Calibri" w:hAnsi="Calibri"/>
          <w:color w:val="1F2937"/>
          <w:sz w:val="22"/>
          <w:szCs w:val="22"/>
        </w:rPr>
        <w:t xml:space="preserve">Construir un programa de embajadores reales con audiencia local</w:t>
      </w:r>
    </w:p>
    <w:p>
      <w:pPr>
        <w:pStyle w:val="ListParagraph"/>
        <w:numPr>
          <w:ilvl w:val="0"/>
          <w:numId w:val="2"/>
        </w:numPr>
        <w:spacing w:after="40" w:before="40" w:line="300"/>
      </w:pPr>
      <w:r>
        <w:rPr>
          <w:rFonts w:ascii="Calibri" w:cs="Calibri" w:eastAsia="Calibri" w:hAnsi="Calibri"/>
          <w:color w:val="1F2937"/>
          <w:sz w:val="22"/>
          <w:szCs w:val="22"/>
        </w:rPr>
        <w:t xml:space="preserve">Sincronizar las reseñas que ya tenés en marketplaces hacia tu propio sitio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El asset más subestimado: los listados externos</w:t>
            </w:r>
          </w:p>
          <w:p>
            <w:r>
              <w:rPr>
                <w:rFonts w:ascii="Calibri" w:cs="Calibri" w:eastAsia="Calibri" w:hAnsi="Calibri"/>
                <w:color w:val="1F2937"/>
                <w:sz w:val="22"/>
                <w:szCs w:val="22"/>
              </w:rPr>
              <w:t xml:space="preserve">Cuando alguien le pregunta a ChatGPT "mejores marcas de electrolitos en Chile", la IA sintetiza lo que dicen los listados existentes en internet. Si tu marca no aparece en esos listados, no existís para la IA. Una parte del trabajo es identificar los 20 listados que ya rankean para tu categoría y conseguir aparecer en al menos 5 de ellos.</w:t>
            </w:r>
          </w:p>
        </w:tc>
      </w:tr>
    </w:tbl>
    <w:p>
      <w:pPr>
        <w:pStyle w:val="Heading2"/>
        <w:spacing w:after="180" w:before="360"/>
      </w:pPr>
      <w:r>
        <w:rPr>
          <w:rFonts w:ascii="Calibri" w:cs="Calibri" w:eastAsia="Calibri" w:hAnsi="Calibri"/>
          <w:b/>
          <w:bCs/>
          <w:color w:val="C15DFF"/>
          <w:sz w:val="28"/>
          <w:szCs w:val="28"/>
        </w:rPr>
        <w:t xml:space="preserve">Capa 6 — Experiencia de usuario y conversión</w:t>
      </w:r>
    </w:p>
    <w:p>
      <w:pPr>
        <w:spacing w:after="120" w:before="60" w:line="320"/>
      </w:pPr>
      <w:r>
        <w:rPr>
          <w:rFonts w:ascii="Calibri" w:cs="Calibri" w:eastAsia="Calibri" w:hAnsi="Calibri"/>
          <w:color w:val="1F2937"/>
          <w:sz w:val="22"/>
          <w:szCs w:val="22"/>
        </w:rPr>
        <w:t xml:space="preserve">Google mide cómo se comporta la gente cuando entra a tu sitio. ¿Se queda? ¿Hace click? ¿Convierte? ¿Vuelve al buscador a los 5 segundos? Toda esa información alimenta el algoritmo.</w:t>
      </w:r>
    </w:p>
    <w:p>
      <w:pPr>
        <w:spacing w:after="120" w:before="60" w:line="320"/>
      </w:pPr>
      <w:r>
        <w:rPr>
          <w:rFonts w:ascii="Calibri" w:cs="Calibri" w:eastAsia="Calibri" w:hAnsi="Calibri"/>
          <w:color w:val="1F2937"/>
          <w:sz w:val="22"/>
          <w:szCs w:val="22"/>
        </w:rPr>
        <w:t xml:space="preserve">Por eso CRO (Conversion Rate Optimization) y SEO son ya el mismo trabajo:</w:t>
      </w:r>
    </w:p>
    <w:p>
      <w:pPr>
        <w:pStyle w:val="ListParagraph"/>
        <w:numPr>
          <w:ilvl w:val="0"/>
          <w:numId w:val="2"/>
        </w:numPr>
        <w:spacing w:after="40" w:before="40" w:line="300"/>
      </w:pPr>
      <w:r>
        <w:rPr>
          <w:rFonts w:ascii="Calibri" w:cs="Calibri" w:eastAsia="Calibri" w:hAnsi="Calibri"/>
          <w:color w:val="1F2937"/>
          <w:sz w:val="22"/>
          <w:szCs w:val="22"/>
        </w:rPr>
        <w:t xml:space="preserve">Páginas que responden exactamente la intención del visitante</w:t>
      </w:r>
    </w:p>
    <w:p>
      <w:pPr>
        <w:pStyle w:val="ListParagraph"/>
        <w:numPr>
          <w:ilvl w:val="0"/>
          <w:numId w:val="2"/>
        </w:numPr>
        <w:spacing w:after="40" w:before="40" w:line="300"/>
      </w:pPr>
      <w:r>
        <w:rPr>
          <w:rFonts w:ascii="Calibri" w:cs="Calibri" w:eastAsia="Calibri" w:hAnsi="Calibri"/>
          <w:color w:val="1F2937"/>
          <w:sz w:val="22"/>
          <w:szCs w:val="22"/>
        </w:rPr>
        <w:t xml:space="preserve">Títulos y descripciones que ganan el click en los resultados</w:t>
      </w:r>
    </w:p>
    <w:p>
      <w:pPr>
        <w:pStyle w:val="ListParagraph"/>
        <w:numPr>
          <w:ilvl w:val="0"/>
          <w:numId w:val="2"/>
        </w:numPr>
        <w:spacing w:after="40" w:before="40" w:line="300"/>
      </w:pPr>
      <w:r>
        <w:rPr>
          <w:rFonts w:ascii="Calibri" w:cs="Calibri" w:eastAsia="Calibri" w:hAnsi="Calibri"/>
          <w:color w:val="1F2937"/>
          <w:sz w:val="22"/>
          <w:szCs w:val="22"/>
        </w:rPr>
        <w:t xml:space="preserve">Páginas de producto que responden objeciones antes de que aparezcan</w:t>
      </w:r>
    </w:p>
    <w:p>
      <w:pPr>
        <w:pStyle w:val="ListParagraph"/>
        <w:numPr>
          <w:ilvl w:val="0"/>
          <w:numId w:val="2"/>
        </w:numPr>
        <w:spacing w:after="40" w:before="40" w:line="300"/>
      </w:pPr>
      <w:r>
        <w:rPr>
          <w:rFonts w:ascii="Calibri" w:cs="Calibri" w:eastAsia="Calibri" w:hAnsi="Calibri"/>
          <w:color w:val="1F2937"/>
          <w:sz w:val="22"/>
          <w:szCs w:val="22"/>
        </w:rPr>
        <w:t xml:space="preserve">Velocidad real medida en mobile chileno, no en desktop con fibra</w:t>
      </w:r>
    </w:p>
    <w:p>
      <w:pPr>
        <w:pStyle w:val="ListParagraph"/>
        <w:numPr>
          <w:ilvl w:val="0"/>
          <w:numId w:val="2"/>
        </w:numPr>
        <w:spacing w:after="40" w:before="40" w:line="300"/>
      </w:pPr>
      <w:r>
        <w:rPr>
          <w:rFonts w:ascii="Calibri" w:cs="Calibri" w:eastAsia="Calibri" w:hAnsi="Calibri"/>
          <w:color w:val="1F2937"/>
          <w:sz w:val="22"/>
          <w:szCs w:val="22"/>
        </w:rPr>
        <w:t xml:space="preserve">Tests A/B continuos sobre las páginas más importantes</w:t>
      </w:r>
    </w:p>
    <w:p>
      <w:pPr>
        <w:pStyle w:val="Heading2"/>
        <w:spacing w:after="180" w:before="360"/>
      </w:pPr>
      <w:r>
        <w:rPr>
          <w:rFonts w:ascii="Calibri" w:cs="Calibri" w:eastAsia="Calibri" w:hAnsi="Calibri"/>
          <w:b/>
          <w:bCs/>
          <w:color w:val="C15DFF"/>
          <w:sz w:val="28"/>
          <w:szCs w:val="28"/>
        </w:rPr>
        <w:t xml:space="preserve">Capa 7 — Medición y mejora continua</w:t>
      </w:r>
    </w:p>
    <w:p>
      <w:pPr>
        <w:spacing w:after="120" w:before="60" w:line="320"/>
      </w:pPr>
      <w:r>
        <w:rPr>
          <w:rFonts w:ascii="Calibri" w:cs="Calibri" w:eastAsia="Calibri" w:hAnsi="Calibri"/>
          <w:color w:val="1F2937"/>
          <w:sz w:val="22"/>
          <w:szCs w:val="22"/>
        </w:rPr>
        <w:t xml:space="preserve">Lo que no se mide no se optimiza. Y acá hay que medir dos sistemas en paralelo:</w:t>
      </w:r>
    </w:p>
    <w:p>
      <w:pPr>
        <w:spacing w:after="120" w:before="60" w:line="320"/>
      </w:pPr>
      <w:r>
        <w:rPr>
          <w:rFonts w:ascii="Calibri" w:cs="Calibri" w:eastAsia="Calibri" w:hAnsi="Calibri"/>
          <w:color w:val="1F2937"/>
          <w:sz w:val="22"/>
          <w:szCs w:val="22"/>
        </w:rPr>
        <w:t xml:space="preserve">Para SEO clásico usamos Google Search Console (gratis), Ahrefs o Semrush, GA4 y armamos un dashboard en Looker Studio que vas a recibir semanalmente.</w:t>
      </w:r>
    </w:p>
    <w:p>
      <w:pPr>
        <w:spacing w:after="120" w:before="60" w:line="320"/>
      </w:pPr>
      <w:r>
        <w:rPr>
          <w:rFonts w:ascii="Calibri" w:cs="Calibri" w:eastAsia="Calibri" w:hAnsi="Calibri"/>
          <w:color w:val="1F2937"/>
          <w:sz w:val="22"/>
          <w:szCs w:val="22"/>
        </w:rPr>
        <w:t xml:space="preserve">Para GEO usamos un sistema más nuevo: cada mes testeamos manualmente 20 a 30 preguntas clave en ChatGPT, Claude, Gemini y Perplexity. Anotamos si tu marca aparece, en qué posición, en qué contexto. Eso nos da un "AI Citation Score" que mide qué tan citada es tu marca por las IAs.</w:t>
      </w:r>
    </w:p>
    <w:p>
      <w:pPr>
        <w:spacing w:after="120" w:before="60" w:line="320"/>
      </w:pPr>
      <w:r>
        <w:rPr>
          <w:rFonts w:ascii="Calibri" w:cs="Calibri" w:eastAsia="Calibri" w:hAnsi="Calibri"/>
          <w:color w:val="1F2937"/>
          <w:sz w:val="22"/>
          <w:szCs w:val="22"/>
        </w:rPr>
        <w:t xml:space="preserve">Toda esta información va a tu reporte mensual en Notion, junto con análisis y próximos pasos.</w:t>
      </w:r>
    </w:p>
    <w:p>
      <w:r>
        <w:br w:type="page"/>
      </w:r>
    </w:p>
    <w:p>
      <w:pPr>
        <w:pStyle w:val="Heading1"/>
        <w:spacing w:after="240" w:before="480"/>
      </w:pPr>
      <w:r>
        <w:rPr>
          <w:rFonts w:ascii="Calibri" w:cs="Calibri" w:eastAsia="Calibri" w:hAnsi="Calibri"/>
          <w:b/>
          <w:bCs/>
          <w:color w:val="0A0814"/>
          <w:sz w:val="36"/>
          <w:szCs w:val="36"/>
        </w:rPr>
        <w:t xml:space="preserve">6. Cómo se ven los resultados reales</w:t>
      </w:r>
    </w:p>
    <w:p>
      <w:pPr>
        <w:spacing w:after="120" w:before="60" w:line="320"/>
      </w:pPr>
      <w:r>
        <w:rPr>
          <w:rFonts w:ascii="Calibri" w:cs="Calibri" w:eastAsia="Calibri" w:hAnsi="Calibri"/>
          <w:color w:val="1F2937"/>
          <w:sz w:val="22"/>
          <w:szCs w:val="22"/>
        </w:rPr>
        <w:t xml:space="preserve">Esto no es una promesa cerrada — los resultados varían según tu categoría, tu competencia, tu velocidad de implementación y eventos externos como cambios de algoritmo. Pero te damos los rangos honestos que vemos cuando el plan se ejecuta consistentemente: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15DFF" w:sz="4"/>
              <w:left w:val="single" w:color="C15DFF" w:sz="4"/>
              <w:bottom w:val="single" w:color="C15DFF" w:sz="4"/>
              <w:right w:val="single" w:color="C15DFF" w:sz="4"/>
            </w:tcBorders>
            <w:shd w:fill="C15DFF" w:val="clear"/>
            <w:tcMar>
              <w:top w:type="dxa" w:w="120"/>
              <w:left w:type="dxa" w:w="140"/>
              <w:bottom w:type="dxa" w:w="120"/>
              <w:right w:type="dxa" w:w="140"/>
            </w:tcMar>
          </w:tcPr>
          <w:p>
            <w:r>
              <w:rPr>
                <w:rFonts w:ascii="Calibri" w:cs="Calibri" w:eastAsia="Calibri" w:hAnsi="Calibri"/>
                <w:b/>
                <w:bCs/>
                <w:color w:val="FFFFFF"/>
                <w:sz w:val="20"/>
                <w:szCs w:val="20"/>
              </w:rPr>
              <w:t xml:space="preserve">Mes</w:t>
            </w:r>
          </w:p>
        </w:tc>
        <w:tc>
          <w:tcPr>
            <w:tcW w:type="dxa" w:w="3120"/>
            <w:tcBorders>
              <w:top w:val="single" w:color="C15DFF" w:sz="4"/>
              <w:left w:val="single" w:color="C15DFF" w:sz="4"/>
              <w:bottom w:val="single" w:color="C15DFF" w:sz="4"/>
              <w:right w:val="single" w:color="C15DFF" w:sz="4"/>
            </w:tcBorders>
            <w:shd w:fill="C15DFF" w:val="clear"/>
            <w:tcMar>
              <w:top w:type="dxa" w:w="120"/>
              <w:left w:type="dxa" w:w="140"/>
              <w:bottom w:type="dxa" w:w="120"/>
              <w:right w:type="dxa" w:w="140"/>
            </w:tcMar>
          </w:tcPr>
          <w:p>
            <w:r>
              <w:rPr>
                <w:rFonts w:ascii="Calibri" w:cs="Calibri" w:eastAsia="Calibri" w:hAnsi="Calibri"/>
                <w:b/>
                <w:bCs/>
                <w:color w:val="FFFFFF"/>
                <w:sz w:val="20"/>
                <w:szCs w:val="20"/>
              </w:rPr>
              <w:t xml:space="preserve">Resultado SEO</w:t>
            </w:r>
          </w:p>
        </w:tc>
        <w:tc>
          <w:tcPr>
            <w:tcW w:type="dxa" w:w="3120"/>
            <w:tcBorders>
              <w:top w:val="single" w:color="C15DFF" w:sz="4"/>
              <w:left w:val="single" w:color="C15DFF" w:sz="4"/>
              <w:bottom w:val="single" w:color="C15DFF" w:sz="4"/>
              <w:right w:val="single" w:color="C15DFF" w:sz="4"/>
            </w:tcBorders>
            <w:shd w:fill="C15DFF" w:val="clear"/>
            <w:tcMar>
              <w:top w:type="dxa" w:w="120"/>
              <w:left w:type="dxa" w:w="140"/>
              <w:bottom w:type="dxa" w:w="120"/>
              <w:right w:type="dxa" w:w="140"/>
            </w:tcMar>
          </w:tcPr>
          <w:p>
            <w:r>
              <w:rPr>
                <w:rFonts w:ascii="Calibri" w:cs="Calibri" w:eastAsia="Calibri" w:hAnsi="Calibri"/>
                <w:b/>
                <w:bCs/>
                <w:color w:val="FFFFFF"/>
                <w:sz w:val="20"/>
                <w:szCs w:val="20"/>
              </w:rPr>
              <w:t xml:space="preserve">Resultado GEO</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Mes 3</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Top 10 en 5-10 keywords secundarias</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Primeras citas en IAs (10-20%)</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Mes 6</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Top 5 en 10-15 keywords comerciales</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30-40% de queries de categoría</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Mes 9</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Top 3 en keywords principales</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50-70% de queries</w:t>
            </w:r>
          </w:p>
        </w:tc>
      </w:tr>
      <w:tr>
        <w:tc>
          <w:tcPr>
            <w:tcW w:type="dxa" w:w="3120"/>
            <w:tcBorders>
              <w:top w:val="single" w:color="E5E7EB" w:sz="2"/>
              <w:left w:val="single" w:color="E5E7EB" w:sz="2"/>
              <w:bottom w:val="single" w:color="E5E7EB" w:sz="2"/>
              <w:right w:val="single" w:color="E5E7EB" w:sz="2"/>
            </w:tcBorders>
            <w:shd w:fill="F8F5FF" w:val="clear"/>
            <w:tcMar>
              <w:top w:type="dxa" w:w="100"/>
              <w:left w:type="dxa" w:w="140"/>
              <w:bottom w:type="dxa" w:w="100"/>
              <w:right w:type="dxa" w:w="140"/>
            </w:tcMar>
          </w:tcPr>
          <w:p>
            <w:r>
              <w:rPr>
                <w:rFonts w:ascii="Calibri" w:cs="Calibri" w:eastAsia="Calibri" w:hAnsi="Calibri"/>
                <w:b/>
                <w:bCs/>
                <w:color w:val="1F2937"/>
                <w:sz w:val="20"/>
                <w:szCs w:val="20"/>
              </w:rPr>
              <w:t xml:space="preserve">Mes 12</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Top 1-3 en keywords principales</w:t>
            </w:r>
          </w:p>
        </w:tc>
        <w:tc>
          <w:tcPr>
            <w:tcW w:type="dxa" w:w="3120"/>
            <w:tcBorders>
              <w:top w:val="single" w:color="E5E7EB" w:sz="2"/>
              <w:left w:val="single" w:color="E5E7EB" w:sz="2"/>
              <w:bottom w:val="single" w:color="E5E7EB" w:sz="2"/>
              <w:right w:val="single" w:color="E5E7EB" w:sz="2"/>
            </w:tcBorders>
            <w:tcMar>
              <w:top w:type="dxa" w:w="100"/>
              <w:left w:type="dxa" w:w="140"/>
              <w:bottom w:type="dxa" w:w="100"/>
              <w:right w:type="dxa" w:w="140"/>
            </w:tcMar>
          </w:tcPr>
          <w:p>
            <w:r>
              <w:rPr>
                <w:rFonts w:ascii="Calibri" w:cs="Calibri" w:eastAsia="Calibri" w:hAnsi="Calibri"/>
                <w:b w:val="false"/>
                <w:bCs w:val="false"/>
                <w:color w:val="1F2937"/>
                <w:sz w:val="20"/>
                <w:szCs w:val="20"/>
              </w:rPr>
              <w:t xml:space="preserve">Marca de referencia citada por defecto</w:t>
            </w:r>
          </w:p>
        </w:tc>
      </w:tr>
    </w:tbl>
    <w:p>
      <w:pPr>
        <w:spacing w:after="120" w:before="120"/>
      </w:pPr>
      <w:r>
        <w:t xml:space="preserve"/>
      </w:r>
    </w:p>
    <w:p>
      <w:pPr>
        <w:pStyle w:val="Heading2"/>
        <w:spacing w:after="180" w:before="360"/>
      </w:pPr>
      <w:r>
        <w:rPr>
          <w:rFonts w:ascii="Calibri" w:cs="Calibri" w:eastAsia="Calibri" w:hAnsi="Calibri"/>
          <w:b/>
          <w:bCs/>
          <w:color w:val="C15DFF"/>
          <w:sz w:val="28"/>
          <w:szCs w:val="28"/>
        </w:rPr>
        <w:t xml:space="preserve">Cómo se traduce eso en plata</w:t>
      </w:r>
    </w:p>
    <w:p>
      <w:pPr>
        <w:spacing w:after="120" w:before="60" w:line="320"/>
      </w:pPr>
      <w:r>
        <w:rPr>
          <w:rFonts w:ascii="Calibri" w:cs="Calibri" w:eastAsia="Calibri" w:hAnsi="Calibri"/>
          <w:color w:val="1F2937"/>
          <w:sz w:val="22"/>
          <w:szCs w:val="22"/>
        </w:rPr>
        <w:t xml:space="preserve">Una marca que parte de prácticamente cero en orgánico y ejecuta consistente este plan, suele ver:</w:t>
      </w:r>
    </w:p>
    <w:p>
      <w:pPr>
        <w:pStyle w:val="ListParagraph"/>
        <w:numPr>
          <w:ilvl w:val="0"/>
          <w:numId w:val="2"/>
        </w:numPr>
        <w:spacing w:after="40" w:before="40" w:line="300"/>
      </w:pPr>
      <w:r>
        <w:rPr>
          <w:rFonts w:ascii="Calibri" w:cs="Calibri" w:eastAsia="Calibri" w:hAnsi="Calibri"/>
          <w:color w:val="1F2937"/>
          <w:sz w:val="22"/>
          <w:szCs w:val="22"/>
        </w:rPr>
        <w:t xml:space="preserve">Tráfico orgánico de 3x a 5x el baseline al mes 12</w:t>
      </w:r>
    </w:p>
    <w:p>
      <w:pPr>
        <w:pStyle w:val="ListParagraph"/>
        <w:numPr>
          <w:ilvl w:val="0"/>
          <w:numId w:val="2"/>
        </w:numPr>
        <w:spacing w:after="40" w:before="40" w:line="300"/>
      </w:pPr>
      <w:r>
        <w:rPr>
          <w:rFonts w:ascii="Calibri" w:cs="Calibri" w:eastAsia="Calibri" w:hAnsi="Calibri"/>
          <w:color w:val="1F2937"/>
          <w:sz w:val="22"/>
          <w:szCs w:val="22"/>
        </w:rPr>
        <w:t xml:space="preserve">Revenue orgánico aportando 25% a 40% del total al mes 12</w:t>
      </w:r>
    </w:p>
    <w:p>
      <w:pPr>
        <w:pStyle w:val="ListParagraph"/>
        <w:numPr>
          <w:ilvl w:val="0"/>
          <w:numId w:val="2"/>
        </w:numPr>
        <w:spacing w:after="40" w:before="40" w:line="300"/>
      </w:pPr>
      <w:r>
        <w:rPr>
          <w:rFonts w:ascii="Calibri" w:cs="Calibri" w:eastAsia="Calibri" w:hAnsi="Calibri"/>
          <w:color w:val="1F2937"/>
          <w:sz w:val="22"/>
          <w:szCs w:val="22"/>
        </w:rPr>
        <w:t xml:space="preserve">CAC blended bajando 20% a 35% por el aporte del canal orgánico</w:t>
      </w:r>
    </w:p>
    <w:p>
      <w:pPr>
        <w:pStyle w:val="ListParagraph"/>
        <w:numPr>
          <w:ilvl w:val="0"/>
          <w:numId w:val="2"/>
        </w:numPr>
        <w:spacing w:after="40" w:before="40" w:line="300"/>
      </w:pPr>
      <w:r>
        <w:rPr>
          <w:rFonts w:ascii="Calibri" w:cs="Calibri" w:eastAsia="Calibri" w:hAnsi="Calibri"/>
          <w:color w:val="1F2937"/>
          <w:sz w:val="22"/>
          <w:szCs w:val="22"/>
        </w:rPr>
        <w:t xml:space="preserve">Mejor margen, mejor LTV, menos dependencia de cambios en Meta o Google Ads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Por qué cuesta tanto pero vale la pena</w:t>
            </w:r>
          </w:p>
          <w:p>
            <w:r>
              <w:rPr>
                <w:rFonts w:ascii="Calibri" w:cs="Calibri" w:eastAsia="Calibri" w:hAnsi="Calibri"/>
                <w:color w:val="1F2937"/>
                <w:sz w:val="22"/>
                <w:szCs w:val="22"/>
              </w:rPr>
              <w:t xml:space="preserve">SEO/GEO bien hecho es lento al principio y exponencial después. Los primeros 3 meses son inversión sin retorno visible. Entre el mes 4 y 6 empiezan a aparecer las primeras posiciones y citas. Del mes 7 en adelante el efecto compuesta. Por eso es un sistema, no un proyecto.</w:t>
            </w:r>
          </w:p>
        </w:tc>
      </w:tr>
    </w:tbl>
    <w:p>
      <w:r>
        <w:br w:type="page"/>
      </w:r>
    </w:p>
    <w:p>
      <w:pPr>
        <w:pStyle w:val="Heading1"/>
        <w:spacing w:after="240" w:before="480"/>
      </w:pPr>
      <w:r>
        <w:rPr>
          <w:rFonts w:ascii="Calibri" w:cs="Calibri" w:eastAsia="Calibri" w:hAnsi="Calibri"/>
          <w:b/>
          <w:bCs/>
          <w:color w:val="0A0814"/>
          <w:sz w:val="36"/>
          <w:szCs w:val="36"/>
        </w:rPr>
        <w:t xml:space="preserve">7. Qué necesitamos de tu lado</w:t>
      </w:r>
    </w:p>
    <w:p>
      <w:pPr>
        <w:spacing w:after="120" w:before="60" w:line="320"/>
      </w:pPr>
      <w:r>
        <w:rPr>
          <w:rFonts w:ascii="Calibri" w:cs="Calibri" w:eastAsia="Calibri" w:hAnsi="Calibri"/>
          <w:color w:val="1F2937"/>
          <w:sz w:val="22"/>
          <w:szCs w:val="22"/>
        </w:rPr>
        <w:t xml:space="preserve">Este es un trabajo conjunto. Hay piezas que solo vos podés aportar como dueño o equipo de marca. Estas son las más importantes:</w:t>
      </w:r>
    </w:p>
    <w:p>
      <w:pPr>
        <w:pStyle w:val="Heading2"/>
        <w:spacing w:after="180" w:before="360"/>
      </w:pPr>
      <w:r>
        <w:rPr>
          <w:rFonts w:ascii="Calibri" w:cs="Calibri" w:eastAsia="Calibri" w:hAnsi="Calibri"/>
          <w:b/>
          <w:bCs/>
          <w:color w:val="C15DFF"/>
          <w:sz w:val="28"/>
          <w:szCs w:val="28"/>
        </w:rPr>
        <w:t xml:space="preserve">Acceso a herramientas y data</w:t>
      </w:r>
    </w:p>
    <w:p>
      <w:pPr>
        <w:pStyle w:val="ListParagraph"/>
        <w:numPr>
          <w:ilvl w:val="0"/>
          <w:numId w:val="2"/>
        </w:numPr>
        <w:spacing w:after="40" w:before="40" w:line="300"/>
      </w:pPr>
      <w:r>
        <w:rPr>
          <w:rFonts w:ascii="Calibri" w:cs="Calibri" w:eastAsia="Calibri" w:hAnsi="Calibri"/>
          <w:color w:val="1F2937"/>
          <w:sz w:val="22"/>
          <w:szCs w:val="22"/>
        </w:rPr>
        <w:t xml:space="preserve">Acceso al backend de tu tienda (Shopify u otro)</w:t>
      </w:r>
    </w:p>
    <w:p>
      <w:pPr>
        <w:pStyle w:val="ListParagraph"/>
        <w:numPr>
          <w:ilvl w:val="0"/>
          <w:numId w:val="2"/>
        </w:numPr>
        <w:spacing w:after="40" w:before="40" w:line="300"/>
      </w:pPr>
      <w:r>
        <w:rPr>
          <w:rFonts w:ascii="Calibri" w:cs="Calibri" w:eastAsia="Calibri" w:hAnsi="Calibri"/>
          <w:color w:val="1F2937"/>
          <w:sz w:val="22"/>
          <w:szCs w:val="22"/>
        </w:rPr>
        <w:t xml:space="preserve">Acceso a Google Search Console, Google Analytics 4 y Google Tag Manager</w:t>
      </w:r>
    </w:p>
    <w:p>
      <w:pPr>
        <w:pStyle w:val="ListParagraph"/>
        <w:numPr>
          <w:ilvl w:val="0"/>
          <w:numId w:val="2"/>
        </w:numPr>
        <w:spacing w:after="40" w:before="40" w:line="300"/>
      </w:pPr>
      <w:r>
        <w:rPr>
          <w:rFonts w:ascii="Calibri" w:cs="Calibri" w:eastAsia="Calibri" w:hAnsi="Calibri"/>
          <w:color w:val="1F2937"/>
          <w:sz w:val="22"/>
          <w:szCs w:val="22"/>
        </w:rPr>
        <w:t xml:space="preserve">Acceso a herramientas que ya uses (Klaviyo, Mailchimp, Hotjar, etc.)</w:t>
      </w:r>
    </w:p>
    <w:p>
      <w:pPr>
        <w:pStyle w:val="ListParagraph"/>
        <w:numPr>
          <w:ilvl w:val="0"/>
          <w:numId w:val="2"/>
        </w:numPr>
        <w:spacing w:after="40" w:before="40" w:line="300"/>
      </w:pPr>
      <w:r>
        <w:rPr>
          <w:rFonts w:ascii="Calibri" w:cs="Calibri" w:eastAsia="Calibri" w:hAnsi="Calibri"/>
          <w:color w:val="1F2937"/>
          <w:sz w:val="22"/>
          <w:szCs w:val="22"/>
        </w:rPr>
        <w:t xml:space="preserve">Si tenés inversión en paid, acceso de lectura a Meta Ads, Google Ads, TikTok Ads</w:t>
      </w:r>
    </w:p>
    <w:p>
      <w:pPr>
        <w:pStyle w:val="Heading2"/>
        <w:spacing w:after="180" w:before="360"/>
      </w:pPr>
      <w:r>
        <w:rPr>
          <w:rFonts w:ascii="Calibri" w:cs="Calibri" w:eastAsia="Calibri" w:hAnsi="Calibri"/>
          <w:b/>
          <w:bCs/>
          <w:color w:val="C15DFF"/>
          <w:sz w:val="28"/>
          <w:szCs w:val="28"/>
        </w:rPr>
        <w:t xml:space="preserve">Contenido base y aprobaciones</w:t>
      </w:r>
    </w:p>
    <w:p>
      <w:pPr>
        <w:pStyle w:val="ListParagraph"/>
        <w:numPr>
          <w:ilvl w:val="0"/>
          <w:numId w:val="2"/>
        </w:numPr>
        <w:spacing w:after="40" w:before="40" w:line="300"/>
      </w:pPr>
      <w:r>
        <w:rPr>
          <w:rFonts w:ascii="Calibri" w:cs="Calibri" w:eastAsia="Calibri" w:hAnsi="Calibri"/>
          <w:color w:val="1F2937"/>
          <w:sz w:val="22"/>
          <w:szCs w:val="22"/>
        </w:rPr>
        <w:t xml:space="preserve">Información técnica de tus productos (ingredientes, especificaciones, certificaciones)</w:t>
      </w:r>
    </w:p>
    <w:p>
      <w:pPr>
        <w:pStyle w:val="ListParagraph"/>
        <w:numPr>
          <w:ilvl w:val="0"/>
          <w:numId w:val="2"/>
        </w:numPr>
        <w:spacing w:after="40" w:before="40" w:line="300"/>
      </w:pPr>
      <w:r>
        <w:rPr>
          <w:rFonts w:ascii="Calibri" w:cs="Calibri" w:eastAsia="Calibri" w:hAnsi="Calibri"/>
          <w:color w:val="1F2937"/>
          <w:sz w:val="22"/>
          <w:szCs w:val="22"/>
        </w:rPr>
        <w:t xml:space="preserve">Fotos profesionales del producto y del equipo</w:t>
      </w:r>
    </w:p>
    <w:p>
      <w:pPr>
        <w:pStyle w:val="ListParagraph"/>
        <w:numPr>
          <w:ilvl w:val="0"/>
          <w:numId w:val="2"/>
        </w:numPr>
        <w:spacing w:after="40" w:before="40" w:line="300"/>
      </w:pPr>
      <w:r>
        <w:rPr>
          <w:rFonts w:ascii="Calibri" w:cs="Calibri" w:eastAsia="Calibri" w:hAnsi="Calibri"/>
          <w:color w:val="1F2937"/>
          <w:sz w:val="22"/>
          <w:szCs w:val="22"/>
        </w:rPr>
        <w:t xml:space="preserve">Validación rápida de contenido nuevo (idealmente en 48 horas)</w:t>
      </w:r>
    </w:p>
    <w:p>
      <w:pPr>
        <w:pStyle w:val="ListParagraph"/>
        <w:numPr>
          <w:ilvl w:val="0"/>
          <w:numId w:val="2"/>
        </w:numPr>
        <w:spacing w:after="40" w:before="40" w:line="300"/>
      </w:pPr>
      <w:r>
        <w:rPr>
          <w:rFonts w:ascii="Calibri" w:cs="Calibri" w:eastAsia="Calibri" w:hAnsi="Calibri"/>
          <w:color w:val="1F2937"/>
          <w:sz w:val="22"/>
          <w:szCs w:val="22"/>
        </w:rPr>
        <w:t xml:space="preserve">Información sobre el fundador y la historia de la marca</w:t>
      </w:r>
    </w:p>
    <w:p>
      <w:pPr>
        <w:pStyle w:val="Heading2"/>
        <w:spacing w:after="180" w:before="360"/>
      </w:pPr>
      <w:r>
        <w:rPr>
          <w:rFonts w:ascii="Calibri" w:cs="Calibri" w:eastAsia="Calibri" w:hAnsi="Calibri"/>
          <w:b/>
          <w:bCs/>
          <w:color w:val="C15DFF"/>
          <w:sz w:val="28"/>
          <w:szCs w:val="28"/>
        </w:rPr>
        <w:t xml:space="preserve">Experiencia y credibilidad</w:t>
      </w:r>
    </w:p>
    <w:p>
      <w:pPr>
        <w:pStyle w:val="ListParagraph"/>
        <w:numPr>
          <w:ilvl w:val="0"/>
          <w:numId w:val="2"/>
        </w:numPr>
        <w:spacing w:after="40" w:before="40" w:line="300"/>
      </w:pPr>
      <w:r>
        <w:rPr>
          <w:rFonts w:ascii="Calibri" w:cs="Calibri" w:eastAsia="Calibri" w:hAnsi="Calibri"/>
          <w:color w:val="1F2937"/>
          <w:sz w:val="22"/>
          <w:szCs w:val="22"/>
        </w:rPr>
        <w:t xml:space="preserve">Acceso a uno o más profesionales con credenciales (nutricionista, médico, veterinario, dermatólogo) según tu vertical</w:t>
      </w:r>
    </w:p>
    <w:p>
      <w:pPr>
        <w:pStyle w:val="ListParagraph"/>
        <w:numPr>
          <w:ilvl w:val="0"/>
          <w:numId w:val="2"/>
        </w:numPr>
        <w:spacing w:after="40" w:before="40" w:line="300"/>
      </w:pPr>
      <w:r>
        <w:rPr>
          <w:rFonts w:ascii="Calibri" w:cs="Calibri" w:eastAsia="Calibri" w:hAnsi="Calibri"/>
          <w:color w:val="1F2937"/>
          <w:sz w:val="22"/>
          <w:szCs w:val="22"/>
        </w:rPr>
        <w:t xml:space="preserve">Listado de testimonios reales, casos de éxito y resultados verificables</w:t>
      </w:r>
    </w:p>
    <w:p>
      <w:pPr>
        <w:pStyle w:val="ListParagraph"/>
        <w:numPr>
          <w:ilvl w:val="0"/>
          <w:numId w:val="2"/>
        </w:numPr>
        <w:spacing w:after="40" w:before="40" w:line="300"/>
      </w:pPr>
      <w:r>
        <w:rPr>
          <w:rFonts w:ascii="Calibri" w:cs="Calibri" w:eastAsia="Calibri" w:hAnsi="Calibri"/>
          <w:color w:val="1F2937"/>
          <w:sz w:val="22"/>
          <w:szCs w:val="22"/>
        </w:rPr>
        <w:t xml:space="preserve">Certificaciones y registros sanitarios que ya tengas</w:t>
      </w:r>
    </w:p>
    <w:p>
      <w:pPr>
        <w:pStyle w:val="Heading2"/>
        <w:spacing w:after="180" w:before="360"/>
      </w:pPr>
      <w:r>
        <w:rPr>
          <w:rFonts w:ascii="Calibri" w:cs="Calibri" w:eastAsia="Calibri" w:hAnsi="Calibri"/>
          <w:b/>
          <w:bCs/>
          <w:color w:val="C15DFF"/>
          <w:sz w:val="28"/>
          <w:szCs w:val="28"/>
        </w:rPr>
        <w:t xml:space="preserve">Conexiones y oportunidades</w:t>
      </w:r>
    </w:p>
    <w:p>
      <w:pPr>
        <w:pStyle w:val="ListParagraph"/>
        <w:numPr>
          <w:ilvl w:val="0"/>
          <w:numId w:val="2"/>
        </w:numPr>
        <w:spacing w:after="40" w:before="40" w:line="300"/>
      </w:pPr>
      <w:r>
        <w:rPr>
          <w:rFonts w:ascii="Calibri" w:cs="Calibri" w:eastAsia="Calibri" w:hAnsi="Calibri"/>
          <w:color w:val="1F2937"/>
          <w:sz w:val="22"/>
          <w:szCs w:val="22"/>
        </w:rPr>
        <w:t xml:space="preserve">Lista de medios donde ya tengas relación (aunque sea débil)</w:t>
      </w:r>
    </w:p>
    <w:p>
      <w:pPr>
        <w:pStyle w:val="ListParagraph"/>
        <w:numPr>
          <w:ilvl w:val="0"/>
          <w:numId w:val="2"/>
        </w:numPr>
        <w:spacing w:after="40" w:before="40" w:line="300"/>
      </w:pPr>
      <w:r>
        <w:rPr>
          <w:rFonts w:ascii="Calibri" w:cs="Calibri" w:eastAsia="Calibri" w:hAnsi="Calibri"/>
          <w:color w:val="1F2937"/>
          <w:sz w:val="22"/>
          <w:szCs w:val="22"/>
        </w:rPr>
        <w:t xml:space="preserve">Contactos con embajadores naturales (clientes apasionados, profesionales que ya recomiendan tu marca)</w:t>
      </w:r>
    </w:p>
    <w:p>
      <w:pPr>
        <w:pStyle w:val="ListParagraph"/>
        <w:numPr>
          <w:ilvl w:val="0"/>
          <w:numId w:val="2"/>
        </w:numPr>
        <w:spacing w:after="40" w:before="40" w:line="300"/>
      </w:pPr>
      <w:r>
        <w:rPr>
          <w:rFonts w:ascii="Calibri" w:cs="Calibri" w:eastAsia="Calibri" w:hAnsi="Calibri"/>
          <w:color w:val="1F2937"/>
          <w:sz w:val="22"/>
          <w:szCs w:val="22"/>
        </w:rPr>
        <w:t xml:space="preserve">Disponibilidad del fundador para 1 podcast por mes si la estrategia lo requiere</w:t>
      </w:r>
    </w:p>
    <w:p>
      <w:pPr>
        <w:pStyle w:val="Heading2"/>
        <w:spacing w:after="180" w:before="360"/>
      </w:pPr>
      <w:r>
        <w:rPr>
          <w:rFonts w:ascii="Calibri" w:cs="Calibri" w:eastAsia="Calibri" w:hAnsi="Calibri"/>
          <w:b/>
          <w:bCs/>
          <w:color w:val="C15DFF"/>
          <w:sz w:val="28"/>
          <w:szCs w:val="28"/>
        </w:rPr>
        <w:t xml:space="preserve">Decisión y velocidad</w:t>
      </w:r>
    </w:p>
    <w:p>
      <w:pPr>
        <w:pStyle w:val="ListParagraph"/>
        <w:numPr>
          <w:ilvl w:val="0"/>
          <w:numId w:val="2"/>
        </w:numPr>
        <w:spacing w:after="40" w:before="40" w:line="300"/>
      </w:pPr>
      <w:r>
        <w:rPr>
          <w:rFonts w:ascii="Calibri" w:cs="Calibri" w:eastAsia="Calibri" w:hAnsi="Calibri"/>
          <w:color w:val="1F2937"/>
          <w:sz w:val="22"/>
          <w:szCs w:val="22"/>
        </w:rPr>
        <w:t xml:space="preserve">Una persona designada como decisión-maker para feedback rápido</w:t>
      </w:r>
    </w:p>
    <w:p>
      <w:pPr>
        <w:pStyle w:val="ListParagraph"/>
        <w:numPr>
          <w:ilvl w:val="0"/>
          <w:numId w:val="2"/>
        </w:numPr>
        <w:spacing w:after="40" w:before="40" w:line="300"/>
      </w:pPr>
      <w:r>
        <w:rPr>
          <w:rFonts w:ascii="Calibri" w:cs="Calibri" w:eastAsia="Calibri" w:hAnsi="Calibri"/>
          <w:color w:val="1F2937"/>
          <w:sz w:val="22"/>
          <w:szCs w:val="22"/>
        </w:rPr>
        <w:t xml:space="preserve">Disposición a tomar decisiones técnicas en tu sitio (algunos cambios requieren tu OK)</w:t>
      </w:r>
    </w:p>
    <w:p>
      <w:pPr>
        <w:pStyle w:val="ListParagraph"/>
        <w:numPr>
          <w:ilvl w:val="0"/>
          <w:numId w:val="2"/>
        </w:numPr>
        <w:spacing w:after="40" w:before="40" w:line="300"/>
      </w:pPr>
      <w:r>
        <w:rPr>
          <w:rFonts w:ascii="Calibri" w:cs="Calibri" w:eastAsia="Calibri" w:hAnsi="Calibri"/>
          <w:color w:val="1F2937"/>
          <w:sz w:val="22"/>
          <w:szCs w:val="22"/>
        </w:rPr>
        <w:t xml:space="preserve">Apertura a métricas y data — algunas decisiones desafían intuiciones previas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El factor que más acelera resultados</w:t>
            </w:r>
          </w:p>
          <w:p>
            <w:r>
              <w:rPr>
                <w:rFonts w:ascii="Calibri" w:cs="Calibri" w:eastAsia="Calibri" w:hAnsi="Calibri"/>
                <w:color w:val="1F2937"/>
                <w:sz w:val="22"/>
                <w:szCs w:val="22"/>
              </w:rPr>
              <w:t xml:space="preserve">La velocidad de feedback. Marcas que validan contenido en 24-48 horas avanzan 2x más rápido que marcas que tardan semanas en revisar. Lo mejor: designar una persona del equipo con poder de decisión para revisar entregables y dar luz verde.</w:t>
            </w:r>
          </w:p>
        </w:tc>
      </w:tr>
    </w:tbl>
    <w:p>
      <w:r>
        <w:br w:type="page"/>
      </w:r>
    </w:p>
    <w:p>
      <w:pPr>
        <w:pStyle w:val="Heading1"/>
        <w:spacing w:after="240" w:before="480"/>
      </w:pPr>
      <w:r>
        <w:rPr>
          <w:rFonts w:ascii="Calibri" w:cs="Calibri" w:eastAsia="Calibri" w:hAnsi="Calibri"/>
          <w:b/>
          <w:bCs/>
          <w:color w:val="0A0814"/>
          <w:sz w:val="36"/>
          <w:szCs w:val="36"/>
        </w:rPr>
        <w:t xml:space="preserve">8. Lo que NO vamos a hacer</w:t>
      </w:r>
    </w:p>
    <w:p>
      <w:pPr>
        <w:spacing w:after="120" w:before="60" w:line="320"/>
      </w:pPr>
      <w:r>
        <w:rPr>
          <w:rFonts w:ascii="Calibri" w:cs="Calibri" w:eastAsia="Calibri" w:hAnsi="Calibri"/>
          <w:color w:val="1F2937"/>
          <w:sz w:val="22"/>
          <w:szCs w:val="22"/>
        </w:rPr>
        <w:t xml:space="preserve">Para que sepas exactamente qué esperar, te queremos ser claros sobre las cosas que no hacemos. No porque no podamos, sino porque sabemos que no funcionan o que dañan a largo plazo:</w:t>
      </w:r>
    </w:p>
    <w:p>
      <w:pPr>
        <w:pStyle w:val="Heading2"/>
        <w:spacing w:after="180" w:before="360"/>
      </w:pPr>
      <w:r>
        <w:rPr>
          <w:rFonts w:ascii="Calibri" w:cs="Calibri" w:eastAsia="Calibri" w:hAnsi="Calibri"/>
          <w:b/>
          <w:bCs/>
          <w:color w:val="C15DFF"/>
          <w:sz w:val="28"/>
          <w:szCs w:val="28"/>
        </w:rPr>
        <w:t xml:space="preserve">No vamos a prometer #1 en 30 días</w:t>
      </w:r>
    </w:p>
    <w:p>
      <w:pPr>
        <w:spacing w:after="120" w:before="60" w:line="320"/>
      </w:pPr>
      <w:r>
        <w:rPr>
          <w:rFonts w:ascii="Calibri" w:cs="Calibri" w:eastAsia="Calibri" w:hAnsi="Calibri"/>
          <w:color w:val="1F2937"/>
          <w:sz w:val="22"/>
          <w:szCs w:val="22"/>
        </w:rPr>
        <w:t xml:space="preserve">Cualquiera que te prometa eso te está vendiendo humo. SEO/GEO real necesita 9 a 12 meses para dominar una categoría. Antes de ese tiempo hay resultados parciales, pero no dominancia. Si querés algo que funcione mañana, te conviene paid media — no orgánico.</w:t>
      </w:r>
    </w:p>
    <w:p>
      <w:pPr>
        <w:pStyle w:val="Heading2"/>
        <w:spacing w:after="180" w:before="360"/>
      </w:pPr>
      <w:r>
        <w:rPr>
          <w:rFonts w:ascii="Calibri" w:cs="Calibri" w:eastAsia="Calibri" w:hAnsi="Calibri"/>
          <w:b/>
          <w:bCs/>
          <w:color w:val="C15DFF"/>
          <w:sz w:val="28"/>
          <w:szCs w:val="28"/>
        </w:rPr>
        <w:t xml:space="preserve">No vamos a comprar backlinks ni hacer PBNs</w:t>
      </w:r>
    </w:p>
    <w:p>
      <w:pPr>
        <w:spacing w:after="120" w:before="60" w:line="320"/>
      </w:pPr>
      <w:r>
        <w:rPr>
          <w:rFonts w:ascii="Calibri" w:cs="Calibri" w:eastAsia="Calibri" w:hAnsi="Calibri"/>
          <w:color w:val="1F2937"/>
          <w:sz w:val="22"/>
          <w:szCs w:val="22"/>
        </w:rPr>
        <w:t xml:space="preserve">Los PBN (private blog networks) y la compra masiva de links son tácticas que funcionaban en 2015. Hoy Google las detecta y penaliza, y las IAs simplemente las ignoran. Hacerlas pone tu marca en riesgo de penalización.</w:t>
      </w:r>
    </w:p>
    <w:p>
      <w:pPr>
        <w:pStyle w:val="Heading2"/>
        <w:spacing w:after="180" w:before="360"/>
      </w:pPr>
      <w:r>
        <w:rPr>
          <w:rFonts w:ascii="Calibri" w:cs="Calibri" w:eastAsia="Calibri" w:hAnsi="Calibri"/>
          <w:b/>
          <w:bCs/>
          <w:color w:val="C15DFF"/>
          <w:sz w:val="28"/>
          <w:szCs w:val="28"/>
        </w:rPr>
        <w:t xml:space="preserve">No vamos a inflar contenido con IA sin revisión</w:t>
      </w:r>
    </w:p>
    <w:p>
      <w:pPr>
        <w:spacing w:after="120" w:before="60" w:line="320"/>
      </w:pPr>
      <w:r>
        <w:rPr>
          <w:rFonts w:ascii="Calibri" w:cs="Calibri" w:eastAsia="Calibri" w:hAnsi="Calibri"/>
          <w:color w:val="1F2937"/>
          <w:sz w:val="22"/>
          <w:szCs w:val="22"/>
        </w:rPr>
        <w:t xml:space="preserve">Sí usamos IA como asistente para velocidad — sería tonto no hacerlo. Pero todo contenido que se publica es revisado, editado y firmado por un humano con credenciales relevantes. Contenido genérico hecho 100% por IA y publicado sin revisión es el peor de los mundos: ni rankea bien, ni representa tu marca con seriedad.</w:t>
      </w:r>
    </w:p>
    <w:p>
      <w:pPr>
        <w:pStyle w:val="Heading2"/>
        <w:spacing w:after="180" w:before="360"/>
      </w:pPr>
      <w:r>
        <w:rPr>
          <w:rFonts w:ascii="Calibri" w:cs="Calibri" w:eastAsia="Calibri" w:hAnsi="Calibri"/>
          <w:b/>
          <w:bCs/>
          <w:color w:val="C15DFF"/>
          <w:sz w:val="28"/>
          <w:szCs w:val="28"/>
        </w:rPr>
        <w:t xml:space="preserve">No vamos a hacer keyword stuffing</w:t>
      </w:r>
    </w:p>
    <w:p>
      <w:pPr>
        <w:spacing w:after="120" w:before="60" w:line="320"/>
      </w:pPr>
      <w:r>
        <w:rPr>
          <w:rFonts w:ascii="Calibri" w:cs="Calibri" w:eastAsia="Calibri" w:hAnsi="Calibri"/>
          <w:color w:val="1F2937"/>
          <w:sz w:val="22"/>
          <w:szCs w:val="22"/>
        </w:rPr>
        <w:t xml:space="preserve">Repetir tu palabra clave 50 veces en una página era una técnica antigua. Hoy reduce el ranking, no lo aumenta. Escribimos para humanos, después optimizamos para máquinas — no al revés.</w:t>
      </w:r>
    </w:p>
    <w:p>
      <w:pPr>
        <w:pStyle w:val="Heading2"/>
        <w:spacing w:after="180" w:before="360"/>
      </w:pPr>
      <w:r>
        <w:rPr>
          <w:rFonts w:ascii="Calibri" w:cs="Calibri" w:eastAsia="Calibri" w:hAnsi="Calibri"/>
          <w:b/>
          <w:bCs/>
          <w:color w:val="C15DFF"/>
          <w:sz w:val="28"/>
          <w:szCs w:val="28"/>
        </w:rPr>
        <w:t xml:space="preserve">No vamos a tomar decisiones técnicas sin tu visto bueno</w:t>
      </w:r>
    </w:p>
    <w:p>
      <w:pPr>
        <w:spacing w:after="120" w:before="60" w:line="320"/>
      </w:pPr>
      <w:r>
        <w:rPr>
          <w:rFonts w:ascii="Calibri" w:cs="Calibri" w:eastAsia="Calibri" w:hAnsi="Calibri"/>
          <w:color w:val="1F2937"/>
          <w:sz w:val="22"/>
          <w:szCs w:val="22"/>
        </w:rPr>
        <w:t xml:space="preserve">Cualquier cambio importante en tu sitio (URLs, redirects, estructura) se documenta y se valida antes de implementar. No queremos sorpresas, vos tampoco.</w:t>
      </w:r>
    </w:p>
    <w:p>
      <w:pPr>
        <w:pStyle w:val="Heading2"/>
        <w:spacing w:after="180" w:before="360"/>
      </w:pPr>
      <w:r>
        <w:rPr>
          <w:rFonts w:ascii="Calibri" w:cs="Calibri" w:eastAsia="Calibri" w:hAnsi="Calibri"/>
          <w:b/>
          <w:bCs/>
          <w:color w:val="C15DFF"/>
          <w:sz w:val="28"/>
          <w:szCs w:val="28"/>
        </w:rPr>
        <w:t xml:space="preserve">No vamos a esconder cifras malas en los reportes</w:t>
      </w:r>
    </w:p>
    <w:p>
      <w:pPr>
        <w:spacing w:after="120" w:before="60" w:line="320"/>
      </w:pPr>
      <w:r>
        <w:rPr>
          <w:rFonts w:ascii="Calibri" w:cs="Calibri" w:eastAsia="Calibri" w:hAnsi="Calibri"/>
          <w:color w:val="1F2937"/>
          <w:sz w:val="22"/>
          <w:szCs w:val="22"/>
        </w:rPr>
        <w:t xml:space="preserve">Si algo no funciona, te lo decimos. Si una pieza de contenido no rankeó como esperábamos, lo decimos en el reporte y explicamos qué vamos a hacer distinto. Reporting transparente es un compromiso, no una promesa hueca.</w:t>
      </w:r>
    </w:p>
    <w:p>
      <w:r>
        <w:br w:type="page"/>
      </w:r>
    </w:p>
    <w:p>
      <w:pPr>
        <w:pStyle w:val="Heading1"/>
        <w:spacing w:after="240" w:before="480"/>
      </w:pPr>
      <w:r>
        <w:rPr>
          <w:rFonts w:ascii="Calibri" w:cs="Calibri" w:eastAsia="Calibri" w:hAnsi="Calibri"/>
          <w:b/>
          <w:bCs/>
          <w:color w:val="0A0814"/>
          <w:sz w:val="36"/>
          <w:szCs w:val="36"/>
        </w:rPr>
        <w:t xml:space="preserve">9. Cómo medimos el progreso</w:t>
      </w:r>
    </w:p>
    <w:p>
      <w:pPr>
        <w:spacing w:after="120" w:before="60" w:line="320"/>
      </w:pPr>
      <w:r>
        <w:rPr>
          <w:rFonts w:ascii="Calibri" w:cs="Calibri" w:eastAsia="Calibri" w:hAnsi="Calibri"/>
          <w:color w:val="1F2937"/>
          <w:sz w:val="22"/>
          <w:szCs w:val="22"/>
        </w:rPr>
        <w:t xml:space="preserve">Tu reporte mensual va a tener métricas en dos columnas: SEO clásico y GEO. Estas son las principales:</w:t>
      </w:r>
    </w:p>
    <w:p>
      <w:pPr>
        <w:pStyle w:val="Heading2"/>
        <w:spacing w:after="180" w:before="360"/>
      </w:pPr>
      <w:r>
        <w:rPr>
          <w:rFonts w:ascii="Calibri" w:cs="Calibri" w:eastAsia="Calibri" w:hAnsi="Calibri"/>
          <w:b/>
          <w:bCs/>
          <w:color w:val="C15DFF"/>
          <w:sz w:val="28"/>
          <w:szCs w:val="28"/>
        </w:rPr>
        <w:t xml:space="preserve">Métricas SEO clásico</w:t>
      </w:r>
    </w:p>
    <w:p>
      <w:pPr>
        <w:pStyle w:val="ListParagraph"/>
        <w:numPr>
          <w:ilvl w:val="0"/>
          <w:numId w:val="2"/>
        </w:numPr>
        <w:spacing w:after="40" w:before="40" w:line="300"/>
      </w:pPr>
      <w:r>
        <w:rPr>
          <w:rFonts w:ascii="Calibri" w:cs="Calibri" w:eastAsia="Calibri" w:hAnsi="Calibri"/>
          <w:color w:val="1F2937"/>
          <w:sz w:val="22"/>
          <w:szCs w:val="22"/>
        </w:rPr>
        <w:t xml:space="preserve">Sesiones orgánicas — cuánta gente llegó a tu sitio desde Google</w:t>
      </w:r>
    </w:p>
    <w:p>
      <w:pPr>
        <w:pStyle w:val="ListParagraph"/>
        <w:numPr>
          <w:ilvl w:val="0"/>
          <w:numId w:val="2"/>
        </w:numPr>
        <w:spacing w:after="40" w:before="40" w:line="300"/>
      </w:pPr>
      <w:r>
        <w:rPr>
          <w:rFonts w:ascii="Calibri" w:cs="Calibri" w:eastAsia="Calibri" w:hAnsi="Calibri"/>
          <w:color w:val="1F2937"/>
          <w:sz w:val="22"/>
          <w:szCs w:val="22"/>
        </w:rPr>
        <w:t xml:space="preserve">Conversiones orgánicas — cuántas de esas sesiones terminaron en venta</w:t>
      </w:r>
    </w:p>
    <w:p>
      <w:pPr>
        <w:pStyle w:val="ListParagraph"/>
        <w:numPr>
          <w:ilvl w:val="0"/>
          <w:numId w:val="2"/>
        </w:numPr>
        <w:spacing w:after="40" w:before="40" w:line="300"/>
      </w:pPr>
      <w:r>
        <w:rPr>
          <w:rFonts w:ascii="Calibri" w:cs="Calibri" w:eastAsia="Calibri" w:hAnsi="Calibri"/>
          <w:color w:val="1F2937"/>
          <w:sz w:val="22"/>
          <w:szCs w:val="22"/>
        </w:rPr>
        <w:t xml:space="preserve">Revenue orgánico — cuánta plata generó el canal orgánico</w:t>
      </w:r>
    </w:p>
    <w:p>
      <w:pPr>
        <w:pStyle w:val="ListParagraph"/>
        <w:numPr>
          <w:ilvl w:val="0"/>
          <w:numId w:val="2"/>
        </w:numPr>
        <w:spacing w:after="40" w:before="40" w:line="300"/>
      </w:pPr>
      <w:r>
        <w:rPr>
          <w:rFonts w:ascii="Calibri" w:cs="Calibri" w:eastAsia="Calibri" w:hAnsi="Calibri"/>
          <w:color w:val="1F2937"/>
          <w:sz w:val="22"/>
          <w:szCs w:val="22"/>
        </w:rPr>
        <w:t xml:space="preserve">Keywords en top 10 — cuántas búsquedas ranquean en primera página</w:t>
      </w:r>
    </w:p>
    <w:p>
      <w:pPr>
        <w:pStyle w:val="ListParagraph"/>
        <w:numPr>
          <w:ilvl w:val="0"/>
          <w:numId w:val="2"/>
        </w:numPr>
        <w:spacing w:after="40" w:before="40" w:line="300"/>
      </w:pPr>
      <w:r>
        <w:rPr>
          <w:rFonts w:ascii="Calibri" w:cs="Calibri" w:eastAsia="Calibri" w:hAnsi="Calibri"/>
          <w:color w:val="1F2937"/>
          <w:sz w:val="22"/>
          <w:szCs w:val="22"/>
        </w:rPr>
        <w:t xml:space="preserve">Featured snippets — cuántas veces aparecés "en posición cero"</w:t>
      </w:r>
    </w:p>
    <w:p>
      <w:pPr>
        <w:pStyle w:val="ListParagraph"/>
        <w:numPr>
          <w:ilvl w:val="0"/>
          <w:numId w:val="2"/>
        </w:numPr>
        <w:spacing w:after="40" w:before="40" w:line="300"/>
      </w:pPr>
      <w:r>
        <w:rPr>
          <w:rFonts w:ascii="Calibri" w:cs="Calibri" w:eastAsia="Calibri" w:hAnsi="Calibri"/>
          <w:color w:val="1F2937"/>
          <w:sz w:val="22"/>
          <w:szCs w:val="22"/>
        </w:rPr>
        <w:t xml:space="preserve">Backlinks nuevos — qué medios y sitios te mencionaron este mes</w:t>
      </w:r>
    </w:p>
    <w:p>
      <w:pPr>
        <w:pStyle w:val="Heading2"/>
        <w:spacing w:after="180" w:before="360"/>
      </w:pPr>
      <w:r>
        <w:rPr>
          <w:rFonts w:ascii="Calibri" w:cs="Calibri" w:eastAsia="Calibri" w:hAnsi="Calibri"/>
          <w:b/>
          <w:bCs/>
          <w:color w:val="C15DFF"/>
          <w:sz w:val="28"/>
          <w:szCs w:val="28"/>
        </w:rPr>
        <w:t xml:space="preserve">Métricas GEO</w:t>
      </w:r>
    </w:p>
    <w:p>
      <w:pPr>
        <w:pStyle w:val="ListParagraph"/>
        <w:numPr>
          <w:ilvl w:val="0"/>
          <w:numId w:val="2"/>
        </w:numPr>
        <w:spacing w:after="40" w:before="40" w:line="300"/>
      </w:pPr>
      <w:r>
        <w:rPr>
          <w:rFonts w:ascii="Calibri" w:cs="Calibri" w:eastAsia="Calibri" w:hAnsi="Calibri"/>
          <w:color w:val="1F2937"/>
          <w:sz w:val="22"/>
          <w:szCs w:val="22"/>
        </w:rPr>
        <w:t xml:space="preserve">AI Citation Score — % de queries clave donde aparece tu marca en IAs</w:t>
      </w:r>
    </w:p>
    <w:p>
      <w:pPr>
        <w:pStyle w:val="ListParagraph"/>
        <w:numPr>
          <w:ilvl w:val="0"/>
          <w:numId w:val="2"/>
        </w:numPr>
        <w:spacing w:after="40" w:before="40" w:line="300"/>
      </w:pPr>
      <w:r>
        <w:rPr>
          <w:rFonts w:ascii="Calibri" w:cs="Calibri" w:eastAsia="Calibri" w:hAnsi="Calibri"/>
          <w:color w:val="1F2937"/>
          <w:sz w:val="22"/>
          <w:szCs w:val="22"/>
        </w:rPr>
        <w:t xml:space="preserve">Share of model — % de queries de tu categoría donde te mencionan vs competidores</w:t>
      </w:r>
    </w:p>
    <w:p>
      <w:pPr>
        <w:pStyle w:val="ListParagraph"/>
        <w:numPr>
          <w:ilvl w:val="0"/>
          <w:numId w:val="2"/>
        </w:numPr>
        <w:spacing w:after="40" w:before="40" w:line="300"/>
      </w:pPr>
      <w:r>
        <w:rPr>
          <w:rFonts w:ascii="Calibri" w:cs="Calibri" w:eastAsia="Calibri" w:hAnsi="Calibri"/>
          <w:color w:val="1F2937"/>
          <w:sz w:val="22"/>
          <w:szCs w:val="22"/>
        </w:rPr>
        <w:t xml:space="preserve">Branded search volume — cuánta gente busca tu marca por nombre en Google</w:t>
      </w:r>
    </w:p>
    <w:p>
      <w:pPr>
        <w:pStyle w:val="ListParagraph"/>
        <w:numPr>
          <w:ilvl w:val="0"/>
          <w:numId w:val="2"/>
        </w:numPr>
        <w:spacing w:after="40" w:before="40" w:line="300"/>
      </w:pPr>
      <w:r>
        <w:rPr>
          <w:rFonts w:ascii="Calibri" w:cs="Calibri" w:eastAsia="Calibri" w:hAnsi="Calibri"/>
          <w:color w:val="1F2937"/>
          <w:sz w:val="22"/>
          <w:szCs w:val="22"/>
        </w:rPr>
        <w:t xml:space="preserve">Menciones cross-canal — apariciones en medios, podcasts, foros, listados</w:t>
      </w:r>
    </w:p>
    <w:p>
      <w:pPr>
        <w:pStyle w:val="Heading2"/>
        <w:spacing w:after="180" w:before="360"/>
      </w:pPr>
      <w:r>
        <w:rPr>
          <w:rFonts w:ascii="Calibri" w:cs="Calibri" w:eastAsia="Calibri" w:hAnsi="Calibri"/>
          <w:b/>
          <w:bCs/>
          <w:color w:val="C15DFF"/>
          <w:sz w:val="28"/>
          <w:szCs w:val="28"/>
        </w:rPr>
        <w:t xml:space="preserve">Cadencia de reportes</w:t>
      </w:r>
    </w:p>
    <w:p>
      <w:pPr>
        <w:pStyle w:val="ListParagraph"/>
        <w:numPr>
          <w:ilvl w:val="0"/>
          <w:numId w:val="2"/>
        </w:numPr>
        <w:spacing w:after="40" w:before="40" w:line="300"/>
      </w:pPr>
      <w:r>
        <w:rPr>
          <w:rFonts w:ascii="Calibri" w:cs="Calibri" w:eastAsia="Calibri" w:hAnsi="Calibri"/>
          <w:color w:val="1F2937"/>
          <w:sz w:val="22"/>
          <w:szCs w:val="22"/>
        </w:rPr>
        <w:t xml:space="preserve">Alertas automáticas: caídas bruscas de tráfico, errores técnicos críticos (inmediatas)</w:t>
      </w:r>
    </w:p>
    <w:p>
      <w:pPr>
        <w:pStyle w:val="ListParagraph"/>
        <w:numPr>
          <w:ilvl w:val="0"/>
          <w:numId w:val="2"/>
        </w:numPr>
        <w:spacing w:after="40" w:before="40" w:line="300"/>
      </w:pPr>
      <w:r>
        <w:rPr>
          <w:rFonts w:ascii="Calibri" w:cs="Calibri" w:eastAsia="Calibri" w:hAnsi="Calibri"/>
          <w:color w:val="1F2937"/>
          <w:sz w:val="22"/>
          <w:szCs w:val="22"/>
        </w:rPr>
        <w:t xml:space="preserve">Reporte semanal interno: monitoreo de top keywords y conversiones</w:t>
      </w:r>
    </w:p>
    <w:p>
      <w:pPr>
        <w:pStyle w:val="ListParagraph"/>
        <w:numPr>
          <w:ilvl w:val="0"/>
          <w:numId w:val="2"/>
        </w:numPr>
        <w:spacing w:after="40" w:before="40" w:line="300"/>
      </w:pPr>
      <w:r>
        <w:rPr>
          <w:rFonts w:ascii="Calibri" w:cs="Calibri" w:eastAsia="Calibri" w:hAnsi="Calibri"/>
          <w:color w:val="1F2937"/>
          <w:sz w:val="22"/>
          <w:szCs w:val="22"/>
        </w:rPr>
        <w:t xml:space="preserve">Reporte mensual: análisis completo enviado en Notion el día 5 de cada mes</w:t>
      </w:r>
    </w:p>
    <w:p>
      <w:pPr>
        <w:pStyle w:val="ListParagraph"/>
        <w:numPr>
          <w:ilvl w:val="0"/>
          <w:numId w:val="2"/>
        </w:numPr>
        <w:spacing w:after="40" w:before="40" w:line="300"/>
      </w:pPr>
      <w:r>
        <w:rPr>
          <w:rFonts w:ascii="Calibri" w:cs="Calibri" w:eastAsia="Calibri" w:hAnsi="Calibri"/>
          <w:color w:val="1F2937"/>
          <w:sz w:val="22"/>
          <w:szCs w:val="22"/>
        </w:rPr>
        <w:t xml:space="preserve">Reunión estratégica: mensual o bisemanal según el tier</w:t>
      </w:r>
    </w:p>
    <w:p>
      <w:pPr>
        <w:pStyle w:val="ListParagraph"/>
        <w:numPr>
          <w:ilvl w:val="0"/>
          <w:numId w:val="2"/>
        </w:numPr>
        <w:spacing w:after="40" w:before="40" w:line="300"/>
      </w:pPr>
      <w:r>
        <w:rPr>
          <w:rFonts w:ascii="Calibri" w:cs="Calibri" w:eastAsia="Calibri" w:hAnsi="Calibri"/>
          <w:color w:val="1F2937"/>
          <w:sz w:val="22"/>
          <w:szCs w:val="22"/>
        </w:rPr>
        <w:t xml:space="preserve">Auditoría trimestral: revisión completa y ajuste de roadmap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Tu reporte va a vivir en Notion</w:t>
            </w:r>
          </w:p>
          <w:p>
            <w:r>
              <w:rPr>
                <w:rFonts w:ascii="Calibri" w:cs="Calibri" w:eastAsia="Calibri" w:hAnsi="Calibri"/>
                <w:color w:val="1F2937"/>
                <w:sz w:val="22"/>
                <w:szCs w:val="22"/>
              </w:rPr>
              <w:t xml:space="preserve">Todos los reportes, contenido publicado, decisiones tomadas y métricas históricas viven en tu workspace de Notion. Eso significa que en cualquier momento podés entrar y ver todo el trabajo. Sin black boxes ni datos solo en cabezas del equipo.</w:t>
            </w:r>
          </w:p>
        </w:tc>
      </w:tr>
    </w:tbl>
    <w:p>
      <w:r>
        <w:br w:type="page"/>
      </w:r>
    </w:p>
    <w:p>
      <w:pPr>
        <w:pStyle w:val="Heading1"/>
        <w:spacing w:after="240" w:before="480"/>
      </w:pPr>
      <w:r>
        <w:rPr>
          <w:rFonts w:ascii="Calibri" w:cs="Calibri" w:eastAsia="Calibri" w:hAnsi="Calibri"/>
          <w:b/>
          <w:bCs/>
          <w:color w:val="0A0814"/>
          <w:sz w:val="36"/>
          <w:szCs w:val="36"/>
        </w:rPr>
        <w:t xml:space="preserve">10. Preguntas frecuentes</w:t>
      </w:r>
    </w:p>
    <w:p>
      <w:pPr>
        <w:pStyle w:val="Heading3"/>
        <w:spacing w:after="120" w:before="240"/>
      </w:pPr>
      <w:r>
        <w:rPr>
          <w:rFonts w:ascii="Calibri" w:cs="Calibri" w:eastAsia="Calibri" w:hAnsi="Calibri"/>
          <w:b/>
          <w:bCs/>
          <w:color w:val="1F2937"/>
          <w:sz w:val="24"/>
          <w:szCs w:val="24"/>
        </w:rPr>
        <w:t xml:space="preserve">¿Cuánto tarda en verse resultado?</w:t>
      </w:r>
    </w:p>
    <w:p>
      <w:pPr>
        <w:spacing w:after="120" w:before="60" w:line="320"/>
      </w:pPr>
      <w:r>
        <w:rPr>
          <w:rFonts w:ascii="Calibri" w:cs="Calibri" w:eastAsia="Calibri" w:hAnsi="Calibri"/>
          <w:color w:val="1F2937"/>
          <w:sz w:val="22"/>
          <w:szCs w:val="22"/>
        </w:rPr>
        <w:t xml:space="preserve">Los primeros movimientos visibles aparecen al mes 2 o 3. Resultados materiales (tráfico orgánico creciendo, primeras conversiones) entre mes 3 y 6. Resultados significativos (orgánico aportando porcentaje serio del revenue) entre mes 6 y 12. Dominancia (top 1-3 en keywords principales + citas por defecto en IAs) a partir del mes 9-12.</w:t>
      </w:r>
    </w:p>
    <w:p>
      <w:pPr>
        <w:pStyle w:val="Heading3"/>
        <w:spacing w:after="120" w:before="240"/>
      </w:pPr>
      <w:r>
        <w:rPr>
          <w:rFonts w:ascii="Calibri" w:cs="Calibri" w:eastAsia="Calibri" w:hAnsi="Calibri"/>
          <w:b/>
          <w:bCs/>
          <w:color w:val="1F2937"/>
          <w:sz w:val="24"/>
          <w:szCs w:val="24"/>
        </w:rPr>
        <w:t xml:space="preserve">¿Por qué tarda tanto?</w:t>
      </w:r>
    </w:p>
    <w:p>
      <w:pPr>
        <w:spacing w:after="120" w:before="60" w:line="320"/>
      </w:pPr>
      <w:r>
        <w:rPr>
          <w:rFonts w:ascii="Calibri" w:cs="Calibri" w:eastAsia="Calibri" w:hAnsi="Calibri"/>
          <w:color w:val="1F2937"/>
          <w:sz w:val="22"/>
          <w:szCs w:val="22"/>
        </w:rPr>
        <w:t xml:space="preserve">Porque Google y las IAs necesitan tiempo para indexar contenido nuevo, evaluarlo, ver señales de usuario, comparar con competidores, decidir tu autoridad. Es un proceso de construcción de confianza algorítmica. No se compra con plata — se gana con trabajo consistente.</w:t>
      </w:r>
    </w:p>
    <w:p>
      <w:pPr>
        <w:pStyle w:val="Heading3"/>
        <w:spacing w:after="120" w:before="240"/>
      </w:pPr>
      <w:r>
        <w:rPr>
          <w:rFonts w:ascii="Calibri" w:cs="Calibri" w:eastAsia="Calibri" w:hAnsi="Calibri"/>
          <w:b/>
          <w:bCs/>
          <w:color w:val="1F2937"/>
          <w:sz w:val="24"/>
          <w:szCs w:val="24"/>
        </w:rPr>
        <w:t xml:space="preserve">¿Puedo hacer solo SEO o solo GEO?</w:t>
      </w:r>
    </w:p>
    <w:p>
      <w:pPr>
        <w:spacing w:after="120" w:before="60" w:line="320"/>
      </w:pPr>
      <w:r>
        <w:rPr>
          <w:rFonts w:ascii="Calibri" w:cs="Calibri" w:eastAsia="Calibri" w:hAnsi="Calibri"/>
          <w:color w:val="1F2937"/>
          <w:sz w:val="22"/>
          <w:szCs w:val="22"/>
        </w:rPr>
        <w:t xml:space="preserve">Técnicamente sí, pero no te lo recomendamos. Hacer solo SEO ignora la mitad creciente del mercado (las IAs). Hacer solo GEO sin base SEO te limita porque muchas señales se solapan y trabajan en conjunto. El costo marginal de hacer ambos vs solo uno es bajo, y el upside es altísimo.</w:t>
      </w:r>
    </w:p>
    <w:p>
      <w:pPr>
        <w:pStyle w:val="Heading3"/>
        <w:spacing w:after="120" w:before="240"/>
      </w:pPr>
      <w:r>
        <w:rPr>
          <w:rFonts w:ascii="Calibri" w:cs="Calibri" w:eastAsia="Calibri" w:hAnsi="Calibri"/>
          <w:b/>
          <w:bCs/>
          <w:color w:val="1F2937"/>
          <w:sz w:val="24"/>
          <w:szCs w:val="24"/>
        </w:rPr>
        <w:t xml:space="preserve">¿Qué pasa si paro el servicio a los 6 meses?</w:t>
      </w:r>
    </w:p>
    <w:p>
      <w:pPr>
        <w:spacing w:after="120" w:before="60" w:line="320"/>
      </w:pPr>
      <w:r>
        <w:rPr>
          <w:rFonts w:ascii="Calibri" w:cs="Calibri" w:eastAsia="Calibri" w:hAnsi="Calibri"/>
          <w:color w:val="1F2937"/>
          <w:sz w:val="22"/>
          <w:szCs w:val="22"/>
        </w:rPr>
        <w:t xml:space="preserve">Las posiciones ganadas se mantienen un tiempo, pero sin mantenimiento y nuevo contenido, empiezan a caer. Los competidores avanzan, los algoritmos cambian, las IAs evolucionan. SEO/GEO es un sistema que requiere mantenimiento. Cliente con retainer crece; cliente con proyecto puntual se queda en una foto del momento.</w:t>
      </w:r>
    </w:p>
    <w:p>
      <w:pPr>
        <w:pStyle w:val="Heading3"/>
        <w:spacing w:after="120" w:before="240"/>
      </w:pPr>
      <w:r>
        <w:rPr>
          <w:rFonts w:ascii="Calibri" w:cs="Calibri" w:eastAsia="Calibri" w:hAnsi="Calibri"/>
          <w:b/>
          <w:bCs/>
          <w:color w:val="1F2937"/>
          <w:sz w:val="24"/>
          <w:szCs w:val="24"/>
        </w:rPr>
        <w:t xml:space="preserve">¿Sirve para mi vertical específico?</w:t>
      </w:r>
    </w:p>
    <w:p>
      <w:pPr>
        <w:spacing w:after="120" w:before="60" w:line="320"/>
      </w:pPr>
      <w:r>
        <w:rPr>
          <w:rFonts w:ascii="Calibri" w:cs="Calibri" w:eastAsia="Calibri" w:hAnsi="Calibri"/>
          <w:color w:val="1F2937"/>
          <w:sz w:val="22"/>
          <w:szCs w:val="22"/>
        </w:rPr>
        <w:t xml:space="preserve">El sistema está calibrado para 6 verticales DTC: suplementos, ropa, cosmética/skincare, mascotas, alimentos funcionales y bebidas, y hogar/deco. Si tu marca está en una de estas, sí. Si está en otra vertical ecommerce, probablemente también pero hay que evaluar caso a caso. Si es B2B, SaaS o servicios profesionales, este sistema no aplica.</w:t>
      </w:r>
    </w:p>
    <w:p>
      <w:pPr>
        <w:pStyle w:val="Heading3"/>
        <w:spacing w:after="120" w:before="240"/>
      </w:pPr>
      <w:r>
        <w:rPr>
          <w:rFonts w:ascii="Calibri" w:cs="Calibri" w:eastAsia="Calibri" w:hAnsi="Calibri"/>
          <w:b/>
          <w:bCs/>
          <w:color w:val="1F2937"/>
          <w:sz w:val="24"/>
          <w:szCs w:val="24"/>
        </w:rPr>
        <w:t xml:space="preserve">¿Qué pasa con mi inversión actual en paid?</w:t>
      </w:r>
    </w:p>
    <w:p>
      <w:pPr>
        <w:spacing w:after="120" w:before="60" w:line="320"/>
      </w:pPr>
      <w:r>
        <w:rPr>
          <w:rFonts w:ascii="Calibri" w:cs="Calibri" w:eastAsia="Calibri" w:hAnsi="Calibri"/>
          <w:color w:val="1F2937"/>
          <w:sz w:val="22"/>
          <w:szCs w:val="22"/>
        </w:rPr>
        <w:t xml:space="preserve">No la tocamos a corto plazo. SEO/GEO complementa, no canibaliza. A medida que el orgánico crezca, podrás reducir gradualmente el paid si querés, o reinvertir lo ahorrado en escalar otros frentes. Para algunos clientes incluso recomendamos subir paid temporalmente para acelerar branded search, que a su vez acelera SEO/GEO.</w:t>
      </w:r>
    </w:p>
    <w:p>
      <w:pPr>
        <w:pStyle w:val="Heading3"/>
        <w:spacing w:after="120" w:before="240"/>
      </w:pPr>
      <w:r>
        <w:rPr>
          <w:rFonts w:ascii="Calibri" w:cs="Calibri" w:eastAsia="Calibri" w:hAnsi="Calibri"/>
          <w:b/>
          <w:bCs/>
          <w:color w:val="1F2937"/>
          <w:sz w:val="24"/>
          <w:szCs w:val="24"/>
        </w:rPr>
        <w:t xml:space="preserve">¿Trabajan con mi competencia?</w:t>
      </w:r>
    </w:p>
    <w:p>
      <w:pPr>
        <w:spacing w:after="120" w:before="60" w:line="320"/>
      </w:pPr>
      <w:r>
        <w:rPr>
          <w:rFonts w:ascii="Calibri" w:cs="Calibri" w:eastAsia="Calibri" w:hAnsi="Calibri"/>
          <w:color w:val="1F2937"/>
          <w:sz w:val="22"/>
          <w:szCs w:val="22"/>
        </w:rPr>
        <w:t xml:space="preserve">Nunca trabajamos con dos marcas directamente competidoras en la misma vertical y región al mismo tiempo. Es una cláusula contractual. Tu información, tus aprendizajes y tu roadmap son confidenciales.</w:t>
      </w:r>
    </w:p>
    <w:p>
      <w:pPr>
        <w:pStyle w:val="Heading3"/>
        <w:spacing w:after="120" w:before="240"/>
      </w:pPr>
      <w:r>
        <w:rPr>
          <w:rFonts w:ascii="Calibri" w:cs="Calibri" w:eastAsia="Calibri" w:hAnsi="Calibri"/>
          <w:b/>
          <w:bCs/>
          <w:color w:val="1F2937"/>
          <w:sz w:val="24"/>
          <w:szCs w:val="24"/>
        </w:rPr>
        <w:t xml:space="preserve">¿Y si Google o ChatGPT cambian las reglas?</w:t>
      </w:r>
    </w:p>
    <w:p>
      <w:pPr>
        <w:spacing w:after="120" w:before="60" w:line="320"/>
      </w:pPr>
      <w:r>
        <w:rPr>
          <w:rFonts w:ascii="Calibri" w:cs="Calibri" w:eastAsia="Calibri" w:hAnsi="Calibri"/>
          <w:color w:val="1F2937"/>
          <w:sz w:val="22"/>
          <w:szCs w:val="22"/>
        </w:rPr>
        <w:t xml:space="preserve">Los algoritmos cambian todo el tiempo. Pero los principios básicos del SEO de calidad — sitio rápido, contenido útil, marca real con autoridad — no cambian. Trabajamos sobre principios sólidos, no sobre trucos. Cuando hay cambios importantes, ajustamos el plan y te explicamos qué cambió y por qué.</w:t>
      </w:r>
    </w:p>
    <w:p>
      <w:pPr>
        <w:pStyle w:val="Heading3"/>
        <w:spacing w:after="120" w:before="240"/>
      </w:pPr>
      <w:r>
        <w:rPr>
          <w:rFonts w:ascii="Calibri" w:cs="Calibri" w:eastAsia="Calibri" w:hAnsi="Calibri"/>
          <w:b/>
          <w:bCs/>
          <w:color w:val="1F2937"/>
          <w:sz w:val="24"/>
          <w:szCs w:val="24"/>
        </w:rPr>
        <w:t xml:space="preserve">¿Pueden garantizar resultados?</w:t>
      </w:r>
    </w:p>
    <w:p>
      <w:pPr>
        <w:spacing w:after="120" w:before="60" w:line="320"/>
      </w:pPr>
      <w:r>
        <w:rPr>
          <w:rFonts w:ascii="Calibri" w:cs="Calibri" w:eastAsia="Calibri" w:hAnsi="Calibri"/>
          <w:color w:val="1F2937"/>
          <w:sz w:val="22"/>
          <w:szCs w:val="22"/>
        </w:rPr>
        <w:t xml:space="preserve">Garantizamos el trabajo: cantidad y calidad de entregables, frecuencia de reportes, transparencia total. No garantizamos posiciones específicas porque eso sería deshonesto — depende de Google, de las IAs, de tu competencia, y de factores externos. Lo que sí ofrecemos: revisión a los 90 días, y si no hay milestones cumplidos, conversación abierta sobre qué pasó y cómo seguimos.</w:t>
      </w:r>
    </w:p>
    <w:p>
      <w:r>
        <w:br w:type="page"/>
      </w:r>
    </w:p>
    <w:p>
      <w:pPr>
        <w:pStyle w:val="Heading1"/>
        <w:spacing w:after="240" w:before="480"/>
      </w:pPr>
      <w:r>
        <w:rPr>
          <w:rFonts w:ascii="Calibri" w:cs="Calibri" w:eastAsia="Calibri" w:hAnsi="Calibri"/>
          <w:b/>
          <w:bCs/>
          <w:color w:val="0A0814"/>
          <w:sz w:val="36"/>
          <w:szCs w:val="36"/>
        </w:rPr>
        <w:t xml:space="preserve">11. Próximos pasos</w:t>
      </w:r>
    </w:p>
    <w:p>
      <w:pPr>
        <w:spacing w:after="120" w:before="60" w:line="320"/>
      </w:pPr>
      <w:r>
        <w:rPr>
          <w:rFonts w:ascii="Calibri" w:cs="Calibri" w:eastAsia="Calibri" w:hAnsi="Calibri"/>
          <w:color w:val="1F2937"/>
          <w:sz w:val="22"/>
          <w:szCs w:val="22"/>
        </w:rPr>
        <w:t xml:space="preserve">Si llegaste hasta acá, ya tenés claro qué es SEO/GEO en 2026, por qué tu marca necesita ambos, y cómo se ve un sistema serio para construir tu posición orgánica. Estos son los siguientes pasos:</w:t>
      </w:r>
    </w:p>
    <w:p>
      <w:pPr>
        <w:pStyle w:val="Heading2"/>
        <w:spacing w:after="180" w:before="360"/>
      </w:pPr>
      <w:r>
        <w:rPr>
          <w:rFonts w:ascii="Calibri" w:cs="Calibri" w:eastAsia="Calibri" w:hAnsi="Calibri"/>
          <w:b/>
          <w:bCs/>
          <w:color w:val="C15DFF"/>
          <w:sz w:val="28"/>
          <w:szCs w:val="28"/>
        </w:rPr>
        <w:t xml:space="preserve">Diagnóstico inicial gratuito</w:t>
      </w:r>
    </w:p>
    <w:p>
      <w:pPr>
        <w:spacing w:after="120" w:before="60" w:line="320"/>
      </w:pPr>
      <w:r>
        <w:rPr>
          <w:rFonts w:ascii="Calibri" w:cs="Calibri" w:eastAsia="Calibri" w:hAnsi="Calibri"/>
          <w:color w:val="1F2937"/>
          <w:sz w:val="22"/>
          <w:szCs w:val="22"/>
        </w:rPr>
        <w:t xml:space="preserve">Hacemos una auditoría completa de tu sitio y de tu posición actual en SEO + GEO. Vas a recibir un documento visual con score por capa, gaps detectados, quick wins priorizados y proyección de resultados. Si te gusta, podemos seguir; si no, te queda igual la información para que decidas qué hacer.</w:t>
      </w:r>
    </w:p>
    <w:p>
      <w:pPr>
        <w:pStyle w:val="Heading2"/>
        <w:spacing w:after="180" w:before="360"/>
      </w:pPr>
      <w:r>
        <w:rPr>
          <w:rFonts w:ascii="Calibri" w:cs="Calibri" w:eastAsia="Calibri" w:hAnsi="Calibri"/>
          <w:b/>
          <w:bCs/>
          <w:color w:val="C15DFF"/>
          <w:sz w:val="28"/>
          <w:szCs w:val="28"/>
        </w:rPr>
        <w:t xml:space="preserve">Reunión de calibración</w:t>
      </w:r>
    </w:p>
    <w:p>
      <w:pPr>
        <w:spacing w:after="120" w:before="60" w:line="320"/>
      </w:pPr>
      <w:r>
        <w:rPr>
          <w:rFonts w:ascii="Calibri" w:cs="Calibri" w:eastAsia="Calibri" w:hAnsi="Calibri"/>
          <w:color w:val="1F2937"/>
          <w:sz w:val="22"/>
          <w:szCs w:val="22"/>
        </w:rPr>
        <w:t xml:space="preserve">30 minutos para alinear: tus objetivos, tus métricas actuales, tu equipo, tu inversión actual en marketing. Salimos con un plan claro de lo que sería trabajar juntos y qué tier te conviene.</w:t>
      </w:r>
    </w:p>
    <w:p>
      <w:pPr>
        <w:pStyle w:val="Heading2"/>
        <w:spacing w:after="180" w:before="360"/>
      </w:pPr>
      <w:r>
        <w:rPr>
          <w:rFonts w:ascii="Calibri" w:cs="Calibri" w:eastAsia="Calibri" w:hAnsi="Calibri"/>
          <w:b/>
          <w:bCs/>
          <w:color w:val="C15DFF"/>
          <w:sz w:val="28"/>
          <w:szCs w:val="28"/>
        </w:rPr>
        <w:t xml:space="preserve">Inicio del trabajo</w:t>
      </w:r>
    </w:p>
    <w:p>
      <w:pPr>
        <w:spacing w:after="120" w:before="60" w:line="320"/>
      </w:pPr>
      <w:r>
        <w:rPr>
          <w:rFonts w:ascii="Calibri" w:cs="Calibri" w:eastAsia="Calibri" w:hAnsi="Calibri"/>
          <w:color w:val="1F2937"/>
          <w:sz w:val="22"/>
          <w:szCs w:val="22"/>
        </w:rPr>
        <w:t xml:space="preserve">Una vez firmado el contrato, tenemos kick-off, hacemos el setup inicial (accesos, herramientas, Notion), y arrancamos con el Sprint 0 (diagnóstico profundo + roadmap firmado). Trabajo de fondo empieza la semana siguiente.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5DFF" w:sz="4"/>
              <w:left w:val="single" w:color="C15DFF" w:sz="16"/>
              <w:bottom w:val="single" w:color="C15DFF" w:sz="4"/>
              <w:right w:val="single" w:color="C15DFF" w:sz="4"/>
            </w:tcBorders>
            <w:shd w:fill="F8F5FF" w:val="clear"/>
            <w:tcMar>
              <w:top w:type="dxa" w:w="200"/>
              <w:left w:type="dxa" w:w="240"/>
              <w:bottom w:type="dxa" w:w="200"/>
              <w:right w:type="dxa" w:w="240"/>
            </w:tcMar>
          </w:tcPr>
          <w:p>
            <w:pPr>
              <w:spacing w:after="80"/>
            </w:pPr>
            <w:r>
              <w:rPr>
                <w:rFonts w:ascii="Calibri" w:cs="Calibri" w:eastAsia="Calibri" w:hAnsi="Calibri"/>
                <w:b/>
                <w:bCs/>
                <w:color w:val="C15DFF"/>
                <w:sz w:val="22"/>
                <w:szCs w:val="22"/>
              </w:rPr>
              <w:t xml:space="preserve">Cómo agendar la reunión</w:t>
            </w:r>
          </w:p>
          <w:p>
            <w:r>
              <w:rPr>
                <w:rFonts w:ascii="Calibri" w:cs="Calibri" w:eastAsia="Calibri" w:hAnsi="Calibri"/>
                <w:color w:val="1F2937"/>
                <w:sz w:val="22"/>
                <w:szCs w:val="22"/>
              </w:rPr>
              <w:t xml:space="preserve">Podés escribir a hola@advanz.cl, escribir directamente a tu contacto de Advanz, o agendar en el calendario que te compartimos. Confirmá la fecha y zona horaria. La reunión es por Google Meet.</w:t>
            </w:r>
          </w:p>
        </w:tc>
      </w:tr>
    </w:tbl>
    <w:p>
      <w:pPr>
        <w:spacing w:after="120" w:before="120"/>
      </w:pPr>
      <w:r>
        <w:t xml:space="preserve"/>
      </w:r>
    </w:p>
    <w:p>
      <w:pPr>
        <w:pStyle w:val="Heading2"/>
        <w:spacing w:after="180" w:before="360"/>
      </w:pPr>
      <w:r>
        <w:rPr>
          <w:rFonts w:ascii="Calibri" w:cs="Calibri" w:eastAsia="Calibri" w:hAnsi="Calibri"/>
          <w:b/>
          <w:bCs/>
          <w:color w:val="C15DFF"/>
          <w:sz w:val="28"/>
          <w:szCs w:val="28"/>
        </w:rPr>
        <w:t xml:space="preserve">Una última cosa</w:t>
      </w:r>
    </w:p>
    <w:p>
      <w:pPr>
        <w:spacing w:after="120" w:before="60" w:line="320"/>
      </w:pPr>
      <w:r>
        <w:rPr>
          <w:rFonts w:ascii="Calibri" w:cs="Calibri" w:eastAsia="Calibri" w:hAnsi="Calibri"/>
          <w:color w:val="1F2937"/>
          <w:sz w:val="22"/>
          <w:szCs w:val="22"/>
        </w:rPr>
        <w:t xml:space="preserve">Si llegaste hasta acá pero no estás listo para arrancar ahora, está perfecto. Este documento no caduca. Guardalo, mostralo a tu equipo, comparalo con otras propuestas que estés evaluando. Cuando estés listo, vamos a estar.</w:t>
      </w:r>
    </w:p>
    <w:p>
      <w:pPr>
        <w:spacing w:after="120" w:before="60" w:line="320"/>
      </w:pPr>
      <w:r>
        <w:rPr>
          <w:rFonts w:ascii="Calibri" w:cs="Calibri" w:eastAsia="Calibri" w:hAnsi="Calibri"/>
          <w:color w:val="1F2937"/>
          <w:sz w:val="22"/>
          <w:szCs w:val="22"/>
        </w:rPr>
        <w:t xml:space="preserve">Y si tenés preguntas que no respondió este documento, escribinos. Preferimos una pregunta resuelta hoy a una duda llevada a una reunión de cierre.</w:t>
      </w:r>
    </w:p>
    <w:p>
      <w:pPr>
        <w:spacing w:after="120" w:before="120"/>
      </w:pPr>
      <w:r>
        <w:t xml:space="preserve"/>
      </w:r>
    </w:p>
    <w:p>
      <w:pPr>
        <w:spacing w:after="120" w:before="120"/>
      </w:pPr>
      <w:r>
        <w:t xml:space="preserve"/>
      </w:r>
    </w:p>
    <w:p>
      <w:pPr>
        <w:jc w:val="center"/>
      </w:pPr>
      <w:r>
        <w:rPr>
          <w:rFonts w:ascii="Calibri" w:cs="Calibri" w:eastAsia="Calibri" w:hAnsi="Calibri"/>
          <w:b/>
          <w:bCs/>
          <w:color w:val="C15DFF"/>
          <w:sz w:val="22"/>
          <w:szCs w:val="22"/>
        </w:rPr>
        <w:t xml:space="preserve">ADVANZ </w:t>
      </w:r>
      <w:r>
        <w:rPr>
          <w:rFonts w:ascii="Calibri" w:cs="Calibri" w:eastAsia="Calibri" w:hAnsi="Calibri"/>
          <w:b/>
          <w:bCs/>
          <w:color w:val="00DDFC"/>
          <w:sz w:val="22"/>
          <w:szCs w:val="22"/>
        </w:rPr>
        <w:t xml:space="preserve">GROWTH PARTNER</w:t>
      </w:r>
    </w:p>
    <w:p>
      <w:pPr>
        <w:spacing w:before="60"/>
        <w:jc w:val="center"/>
      </w:pPr>
      <w:r>
        <w:rPr>
          <w:rFonts w:ascii="Calibri" w:cs="Calibri" w:eastAsia="Calibri" w:hAnsi="Calibri"/>
          <w:color w:val="4B5563"/>
          <w:sz w:val="18"/>
          <w:szCs w:val="18"/>
        </w:rPr>
        <w:t xml:space="preserve">advanz.cl  ·  hola@advanz.cl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advanz.cl  |  hola@advanz.cl  |  página </w:t>
    </w:r>
    <w:r>
      <w:rPr>
        <w:rFonts w:ascii="Calibri" w:cs="Calibri" w:eastAsia="Calibri" w:hAnsi="Calibri"/>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C15DFF"/>
        <w:sz w:val="18"/>
        <w:szCs w:val="18"/>
      </w:rPr>
      <w:t xml:space="preserve">ADVANZ </w:t>
    </w:r>
    <w:r>
      <w:rPr>
        <w:rFonts w:ascii="Calibri" w:cs="Calibri" w:eastAsia="Calibri" w:hAnsi="Calibri"/>
        <w:b/>
        <w:bCs/>
        <w:color w:val="00DDFC"/>
        <w:sz w:val="18"/>
        <w:szCs w:val="18"/>
      </w:rPr>
      <w:t xml:space="preserve">GROWTH PARTNER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A0814"/>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C15DF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y GEO en 2026 — Guía para clientes ecommerce DTC</dc:title>
  <dc:creator>Advanz Growth Partner</dc:creator>
  <dc:description>Documento educacional Advanz Growth Partner sobre SEO + GEO para clientes ecommerce</dc:description>
  <cp:lastModifiedBy>Un-named</cp:lastModifiedBy>
  <cp:revision>1</cp:revision>
  <dcterms:created xsi:type="dcterms:W3CDTF">2026-05-20T22:35:44.057Z</dcterms:created>
  <dcterms:modified xsi:type="dcterms:W3CDTF">2026-05-20T22:35:44.057Z</dcterms:modified>
</cp:coreProperties>
</file>

<file path=docProps/custom.xml><?xml version="1.0" encoding="utf-8"?>
<Properties xmlns="http://schemas.openxmlformats.org/officeDocument/2006/custom-properties" xmlns:vt="http://schemas.openxmlformats.org/officeDocument/2006/docPropsVTypes"/>
</file>