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Time: 30 minutes</w:t>
                    <w:br/>
                    <w:t xml:space="preserve">Travel Distance: 8 km</w:t>
                    <w:br/>
                    <w:t xml:space="preserve"/>
                    <w:br/>
                    <w:t xml:space="preserve">Today, start your day with a visit to the iconic Central Park. Enjoy a leisurely walk or opt for a bike ride around the park to take in the beautiful scenery. You can have a picnic, visit the Central Park Zoo, or simply relax and people-watch. In the evening, head to Times Square to experience the vibrant nightlife of New York City.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2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2: Exploring Central Park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