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Default Extension="bin" ContentType="application/vnd.openxmlformats-officedocument.oleObject"/>
  <Override PartName="/word/numbering.xml" ContentType="application/vnd.openxmlformats-officedocument.wordprocessingml.numbering+xml"/>
  <Default Extension="wmf" ContentType="image/x-wmf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200" w:line="276"/>
        <w:ind w:right="0" w:left="0" w:firstLine="0"/>
        <w:jc w:val="center"/>
        <w:rPr>
          <w:rFonts w:ascii="Calibri" w:hAnsi="Calibri" w:cs="Calibri" w:eastAsia="Calibri"/>
          <w:b/>
          <w:color w:val="auto"/>
          <w:spacing w:val="0"/>
          <w:position w:val="0"/>
          <w:sz w:val="28"/>
          <w:u w:val="single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u w:val="single"/>
          <w:shd w:fill="auto" w:val="clear"/>
        </w:rPr>
        <w:t xml:space="preserve">Основи програмування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u w:val="single"/>
          <w:shd w:fill="auto" w:val="clear"/>
        </w:rPr>
        <w:t xml:space="preserve">–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u w:val="single"/>
          <w:shd w:fill="auto" w:val="clear"/>
        </w:rPr>
        <w:t xml:space="preserve"> 1.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u w:val="single"/>
          <w:shd w:fill="auto" w:val="clear"/>
        </w:rPr>
        <w:t xml:space="preserve">Алгоритми та структури даних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  <w:t xml:space="preserve"> </w:t>
      </w:r>
    </w:p>
    <w:p>
      <w:pPr>
        <w:spacing w:before="0" w:after="200" w:line="276"/>
        <w:ind w:right="0" w:left="0" w:firstLine="0"/>
        <w:jc w:val="center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40"/>
        <w:ind w:right="0" w:left="0" w:firstLine="0"/>
        <w:jc w:val="center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Міністерство освіти і науки України</w:t>
        <w:br/>
        <w:t xml:space="preserve">Національний технічний університет України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«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Київський політехнічний </w:t>
        <w:br/>
        <w:t xml:space="preserve">інститут імені Ігоря Сікорського"</w:t>
        <w:br/>
        <w:t xml:space="preserve">Факультет інформатики та обчислювальної техніки</w:t>
      </w:r>
    </w:p>
    <w:p>
      <w:pPr>
        <w:spacing w:before="0" w:after="200" w:line="240"/>
        <w:ind w:right="0" w:left="0" w:firstLine="0"/>
        <w:jc w:val="center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br/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Кафедра інформатики та програмної інженерії</w:t>
      </w:r>
    </w:p>
    <w:p>
      <w:pPr>
        <w:spacing w:before="0" w:after="200" w:line="240"/>
        <w:ind w:right="0" w:left="0" w:firstLine="0"/>
        <w:jc w:val="center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40"/>
        <w:ind w:right="0" w:left="0" w:firstLine="0"/>
        <w:jc w:val="center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br/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Звіт</w:t>
      </w:r>
    </w:p>
    <w:p>
      <w:pPr>
        <w:spacing w:before="0" w:after="200" w:line="240"/>
        <w:ind w:right="0" w:left="0" w:firstLine="0"/>
        <w:jc w:val="center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з лабораторної роботи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4"/>
          <w:shd w:fill="auto" w:val="clear"/>
        </w:rPr>
        <w:t xml:space="preserve">№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1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з дисципліни</w:t>
        <w:br/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«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Алгоритми та структури даних-1.</w:t>
        <w:br/>
        <w:t xml:space="preserve">Основи алгоритмізації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»</w:t>
        <w:br/>
      </w:r>
    </w:p>
    <w:p>
      <w:pPr>
        <w:spacing w:before="0" w:after="200" w:line="240"/>
        <w:ind w:right="0" w:left="0" w:firstLine="0"/>
        <w:jc w:val="center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«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Дослідження лінійних алгоритмів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»</w:t>
      </w:r>
    </w:p>
    <w:p>
      <w:pPr>
        <w:spacing w:before="0" w:after="200" w:line="240"/>
        <w:ind w:right="0" w:left="0" w:firstLine="0"/>
        <w:jc w:val="center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Варіант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u w:val="single"/>
          <w:shd w:fill="auto" w:val="clear"/>
        </w:rPr>
        <w:t xml:space="preserve">15</w:t>
      </w:r>
    </w:p>
    <w:p>
      <w:pPr>
        <w:spacing w:before="0" w:after="200" w:line="240"/>
        <w:ind w:right="0" w:left="0" w:firstLine="0"/>
        <w:jc w:val="center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40"/>
        <w:ind w:right="0" w:left="0" w:firstLine="0"/>
        <w:jc w:val="center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40"/>
        <w:ind w:right="0" w:left="0" w:firstLine="0"/>
        <w:jc w:val="center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40"/>
        <w:ind w:right="0" w:left="0" w:firstLine="0"/>
        <w:jc w:val="center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Виконав студент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u w:val="single"/>
          <w:shd w:fill="auto" w:val="clear"/>
        </w:rPr>
        <w:t xml:space="preserve">ІП-12 Кириченко Владислав Сергійович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Перевірив              _________________________________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40"/>
        <w:ind w:right="0" w:left="0" w:firstLine="720"/>
        <w:jc w:val="center"/>
        <w:rPr>
          <w:rFonts w:ascii="Calibri" w:hAnsi="Calibri" w:cs="Calibri" w:eastAsia="Calibri"/>
          <w:color w:val="auto"/>
          <w:spacing w:val="0"/>
          <w:position w:val="0"/>
          <w:sz w:val="24"/>
          <w:u w:val="single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Київ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u w:val="single"/>
          <w:shd w:fill="auto" w:val="clear"/>
        </w:rPr>
        <w:t xml:space="preserve">2021</w:t>
      </w:r>
    </w:p>
    <w:p>
      <w:pPr>
        <w:tabs>
          <w:tab w:val="left" w:pos="1350" w:leader="none"/>
        </w:tabs>
        <w:spacing w:before="0" w:after="200" w:line="276"/>
        <w:ind w:right="-22" w:left="0" w:firstLine="0"/>
        <w:jc w:val="left"/>
        <w:rPr>
          <w:rFonts w:ascii="Calibri" w:hAnsi="Calibri" w:cs="Calibri" w:eastAsia="Calibri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i/>
          <w:color w:val="auto"/>
          <w:spacing w:val="0"/>
          <w:position w:val="0"/>
          <w:sz w:val="24"/>
          <w:shd w:fill="auto" w:val="clear"/>
        </w:rPr>
        <w:t xml:space="preserve">Мета: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дослідити лінійні програмні специфікації для подання перетворювальних операторів та операторів суперпозиції, набути практичних навичок їх використання під час складання лінійних програмних специфікацій.</w:t>
      </w:r>
    </w:p>
    <w:p>
      <w:pPr>
        <w:tabs>
          <w:tab w:val="left" w:pos="1350" w:leader="none"/>
        </w:tabs>
        <w:spacing w:before="0" w:after="200" w:line="276"/>
        <w:ind w:right="-22" w:left="0" w:firstLine="0"/>
        <w:jc w:val="left"/>
        <w:rPr>
          <w:rFonts w:ascii="Calibri" w:hAnsi="Calibri" w:cs="Calibri" w:eastAsia="Calibri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i/>
          <w:color w:val="auto"/>
          <w:spacing w:val="0"/>
          <w:position w:val="0"/>
          <w:sz w:val="24"/>
          <w:shd w:fill="auto" w:val="clear"/>
        </w:rPr>
        <w:t xml:space="preserve">Задача: Вік Тані - X років, а вік Миті - Y років. Знайти їх середній вік, а також визначити, на скільки відрізняється вік кожної дитини від середнього значення.</w:t>
      </w:r>
    </w:p>
    <w:p>
      <w:pPr>
        <w:tabs>
          <w:tab w:val="left" w:pos="1350" w:leader="none"/>
        </w:tabs>
        <w:spacing w:before="0" w:after="200" w:line="276"/>
        <w:ind w:right="-22" w:left="0" w:firstLine="0"/>
        <w:jc w:val="left"/>
        <w:rPr>
          <w:rFonts w:ascii="Calibri" w:hAnsi="Calibri" w:cs="Calibri" w:eastAsia="Calibri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i/>
          <w:color w:val="auto"/>
          <w:spacing w:val="0"/>
          <w:position w:val="0"/>
          <w:sz w:val="24"/>
          <w:shd w:fill="auto" w:val="clear"/>
        </w:rPr>
        <w:t xml:space="preserve">Розв’язання</w:t>
      </w:r>
    </w:p>
    <w:p>
      <w:pPr>
        <w:tabs>
          <w:tab w:val="left" w:pos="1350" w:leader="none"/>
        </w:tabs>
        <w:spacing w:before="0" w:after="200" w:line="276"/>
        <w:ind w:right="-22" w:left="0" w:firstLine="0"/>
        <w:jc w:val="left"/>
        <w:rPr>
          <w:rFonts w:ascii="Calibri" w:hAnsi="Calibri" w:cs="Calibri" w:eastAsia="Calibri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i/>
          <w:color w:val="auto"/>
          <w:spacing w:val="0"/>
          <w:position w:val="0"/>
          <w:sz w:val="24"/>
          <w:shd w:fill="auto" w:val="clear"/>
        </w:rPr>
        <w:t xml:space="preserve">Програмні специфікації запишемо у псевдокоді та графічній формі у вигляді блок-схеми.</w:t>
      </w:r>
    </w:p>
    <w:p>
      <w:pPr>
        <w:tabs>
          <w:tab w:val="left" w:pos="1350" w:leader="none"/>
        </w:tabs>
        <w:spacing w:before="0" w:after="200" w:line="276"/>
        <w:ind w:right="-22" w:left="0" w:firstLine="0"/>
        <w:jc w:val="left"/>
        <w:rPr>
          <w:rFonts w:ascii="Calibri" w:hAnsi="Calibri" w:cs="Calibri" w:eastAsia="Calibri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i/>
          <w:color w:val="auto"/>
          <w:spacing w:val="0"/>
          <w:position w:val="0"/>
          <w:sz w:val="24"/>
          <w:shd w:fill="auto" w:val="clear"/>
        </w:rPr>
        <w:t xml:space="preserve">Крок 1. Визначимо основні дії.</w:t>
      </w:r>
    </w:p>
    <w:p>
      <w:pPr>
        <w:tabs>
          <w:tab w:val="left" w:pos="1350" w:leader="none"/>
        </w:tabs>
        <w:spacing w:before="0" w:after="200" w:line="276"/>
        <w:ind w:right="-22" w:left="0" w:firstLine="0"/>
        <w:jc w:val="left"/>
        <w:rPr>
          <w:rFonts w:ascii="Calibri" w:hAnsi="Calibri" w:cs="Calibri" w:eastAsia="Calibri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i/>
          <w:color w:val="auto"/>
          <w:spacing w:val="0"/>
          <w:position w:val="0"/>
          <w:sz w:val="24"/>
          <w:shd w:fill="auto" w:val="clear"/>
        </w:rPr>
        <w:t xml:space="preserve">Крок 2. Деталізуємо дію визначення середнього віку</w:t>
      </w:r>
    </w:p>
    <w:p>
      <w:pPr>
        <w:tabs>
          <w:tab w:val="left" w:pos="1350" w:leader="none"/>
        </w:tabs>
        <w:spacing w:before="0" w:after="200" w:line="276"/>
        <w:ind w:right="-22" w:left="0" w:firstLine="0"/>
        <w:jc w:val="left"/>
        <w:rPr>
          <w:rFonts w:ascii="Calibri" w:hAnsi="Calibri" w:cs="Calibri" w:eastAsia="Calibri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i/>
          <w:color w:val="auto"/>
          <w:spacing w:val="0"/>
          <w:position w:val="0"/>
          <w:sz w:val="24"/>
          <w:shd w:fill="auto" w:val="clear"/>
        </w:rPr>
        <w:t xml:space="preserve">Крок 3. Деталізуємо дію визначення на скільки відрізняється вік кожної дитини від середнього значення.</w:t>
      </w:r>
    </w:p>
    <w:p>
      <w:pPr>
        <w:tabs>
          <w:tab w:val="left" w:pos="1350" w:leader="none"/>
        </w:tabs>
        <w:spacing w:before="0" w:after="200" w:line="276"/>
        <w:ind w:right="-22" w:left="0" w:firstLine="0"/>
        <w:jc w:val="left"/>
        <w:rPr>
          <w:rFonts w:ascii="Calibri" w:hAnsi="Calibri" w:cs="Calibri" w:eastAsia="Calibri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i/>
          <w:color w:val="auto"/>
          <w:spacing w:val="0"/>
          <w:position w:val="0"/>
          <w:sz w:val="24"/>
          <w:shd w:fill="auto" w:val="clear"/>
        </w:rPr>
        <w:t xml:space="preserve">1)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4"/>
          <w:shd w:fill="auto" w:val="clear"/>
        </w:rPr>
        <w:t xml:space="preserve">Псевдокод</w:t>
      </w:r>
    </w:p>
    <w:p>
      <w:pPr>
        <w:tabs>
          <w:tab w:val="left" w:pos="1350" w:leader="none"/>
        </w:tabs>
        <w:spacing w:before="0" w:after="200" w:line="276"/>
        <w:ind w:right="-22" w:left="0" w:firstLine="0"/>
        <w:jc w:val="left"/>
        <w:rPr>
          <w:rFonts w:ascii="Calibri" w:hAnsi="Calibri" w:cs="Calibri" w:eastAsia="Calibri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i/>
          <w:color w:val="auto"/>
          <w:spacing w:val="0"/>
          <w:position w:val="0"/>
          <w:sz w:val="24"/>
          <w:shd w:fill="auto" w:val="clear"/>
        </w:rPr>
        <w:t xml:space="preserve">Крок 1</w:t>
        <w:tab/>
        <w:tab/>
        <w:tab/>
        <w:tab/>
        <w:tab/>
      </w:r>
    </w:p>
    <w:p>
      <w:pPr>
        <w:tabs>
          <w:tab w:val="left" w:pos="1350" w:leader="none"/>
        </w:tabs>
        <w:spacing w:before="0" w:after="200" w:line="276"/>
        <w:ind w:right="-22" w:left="0" w:firstLine="0"/>
        <w:jc w:val="left"/>
        <w:rPr>
          <w:rFonts w:ascii="Calibri" w:hAnsi="Calibri" w:cs="Calibri" w:eastAsia="Calibri"/>
          <w:b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i/>
          <w:color w:val="auto"/>
          <w:spacing w:val="0"/>
          <w:position w:val="0"/>
          <w:sz w:val="24"/>
          <w:shd w:fill="auto" w:val="clear"/>
        </w:rPr>
        <w:t xml:space="preserve">початок</w:t>
      </w:r>
    </w:p>
    <w:p>
      <w:pPr>
        <w:tabs>
          <w:tab w:val="left" w:pos="1350" w:leader="none"/>
        </w:tabs>
        <w:spacing w:before="0" w:after="200" w:line="276"/>
        <w:ind w:right="-22" w:left="0" w:firstLine="0"/>
        <w:jc w:val="left"/>
        <w:rPr>
          <w:rFonts w:ascii="Calibri" w:hAnsi="Calibri" w:cs="Calibri" w:eastAsia="Calibri"/>
          <w:b/>
          <w:i/>
          <w:color w:val="auto"/>
          <w:spacing w:val="0"/>
          <w:position w:val="0"/>
          <w:sz w:val="24"/>
          <w:u w:val="single"/>
          <w:shd w:fill="auto" w:val="clear"/>
        </w:rPr>
      </w:pPr>
      <w:r>
        <w:rPr>
          <w:rFonts w:ascii="Calibri" w:hAnsi="Calibri" w:cs="Calibri" w:eastAsia="Calibri"/>
          <w:b/>
          <w:i/>
          <w:color w:val="auto"/>
          <w:spacing w:val="0"/>
          <w:position w:val="0"/>
          <w:sz w:val="24"/>
          <w:shd w:fill="auto" w:val="clear"/>
        </w:rPr>
        <w:t xml:space="preserve">  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u w:val="single"/>
          <w:shd w:fill="auto" w:val="clear"/>
        </w:rPr>
        <w:t xml:space="preserve">обчислення середьного віку </w:t>
      </w:r>
      <w:r>
        <w:rPr>
          <w:rFonts w:ascii="Calibri" w:hAnsi="Calibri" w:cs="Calibri" w:eastAsia="Calibri"/>
          <w:b/>
          <w:i/>
          <w:color w:val="auto"/>
          <w:spacing w:val="0"/>
          <w:position w:val="0"/>
          <w:sz w:val="24"/>
          <w:u w:val="single"/>
          <w:shd w:fill="auto" w:val="clear"/>
        </w:rPr>
        <w:t xml:space="preserve">average</w:t>
      </w:r>
    </w:p>
    <w:p>
      <w:pPr>
        <w:tabs>
          <w:tab w:val="left" w:pos="1350" w:leader="none"/>
        </w:tabs>
        <w:spacing w:before="0" w:after="200" w:line="276"/>
        <w:ind w:right="-22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u w:val="single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 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u w:val="single"/>
          <w:shd w:fill="auto" w:val="clear"/>
        </w:rPr>
        <w:t xml:space="preserve">обчислення різниці між всереднім віком та віком Тані </w:t>
      </w:r>
      <w:r>
        <w:rPr>
          <w:rFonts w:ascii="Calibri" w:hAnsi="Calibri" w:cs="Calibri" w:eastAsia="Calibri"/>
          <w:b/>
          <w:i/>
          <w:color w:val="auto"/>
          <w:spacing w:val="0"/>
          <w:position w:val="0"/>
          <w:sz w:val="24"/>
          <w:u w:val="single"/>
          <w:shd w:fill="auto" w:val="clear"/>
        </w:rPr>
        <w:t xml:space="preserve">tanya_age_dif</w:t>
      </w:r>
    </w:p>
    <w:p>
      <w:pPr>
        <w:tabs>
          <w:tab w:val="left" w:pos="1350" w:leader="none"/>
        </w:tabs>
        <w:spacing w:before="0" w:after="200" w:line="276"/>
        <w:ind w:right="-22" w:left="0" w:firstLine="0"/>
        <w:jc w:val="left"/>
        <w:rPr>
          <w:rFonts w:ascii="Calibri" w:hAnsi="Calibri" w:cs="Calibri" w:eastAsia="Calibri"/>
          <w:b/>
          <w:i/>
          <w:color w:val="auto"/>
          <w:spacing w:val="0"/>
          <w:position w:val="0"/>
          <w:sz w:val="24"/>
          <w:u w:val="single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 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u w:val="single"/>
          <w:shd w:fill="auto" w:val="clear"/>
        </w:rPr>
        <w:t xml:space="preserve">обчислення різницю між всереднім віком та віком Миті </w:t>
      </w:r>
      <w:r>
        <w:rPr>
          <w:rFonts w:ascii="Calibri" w:hAnsi="Calibri" w:cs="Calibri" w:eastAsia="Calibri"/>
          <w:b/>
          <w:i/>
          <w:color w:val="auto"/>
          <w:spacing w:val="0"/>
          <w:position w:val="0"/>
          <w:sz w:val="24"/>
          <w:u w:val="single"/>
          <w:shd w:fill="auto" w:val="clear"/>
        </w:rPr>
        <w:t xml:space="preserve">mitya_age_diff</w:t>
      </w:r>
    </w:p>
    <w:p>
      <w:pPr>
        <w:tabs>
          <w:tab w:val="left" w:pos="1350" w:leader="none"/>
        </w:tabs>
        <w:spacing w:before="0" w:after="200" w:line="276"/>
        <w:ind w:right="-22" w:left="0" w:firstLine="0"/>
        <w:jc w:val="left"/>
        <w:rPr>
          <w:rFonts w:ascii="Calibri" w:hAnsi="Calibri" w:cs="Calibri" w:eastAsia="Calibri"/>
          <w:b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i/>
          <w:color w:val="auto"/>
          <w:spacing w:val="0"/>
          <w:position w:val="0"/>
          <w:sz w:val="24"/>
          <w:shd w:fill="auto" w:val="clear"/>
        </w:rPr>
        <w:t xml:space="preserve">кінець</w:t>
      </w:r>
    </w:p>
    <w:p>
      <w:pPr>
        <w:tabs>
          <w:tab w:val="left" w:pos="1350" w:leader="none"/>
        </w:tabs>
        <w:spacing w:before="0" w:after="200" w:line="276"/>
        <w:ind w:right="-22" w:left="0" w:firstLine="0"/>
        <w:jc w:val="left"/>
        <w:rPr>
          <w:rFonts w:ascii="Calibri" w:hAnsi="Calibri" w:cs="Calibri" w:eastAsia="Calibri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i/>
          <w:color w:val="auto"/>
          <w:spacing w:val="0"/>
          <w:position w:val="0"/>
          <w:sz w:val="24"/>
          <w:shd w:fill="auto" w:val="clear"/>
        </w:rPr>
        <w:t xml:space="preserve">Крок 2</w:t>
      </w:r>
    </w:p>
    <w:p>
      <w:pPr>
        <w:tabs>
          <w:tab w:val="left" w:pos="1350" w:leader="none"/>
        </w:tabs>
        <w:spacing w:before="0" w:after="200" w:line="276"/>
        <w:ind w:right="-22" w:left="0" w:firstLine="0"/>
        <w:jc w:val="left"/>
        <w:rPr>
          <w:rFonts w:ascii="Calibri" w:hAnsi="Calibri" w:cs="Calibri" w:eastAsia="Calibri"/>
          <w:b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i/>
          <w:color w:val="auto"/>
          <w:spacing w:val="0"/>
          <w:position w:val="0"/>
          <w:sz w:val="24"/>
          <w:shd w:fill="auto" w:val="clear"/>
        </w:rPr>
        <w:t xml:space="preserve">початок</w:t>
      </w:r>
    </w:p>
    <w:p>
      <w:pPr>
        <w:tabs>
          <w:tab w:val="left" w:pos="1350" w:leader="none"/>
        </w:tabs>
        <w:spacing w:before="0" w:after="200" w:line="276"/>
        <w:ind w:right="-22" w:left="0" w:firstLine="0"/>
        <w:jc w:val="left"/>
        <w:rPr>
          <w:rFonts w:ascii="Calibri" w:hAnsi="Calibri" w:cs="Calibri" w:eastAsia="Calibri"/>
          <w:b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i/>
          <w:color w:val="auto"/>
          <w:spacing w:val="0"/>
          <w:position w:val="0"/>
          <w:sz w:val="24"/>
          <w:shd w:fill="auto" w:val="clear"/>
        </w:rPr>
        <w:t xml:space="preserve">  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average := X + Y / 2</w:t>
      </w:r>
    </w:p>
    <w:p>
      <w:pPr>
        <w:tabs>
          <w:tab w:val="left" w:pos="1350" w:leader="none"/>
        </w:tabs>
        <w:spacing w:before="0" w:after="200" w:line="276"/>
        <w:ind w:right="-22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u w:val="single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 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u w:val="single"/>
          <w:shd w:fill="auto" w:val="clear"/>
        </w:rPr>
        <w:t xml:space="preserve">обчислення різниці між всереднім віком та віком Тані </w:t>
      </w:r>
      <w:r>
        <w:rPr>
          <w:rFonts w:ascii="Calibri" w:hAnsi="Calibri" w:cs="Calibri" w:eastAsia="Calibri"/>
          <w:b/>
          <w:i/>
          <w:color w:val="auto"/>
          <w:spacing w:val="0"/>
          <w:position w:val="0"/>
          <w:sz w:val="24"/>
          <w:u w:val="single"/>
          <w:shd w:fill="auto" w:val="clear"/>
        </w:rPr>
        <w:t xml:space="preserve">tanya_age</w:t>
      </w:r>
    </w:p>
    <w:p>
      <w:pPr>
        <w:tabs>
          <w:tab w:val="left" w:pos="1350" w:leader="none"/>
        </w:tabs>
        <w:spacing w:before="0" w:after="200" w:line="276"/>
        <w:ind w:right="-22" w:left="0" w:firstLine="0"/>
        <w:jc w:val="left"/>
        <w:rPr>
          <w:rFonts w:ascii="Calibri" w:hAnsi="Calibri" w:cs="Calibri" w:eastAsia="Calibri"/>
          <w:b/>
          <w:i/>
          <w:color w:val="auto"/>
          <w:spacing w:val="0"/>
          <w:position w:val="0"/>
          <w:sz w:val="24"/>
          <w:u w:val="single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 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u w:val="single"/>
          <w:shd w:fill="auto" w:val="clear"/>
        </w:rPr>
        <w:t xml:space="preserve">обчислення різницю між всереднім віком та віком Миті </w:t>
      </w:r>
      <w:r>
        <w:rPr>
          <w:rFonts w:ascii="Calibri" w:hAnsi="Calibri" w:cs="Calibri" w:eastAsia="Calibri"/>
          <w:b/>
          <w:i/>
          <w:color w:val="auto"/>
          <w:spacing w:val="0"/>
          <w:position w:val="0"/>
          <w:sz w:val="24"/>
          <w:u w:val="single"/>
          <w:shd w:fill="auto" w:val="clear"/>
        </w:rPr>
        <w:t xml:space="preserve">mitya_age </w:t>
      </w:r>
    </w:p>
    <w:p>
      <w:pPr>
        <w:tabs>
          <w:tab w:val="left" w:pos="1350" w:leader="none"/>
        </w:tabs>
        <w:spacing w:before="0" w:after="200" w:line="276"/>
        <w:ind w:right="-22" w:left="0" w:firstLine="0"/>
        <w:jc w:val="left"/>
        <w:rPr>
          <w:rFonts w:ascii="Calibri" w:hAnsi="Calibri" w:cs="Calibri" w:eastAsia="Calibri"/>
          <w:b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i/>
          <w:color w:val="auto"/>
          <w:spacing w:val="0"/>
          <w:position w:val="0"/>
          <w:sz w:val="24"/>
          <w:shd w:fill="auto" w:val="clear"/>
        </w:rPr>
        <w:t xml:space="preserve">кінець</w:t>
      </w:r>
    </w:p>
    <w:p>
      <w:pPr>
        <w:tabs>
          <w:tab w:val="left" w:pos="1350" w:leader="none"/>
        </w:tabs>
        <w:spacing w:before="0" w:after="200" w:line="276"/>
        <w:ind w:right="-22" w:left="0" w:firstLine="0"/>
        <w:jc w:val="left"/>
        <w:rPr>
          <w:rFonts w:ascii="Calibri" w:hAnsi="Calibri" w:cs="Calibri" w:eastAsia="Calibri"/>
          <w:b/>
          <w:i/>
          <w:color w:val="auto"/>
          <w:spacing w:val="0"/>
          <w:position w:val="0"/>
          <w:sz w:val="24"/>
          <w:shd w:fill="auto" w:val="clear"/>
        </w:rPr>
      </w:pPr>
    </w:p>
    <w:p>
      <w:pPr>
        <w:tabs>
          <w:tab w:val="left" w:pos="1350" w:leader="none"/>
        </w:tabs>
        <w:spacing w:before="0" w:after="200" w:line="276"/>
        <w:ind w:right="-22" w:left="0" w:firstLine="0"/>
        <w:jc w:val="left"/>
        <w:rPr>
          <w:rFonts w:ascii="Calibri" w:hAnsi="Calibri" w:cs="Calibri" w:eastAsia="Calibri"/>
          <w:b/>
          <w:i/>
          <w:color w:val="auto"/>
          <w:spacing w:val="0"/>
          <w:position w:val="0"/>
          <w:sz w:val="24"/>
          <w:shd w:fill="auto" w:val="clear"/>
        </w:rPr>
      </w:pPr>
    </w:p>
    <w:p>
      <w:pPr>
        <w:tabs>
          <w:tab w:val="left" w:pos="1350" w:leader="none"/>
        </w:tabs>
        <w:spacing w:before="0" w:after="200" w:line="276"/>
        <w:ind w:right="-22" w:left="0" w:firstLine="0"/>
        <w:jc w:val="left"/>
        <w:rPr>
          <w:rFonts w:ascii="Calibri" w:hAnsi="Calibri" w:cs="Calibri" w:eastAsia="Calibri"/>
          <w:b/>
          <w:i/>
          <w:color w:val="auto"/>
          <w:spacing w:val="0"/>
          <w:position w:val="0"/>
          <w:sz w:val="24"/>
          <w:shd w:fill="auto" w:val="clear"/>
        </w:rPr>
      </w:pPr>
    </w:p>
    <w:p>
      <w:pPr>
        <w:tabs>
          <w:tab w:val="left" w:pos="1350" w:leader="none"/>
        </w:tabs>
        <w:spacing w:before="0" w:after="200" w:line="276"/>
        <w:ind w:right="-22" w:left="0" w:firstLine="0"/>
        <w:jc w:val="left"/>
        <w:rPr>
          <w:rFonts w:ascii="Calibri" w:hAnsi="Calibri" w:cs="Calibri" w:eastAsia="Calibri"/>
          <w:b/>
          <w:i/>
          <w:color w:val="auto"/>
          <w:spacing w:val="0"/>
          <w:position w:val="0"/>
          <w:sz w:val="24"/>
          <w:shd w:fill="auto" w:val="clear"/>
        </w:rPr>
      </w:pPr>
    </w:p>
    <w:p>
      <w:pPr>
        <w:tabs>
          <w:tab w:val="left" w:pos="1350" w:leader="none"/>
        </w:tabs>
        <w:spacing w:before="0" w:after="200" w:line="276"/>
        <w:ind w:right="-22" w:left="0" w:firstLine="0"/>
        <w:jc w:val="left"/>
        <w:rPr>
          <w:rFonts w:ascii="Calibri" w:hAnsi="Calibri" w:cs="Calibri" w:eastAsia="Calibri"/>
          <w:b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Крок 3</w:t>
      </w:r>
    </w:p>
    <w:p>
      <w:pPr>
        <w:tabs>
          <w:tab w:val="left" w:pos="1350" w:leader="none"/>
        </w:tabs>
        <w:spacing w:before="0" w:after="200" w:line="276"/>
        <w:ind w:right="-22" w:left="0" w:firstLine="0"/>
        <w:jc w:val="left"/>
        <w:rPr>
          <w:rFonts w:ascii="Calibri" w:hAnsi="Calibri" w:cs="Calibri" w:eastAsia="Calibri"/>
          <w:b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i/>
          <w:color w:val="auto"/>
          <w:spacing w:val="0"/>
          <w:position w:val="0"/>
          <w:sz w:val="24"/>
          <w:shd w:fill="auto" w:val="clear"/>
        </w:rPr>
        <w:t xml:space="preserve">початок</w:t>
      </w:r>
    </w:p>
    <w:p>
      <w:pPr>
        <w:tabs>
          <w:tab w:val="left" w:pos="1350" w:leader="none"/>
        </w:tabs>
        <w:spacing w:before="0" w:after="200" w:line="276"/>
        <w:ind w:right="-22" w:left="0" w:firstLine="0"/>
        <w:jc w:val="left"/>
        <w:rPr>
          <w:rFonts w:ascii="Calibri" w:hAnsi="Calibri" w:cs="Calibri" w:eastAsia="Calibri"/>
          <w:b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i/>
          <w:color w:val="auto"/>
          <w:spacing w:val="0"/>
          <w:position w:val="0"/>
          <w:sz w:val="24"/>
          <w:shd w:fill="auto" w:val="clear"/>
        </w:rPr>
        <w:t xml:space="preserve">  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average := X + Y / 2</w:t>
      </w:r>
    </w:p>
    <w:p>
      <w:pPr>
        <w:tabs>
          <w:tab w:val="left" w:pos="1350" w:leader="none"/>
        </w:tabs>
        <w:spacing w:before="0" w:after="200" w:line="276"/>
        <w:ind w:right="-22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  tanya_age_diff := average - X</w:t>
      </w:r>
    </w:p>
    <w:p>
      <w:pPr>
        <w:tabs>
          <w:tab w:val="left" w:pos="1350" w:leader="none"/>
        </w:tabs>
        <w:spacing w:before="0" w:after="200" w:line="276"/>
        <w:ind w:right="-22" w:left="0" w:firstLine="0"/>
        <w:jc w:val="left"/>
        <w:rPr>
          <w:rFonts w:ascii="Calibri" w:hAnsi="Calibri" w:cs="Calibri" w:eastAsia="Calibri"/>
          <w:b/>
          <w:i/>
          <w:color w:val="auto"/>
          <w:spacing w:val="0"/>
          <w:position w:val="0"/>
          <w:sz w:val="24"/>
          <w:u w:val="single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  mitya_age_diff := average - Y</w:t>
      </w:r>
    </w:p>
    <w:p>
      <w:pPr>
        <w:tabs>
          <w:tab w:val="left" w:pos="1350" w:leader="none"/>
        </w:tabs>
        <w:spacing w:before="0" w:after="200" w:line="276"/>
        <w:ind w:right="-22" w:left="0" w:firstLine="0"/>
        <w:jc w:val="left"/>
        <w:rPr>
          <w:rFonts w:ascii="Calibri" w:hAnsi="Calibri" w:cs="Calibri" w:eastAsia="Calibri"/>
          <w:b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i/>
          <w:color w:val="auto"/>
          <w:spacing w:val="0"/>
          <w:position w:val="0"/>
          <w:sz w:val="24"/>
          <w:shd w:fill="auto" w:val="clear"/>
        </w:rPr>
        <w:t xml:space="preserve">кінець</w:t>
      </w:r>
    </w:p>
    <w:p>
      <w:pPr>
        <w:tabs>
          <w:tab w:val="left" w:pos="1350" w:leader="none"/>
        </w:tabs>
        <w:spacing w:before="0" w:after="200" w:line="276"/>
        <w:ind w:right="-22" w:left="0" w:firstLine="0"/>
        <w:jc w:val="left"/>
        <w:rPr>
          <w:rFonts w:ascii="Calibri" w:hAnsi="Calibri" w:cs="Calibri" w:eastAsia="Calibri"/>
          <w:b/>
          <w:i/>
          <w:color w:val="auto"/>
          <w:spacing w:val="0"/>
          <w:position w:val="0"/>
          <w:sz w:val="24"/>
          <w:shd w:fill="auto" w:val="clear"/>
        </w:rPr>
      </w:pPr>
    </w:p>
    <w:p>
      <w:pPr>
        <w:tabs>
          <w:tab w:val="left" w:pos="1350" w:leader="none"/>
        </w:tabs>
        <w:spacing w:before="0" w:after="200" w:line="276"/>
        <w:ind w:right="-22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2)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Блок-схема</w:t>
      </w:r>
    </w:p>
    <w:p>
      <w:pPr>
        <w:tabs>
          <w:tab w:val="left" w:pos="1350" w:leader="none"/>
        </w:tabs>
        <w:spacing w:before="0" w:after="200" w:line="240"/>
        <w:ind w:right="-22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10360" w:dyaOrig="4840">
          <v:rect xmlns:o="urn:schemas-microsoft-com:office:office" xmlns:v="urn:schemas-microsoft-com:vml" id="rectole0000000000" style="width:518.000000pt;height:242.000000pt" o:preferrelative="t" o:ole="">
            <o:lock v:ext="edit"/>
            <v:imagedata xmlns:r="http://schemas.openxmlformats.org/officeDocument/2006/relationships" r:id="docRId1" o:title=""/>
          </v:rect>
          <o:OLEObject xmlns:r="http://schemas.openxmlformats.org/officeDocument/2006/relationships" xmlns:o="urn:schemas-microsoft-com:office:office" Type="Embed" ProgID="StaticMetafile" DrawAspect="Content" ObjectID="0000000000" ShapeID="rectole0000000000" r:id="docRId0"/>
        </w:object>
      </w:r>
    </w:p>
    <w:p>
      <w:pPr>
        <w:tabs>
          <w:tab w:val="left" w:pos="1350" w:leader="none"/>
        </w:tabs>
        <w:spacing w:before="0" w:after="200" w:line="276"/>
        <w:ind w:right="-22" w:left="0" w:firstLine="0"/>
        <w:jc w:val="center"/>
        <w:rPr>
          <w:rFonts w:ascii="Calibri" w:hAnsi="Calibri" w:cs="Calibri" w:eastAsia="Calibri"/>
          <w:i/>
          <w:color w:val="auto"/>
          <w:spacing w:val="0"/>
          <w:position w:val="0"/>
          <w:sz w:val="24"/>
          <w:shd w:fill="auto" w:val="clear"/>
        </w:rPr>
      </w:pPr>
    </w:p>
    <w:p>
      <w:pPr>
        <w:tabs>
          <w:tab w:val="left" w:pos="1350" w:leader="none"/>
        </w:tabs>
        <w:spacing w:before="0" w:after="200" w:line="276"/>
        <w:ind w:right="-22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3)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Випробування алгоритму</w:t>
      </w:r>
    </w:p>
    <w:p>
      <w:pPr>
        <w:tabs>
          <w:tab w:val="left" w:pos="1350" w:leader="none"/>
        </w:tabs>
        <w:spacing w:before="0" w:after="200" w:line="276"/>
        <w:ind w:right="-22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Нехай X = 19, Y=17</w:t>
      </w:r>
    </w:p>
    <w:p>
      <w:pPr>
        <w:tabs>
          <w:tab w:val="left" w:pos="1350" w:leader="none"/>
        </w:tabs>
        <w:spacing w:before="0" w:after="200" w:line="276"/>
        <w:ind w:right="-22" w:left="0" w:firstLine="0"/>
        <w:jc w:val="left"/>
        <w:rPr>
          <w:rFonts w:ascii="Calibri" w:hAnsi="Calibri" w:cs="Calibri" w:eastAsia="Calibri"/>
          <w:b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b/>
          <w:i/>
          <w:color w:val="auto"/>
          <w:spacing w:val="0"/>
          <w:position w:val="0"/>
          <w:sz w:val="24"/>
          <w:shd w:fill="auto" w:val="clear"/>
        </w:rPr>
        <w:t xml:space="preserve">початок</w:t>
      </w:r>
    </w:p>
    <w:p>
      <w:pPr>
        <w:tabs>
          <w:tab w:val="left" w:pos="1350" w:leader="none"/>
        </w:tabs>
        <w:spacing w:before="0" w:after="200" w:line="276"/>
        <w:ind w:right="-22" w:left="0" w:firstLine="0"/>
        <w:jc w:val="left"/>
        <w:rPr>
          <w:rFonts w:ascii="Calibri" w:hAnsi="Calibri" w:cs="Calibri" w:eastAsia="Calibri"/>
          <w:b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i/>
          <w:color w:val="auto"/>
          <w:spacing w:val="0"/>
          <w:position w:val="0"/>
          <w:sz w:val="24"/>
          <w:shd w:fill="auto" w:val="clear"/>
        </w:rPr>
        <w:t xml:space="preserve">  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average := 19 + 17 / 2 = 18</w:t>
      </w:r>
    </w:p>
    <w:p>
      <w:pPr>
        <w:tabs>
          <w:tab w:val="left" w:pos="1350" w:leader="none"/>
        </w:tabs>
        <w:spacing w:before="0" w:after="200" w:line="276"/>
        <w:ind w:right="-22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  tanya_age_diff := 18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19 = -1</w:t>
      </w:r>
    </w:p>
    <w:p>
      <w:pPr>
        <w:tabs>
          <w:tab w:val="left" w:pos="1350" w:leader="none"/>
        </w:tabs>
        <w:spacing w:before="0" w:after="200" w:line="276"/>
        <w:ind w:right="-22" w:left="0" w:firstLine="0"/>
        <w:jc w:val="left"/>
        <w:rPr>
          <w:rFonts w:ascii="Calibri" w:hAnsi="Calibri" w:cs="Calibri" w:eastAsia="Calibri"/>
          <w:b/>
          <w:i/>
          <w:color w:val="auto"/>
          <w:spacing w:val="0"/>
          <w:position w:val="0"/>
          <w:sz w:val="24"/>
          <w:u w:val="single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  mitya_age_diff := 19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17 = 2</w:t>
      </w:r>
    </w:p>
    <w:p>
      <w:pPr>
        <w:tabs>
          <w:tab w:val="left" w:pos="1350" w:leader="none"/>
        </w:tabs>
        <w:spacing w:before="0" w:after="200" w:line="276"/>
        <w:ind w:right="-22" w:left="0" w:firstLine="0"/>
        <w:jc w:val="left"/>
        <w:rPr>
          <w:rFonts w:ascii="Calibri" w:hAnsi="Calibri" w:cs="Calibri" w:eastAsia="Calibri"/>
          <w:b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i/>
          <w:color w:val="auto"/>
          <w:spacing w:val="0"/>
          <w:position w:val="0"/>
          <w:sz w:val="24"/>
          <w:shd w:fill="auto" w:val="clear"/>
        </w:rPr>
        <w:t xml:space="preserve">кінець</w:t>
      </w:r>
    </w:p>
    <w:p>
      <w:pPr>
        <w:tabs>
          <w:tab w:val="left" w:pos="1350" w:leader="none"/>
        </w:tabs>
        <w:spacing w:before="0" w:after="200" w:line="276"/>
        <w:ind w:right="-22" w:left="0" w:firstLine="0"/>
        <w:jc w:val="left"/>
        <w:rPr>
          <w:rFonts w:ascii="Calibri" w:hAnsi="Calibri" w:cs="Calibri" w:eastAsia="Calibri"/>
          <w:i/>
          <w:color w:val="auto"/>
          <w:spacing w:val="0"/>
          <w:position w:val="0"/>
          <w:sz w:val="24"/>
          <w:shd w:fill="auto" w:val="clear"/>
        </w:rPr>
      </w:pPr>
    </w:p>
    <w:p>
      <w:pPr>
        <w:tabs>
          <w:tab w:val="left" w:pos="1350" w:leader="none"/>
        </w:tabs>
        <w:spacing w:before="0" w:after="200" w:line="276"/>
        <w:ind w:right="-22" w:left="0" w:firstLine="0"/>
        <w:jc w:val="left"/>
        <w:rPr>
          <w:rFonts w:ascii="Calibri" w:hAnsi="Calibri" w:cs="Calibri" w:eastAsia="Calibri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i/>
          <w:color w:val="auto"/>
          <w:spacing w:val="0"/>
          <w:position w:val="0"/>
          <w:sz w:val="24"/>
          <w:shd w:fill="auto" w:val="clear"/>
        </w:rPr>
        <w:t xml:space="preserve">4)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4"/>
          <w:shd w:fill="auto" w:val="clear"/>
        </w:rPr>
        <w:t xml:space="preserve">Висновок: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я дослідив лінійні програмні специфікації для подання перетворювальних операторів та операторів суперпозиції, набув практичних навичок їх використання під час складання лінійних програмних специфікацій.</w:t>
      </w:r>
    </w:p>
    <w:p>
      <w:pPr>
        <w:tabs>
          <w:tab w:val="left" w:pos="1350" w:leader="none"/>
        </w:tabs>
        <w:spacing w:before="0" w:after="200" w:line="276"/>
        <w:ind w:right="-22" w:left="0" w:firstLine="0"/>
        <w:jc w:val="left"/>
        <w:rPr>
          <w:rFonts w:ascii="Calibri" w:hAnsi="Calibri" w:cs="Calibri" w:eastAsia="Calibri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i/>
          <w:color w:val="auto"/>
          <w:spacing w:val="0"/>
          <w:position w:val="0"/>
          <w:sz w:val="24"/>
          <w:shd w:fill="auto" w:val="clear"/>
        </w:rPr>
        <w:tab/>
      </w: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embeddings/oleObject0.bin" Id="docRId0" Type="http://schemas.openxmlformats.org/officeDocument/2006/relationships/oleObject" /><Relationship Target="media/image0.wmf" Id="docRId1" Type="http://schemas.openxmlformats.org/officeDocument/2006/relationships/image" /><Relationship Target="numbering.xml" Id="docRId2" Type="http://schemas.openxmlformats.org/officeDocument/2006/relationships/numbering" /><Relationship Target="styles.xml" Id="docRId3" Type="http://schemas.openxmlformats.org/officeDocument/2006/relationships/styles" /></Relationships>
</file>