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275B5" w14:textId="77777777" w:rsidR="00150CB9" w:rsidRDefault="00150CB9"/>
    <w:p w14:paraId="6DDA592C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C9BE491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339C8AFC" w14:textId="77777777" w:rsidR="00150CB9" w:rsidRDefault="00150CB9">
      <w:pPr>
        <w:rPr>
          <w:b/>
          <w:sz w:val="28"/>
        </w:rPr>
      </w:pPr>
    </w:p>
    <w:p w14:paraId="178CA636" w14:textId="77777777" w:rsidR="00150CB9" w:rsidRDefault="00150CB9">
      <w:pPr>
        <w:rPr>
          <w:b/>
          <w:sz w:val="28"/>
        </w:rPr>
      </w:pPr>
    </w:p>
    <w:p w14:paraId="09D13618" w14:textId="3E822CCE" w:rsidR="009C6480" w:rsidRPr="009C6480" w:rsidRDefault="009C6480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444055"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     </w:t>
      </w:r>
      <w:r w:rsidR="004D4B4D">
        <w:rPr>
          <w:rFonts w:hint="eastAsia"/>
          <w:b/>
          <w:sz w:val="28"/>
          <w:u w:val="single"/>
        </w:rPr>
        <w:t xml:space="preserve">     </w:t>
      </w:r>
    </w:p>
    <w:p w14:paraId="3A14ED58" w14:textId="77777777" w:rsidR="009C6480" w:rsidRPr="009C6480" w:rsidRDefault="009C6480">
      <w:pPr>
        <w:rPr>
          <w:b/>
          <w:sz w:val="28"/>
        </w:rPr>
      </w:pPr>
    </w:p>
    <w:p w14:paraId="4FE20C67" w14:textId="6A7F8DCC" w:rsidR="009C6480" w:rsidRDefault="00150CB9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444055">
        <w:rPr>
          <w:rFonts w:hint="eastAsia"/>
          <w:b/>
          <w:sz w:val="28"/>
          <w:u w:val="single"/>
        </w:rPr>
        <w:t>实验</w:t>
      </w:r>
      <w:r w:rsidR="00EE045E">
        <w:rPr>
          <w:rFonts w:hint="eastAsia"/>
          <w:b/>
          <w:sz w:val="28"/>
          <w:u w:val="single"/>
        </w:rPr>
        <w:t>三</w:t>
      </w:r>
      <w:r w:rsidR="00444055">
        <w:rPr>
          <w:rFonts w:hint="eastAsia"/>
          <w:b/>
          <w:sz w:val="28"/>
          <w:u w:val="single"/>
        </w:rPr>
        <w:t xml:space="preserve"> </w:t>
      </w:r>
      <w:r w:rsidR="00EE045E">
        <w:rPr>
          <w:rFonts w:hint="eastAsia"/>
          <w:b/>
          <w:sz w:val="28"/>
          <w:u w:val="single"/>
        </w:rPr>
        <w:t>光照与阴影</w:t>
      </w:r>
      <w:r w:rsidR="00EE045E">
        <w:rPr>
          <w:rFonts w:hint="eastAsia"/>
          <w:b/>
          <w:sz w:val="28"/>
          <w:u w:val="single"/>
        </w:rPr>
        <w:t xml:space="preserve"> </w:t>
      </w:r>
      <w:r w:rsidR="00EE045E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</w:t>
      </w:r>
      <w:r w:rsidR="004D4B4D">
        <w:rPr>
          <w:rFonts w:hint="eastAsia"/>
          <w:b/>
          <w:sz w:val="28"/>
          <w:u w:val="single"/>
        </w:rPr>
        <w:t xml:space="preserve">    </w:t>
      </w:r>
    </w:p>
    <w:p w14:paraId="2E02B78A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9480718" w14:textId="139A045F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4D4B4D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   </w:t>
      </w:r>
      <w:r w:rsidR="004D4B4D">
        <w:rPr>
          <w:rFonts w:hint="eastAsia"/>
          <w:b/>
          <w:sz w:val="28"/>
          <w:u w:val="single"/>
        </w:rPr>
        <w:t xml:space="preserve">     </w:t>
      </w:r>
      <w:r w:rsidR="00B7262F">
        <w:rPr>
          <w:rFonts w:hint="eastAsia"/>
          <w:b/>
          <w:sz w:val="28"/>
          <w:u w:val="single"/>
        </w:rPr>
        <w:t xml:space="preserve">  </w:t>
      </w:r>
    </w:p>
    <w:p w14:paraId="1B44F505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F78775D" w14:textId="5FF1FFC1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4D4B4D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     </w:t>
      </w:r>
      <w:r w:rsidR="004D4B4D"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 </w:t>
      </w:r>
    </w:p>
    <w:p w14:paraId="0B880D9E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D7F3046" w14:textId="46EE13F3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05453A">
        <w:rPr>
          <w:rFonts w:hint="eastAsia"/>
          <w:b/>
          <w:sz w:val="28"/>
          <w:u w:val="single"/>
        </w:rPr>
        <w:t>周虹</w:t>
      </w:r>
      <w:r w:rsidR="0005453A">
        <w:rPr>
          <w:rFonts w:hint="eastAsia"/>
          <w:b/>
          <w:sz w:val="28"/>
          <w:u w:val="single"/>
        </w:rPr>
        <w:t xml:space="preserve"> </w:t>
      </w:r>
      <w:r w:rsidR="0005453A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            </w:t>
      </w:r>
      <w:r w:rsidR="004D4B4D">
        <w:rPr>
          <w:rFonts w:hint="eastAsia"/>
          <w:b/>
          <w:sz w:val="28"/>
          <w:u w:val="single"/>
        </w:rPr>
        <w:t xml:space="preserve">     </w:t>
      </w:r>
      <w:r w:rsidR="00B7262F">
        <w:rPr>
          <w:rFonts w:hint="eastAsia"/>
          <w:b/>
          <w:sz w:val="28"/>
          <w:u w:val="single"/>
        </w:rPr>
        <w:t xml:space="preserve"> </w:t>
      </w:r>
    </w:p>
    <w:p w14:paraId="136BF16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F17EB22" w14:textId="7FD8BCE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4D4B4D">
        <w:rPr>
          <w:rFonts w:hint="eastAsia"/>
          <w:b/>
          <w:sz w:val="28"/>
          <w:u w:val="single"/>
        </w:rPr>
        <w:t>林浩晟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4D4B4D">
        <w:rPr>
          <w:rFonts w:hint="eastAsia"/>
          <w:b/>
          <w:sz w:val="28"/>
          <w:u w:val="single"/>
        </w:rPr>
        <w:t>2022280310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 </w:t>
      </w:r>
      <w:r w:rsidR="004D4B4D">
        <w:rPr>
          <w:rFonts w:hint="eastAsia"/>
          <w:b/>
          <w:sz w:val="28"/>
          <w:u w:val="single"/>
        </w:rPr>
        <w:t>01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</w:t>
      </w:r>
      <w:r w:rsidR="004D4B4D"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 </w:t>
      </w:r>
    </w:p>
    <w:p w14:paraId="43A44979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10A383CC" w14:textId="5D0664A8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444055">
        <w:rPr>
          <w:b/>
          <w:bCs/>
          <w:color w:val="000000"/>
          <w:sz w:val="28"/>
          <w:szCs w:val="28"/>
          <w:u w:val="single"/>
        </w:rPr>
        <w:t>202</w:t>
      </w:r>
      <w:r w:rsidR="00727DCD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E6258A">
        <w:rPr>
          <w:rFonts w:cs="宋体"/>
          <w:b/>
          <w:bCs/>
          <w:color w:val="000000"/>
          <w:sz w:val="28"/>
          <w:szCs w:val="28"/>
          <w:u w:val="single"/>
        </w:rPr>
        <w:t>0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E6258A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727DCD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>-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202</w:t>
      </w:r>
      <w:r w:rsidR="00727DCD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727DCD">
        <w:rPr>
          <w:rFonts w:cs="宋体"/>
          <w:b/>
          <w:bCs/>
          <w:color w:val="000000"/>
          <w:sz w:val="28"/>
          <w:szCs w:val="28"/>
          <w:u w:val="single"/>
        </w:rPr>
        <w:t>5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B7262F">
        <w:rPr>
          <w:rFonts w:hint="eastAsia"/>
          <w:b/>
          <w:sz w:val="28"/>
          <w:u w:val="single"/>
        </w:rPr>
        <w:t xml:space="preserve"> </w:t>
      </w:r>
    </w:p>
    <w:p w14:paraId="6C03DE9B" w14:textId="77777777" w:rsidR="00211059" w:rsidRPr="00E6258A" w:rsidRDefault="00211059">
      <w:pPr>
        <w:rPr>
          <w:b/>
          <w:sz w:val="28"/>
        </w:rPr>
      </w:pPr>
    </w:p>
    <w:p w14:paraId="6B7FD4AB" w14:textId="692B1BF4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</w:t>
      </w:r>
      <w:r w:rsidR="004D4B4D">
        <w:rPr>
          <w:rFonts w:hint="eastAsia"/>
          <w:b/>
          <w:sz w:val="28"/>
          <w:u w:val="single"/>
        </w:rPr>
        <w:t>2024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4D4B4D"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4D4B4D">
        <w:rPr>
          <w:rFonts w:hint="eastAsia"/>
          <w:b/>
          <w:bCs/>
          <w:color w:val="000000"/>
          <w:sz w:val="28"/>
          <w:szCs w:val="28"/>
          <w:u w:val="single"/>
        </w:rPr>
        <w:t>24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        </w:t>
      </w:r>
    </w:p>
    <w:p w14:paraId="220EA7C6" w14:textId="77777777" w:rsidR="00096447" w:rsidRDefault="00096447">
      <w:pPr>
        <w:jc w:val="center"/>
        <w:rPr>
          <w:b/>
          <w:sz w:val="44"/>
        </w:rPr>
      </w:pPr>
    </w:p>
    <w:p w14:paraId="27470FF4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150CB9" w14:paraId="3C4AB842" w14:textId="77777777">
        <w:trPr>
          <w:trHeight w:val="4920"/>
        </w:trPr>
        <w:tc>
          <w:tcPr>
            <w:tcW w:w="8220" w:type="dxa"/>
          </w:tcPr>
          <w:p w14:paraId="63BA5903" w14:textId="7EF5B615" w:rsidR="00EE045E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33CCAB68" w14:textId="45AF7127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三维场景的读取与绘制方法，理解光照和物体材质对渲染结果的影响，强化场景坐标系转换过程中常见矩阵的计算方法，熟悉阴影的绘制方法。</w:t>
            </w:r>
          </w:p>
          <w:p w14:paraId="6446F6A8" w14:textId="33573658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rPr>
                <w:rFonts w:hint="eastAsia"/>
              </w:rPr>
              <w:t>创建</w:t>
            </w:r>
            <w:r w:rsidRPr="00EB6011">
              <w:t>OpenGL</w:t>
            </w:r>
            <w:r w:rsidRPr="00EB6011">
              <w:t>绘制窗口，读入三维场景</w:t>
            </w:r>
            <w:r>
              <w:rPr>
                <w:rFonts w:hint="eastAsia"/>
              </w:rPr>
              <w:t>文件</w:t>
            </w:r>
            <w:r w:rsidRPr="00EB6011">
              <w:t>并绘制。</w:t>
            </w:r>
          </w:p>
          <w:p w14:paraId="6D00F85E" w14:textId="01413F31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设</w:t>
            </w:r>
            <w:r w:rsidRPr="00EB6011">
              <w:t>置相机并添加交互，实现从不同位置</w:t>
            </w:r>
            <w:r w:rsidRPr="00EB6011">
              <w:t>/</w:t>
            </w:r>
            <w:r w:rsidRPr="00EB6011">
              <w:t>角度、以正交或透视投影方式观察场景。</w:t>
            </w:r>
          </w:p>
          <w:p w14:paraId="1A88FDC0" w14:textId="77777777" w:rsidR="00EB51D8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实现</w:t>
            </w:r>
            <w:r w:rsidRPr="00EB6011">
              <w:t>Phong</w:t>
            </w:r>
            <w:r w:rsidRPr="00EB6011">
              <w:t>光照效果和物体材质效果。</w:t>
            </w:r>
          </w:p>
          <w:p w14:paraId="3BDCAFA3" w14:textId="34A63652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自定义投影平面（为计算方便，推荐使用</w:t>
            </w:r>
            <w:r w:rsidRPr="00EB6011">
              <w:t>y=0</w:t>
            </w:r>
            <w:r w:rsidRPr="00EB6011">
              <w:t>平面），计算阴影投影矩阵，为三维物体生成阴影。</w:t>
            </w:r>
          </w:p>
          <w:p w14:paraId="06FB89E7" w14:textId="77777777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使用鼠标点击（或其他方式）控制光源位置并更新光照效果，并同时更新三维物体的阴影。</w:t>
            </w:r>
          </w:p>
          <w:p w14:paraId="7204C6C7" w14:textId="50933ECA" w:rsidR="00EE045E" w:rsidRPr="00EB51D8" w:rsidRDefault="00EE045E" w:rsidP="00EE045E">
            <w:pPr>
              <w:ind w:left="420"/>
              <w:rPr>
                <w:szCs w:val="21"/>
              </w:rPr>
            </w:pPr>
          </w:p>
        </w:tc>
      </w:tr>
      <w:tr w:rsidR="00150CB9" w14:paraId="17956BEA" w14:textId="77777777">
        <w:trPr>
          <w:trHeight w:val="7635"/>
        </w:trPr>
        <w:tc>
          <w:tcPr>
            <w:tcW w:w="8220" w:type="dxa"/>
          </w:tcPr>
          <w:p w14:paraId="5E286340" w14:textId="77777777" w:rsidR="00150CB9" w:rsidRDefault="00EB51D8">
            <w:r>
              <w:rPr>
                <w:rFonts w:hint="eastAsia"/>
              </w:rPr>
              <w:t>实验过程及内容：</w:t>
            </w:r>
          </w:p>
          <w:p w14:paraId="627F4F63" w14:textId="190FFE68" w:rsidR="004D4B4D" w:rsidRDefault="00497243" w:rsidP="00497243">
            <w:pPr>
              <w:pStyle w:val="a7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首先更改窗口大小与名称，这里将窗口名称不能设置“实验三”，如果将数字“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“三改为中文“三“就会报错，猜测是与源文件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这里的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的是实验</w:t>
            </w:r>
            <w:r>
              <w:rPr>
                <w:rFonts w:hint="eastAsia"/>
              </w:rPr>
              <w:t>3.4</w:t>
            </w:r>
            <w:r>
              <w:rPr>
                <w:rFonts w:hint="eastAsia"/>
              </w:rPr>
              <w:t>的源文件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UNICODE</w:t>
            </w:r>
            <w:r>
              <w:rPr>
                <w:rFonts w:hint="eastAsia"/>
              </w:rPr>
              <w:t>宏定义有关</w:t>
            </w:r>
            <w:r w:rsidR="00F14013">
              <w:rPr>
                <w:rFonts w:hint="eastAsia"/>
              </w:rPr>
              <w:t>，由于</w:t>
            </w:r>
            <w:proofErr w:type="spellStart"/>
            <w:r w:rsidR="00F14013">
              <w:rPr>
                <w:rFonts w:hint="eastAsia"/>
              </w:rPr>
              <w:t>unicode</w:t>
            </w:r>
            <w:proofErr w:type="spellEnd"/>
            <w:r w:rsidR="00F14013">
              <w:rPr>
                <w:rFonts w:hint="eastAsia"/>
              </w:rPr>
              <w:t>占用的字符过多导致报错</w:t>
            </w:r>
            <w:r>
              <w:rPr>
                <w:rFonts w:hint="eastAsia"/>
              </w:rPr>
              <w:t>；将编码改为</w:t>
            </w:r>
            <w:r>
              <w:rPr>
                <w:rFonts w:hint="eastAsia"/>
              </w:rPr>
              <w:t>GBK</w:t>
            </w:r>
            <w:r>
              <w:rPr>
                <w:rFonts w:hint="eastAsia"/>
              </w:rPr>
              <w:t>也无法解决；</w:t>
            </w:r>
          </w:p>
          <w:p w14:paraId="37D06ABB" w14:textId="4FC30865" w:rsidR="004D4B4D" w:rsidRDefault="00FA4B64" w:rsidP="00497243">
            <w:pPr>
              <w:jc w:val="center"/>
              <w:rPr>
                <w:rFonts w:hint="eastAsia"/>
              </w:rPr>
            </w:pPr>
            <w:r w:rsidRPr="00FA4B64">
              <w:drawing>
                <wp:inline distT="0" distB="0" distL="0" distR="0" wp14:anchorId="57698F6B" wp14:editId="76C5E8C3">
                  <wp:extent cx="4649153" cy="506504"/>
                  <wp:effectExtent l="0" t="0" r="0" b="8255"/>
                  <wp:docPr id="5557603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7603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60" cy="50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4404B" w14:textId="1368F8CF" w:rsidR="004D4B4D" w:rsidRDefault="00FA4B64" w:rsidP="00FA4B64">
            <w:pPr>
              <w:jc w:val="center"/>
            </w:pPr>
            <w:r w:rsidRPr="00FA4B64">
              <w:drawing>
                <wp:inline distT="0" distB="0" distL="0" distR="0" wp14:anchorId="3D1DD758" wp14:editId="3CDB2303">
                  <wp:extent cx="5082540" cy="1022985"/>
                  <wp:effectExtent l="0" t="0" r="3810" b="5715"/>
                  <wp:docPr id="1659061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0610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D0B8C" w14:textId="51945544" w:rsidR="004D4B4D" w:rsidRDefault="00497243" w:rsidP="00497243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复制实验</w:t>
            </w:r>
            <w:r>
              <w:rPr>
                <w:rFonts w:hint="eastAsia"/>
              </w:rPr>
              <w:t>3.4</w:t>
            </w:r>
            <w:r>
              <w:rPr>
                <w:rFonts w:hint="eastAsia"/>
              </w:rPr>
              <w:t>的代码，使用</w:t>
            </w:r>
            <w:r>
              <w:rPr>
                <w:rFonts w:hint="eastAsia"/>
              </w:rPr>
              <w:t>Trimesh.cpp</w:t>
            </w:r>
            <w:r>
              <w:rPr>
                <w:rFonts w:hint="eastAsia"/>
              </w:rPr>
              <w:t>中的</w:t>
            </w:r>
            <w:proofErr w:type="spellStart"/>
            <w:r w:rsidRPr="00497243">
              <w:t>readOff</w:t>
            </w:r>
            <w:proofErr w:type="spellEnd"/>
            <w:r>
              <w:rPr>
                <w:rFonts w:hint="eastAsia"/>
              </w:rPr>
              <w:t>函数获取文件；原理是用</w:t>
            </w:r>
            <w:r>
              <w:rPr>
                <w:rFonts w:hint="eastAsia"/>
              </w:rPr>
              <w:t>fin</w:t>
            </w:r>
            <w:r>
              <w:rPr>
                <w:rFonts w:hint="eastAsia"/>
              </w:rPr>
              <w:t>打开文件，再提取所需要的</w:t>
            </w:r>
            <w:r>
              <w:rPr>
                <w:rFonts w:hint="eastAsia"/>
              </w:rPr>
              <w:t>vertices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faces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edges</w:t>
            </w:r>
            <w:r>
              <w:rPr>
                <w:rFonts w:hint="eastAsia"/>
              </w:rPr>
              <w:t>，再将获取到的数据存储起来；最后调用</w:t>
            </w:r>
            <w:proofErr w:type="spellStart"/>
            <w:r w:rsidRPr="00497243">
              <w:t>storeFacesPoints</w:t>
            </w:r>
            <w:proofErr w:type="spellEnd"/>
            <w:r>
              <w:rPr>
                <w:rFonts w:hint="eastAsia"/>
              </w:rPr>
              <w:t>函数将得到的数据细化为点、颜色和</w:t>
            </w:r>
            <w:r w:rsidR="00F14013">
              <w:rPr>
                <w:rFonts w:hint="eastAsia"/>
              </w:rPr>
              <w:t>向量等数据，用于传入</w:t>
            </w:r>
            <w:proofErr w:type="spellStart"/>
            <w:r w:rsidR="00F14013">
              <w:rPr>
                <w:rFonts w:hint="eastAsia"/>
              </w:rPr>
              <w:t>gpu</w:t>
            </w:r>
            <w:proofErr w:type="spellEnd"/>
            <w:r w:rsidR="00F14013">
              <w:rPr>
                <w:rFonts w:hint="eastAsia"/>
              </w:rPr>
              <w:t>。</w:t>
            </w:r>
          </w:p>
          <w:p w14:paraId="671EC515" w14:textId="13C9F279" w:rsidR="00497243" w:rsidRDefault="00497243" w:rsidP="00497243">
            <w:pPr>
              <w:pStyle w:val="a7"/>
              <w:ind w:left="360" w:firstLineChars="0" w:firstLine="0"/>
              <w:jc w:val="center"/>
              <w:rPr>
                <w:rFonts w:hint="eastAsia"/>
              </w:rPr>
            </w:pPr>
            <w:r w:rsidRPr="00497243">
              <w:lastRenderedPageBreak/>
              <w:drawing>
                <wp:inline distT="0" distB="0" distL="0" distR="0" wp14:anchorId="4567C308" wp14:editId="674D0E4C">
                  <wp:extent cx="3044653" cy="2619375"/>
                  <wp:effectExtent l="0" t="0" r="3810" b="0"/>
                  <wp:docPr id="13962986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29868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030" cy="262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616D" w14:textId="6EF07214" w:rsidR="004D4B4D" w:rsidRDefault="00F14013" w:rsidP="00F14013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使用键盘回调响应按键，对应读取不同模型的数据；再设置在</w:t>
            </w:r>
            <w:r>
              <w:rPr>
                <w:rFonts w:hint="eastAsia"/>
              </w:rPr>
              <w:t>display</w:t>
            </w:r>
            <w:r>
              <w:rPr>
                <w:rFonts w:hint="eastAsia"/>
              </w:rPr>
              <w:t>函数中设置窗口的背景颜色为灰色，用</w:t>
            </w:r>
            <w:proofErr w:type="spellStart"/>
            <w:r>
              <w:rPr>
                <w:rFonts w:hint="eastAsia"/>
              </w:rPr>
              <w:t>glClear</w:t>
            </w:r>
            <w:proofErr w:type="spellEnd"/>
            <w:r>
              <w:rPr>
                <w:rFonts w:hint="eastAsia"/>
              </w:rPr>
              <w:t>初始化才能将颜色正常显示出来；</w:t>
            </w:r>
          </w:p>
          <w:p w14:paraId="239BF12A" w14:textId="22172059" w:rsidR="00F14013" w:rsidRDefault="00F14013" w:rsidP="00F14013">
            <w:pPr>
              <w:pStyle w:val="a7"/>
              <w:ind w:left="360" w:firstLineChars="0" w:firstLine="0"/>
              <w:jc w:val="center"/>
              <w:rPr>
                <w:rFonts w:hint="eastAsia"/>
              </w:rPr>
            </w:pPr>
            <w:r w:rsidRPr="00F14013">
              <w:drawing>
                <wp:inline distT="0" distB="0" distL="0" distR="0" wp14:anchorId="6C40B365" wp14:editId="2112D5C0">
                  <wp:extent cx="2445524" cy="2919413"/>
                  <wp:effectExtent l="0" t="0" r="0" b="0"/>
                  <wp:docPr id="927346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461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956" cy="292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CDAB1" w14:textId="186AD473" w:rsidR="00F14013" w:rsidRDefault="00F14013" w:rsidP="00F14013">
            <w:pPr>
              <w:jc w:val="center"/>
            </w:pPr>
            <w:r w:rsidRPr="00F14013">
              <w:drawing>
                <wp:inline distT="0" distB="0" distL="0" distR="0" wp14:anchorId="5564F67A" wp14:editId="157157D9">
                  <wp:extent cx="3029846" cy="557213"/>
                  <wp:effectExtent l="0" t="0" r="0" b="0"/>
                  <wp:docPr id="4602236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2236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70" cy="56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FCDBE" w14:textId="77777777" w:rsidR="00F14013" w:rsidRDefault="00F14013">
            <w:pPr>
              <w:rPr>
                <w:rFonts w:hint="eastAsia"/>
              </w:rPr>
            </w:pPr>
          </w:p>
          <w:p w14:paraId="31299408" w14:textId="07555043" w:rsidR="004D4B4D" w:rsidRDefault="00F14013" w:rsidP="00F14013">
            <w:pPr>
              <w:jc w:val="center"/>
            </w:pPr>
            <w:r>
              <w:rPr>
                <w:rFonts w:hint="eastAsia"/>
              </w:rPr>
              <w:t>如图可以看见背景颜色变为灰色了</w:t>
            </w:r>
          </w:p>
          <w:p w14:paraId="3D457D70" w14:textId="1B52FA87" w:rsidR="004D4B4D" w:rsidRDefault="00FA4B64" w:rsidP="00F14013">
            <w:pPr>
              <w:jc w:val="center"/>
            </w:pPr>
            <w:r w:rsidRPr="00FA4B64">
              <w:lastRenderedPageBreak/>
              <w:drawing>
                <wp:inline distT="0" distB="0" distL="0" distR="0" wp14:anchorId="5961CB15" wp14:editId="1787856E">
                  <wp:extent cx="2384906" cy="2590800"/>
                  <wp:effectExtent l="0" t="0" r="0" b="0"/>
                  <wp:docPr id="1305446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4464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8" cy="259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C4D03" w14:textId="1B6617C7" w:rsidR="004D4B4D" w:rsidRDefault="003F7FB4" w:rsidP="00F14013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参照实验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可以得到以下：</w:t>
            </w:r>
          </w:p>
          <w:p w14:paraId="5671E0BC" w14:textId="571C9022" w:rsidR="003F7FB4" w:rsidRDefault="003F7FB4" w:rsidP="003F7FB4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1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①</w:t>
            </w:r>
            <w:r>
              <w:fldChar w:fldCharType="end"/>
            </w:r>
            <w:r>
              <w:rPr>
                <w:rFonts w:hint="eastAsia"/>
              </w:rPr>
              <w:t>观察矩阵；</w:t>
            </w:r>
          </w:p>
          <w:p w14:paraId="1CE0B45C" w14:textId="0CD75D62" w:rsidR="003F7FB4" w:rsidRDefault="003F7FB4" w:rsidP="003F7FB4">
            <w:pPr>
              <w:pStyle w:val="a7"/>
              <w:ind w:left="360" w:firstLineChars="0" w:firstLine="0"/>
              <w:jc w:val="center"/>
            </w:pPr>
            <w:r w:rsidRPr="003F7FB4">
              <w:drawing>
                <wp:inline distT="0" distB="0" distL="0" distR="0" wp14:anchorId="3D26434E" wp14:editId="7FF0E4D8">
                  <wp:extent cx="5082540" cy="1110615"/>
                  <wp:effectExtent l="0" t="0" r="3810" b="0"/>
                  <wp:docPr id="19911166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1166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11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D1C5A" w14:textId="32F75FA2" w:rsidR="003F7FB4" w:rsidRDefault="003F7FB4" w:rsidP="003F7FB4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2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②</w:t>
            </w:r>
            <w:r>
              <w:fldChar w:fldCharType="end"/>
            </w:r>
            <w:r>
              <w:rPr>
                <w:rFonts w:hint="eastAsia"/>
              </w:rPr>
              <w:t>正交投影矩阵；</w:t>
            </w:r>
          </w:p>
          <w:p w14:paraId="3D29E653" w14:textId="77F6F262" w:rsidR="003F7FB4" w:rsidRDefault="003F7FB4" w:rsidP="003F7FB4">
            <w:pPr>
              <w:pStyle w:val="a7"/>
              <w:ind w:left="360" w:firstLineChars="0" w:firstLine="0"/>
              <w:jc w:val="center"/>
            </w:pPr>
            <w:r w:rsidRPr="003F7FB4">
              <w:drawing>
                <wp:inline distT="0" distB="0" distL="0" distR="0" wp14:anchorId="57BD94EF" wp14:editId="74678DE3">
                  <wp:extent cx="4358820" cy="2614530"/>
                  <wp:effectExtent l="0" t="0" r="3810" b="0"/>
                  <wp:docPr id="2706473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473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250" cy="261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912AC" w14:textId="60763C62" w:rsidR="003F7FB4" w:rsidRDefault="003F7FB4" w:rsidP="003F7FB4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3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③</w:t>
            </w:r>
            <w:r>
              <w:fldChar w:fldCharType="end"/>
            </w:r>
            <w:r>
              <w:rPr>
                <w:rFonts w:hint="eastAsia"/>
              </w:rPr>
              <w:t>透视投影矩阵；</w:t>
            </w:r>
          </w:p>
          <w:p w14:paraId="647E417F" w14:textId="28887B2E" w:rsidR="003F7FB4" w:rsidRDefault="003F7FB4" w:rsidP="003F7FB4">
            <w:pPr>
              <w:pStyle w:val="a7"/>
              <w:ind w:left="360" w:firstLineChars="0" w:firstLine="0"/>
              <w:jc w:val="center"/>
            </w:pPr>
            <w:r w:rsidRPr="003F7FB4">
              <w:lastRenderedPageBreak/>
              <w:drawing>
                <wp:inline distT="0" distB="0" distL="0" distR="0" wp14:anchorId="16EA5A4C" wp14:editId="7388E6C2">
                  <wp:extent cx="3860657" cy="2253497"/>
                  <wp:effectExtent l="0" t="0" r="6985" b="0"/>
                  <wp:docPr id="1702542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5421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056" cy="225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B8ADF" w14:textId="3C3BE2BD" w:rsidR="003F7FB4" w:rsidRDefault="003F7FB4" w:rsidP="003F7FB4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4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④</w:t>
            </w:r>
            <w:r>
              <w:fldChar w:fldCharType="end"/>
            </w:r>
            <w:r w:rsidRPr="003F7FB4">
              <w:t>视锥体投影矩阵，</w:t>
            </w:r>
            <w:r>
              <w:rPr>
                <w:rFonts w:hint="eastAsia"/>
              </w:rPr>
              <w:t>可以</w:t>
            </w:r>
            <w:r w:rsidRPr="003F7FB4">
              <w:t>用于非对称的视锥体场景</w:t>
            </w:r>
            <w:r>
              <w:rPr>
                <w:rFonts w:hint="eastAsia"/>
              </w:rPr>
              <w:t>；</w:t>
            </w:r>
          </w:p>
          <w:p w14:paraId="12F8CC2A" w14:textId="3E1CBD38" w:rsidR="003F7FB4" w:rsidRDefault="003F7FB4" w:rsidP="003F7FB4">
            <w:pPr>
              <w:pStyle w:val="a7"/>
              <w:ind w:left="360" w:firstLineChars="0" w:firstLine="0"/>
              <w:jc w:val="center"/>
            </w:pPr>
            <w:r w:rsidRPr="003F7FB4">
              <w:drawing>
                <wp:inline distT="0" distB="0" distL="0" distR="0" wp14:anchorId="6F93F4D1" wp14:editId="218DC52C">
                  <wp:extent cx="3581762" cy="2387841"/>
                  <wp:effectExtent l="0" t="0" r="0" b="0"/>
                  <wp:docPr id="6659421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94218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501" cy="239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36BD5" w14:textId="2B8D6585" w:rsidR="003F7FB4" w:rsidRDefault="003F7FB4" w:rsidP="003F7FB4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5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⑤</w:t>
            </w:r>
            <w:r>
              <w:fldChar w:fldCharType="end"/>
            </w:r>
            <w:r w:rsidRPr="003F7FB4">
              <w:t>更新相机的位置、目标点和上方向向量</w:t>
            </w:r>
            <w:r>
              <w:rPr>
                <w:rFonts w:hint="eastAsia"/>
              </w:rPr>
              <w:t>；</w:t>
            </w:r>
          </w:p>
          <w:p w14:paraId="7A456780" w14:textId="1C329FCD" w:rsidR="003F7FB4" w:rsidRDefault="003F7FB4" w:rsidP="003F7FB4">
            <w:pPr>
              <w:pStyle w:val="a7"/>
              <w:ind w:left="360" w:firstLineChars="0" w:firstLine="0"/>
              <w:jc w:val="center"/>
            </w:pPr>
            <w:r w:rsidRPr="003F7FB4">
              <w:drawing>
                <wp:inline distT="0" distB="0" distL="0" distR="0" wp14:anchorId="5D293158" wp14:editId="796D1599">
                  <wp:extent cx="4358820" cy="2012768"/>
                  <wp:effectExtent l="0" t="0" r="3810" b="6985"/>
                  <wp:docPr id="17003166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3166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432" cy="201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8D977" w14:textId="6A7C6E37" w:rsidR="003F7FB4" w:rsidRDefault="003F7FB4" w:rsidP="003F7FB4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6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⑥</w:t>
            </w:r>
            <w:r>
              <w:fldChar w:fldCharType="end"/>
            </w:r>
            <w:r>
              <w:rPr>
                <w:rFonts w:hint="eastAsia"/>
              </w:rPr>
              <w:t>根据获取键盘响应切换相机参数，比</w:t>
            </w:r>
            <w:r w:rsidRPr="003F7FB4">
              <w:t>如旋转角度、俯仰角、半径等</w:t>
            </w:r>
            <w:r>
              <w:rPr>
                <w:rFonts w:hint="eastAsia"/>
              </w:rPr>
              <w:t>；</w:t>
            </w:r>
          </w:p>
          <w:p w14:paraId="60E6829D" w14:textId="5D740E0C" w:rsidR="003F7FB4" w:rsidRDefault="003F7FB4" w:rsidP="003F7FB4">
            <w:pPr>
              <w:pStyle w:val="a7"/>
              <w:ind w:left="360" w:firstLineChars="0" w:firstLine="0"/>
              <w:jc w:val="center"/>
            </w:pPr>
            <w:r w:rsidRPr="003F7FB4">
              <w:lastRenderedPageBreak/>
              <w:drawing>
                <wp:inline distT="0" distB="0" distL="0" distR="0" wp14:anchorId="484BD958" wp14:editId="31EAF568">
                  <wp:extent cx="4159572" cy="3848280"/>
                  <wp:effectExtent l="0" t="0" r="0" b="0"/>
                  <wp:docPr id="12748213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8213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988" cy="384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93E23" w14:textId="62AD29EB" w:rsidR="003F7FB4" w:rsidRDefault="003F7FB4" w:rsidP="003F115F">
            <w:pPr>
              <w:pStyle w:val="a7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参考实验</w:t>
            </w:r>
            <w:r>
              <w:rPr>
                <w:rFonts w:hint="eastAsia"/>
              </w:rPr>
              <w:t>3.4</w:t>
            </w:r>
            <w:r>
              <w:rPr>
                <w:rFonts w:hint="eastAsia"/>
              </w:rPr>
              <w:t>，可以</w:t>
            </w:r>
            <w:r w:rsidRPr="003F7FB4">
              <w:rPr>
                <w:rFonts w:hint="eastAsia"/>
              </w:rPr>
              <w:t>实现</w:t>
            </w:r>
            <w:r w:rsidRPr="003F7FB4">
              <w:t>Phong</w:t>
            </w:r>
            <w:r w:rsidRPr="003F7FB4">
              <w:rPr>
                <w:rFonts w:hint="eastAsia"/>
              </w:rPr>
              <w:t>光照效果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fshader</w:t>
            </w:r>
            <w:proofErr w:type="spellEnd"/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；首先定义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向量；再分别求出环境光照</w:t>
            </w:r>
            <w:r w:rsidR="003F115F">
              <w:rPr>
                <w:rFonts w:hint="eastAsia"/>
              </w:rPr>
              <w:t>分量</w:t>
            </w:r>
            <w:r>
              <w:rPr>
                <w:rFonts w:hint="eastAsia"/>
              </w:rPr>
              <w:t>、漫反射</w:t>
            </w:r>
            <w:r w:rsidR="003F115F">
              <w:rPr>
                <w:rFonts w:hint="eastAsia"/>
              </w:rPr>
              <w:t>分量和镜面反射分量，最后合并全部的光照分量。</w:t>
            </w:r>
          </w:p>
          <w:p w14:paraId="0D2235A8" w14:textId="019B5F78" w:rsidR="003F7FB4" w:rsidRDefault="003F7FB4" w:rsidP="003F7FB4">
            <w:pPr>
              <w:pStyle w:val="a7"/>
              <w:ind w:left="360" w:firstLineChars="0" w:firstLine="0"/>
              <w:jc w:val="center"/>
              <w:rPr>
                <w:rFonts w:hint="eastAsia"/>
              </w:rPr>
            </w:pPr>
            <w:r w:rsidRPr="003F7FB4">
              <w:drawing>
                <wp:inline distT="0" distB="0" distL="0" distR="0" wp14:anchorId="40AA32AB" wp14:editId="235C00CA">
                  <wp:extent cx="4540833" cy="3782893"/>
                  <wp:effectExtent l="0" t="0" r="0" b="8255"/>
                  <wp:docPr id="260511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5117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257" cy="378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8F07F" w14:textId="14B635C7" w:rsidR="003F7FB4" w:rsidRDefault="003F115F" w:rsidP="003F115F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然后在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>函数中设置光源位置、旋转位移与材质，将初始化的数据与定义的</w:t>
            </w:r>
            <w:proofErr w:type="spellStart"/>
            <w:r>
              <w:rPr>
                <w:rFonts w:hint="eastAsia"/>
              </w:rPr>
              <w:t>vbo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vao</w:t>
            </w:r>
            <w:proofErr w:type="spellEnd"/>
            <w:r>
              <w:rPr>
                <w:rFonts w:hint="eastAsia"/>
              </w:rPr>
              <w:t>绑定传给着色器；</w:t>
            </w:r>
          </w:p>
          <w:p w14:paraId="0043FF37" w14:textId="073DB1A1" w:rsidR="003F115F" w:rsidRDefault="003F115F" w:rsidP="003F115F">
            <w:pPr>
              <w:pStyle w:val="a7"/>
              <w:ind w:left="360" w:firstLineChars="0" w:firstLine="0"/>
              <w:jc w:val="center"/>
            </w:pPr>
            <w:r w:rsidRPr="003F115F">
              <w:lastRenderedPageBreak/>
              <w:drawing>
                <wp:inline distT="0" distB="0" distL="0" distR="0" wp14:anchorId="64D429A7" wp14:editId="40964056">
                  <wp:extent cx="4055465" cy="3268085"/>
                  <wp:effectExtent l="0" t="0" r="2540" b="8890"/>
                  <wp:docPr id="13451036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1036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713" cy="327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EB74A" w14:textId="77777777" w:rsidR="006242B2" w:rsidRDefault="006242B2" w:rsidP="003F115F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随后根据实验</w:t>
            </w:r>
            <w:r>
              <w:rPr>
                <w:rFonts w:hint="eastAsia"/>
              </w:rPr>
              <w:t>3.2</w:t>
            </w:r>
            <w:r>
              <w:rPr>
                <w:rFonts w:hint="eastAsia"/>
              </w:rPr>
              <w:t>来产生投影；</w:t>
            </w:r>
          </w:p>
          <w:p w14:paraId="3F7953B9" w14:textId="2F5B0FFC" w:rsidR="003F115F" w:rsidRDefault="006242B2" w:rsidP="006242B2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1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①</w:t>
            </w:r>
            <w:r>
              <w:fldChar w:fldCharType="end"/>
            </w:r>
            <w:r>
              <w:rPr>
                <w:rFonts w:hint="eastAsia"/>
              </w:rPr>
              <w:t>先设置光源位置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这里的</w:t>
            </w:r>
            <w:proofErr w:type="spellStart"/>
            <w:r>
              <w:rPr>
                <w:rFonts w:hint="eastAsia"/>
              </w:rPr>
              <w:t>light_position</w:t>
            </w:r>
            <w:proofErr w:type="spellEnd"/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inith</w:t>
            </w:r>
            <w:proofErr w:type="spellEnd"/>
            <w:r>
              <w:rPr>
                <w:rFonts w:hint="eastAsia"/>
              </w:rPr>
              <w:t>函数中的光源位置一致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与光源移动参数；</w:t>
            </w:r>
          </w:p>
          <w:p w14:paraId="1DF1FCFC" w14:textId="35754E35" w:rsidR="003F115F" w:rsidRDefault="006242B2" w:rsidP="006242B2">
            <w:pPr>
              <w:pStyle w:val="a7"/>
              <w:ind w:left="360" w:firstLineChars="0" w:firstLine="0"/>
              <w:jc w:val="center"/>
            </w:pPr>
            <w:r w:rsidRPr="006242B2">
              <w:drawing>
                <wp:inline distT="0" distB="0" distL="0" distR="0" wp14:anchorId="70462822" wp14:editId="0340FF2A">
                  <wp:extent cx="3449417" cy="539994"/>
                  <wp:effectExtent l="0" t="0" r="0" b="0"/>
                  <wp:docPr id="1031626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6261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58" cy="546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A9805" w14:textId="44CB7F7D" w:rsidR="003F115F" w:rsidRDefault="006242B2" w:rsidP="003F115F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2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②</w:t>
            </w:r>
            <w:r>
              <w:fldChar w:fldCharType="end"/>
            </w:r>
            <w:r w:rsidR="00552738">
              <w:rPr>
                <w:rFonts w:hint="eastAsia"/>
              </w:rPr>
              <w:t>根据光源位置与投影平面来求投影矩阵，这里的投影平面为</w:t>
            </w:r>
            <w:r w:rsidR="00552738">
              <w:rPr>
                <w:rFonts w:hint="eastAsia"/>
              </w:rPr>
              <w:t>y=0</w:t>
            </w:r>
            <w:r w:rsidR="00552738">
              <w:rPr>
                <w:rFonts w:hint="eastAsia"/>
              </w:rPr>
              <w:t>；</w:t>
            </w:r>
          </w:p>
          <w:p w14:paraId="726FD0B0" w14:textId="6411C4F1" w:rsidR="003F115F" w:rsidRDefault="00552738" w:rsidP="00552738">
            <w:pPr>
              <w:pStyle w:val="a7"/>
              <w:ind w:left="360" w:firstLineChars="0" w:firstLine="0"/>
              <w:jc w:val="center"/>
            </w:pPr>
            <w:r w:rsidRPr="00552738">
              <w:drawing>
                <wp:inline distT="0" distB="0" distL="0" distR="0" wp14:anchorId="18BD40F9" wp14:editId="050C7EBA">
                  <wp:extent cx="3137335" cy="2938214"/>
                  <wp:effectExtent l="0" t="0" r="6350" b="0"/>
                  <wp:docPr id="4180099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0099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440" cy="294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0F9F7" w14:textId="67D8BC47" w:rsidR="003F115F" w:rsidRDefault="00552738" w:rsidP="003F115F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3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③</w:t>
            </w:r>
            <w:r>
              <w:fldChar w:fldCharType="end"/>
            </w:r>
            <w:r>
              <w:rPr>
                <w:rFonts w:hint="eastAsia"/>
              </w:rPr>
              <w:t>将投影矩阵传给着色器，</w:t>
            </w:r>
            <w:proofErr w:type="spellStart"/>
            <w:r>
              <w:rPr>
                <w:rFonts w:hint="eastAsia"/>
              </w:rPr>
              <w:t>isshadow</w:t>
            </w:r>
            <w:proofErr w:type="spellEnd"/>
            <w:r>
              <w:rPr>
                <w:rFonts w:hint="eastAsia"/>
              </w:rPr>
              <w:t>设为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，表示画阴影；</w:t>
            </w:r>
          </w:p>
          <w:p w14:paraId="28D52E4D" w14:textId="69037FAF" w:rsidR="00552738" w:rsidRDefault="00552738" w:rsidP="003F115F">
            <w:pPr>
              <w:pStyle w:val="a7"/>
              <w:ind w:left="360" w:firstLineChars="0" w:firstLine="0"/>
            </w:pPr>
            <w:r w:rsidRPr="00552738">
              <w:drawing>
                <wp:inline distT="0" distB="0" distL="0" distR="0" wp14:anchorId="46464181" wp14:editId="104BBF0B">
                  <wp:extent cx="5082540" cy="770890"/>
                  <wp:effectExtent l="0" t="0" r="3810" b="0"/>
                  <wp:docPr id="14798559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85595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77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B099C" w14:textId="1E3B6FB8" w:rsidR="003F7FB4" w:rsidRDefault="00552738" w:rsidP="00552738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lastRenderedPageBreak/>
              <w:t>设置键盘响应部分；</w:t>
            </w:r>
          </w:p>
          <w:p w14:paraId="629346C2" w14:textId="14987FB7" w:rsidR="00552738" w:rsidRDefault="00552738" w:rsidP="00552738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1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①</w:t>
            </w:r>
            <w:r>
              <w:fldChar w:fldCharType="end"/>
            </w:r>
            <w:r>
              <w:rPr>
                <w:rFonts w:hint="eastAsia"/>
              </w:rPr>
              <w:t>首先先将</w:t>
            </w:r>
            <w:proofErr w:type="spellStart"/>
            <w:r>
              <w:rPr>
                <w:rFonts w:hint="eastAsia"/>
              </w:rPr>
              <w:t>printhelp</w:t>
            </w:r>
            <w:proofErr w:type="spellEnd"/>
            <w:r>
              <w:rPr>
                <w:rFonts w:hint="eastAsia"/>
              </w:rPr>
              <w:t>部分补充完整；</w:t>
            </w:r>
          </w:p>
          <w:p w14:paraId="17E50C7C" w14:textId="2ABB8E32" w:rsidR="00552738" w:rsidRDefault="00552738" w:rsidP="00552738">
            <w:pPr>
              <w:pStyle w:val="a7"/>
              <w:ind w:left="360" w:firstLineChars="0" w:firstLine="0"/>
              <w:jc w:val="center"/>
              <w:rPr>
                <w:rFonts w:hint="eastAsia"/>
              </w:rPr>
            </w:pPr>
            <w:r w:rsidRPr="00552738">
              <w:drawing>
                <wp:inline distT="0" distB="0" distL="0" distR="0" wp14:anchorId="784AD8A5" wp14:editId="496AA68B">
                  <wp:extent cx="3834424" cy="3102893"/>
                  <wp:effectExtent l="0" t="0" r="0" b="2540"/>
                  <wp:docPr id="1068263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6371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044" cy="310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784FF" w14:textId="75B0F9DB" w:rsidR="00552738" w:rsidRDefault="00552738" w:rsidP="00552738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2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②</w:t>
            </w:r>
            <w:r>
              <w:fldChar w:fldCharType="end"/>
            </w:r>
            <w:r>
              <w:rPr>
                <w:rFonts w:hint="eastAsia"/>
              </w:rPr>
              <w:t>ESC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Print help</w:t>
            </w:r>
            <w:r>
              <w:rPr>
                <w:rFonts w:hint="eastAsia"/>
              </w:rPr>
              <w:t>；</w:t>
            </w:r>
          </w:p>
          <w:p w14:paraId="0AC69866" w14:textId="75630B8F" w:rsidR="00552738" w:rsidRDefault="00552738" w:rsidP="00552738">
            <w:pPr>
              <w:pStyle w:val="a7"/>
              <w:ind w:left="360" w:firstLineChars="0" w:firstLine="0"/>
              <w:jc w:val="center"/>
            </w:pPr>
            <w:r w:rsidRPr="00552738">
              <w:drawing>
                <wp:inline distT="0" distB="0" distL="0" distR="0" wp14:anchorId="73BF6C66" wp14:editId="04CAA9F7">
                  <wp:extent cx="2640338" cy="979405"/>
                  <wp:effectExtent l="0" t="0" r="7620" b="0"/>
                  <wp:docPr id="1167102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1028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60" cy="98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0F3D9" w14:textId="2096D41D" w:rsidR="00552738" w:rsidRDefault="00552738" w:rsidP="00552738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3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③</w:t>
            </w:r>
            <w:r>
              <w:fldChar w:fldCharType="end"/>
            </w:r>
            <w:r>
              <w:rPr>
                <w:rFonts w:hint="eastAsia"/>
              </w:rPr>
              <w:t>更换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部分；</w:t>
            </w:r>
          </w:p>
          <w:p w14:paraId="44DC3732" w14:textId="1B98EE04" w:rsidR="00552738" w:rsidRDefault="00552738" w:rsidP="00552738">
            <w:pPr>
              <w:pStyle w:val="a7"/>
              <w:ind w:left="360" w:firstLineChars="0" w:firstLine="0"/>
              <w:jc w:val="center"/>
            </w:pPr>
            <w:r w:rsidRPr="00552738">
              <w:drawing>
                <wp:inline distT="0" distB="0" distL="0" distR="0" wp14:anchorId="54EFC780" wp14:editId="284E2123">
                  <wp:extent cx="3045196" cy="3580121"/>
                  <wp:effectExtent l="0" t="0" r="3175" b="1905"/>
                  <wp:docPr id="424674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67446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771" cy="359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64FC7" w14:textId="0B0F63FF" w:rsidR="00552738" w:rsidRDefault="00552738" w:rsidP="00552738">
            <w:pPr>
              <w:pStyle w:val="a7"/>
              <w:ind w:left="360" w:firstLineChars="0" w:firstLine="0"/>
            </w:pPr>
            <w:r>
              <w:lastRenderedPageBreak/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4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④</w:t>
            </w:r>
            <w:r>
              <w:fldChar w:fldCharType="end"/>
            </w:r>
            <w:r w:rsidR="006F0D08">
              <w:rPr>
                <w:rFonts w:hint="eastAsia"/>
              </w:rPr>
              <w:t>调整环境光变量；</w:t>
            </w:r>
          </w:p>
          <w:p w14:paraId="0E3D9A8D" w14:textId="04B42D7A" w:rsidR="00552738" w:rsidRDefault="006F0D08" w:rsidP="006F0D08">
            <w:pPr>
              <w:pStyle w:val="a7"/>
              <w:ind w:left="360" w:firstLineChars="0" w:firstLine="0"/>
              <w:jc w:val="center"/>
            </w:pPr>
            <w:r w:rsidRPr="006F0D08">
              <w:drawing>
                <wp:inline distT="0" distB="0" distL="0" distR="0" wp14:anchorId="0F414BF5" wp14:editId="0E7683EA">
                  <wp:extent cx="3073822" cy="4051962"/>
                  <wp:effectExtent l="0" t="0" r="0" b="5715"/>
                  <wp:docPr id="49215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153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050" cy="40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45FE5" w14:textId="092A1CA1" w:rsidR="00552738" w:rsidRDefault="006F0D08" w:rsidP="00552738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5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⑤</w:t>
            </w:r>
            <w:r>
              <w:fldChar w:fldCharType="end"/>
            </w:r>
            <w:r>
              <w:rPr>
                <w:rFonts w:hint="eastAsia"/>
              </w:rPr>
              <w:t>调整漫反射系数；</w:t>
            </w:r>
          </w:p>
          <w:p w14:paraId="5864006A" w14:textId="20A032C4" w:rsidR="00552738" w:rsidRDefault="006F0D08" w:rsidP="006F0D08">
            <w:pPr>
              <w:pStyle w:val="a7"/>
              <w:ind w:left="360" w:firstLineChars="0" w:firstLine="0"/>
              <w:jc w:val="center"/>
            </w:pPr>
            <w:r w:rsidRPr="006F0D08">
              <w:drawing>
                <wp:inline distT="0" distB="0" distL="0" distR="0" wp14:anchorId="3CC83A6E" wp14:editId="29681F11">
                  <wp:extent cx="3033237" cy="4030293"/>
                  <wp:effectExtent l="0" t="0" r="0" b="8890"/>
                  <wp:docPr id="102715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1561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538" cy="405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0B442" w14:textId="4EBFE349" w:rsidR="00552738" w:rsidRDefault="006F0D08" w:rsidP="00552738">
            <w:pPr>
              <w:pStyle w:val="a7"/>
              <w:ind w:left="360" w:firstLineChars="0" w:firstLine="0"/>
            </w:pPr>
            <w:r>
              <w:lastRenderedPageBreak/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6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⑥</w:t>
            </w:r>
            <w:r>
              <w:fldChar w:fldCharType="end"/>
            </w:r>
            <w:r>
              <w:rPr>
                <w:rFonts w:hint="eastAsia"/>
              </w:rPr>
              <w:t>调整镜面反射系数；</w:t>
            </w:r>
          </w:p>
          <w:p w14:paraId="1948D103" w14:textId="273FBB49" w:rsidR="00552738" w:rsidRDefault="006F0D08" w:rsidP="006F0D08">
            <w:pPr>
              <w:pStyle w:val="a7"/>
              <w:ind w:left="360" w:firstLineChars="0" w:firstLine="0"/>
              <w:jc w:val="center"/>
            </w:pPr>
            <w:r w:rsidRPr="006F0D08">
              <w:drawing>
                <wp:inline distT="0" distB="0" distL="0" distR="0" wp14:anchorId="5300B2FD" wp14:editId="65FD7083">
                  <wp:extent cx="3072073" cy="4032000"/>
                  <wp:effectExtent l="0" t="0" r="0" b="6985"/>
                  <wp:docPr id="1763858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85849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073" cy="4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39379" w14:textId="286FBF7E" w:rsidR="00552738" w:rsidRDefault="006F0D08" w:rsidP="00552738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7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⑦</w:t>
            </w:r>
            <w:r>
              <w:fldChar w:fldCharType="end"/>
            </w:r>
            <w:r>
              <w:rPr>
                <w:rFonts w:hint="eastAsia"/>
              </w:rPr>
              <w:t>调整高光系数；</w:t>
            </w:r>
          </w:p>
          <w:p w14:paraId="557449AE" w14:textId="0C03E025" w:rsidR="006F0D08" w:rsidRDefault="006F0D08" w:rsidP="006F0D08">
            <w:pPr>
              <w:pStyle w:val="a7"/>
              <w:ind w:left="360" w:firstLineChars="0" w:firstLine="0"/>
              <w:jc w:val="center"/>
            </w:pPr>
            <w:r w:rsidRPr="006F0D08">
              <w:drawing>
                <wp:inline distT="0" distB="0" distL="0" distR="0" wp14:anchorId="0BBAAE0E" wp14:editId="04B07C02">
                  <wp:extent cx="2788951" cy="1265552"/>
                  <wp:effectExtent l="0" t="0" r="0" b="0"/>
                  <wp:docPr id="15791636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6367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48" cy="127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2C6D3" w14:textId="34BB480C" w:rsidR="006F0D08" w:rsidRDefault="006F0D08" w:rsidP="00552738">
            <w:pPr>
              <w:pStyle w:val="a7"/>
              <w:ind w:left="360" w:firstLineChars="0" w:firstLine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8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⑧</w:t>
            </w:r>
            <w:r>
              <w:fldChar w:fldCharType="end"/>
            </w:r>
            <w:r>
              <w:rPr>
                <w:rFonts w:hint="eastAsia"/>
              </w:rPr>
              <w:t>调整光源的位置；</w:t>
            </w:r>
          </w:p>
          <w:p w14:paraId="635F7BE6" w14:textId="6B3BB0E7" w:rsidR="006F0D08" w:rsidRDefault="006F0D08" w:rsidP="006F0D08">
            <w:pPr>
              <w:pStyle w:val="a7"/>
              <w:ind w:left="360" w:firstLineChars="0" w:firstLine="0"/>
              <w:jc w:val="center"/>
            </w:pPr>
            <w:r w:rsidRPr="006F0D08">
              <w:drawing>
                <wp:inline distT="0" distB="0" distL="0" distR="0" wp14:anchorId="6BFE6F3F" wp14:editId="106927C9">
                  <wp:extent cx="2928556" cy="2471930"/>
                  <wp:effectExtent l="0" t="0" r="5715" b="5080"/>
                  <wp:docPr id="10931799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1799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661" cy="247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81BE0" w14:textId="412A9042" w:rsidR="006F0D08" w:rsidRDefault="006F0D08" w:rsidP="00552738">
            <w:pPr>
              <w:pStyle w:val="a7"/>
              <w:ind w:left="360" w:firstLineChars="0" w:firstLine="0"/>
            </w:pPr>
            <w:r>
              <w:lastRenderedPageBreak/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9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⑨</w:t>
            </w:r>
            <w:r>
              <w:fldChar w:fldCharType="end"/>
            </w:r>
            <w:r>
              <w:rPr>
                <w:rFonts w:hint="eastAsia"/>
              </w:rPr>
              <w:t>调整光源更改大小；</w:t>
            </w:r>
          </w:p>
          <w:p w14:paraId="10548737" w14:textId="522CFA99" w:rsidR="006F0D08" w:rsidRDefault="006F0D08" w:rsidP="006F0D08">
            <w:pPr>
              <w:pStyle w:val="a7"/>
              <w:ind w:left="360" w:firstLineChars="0" w:firstLine="0"/>
              <w:jc w:val="center"/>
              <w:rPr>
                <w:rFonts w:hint="eastAsia"/>
              </w:rPr>
            </w:pPr>
            <w:r w:rsidRPr="006F0D08">
              <w:drawing>
                <wp:inline distT="0" distB="0" distL="0" distR="0" wp14:anchorId="2296AEC7" wp14:editId="5A80B755">
                  <wp:extent cx="3358164" cy="1672789"/>
                  <wp:effectExtent l="0" t="0" r="0" b="3810"/>
                  <wp:docPr id="2086701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70150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171" cy="167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F4B57" w14:textId="462001DD" w:rsidR="00552738" w:rsidRDefault="006F0D08" w:rsidP="006F0D08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实验结果截图</w:t>
            </w:r>
          </w:p>
          <w:p w14:paraId="6AFE1A64" w14:textId="655D96AB" w:rsidR="00417C3F" w:rsidRDefault="00417C3F" w:rsidP="00417C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投影截图</w:t>
            </w:r>
          </w:p>
          <w:p w14:paraId="302DAC1A" w14:textId="12B3957B" w:rsidR="003F7FB4" w:rsidRDefault="006F0D08" w:rsidP="006F0D08">
            <w:pPr>
              <w:jc w:val="center"/>
            </w:pPr>
            <w:r w:rsidRPr="00552738">
              <w:drawing>
                <wp:inline distT="0" distB="0" distL="0" distR="0" wp14:anchorId="0E7A4184" wp14:editId="68E31A52">
                  <wp:extent cx="2392372" cy="2520000"/>
                  <wp:effectExtent l="0" t="0" r="8255" b="0"/>
                  <wp:docPr id="883887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8872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372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73D8D" w14:textId="56F1832F" w:rsidR="00417C3F" w:rsidRDefault="00417C3F" w:rsidP="006F0D0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调整投影位置</w:t>
            </w:r>
          </w:p>
          <w:p w14:paraId="554E9F9C" w14:textId="5C0237F1" w:rsidR="003F7FB4" w:rsidRDefault="00417C3F" w:rsidP="00417C3F">
            <w:pPr>
              <w:jc w:val="center"/>
              <w:rPr>
                <w:rFonts w:hint="eastAsia"/>
              </w:rPr>
            </w:pPr>
            <w:r w:rsidRPr="00417C3F">
              <w:drawing>
                <wp:inline distT="0" distB="0" distL="0" distR="0" wp14:anchorId="5C290B90" wp14:editId="34F24BD0">
                  <wp:extent cx="2385580" cy="2520000"/>
                  <wp:effectExtent l="0" t="0" r="0" b="0"/>
                  <wp:docPr id="6902511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25113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8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765B1" w14:textId="77777777" w:rsidR="004D4B4D" w:rsidRDefault="004D4B4D"/>
          <w:p w14:paraId="198B7F0A" w14:textId="77777777" w:rsidR="004D4B4D" w:rsidRDefault="004D4B4D" w:rsidP="00417C3F">
            <w:pPr>
              <w:rPr>
                <w:rFonts w:hint="eastAsia"/>
              </w:rPr>
            </w:pPr>
          </w:p>
        </w:tc>
      </w:tr>
    </w:tbl>
    <w:p w14:paraId="3F96330B" w14:textId="77777777" w:rsidR="00150CB9" w:rsidRDefault="00150CB9">
      <w:pPr>
        <w:rPr>
          <w:rFonts w:hint="eastAsia"/>
        </w:rPr>
      </w:pPr>
    </w:p>
    <w:p w14:paraId="4D1F4AB4" w14:textId="77777777" w:rsidR="002B02D0" w:rsidRDefault="002B02D0" w:rsidP="002B02D0">
      <w:r>
        <w:rPr>
          <w:rFonts w:hint="eastAsia"/>
        </w:rPr>
        <w:t>深圳大学学生实验报告用纸</w:t>
      </w:r>
    </w:p>
    <w:p w14:paraId="4481AC63" w14:textId="77777777" w:rsidR="002B02D0" w:rsidRDefault="002B02D0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58536A4" w14:textId="77777777">
        <w:trPr>
          <w:trHeight w:val="3705"/>
        </w:trPr>
        <w:tc>
          <w:tcPr>
            <w:tcW w:w="8160" w:type="dxa"/>
          </w:tcPr>
          <w:p w14:paraId="3DBF395E" w14:textId="77777777" w:rsidR="00150CB9" w:rsidRDefault="00150CB9">
            <w:r>
              <w:rPr>
                <w:rFonts w:hint="eastAsia"/>
              </w:rPr>
              <w:lastRenderedPageBreak/>
              <w:t>实验结论：</w:t>
            </w:r>
          </w:p>
          <w:p w14:paraId="2F54E859" w14:textId="7EEF1201" w:rsidR="00417C3F" w:rsidRDefault="00417C3F">
            <w:r>
              <w:rPr>
                <w:rFonts w:hint="eastAsia"/>
              </w:rPr>
              <w:t>实验成功完成。</w:t>
            </w:r>
          </w:p>
          <w:p w14:paraId="7AC31A09" w14:textId="3B52D23A" w:rsidR="00417C3F" w:rsidRDefault="00417C3F">
            <w:r>
              <w:rPr>
                <w:rFonts w:hint="eastAsia"/>
              </w:rPr>
              <w:t>实验成功实现了建造球形，加入光源并生成投影；同时可以从不同的方向观察球体并且更改光源生成不同的投影。</w:t>
            </w:r>
          </w:p>
          <w:p w14:paraId="65B5BE37" w14:textId="1DF2B13C" w:rsidR="00417C3F" w:rsidRPr="00417C3F" w:rsidRDefault="00417C3F">
            <w:pPr>
              <w:rPr>
                <w:b/>
                <w:bCs/>
              </w:rPr>
            </w:pPr>
            <w:r w:rsidRPr="00417C3F">
              <w:rPr>
                <w:rFonts w:hint="eastAsia"/>
                <w:b/>
                <w:bCs/>
              </w:rPr>
              <w:t>实验感想</w:t>
            </w:r>
          </w:p>
          <w:p w14:paraId="6AFF8383" w14:textId="2974A16B" w:rsidR="00417C3F" w:rsidRDefault="00417C3F">
            <w:pPr>
              <w:rPr>
                <w:rFonts w:hint="eastAsia"/>
              </w:rPr>
            </w:pPr>
            <w:r w:rsidRPr="00417C3F">
              <w:t>通过这次实验，我深入理解了三维场景的渲染流程，包括场景读取、绘制、光照模型、材质效果以及阴影生成等关键技术。实验中，我不仅掌握了相机设置和用户交互的实现方法，还通过实践加深了对坐标系转换和矩阵计算的认识。此外，通过控制光源位置和更新阴影效果，我体会到了光影对于增强三维场景真实感的重要性。这个实验</w:t>
            </w:r>
            <w:r>
              <w:rPr>
                <w:rFonts w:hint="eastAsia"/>
              </w:rPr>
              <w:t>让我对三维模型的建造与投影的渲染更加熟练。</w:t>
            </w:r>
          </w:p>
          <w:p w14:paraId="5FC760FC" w14:textId="77777777" w:rsidR="00417C3F" w:rsidRDefault="00417C3F"/>
          <w:p w14:paraId="058A6CE4" w14:textId="77777777" w:rsidR="00417C3F" w:rsidRDefault="00417C3F"/>
          <w:p w14:paraId="0EC5FC4A" w14:textId="77777777" w:rsidR="00417C3F" w:rsidRDefault="00417C3F"/>
          <w:p w14:paraId="4270A226" w14:textId="77777777" w:rsidR="00417C3F" w:rsidRDefault="00417C3F">
            <w:pPr>
              <w:rPr>
                <w:rFonts w:hint="eastAsia"/>
              </w:rPr>
            </w:pPr>
          </w:p>
          <w:p w14:paraId="20BFE5D4" w14:textId="77777777" w:rsidR="00150CB9" w:rsidRDefault="00150CB9"/>
          <w:p w14:paraId="7CE0BB79" w14:textId="77777777" w:rsidR="00150CB9" w:rsidRDefault="00150CB9"/>
          <w:p w14:paraId="5484F968" w14:textId="77777777" w:rsidR="00150CB9" w:rsidRDefault="00150CB9"/>
          <w:p w14:paraId="0C60ECB7" w14:textId="77777777" w:rsidR="00150CB9" w:rsidRDefault="00150CB9"/>
          <w:p w14:paraId="7D65EB77" w14:textId="77777777" w:rsidR="00150CB9" w:rsidRDefault="00150CB9"/>
          <w:p w14:paraId="4A071CE8" w14:textId="77777777" w:rsidR="00150CB9" w:rsidRDefault="00150CB9"/>
          <w:p w14:paraId="0DECC0AF" w14:textId="77777777" w:rsidR="00150CB9" w:rsidRDefault="00150CB9"/>
          <w:p w14:paraId="4EA8A93A" w14:textId="77777777" w:rsidR="00150CB9" w:rsidRDefault="00150CB9"/>
          <w:p w14:paraId="377103FE" w14:textId="77777777" w:rsidR="00150CB9" w:rsidRDefault="00150CB9"/>
          <w:p w14:paraId="05B2ECA9" w14:textId="77777777" w:rsidR="00150CB9" w:rsidRDefault="00150CB9"/>
          <w:p w14:paraId="3C2DCA83" w14:textId="77777777" w:rsidR="00150CB9" w:rsidRDefault="00150CB9"/>
          <w:p w14:paraId="43BEE97E" w14:textId="77777777" w:rsidR="00150CB9" w:rsidRDefault="00150CB9"/>
          <w:p w14:paraId="0E1061D1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63AF9A67" w14:textId="77777777">
        <w:trPr>
          <w:trHeight w:val="6496"/>
        </w:trPr>
        <w:tc>
          <w:tcPr>
            <w:tcW w:w="8160" w:type="dxa"/>
          </w:tcPr>
          <w:p w14:paraId="028DEF66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A25C9EA" w14:textId="77777777" w:rsidR="00150CB9" w:rsidRDefault="00150CB9"/>
          <w:p w14:paraId="36BFCFC8" w14:textId="77777777" w:rsidR="00150CB9" w:rsidRDefault="00150CB9"/>
          <w:p w14:paraId="7792F7DB" w14:textId="77777777" w:rsidR="00150CB9" w:rsidRDefault="00150CB9"/>
          <w:p w14:paraId="5C3B8258" w14:textId="77777777" w:rsidR="00150CB9" w:rsidRDefault="00150CB9"/>
          <w:p w14:paraId="7204587C" w14:textId="77777777" w:rsidR="00150CB9" w:rsidRDefault="00150CB9"/>
          <w:p w14:paraId="2BC38A2E" w14:textId="77777777" w:rsidR="00150CB9" w:rsidRDefault="00150CB9"/>
          <w:p w14:paraId="0798C761" w14:textId="77777777" w:rsidR="00150CB9" w:rsidRDefault="00150CB9"/>
          <w:p w14:paraId="0B257E5A" w14:textId="77777777" w:rsidR="00150CB9" w:rsidRDefault="00150CB9"/>
          <w:p w14:paraId="386CF952" w14:textId="77777777" w:rsidR="00150CB9" w:rsidRDefault="00150CB9"/>
          <w:p w14:paraId="47A58239" w14:textId="77777777" w:rsidR="00150CB9" w:rsidRDefault="00150CB9"/>
          <w:p w14:paraId="3381B0D4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116992FB" w14:textId="77777777" w:rsidR="00150CB9" w:rsidRDefault="00150CB9"/>
          <w:p w14:paraId="1A38521F" w14:textId="77777777" w:rsidR="00150CB9" w:rsidRDefault="00150CB9"/>
          <w:p w14:paraId="7DB325CE" w14:textId="77777777" w:rsidR="00150CB9" w:rsidRDefault="00150CB9"/>
          <w:p w14:paraId="5CBE5907" w14:textId="77777777" w:rsidR="00150CB9" w:rsidRDefault="00150CB9"/>
          <w:p w14:paraId="0D6A51DD" w14:textId="77777777" w:rsidR="00150CB9" w:rsidRDefault="00150CB9"/>
          <w:p w14:paraId="42D3497A" w14:textId="77777777" w:rsidR="00150CB9" w:rsidRDefault="00150CB9"/>
          <w:p w14:paraId="3EB69E0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ED8F15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79B08305" w14:textId="77777777">
        <w:trPr>
          <w:trHeight w:val="1236"/>
        </w:trPr>
        <w:tc>
          <w:tcPr>
            <w:tcW w:w="8160" w:type="dxa"/>
          </w:tcPr>
          <w:p w14:paraId="62C34EBD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039F5945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33068B0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1D1B6C" w14:textId="77777777" w:rsidR="007555D8" w:rsidRDefault="007555D8" w:rsidP="002E54A8">
      <w:r>
        <w:separator/>
      </w:r>
    </w:p>
  </w:endnote>
  <w:endnote w:type="continuationSeparator" w:id="0">
    <w:p w14:paraId="3E4EEC8D" w14:textId="77777777" w:rsidR="007555D8" w:rsidRDefault="007555D8" w:rsidP="002E5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B825C4" w14:textId="77777777" w:rsidR="007555D8" w:rsidRDefault="007555D8" w:rsidP="002E54A8">
      <w:r>
        <w:separator/>
      </w:r>
    </w:p>
  </w:footnote>
  <w:footnote w:type="continuationSeparator" w:id="0">
    <w:p w14:paraId="0AFBE7A8" w14:textId="77777777" w:rsidR="007555D8" w:rsidRDefault="007555D8" w:rsidP="002E5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06091"/>
    <w:multiLevelType w:val="hybridMultilevel"/>
    <w:tmpl w:val="C332FFC8"/>
    <w:lvl w:ilvl="0" w:tplc="7968196C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CD21C1"/>
    <w:multiLevelType w:val="hybridMultilevel"/>
    <w:tmpl w:val="A8FAF504"/>
    <w:lvl w:ilvl="0" w:tplc="1F100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01071553">
    <w:abstractNumId w:val="0"/>
  </w:num>
  <w:num w:numId="2" w16cid:durableId="1074351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5453A"/>
    <w:rsid w:val="00096447"/>
    <w:rsid w:val="000D24B3"/>
    <w:rsid w:val="000D766B"/>
    <w:rsid w:val="0010523B"/>
    <w:rsid w:val="00150CB9"/>
    <w:rsid w:val="00211059"/>
    <w:rsid w:val="00217B20"/>
    <w:rsid w:val="00255F1D"/>
    <w:rsid w:val="002B02D0"/>
    <w:rsid w:val="002E54A8"/>
    <w:rsid w:val="002F33B6"/>
    <w:rsid w:val="003F115F"/>
    <w:rsid w:val="003F7FB4"/>
    <w:rsid w:val="00417C3F"/>
    <w:rsid w:val="00444055"/>
    <w:rsid w:val="00453F91"/>
    <w:rsid w:val="00466133"/>
    <w:rsid w:val="00497243"/>
    <w:rsid w:val="004D4B4D"/>
    <w:rsid w:val="00552738"/>
    <w:rsid w:val="00592CC0"/>
    <w:rsid w:val="006242B2"/>
    <w:rsid w:val="006F0D08"/>
    <w:rsid w:val="00727DCD"/>
    <w:rsid w:val="007555D8"/>
    <w:rsid w:val="007B1847"/>
    <w:rsid w:val="007D2A88"/>
    <w:rsid w:val="00860295"/>
    <w:rsid w:val="00975D73"/>
    <w:rsid w:val="009C6480"/>
    <w:rsid w:val="00A96F0F"/>
    <w:rsid w:val="00AD42E2"/>
    <w:rsid w:val="00B058CE"/>
    <w:rsid w:val="00B7262F"/>
    <w:rsid w:val="00BA0BEC"/>
    <w:rsid w:val="00D32996"/>
    <w:rsid w:val="00D72884"/>
    <w:rsid w:val="00E0242E"/>
    <w:rsid w:val="00E6258A"/>
    <w:rsid w:val="00EB51D8"/>
    <w:rsid w:val="00EE045E"/>
    <w:rsid w:val="00EF5305"/>
    <w:rsid w:val="00F14013"/>
    <w:rsid w:val="00FA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D48425"/>
  <w15:chartTrackingRefBased/>
  <w15:docId w15:val="{5E4EBD52-BD03-4DFC-A86E-F318C50A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5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54A8"/>
    <w:rPr>
      <w:kern w:val="2"/>
      <w:sz w:val="18"/>
      <w:szCs w:val="18"/>
    </w:rPr>
  </w:style>
  <w:style w:type="paragraph" w:styleId="a5">
    <w:name w:val="footer"/>
    <w:basedOn w:val="a"/>
    <w:link w:val="a6"/>
    <w:rsid w:val="002E54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54A8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4972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366</Words>
  <Characters>2090</Characters>
  <Application>Microsoft Office Word</Application>
  <DocSecurity>0</DocSecurity>
  <Lines>17</Lines>
  <Paragraphs>4</Paragraphs>
  <ScaleCrop>false</ScaleCrop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浩晟 林</cp:lastModifiedBy>
  <cp:revision>14</cp:revision>
  <cp:lastPrinted>2006-09-04T06:46:00Z</cp:lastPrinted>
  <dcterms:created xsi:type="dcterms:W3CDTF">2021-09-12T12:38:00Z</dcterms:created>
  <dcterms:modified xsi:type="dcterms:W3CDTF">2024-11-23T18:53:00Z</dcterms:modified>
</cp:coreProperties>
</file>