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E4" w:rsidRDefault="000A1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MD Charity Identification Number (CID):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19075</w:t>
      </w:r>
    </w:p>
    <w:p w:rsidR="007221E4" w:rsidRDefault="007221E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find more state info go here: </w:t>
      </w:r>
      <w:hyperlink r:id="rId4" w:history="1">
        <w:r w:rsidRPr="005E08BD">
          <w:rPr>
            <w:rStyle w:val="Hyperlink"/>
          </w:rPr>
          <w:t>http://www.sos.state.md.us/Charity/SearchCharity.aspx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and search for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"Adventures For the Cure, Inc."</w:t>
      </w:r>
    </w:p>
    <w:p w:rsidR="005939DD" w:rsidRDefault="005939D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Determine if we need to fill this out for 2015 and/or previous years </w:t>
      </w:r>
      <w:hyperlink r:id="rId5" w:history="1">
        <w:r w:rsidRPr="005E08B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http://www.sos.state.md.us/Forms/AnnualUpdateForm.pdf</w:t>
        </w:r>
      </w:hyperlink>
    </w:p>
    <w:p w:rsidR="005939DD" w:rsidRPr="007221E4" w:rsidRDefault="005939D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5939DD" w:rsidRPr="0072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4B"/>
    <w:rsid w:val="000A124B"/>
    <w:rsid w:val="005939DD"/>
    <w:rsid w:val="007221E4"/>
    <w:rsid w:val="00C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7E4C-763A-4B55-B318-8209320A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24B"/>
  </w:style>
  <w:style w:type="character" w:styleId="Hyperlink">
    <w:name w:val="Hyperlink"/>
    <w:basedOn w:val="DefaultParagraphFont"/>
    <w:uiPriority w:val="99"/>
    <w:unhideWhenUsed/>
    <w:rsid w:val="00722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s.state.md.us/Forms/AnnualUpdateForm.pdf" TargetMode="External"/><Relationship Id="rId4" Type="http://schemas.openxmlformats.org/officeDocument/2006/relationships/hyperlink" Target="http://www.sos.state.md.us/Charity/SearchCharit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2015-10-17T07:20:00Z</dcterms:created>
  <dcterms:modified xsi:type="dcterms:W3CDTF">2015-10-17T09:30:00Z</dcterms:modified>
</cp:coreProperties>
</file>