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A885E3" w14:textId="77777777" w:rsidR="00015DAC" w:rsidRDefault="00015DAC">
      <w:pPr>
        <w:spacing w:before="1600"/>
      </w:pPr>
    </w:p>
    <w:p w14:paraId="1825499B" w14:textId="77777777" w:rsidR="00015DAC" w:rsidRDefault="00000000">
      <w:pPr>
        <w:spacing w:after="80"/>
        <w:jc w:val="center"/>
      </w:pPr>
      <w:r>
        <w:rPr>
          <w:b/>
          <w:bCs/>
          <w:color w:val="1F4E78"/>
          <w:sz w:val="36"/>
          <w:szCs w:val="36"/>
        </w:rPr>
        <w:t>Redesign of a Functional Layout into a</w:t>
      </w:r>
    </w:p>
    <w:p w14:paraId="698587C3" w14:textId="77777777" w:rsidR="00015DAC" w:rsidRDefault="00000000">
      <w:pPr>
        <w:spacing w:after="400"/>
        <w:jc w:val="center"/>
      </w:pPr>
      <w:r>
        <w:rPr>
          <w:b/>
          <w:bCs/>
          <w:color w:val="1F4E78"/>
          <w:sz w:val="36"/>
          <w:szCs w:val="36"/>
        </w:rPr>
        <w:t>Group Technology-Based Cellular Manufacturing System</w:t>
      </w:r>
    </w:p>
    <w:p w14:paraId="42B6367B" w14:textId="77777777" w:rsidR="00015DAC" w:rsidRDefault="00000000">
      <w:pPr>
        <w:spacing w:after="1200"/>
        <w:jc w:val="center"/>
      </w:pPr>
      <w:r>
        <w:rPr>
          <w:i/>
          <w:iCs/>
          <w:color w:val="595959"/>
          <w:sz w:val="26"/>
          <w:szCs w:val="26"/>
        </w:rPr>
        <w:t>A Production &amp; Industrial Engineering Project</w:t>
      </w:r>
    </w:p>
    <w:p w14:paraId="6354E313" w14:textId="3564D603" w:rsidR="00015DAC" w:rsidRDefault="00000000">
      <w:pPr>
        <w:spacing w:after="100"/>
        <w:jc w:val="center"/>
      </w:pPr>
      <w:r>
        <w:rPr>
          <w:sz w:val="24"/>
          <w:szCs w:val="24"/>
        </w:rPr>
        <w:t>Prepared by: [</w:t>
      </w:r>
      <w:r w:rsidR="0092056C">
        <w:rPr>
          <w:sz w:val="24"/>
          <w:szCs w:val="24"/>
        </w:rPr>
        <w:t>Saurabh Kumar Singh</w:t>
      </w:r>
      <w:r>
        <w:rPr>
          <w:sz w:val="24"/>
          <w:szCs w:val="24"/>
        </w:rPr>
        <w:t>]</w:t>
      </w:r>
    </w:p>
    <w:p w14:paraId="4A983A4D" w14:textId="77777777" w:rsidR="00015DAC" w:rsidRDefault="00000000">
      <w:pPr>
        <w:spacing w:after="100"/>
        <w:jc w:val="center"/>
      </w:pPr>
      <w:r>
        <w:rPr>
          <w:sz w:val="24"/>
          <w:szCs w:val="24"/>
        </w:rPr>
        <w:t>Department of Production / Industrial Engineering</w:t>
      </w:r>
    </w:p>
    <w:p w14:paraId="4D01731D" w14:textId="605A1071" w:rsidR="00015DAC" w:rsidRDefault="00000000">
      <w:pPr>
        <w:spacing w:after="100"/>
        <w:jc w:val="center"/>
      </w:pPr>
      <w:r>
        <w:rPr>
          <w:sz w:val="24"/>
          <w:szCs w:val="24"/>
        </w:rPr>
        <w:t>[</w:t>
      </w:r>
      <w:r w:rsidR="0092056C">
        <w:rPr>
          <w:sz w:val="24"/>
          <w:szCs w:val="24"/>
        </w:rPr>
        <w:t>NIT JAMSHEDPUR</w:t>
      </w:r>
      <w:r>
        <w:rPr>
          <w:sz w:val="24"/>
          <w:szCs w:val="24"/>
        </w:rPr>
        <w:t>]</w:t>
      </w:r>
    </w:p>
    <w:p w14:paraId="4BAA02E4" w14:textId="77D4F65D" w:rsidR="00015DAC" w:rsidRDefault="00000000">
      <w:pPr>
        <w:spacing w:after="100"/>
        <w:jc w:val="center"/>
      </w:pPr>
      <w:r>
        <w:rPr>
          <w:sz w:val="24"/>
          <w:szCs w:val="24"/>
        </w:rPr>
        <w:t>August 202</w:t>
      </w:r>
      <w:r w:rsidR="0092056C">
        <w:rPr>
          <w:sz w:val="24"/>
          <w:szCs w:val="24"/>
        </w:rPr>
        <w:t>5</w:t>
      </w:r>
    </w:p>
    <w:p w14:paraId="543DB91F" w14:textId="77777777" w:rsidR="00015DAC" w:rsidRDefault="00000000">
      <w:r>
        <w:br w:type="page"/>
      </w:r>
    </w:p>
    <w:p w14:paraId="5EF3C15D" w14:textId="77777777" w:rsidR="00015DAC" w:rsidRDefault="00000000">
      <w:pPr>
        <w:pStyle w:val="Heading1"/>
      </w:pPr>
      <w:bookmarkStart w:id="0" w:name="_Toc237012484"/>
      <w:r>
        <w:lastRenderedPageBreak/>
        <w:t>Table of Contents</w:t>
      </w:r>
      <w:bookmarkEnd w:id="0"/>
    </w:p>
    <w:p w14:paraId="484DE43A" w14:textId="6233E60F" w:rsidR="0092056C" w:rsidRDefault="00000000">
      <w:pPr>
        <w:pStyle w:val="TOC1"/>
        <w:tabs>
          <w:tab w:val="right" w:leader="dot" w:pos="9350"/>
        </w:tabs>
        <w:rPr>
          <w:noProof/>
        </w:rPr>
      </w:pPr>
      <w:r>
        <w:fldChar w:fldCharType="begin"/>
      </w:r>
      <w:r>
        <w:instrText>TOC \h \o "1-2"</w:instrText>
      </w:r>
      <w:r>
        <w:fldChar w:fldCharType="separate"/>
      </w:r>
      <w:hyperlink w:anchor="_Toc237012484" w:history="1">
        <w:r w:rsidR="0092056C" w:rsidRPr="00991B00">
          <w:rPr>
            <w:rStyle w:val="Hyperlink"/>
            <w:noProof/>
          </w:rPr>
          <w:t>Table of Contents</w:t>
        </w:r>
        <w:r w:rsidR="0092056C">
          <w:rPr>
            <w:noProof/>
          </w:rPr>
          <w:tab/>
        </w:r>
        <w:r w:rsidR="0092056C">
          <w:rPr>
            <w:noProof/>
          </w:rPr>
          <w:fldChar w:fldCharType="begin"/>
        </w:r>
        <w:r w:rsidR="0092056C">
          <w:rPr>
            <w:noProof/>
          </w:rPr>
          <w:instrText xml:space="preserve"> PAGEREF _Toc237012484 \h </w:instrText>
        </w:r>
        <w:r w:rsidR="0092056C">
          <w:rPr>
            <w:noProof/>
          </w:rPr>
        </w:r>
        <w:r w:rsidR="0092056C">
          <w:rPr>
            <w:noProof/>
          </w:rPr>
          <w:fldChar w:fldCharType="separate"/>
        </w:r>
        <w:r w:rsidR="0092056C">
          <w:rPr>
            <w:noProof/>
          </w:rPr>
          <w:t>2</w:t>
        </w:r>
        <w:r w:rsidR="0092056C">
          <w:rPr>
            <w:noProof/>
          </w:rPr>
          <w:fldChar w:fldCharType="end"/>
        </w:r>
      </w:hyperlink>
    </w:p>
    <w:p w14:paraId="6F395DEF" w14:textId="3732E161" w:rsidR="0092056C" w:rsidRDefault="0092056C">
      <w:pPr>
        <w:pStyle w:val="TOC1"/>
        <w:tabs>
          <w:tab w:val="right" w:leader="dot" w:pos="9350"/>
        </w:tabs>
        <w:rPr>
          <w:noProof/>
        </w:rPr>
      </w:pPr>
      <w:hyperlink w:anchor="_Toc237012485" w:history="1">
        <w:r w:rsidRPr="00991B00">
          <w:rPr>
            <w:rStyle w:val="Hyperlink"/>
            <w:noProof/>
          </w:rPr>
          <w:t>1. Executive Summary</w:t>
        </w:r>
        <w:r>
          <w:rPr>
            <w:noProof/>
          </w:rPr>
          <w:tab/>
        </w:r>
        <w:r>
          <w:rPr>
            <w:noProof/>
          </w:rPr>
          <w:fldChar w:fldCharType="begin"/>
        </w:r>
        <w:r>
          <w:rPr>
            <w:noProof/>
          </w:rPr>
          <w:instrText xml:space="preserve"> PAGEREF _Toc237012485 \h </w:instrText>
        </w:r>
        <w:r>
          <w:rPr>
            <w:noProof/>
          </w:rPr>
        </w:r>
        <w:r>
          <w:rPr>
            <w:noProof/>
          </w:rPr>
          <w:fldChar w:fldCharType="separate"/>
        </w:r>
        <w:r>
          <w:rPr>
            <w:noProof/>
          </w:rPr>
          <w:t>3</w:t>
        </w:r>
        <w:r>
          <w:rPr>
            <w:noProof/>
          </w:rPr>
          <w:fldChar w:fldCharType="end"/>
        </w:r>
      </w:hyperlink>
    </w:p>
    <w:p w14:paraId="06D58400" w14:textId="46D09E76" w:rsidR="0092056C" w:rsidRDefault="0092056C">
      <w:pPr>
        <w:pStyle w:val="TOC1"/>
        <w:tabs>
          <w:tab w:val="right" w:leader="dot" w:pos="9350"/>
        </w:tabs>
        <w:rPr>
          <w:noProof/>
        </w:rPr>
      </w:pPr>
      <w:hyperlink w:anchor="_Toc237012486" w:history="1">
        <w:r w:rsidRPr="00991B00">
          <w:rPr>
            <w:rStyle w:val="Hyperlink"/>
            <w:noProof/>
          </w:rPr>
          <w:t>2. Introduction &amp; Objective</w:t>
        </w:r>
        <w:r>
          <w:rPr>
            <w:noProof/>
          </w:rPr>
          <w:tab/>
        </w:r>
        <w:r>
          <w:rPr>
            <w:noProof/>
          </w:rPr>
          <w:fldChar w:fldCharType="begin"/>
        </w:r>
        <w:r>
          <w:rPr>
            <w:noProof/>
          </w:rPr>
          <w:instrText xml:space="preserve"> PAGEREF _Toc237012486 \h </w:instrText>
        </w:r>
        <w:r>
          <w:rPr>
            <w:noProof/>
          </w:rPr>
        </w:r>
        <w:r>
          <w:rPr>
            <w:noProof/>
          </w:rPr>
          <w:fldChar w:fldCharType="separate"/>
        </w:r>
        <w:r>
          <w:rPr>
            <w:noProof/>
          </w:rPr>
          <w:t>3</w:t>
        </w:r>
        <w:r>
          <w:rPr>
            <w:noProof/>
          </w:rPr>
          <w:fldChar w:fldCharType="end"/>
        </w:r>
      </w:hyperlink>
    </w:p>
    <w:p w14:paraId="4835B650" w14:textId="7CBC349D" w:rsidR="0092056C" w:rsidRDefault="0092056C">
      <w:pPr>
        <w:pStyle w:val="TOC2"/>
        <w:tabs>
          <w:tab w:val="right" w:leader="dot" w:pos="9350"/>
        </w:tabs>
        <w:rPr>
          <w:noProof/>
        </w:rPr>
      </w:pPr>
      <w:hyperlink w:anchor="_Toc237012487" w:history="1">
        <w:r w:rsidRPr="00991B00">
          <w:rPr>
            <w:rStyle w:val="Hyperlink"/>
            <w:noProof/>
          </w:rPr>
          <w:t>2.1 Objectives</w:t>
        </w:r>
        <w:r>
          <w:rPr>
            <w:noProof/>
          </w:rPr>
          <w:tab/>
        </w:r>
        <w:r>
          <w:rPr>
            <w:noProof/>
          </w:rPr>
          <w:fldChar w:fldCharType="begin"/>
        </w:r>
        <w:r>
          <w:rPr>
            <w:noProof/>
          </w:rPr>
          <w:instrText xml:space="preserve"> PAGEREF _Toc237012487 \h </w:instrText>
        </w:r>
        <w:r>
          <w:rPr>
            <w:noProof/>
          </w:rPr>
        </w:r>
        <w:r>
          <w:rPr>
            <w:noProof/>
          </w:rPr>
          <w:fldChar w:fldCharType="separate"/>
        </w:r>
        <w:r>
          <w:rPr>
            <w:noProof/>
          </w:rPr>
          <w:t>3</w:t>
        </w:r>
        <w:r>
          <w:rPr>
            <w:noProof/>
          </w:rPr>
          <w:fldChar w:fldCharType="end"/>
        </w:r>
      </w:hyperlink>
    </w:p>
    <w:p w14:paraId="4F9FEB63" w14:textId="113D5888" w:rsidR="0092056C" w:rsidRDefault="0092056C">
      <w:pPr>
        <w:pStyle w:val="TOC1"/>
        <w:tabs>
          <w:tab w:val="right" w:leader="dot" w:pos="9350"/>
        </w:tabs>
        <w:rPr>
          <w:noProof/>
        </w:rPr>
      </w:pPr>
      <w:hyperlink w:anchor="_Toc237012488" w:history="1">
        <w:r w:rsidRPr="00991B00">
          <w:rPr>
            <w:rStyle w:val="Hyperlink"/>
            <w:noProof/>
          </w:rPr>
          <w:t>3. Theoretical Background</w:t>
        </w:r>
        <w:r>
          <w:rPr>
            <w:noProof/>
          </w:rPr>
          <w:tab/>
        </w:r>
        <w:r>
          <w:rPr>
            <w:noProof/>
          </w:rPr>
          <w:fldChar w:fldCharType="begin"/>
        </w:r>
        <w:r>
          <w:rPr>
            <w:noProof/>
          </w:rPr>
          <w:instrText xml:space="preserve"> PAGEREF _Toc237012488 \h </w:instrText>
        </w:r>
        <w:r>
          <w:rPr>
            <w:noProof/>
          </w:rPr>
        </w:r>
        <w:r>
          <w:rPr>
            <w:noProof/>
          </w:rPr>
          <w:fldChar w:fldCharType="separate"/>
        </w:r>
        <w:r>
          <w:rPr>
            <w:noProof/>
          </w:rPr>
          <w:t>3</w:t>
        </w:r>
        <w:r>
          <w:rPr>
            <w:noProof/>
          </w:rPr>
          <w:fldChar w:fldCharType="end"/>
        </w:r>
      </w:hyperlink>
    </w:p>
    <w:p w14:paraId="45160404" w14:textId="5B52A001" w:rsidR="0092056C" w:rsidRDefault="0092056C">
      <w:pPr>
        <w:pStyle w:val="TOC2"/>
        <w:tabs>
          <w:tab w:val="right" w:leader="dot" w:pos="9350"/>
        </w:tabs>
        <w:rPr>
          <w:noProof/>
        </w:rPr>
      </w:pPr>
      <w:hyperlink w:anchor="_Toc237012489" w:history="1">
        <w:r w:rsidRPr="00991B00">
          <w:rPr>
            <w:rStyle w:val="Hyperlink"/>
            <w:noProof/>
          </w:rPr>
          <w:t>3.1 Group Technology and Cellular Manufacturing</w:t>
        </w:r>
        <w:r>
          <w:rPr>
            <w:noProof/>
          </w:rPr>
          <w:tab/>
        </w:r>
        <w:r>
          <w:rPr>
            <w:noProof/>
          </w:rPr>
          <w:fldChar w:fldCharType="begin"/>
        </w:r>
        <w:r>
          <w:rPr>
            <w:noProof/>
          </w:rPr>
          <w:instrText xml:space="preserve"> PAGEREF _Toc237012489 \h </w:instrText>
        </w:r>
        <w:r>
          <w:rPr>
            <w:noProof/>
          </w:rPr>
        </w:r>
        <w:r>
          <w:rPr>
            <w:noProof/>
          </w:rPr>
          <w:fldChar w:fldCharType="separate"/>
        </w:r>
        <w:r>
          <w:rPr>
            <w:noProof/>
          </w:rPr>
          <w:t>3</w:t>
        </w:r>
        <w:r>
          <w:rPr>
            <w:noProof/>
          </w:rPr>
          <w:fldChar w:fldCharType="end"/>
        </w:r>
      </w:hyperlink>
    </w:p>
    <w:p w14:paraId="78A4D921" w14:textId="72096E55" w:rsidR="0092056C" w:rsidRDefault="0092056C">
      <w:pPr>
        <w:pStyle w:val="TOC2"/>
        <w:tabs>
          <w:tab w:val="right" w:leader="dot" w:pos="9350"/>
        </w:tabs>
        <w:rPr>
          <w:noProof/>
        </w:rPr>
      </w:pPr>
      <w:hyperlink w:anchor="_Toc237012490" w:history="1">
        <w:r w:rsidRPr="00991B00">
          <w:rPr>
            <w:rStyle w:val="Hyperlink"/>
            <w:noProof/>
          </w:rPr>
          <w:t>3.2 Part Family Formation Methods</w:t>
        </w:r>
        <w:r>
          <w:rPr>
            <w:noProof/>
          </w:rPr>
          <w:tab/>
        </w:r>
        <w:r>
          <w:rPr>
            <w:noProof/>
          </w:rPr>
          <w:fldChar w:fldCharType="begin"/>
        </w:r>
        <w:r>
          <w:rPr>
            <w:noProof/>
          </w:rPr>
          <w:instrText xml:space="preserve"> PAGEREF _Toc237012490 \h </w:instrText>
        </w:r>
        <w:r>
          <w:rPr>
            <w:noProof/>
          </w:rPr>
        </w:r>
        <w:r>
          <w:rPr>
            <w:noProof/>
          </w:rPr>
          <w:fldChar w:fldCharType="separate"/>
        </w:r>
        <w:r>
          <w:rPr>
            <w:noProof/>
          </w:rPr>
          <w:t>4</w:t>
        </w:r>
        <w:r>
          <w:rPr>
            <w:noProof/>
          </w:rPr>
          <w:fldChar w:fldCharType="end"/>
        </w:r>
      </w:hyperlink>
    </w:p>
    <w:p w14:paraId="672AB25C" w14:textId="5811F2FE" w:rsidR="0092056C" w:rsidRDefault="0092056C">
      <w:pPr>
        <w:pStyle w:val="TOC2"/>
        <w:tabs>
          <w:tab w:val="right" w:leader="dot" w:pos="9350"/>
        </w:tabs>
        <w:rPr>
          <w:noProof/>
        </w:rPr>
      </w:pPr>
      <w:hyperlink w:anchor="_Toc237012491" w:history="1">
        <w:r w:rsidRPr="00991B00">
          <w:rPr>
            <w:rStyle w:val="Hyperlink"/>
            <w:noProof/>
          </w:rPr>
          <w:t>3.3 Rank Order Clustering (ROC) Algorithm</w:t>
        </w:r>
        <w:r>
          <w:rPr>
            <w:noProof/>
          </w:rPr>
          <w:tab/>
        </w:r>
        <w:r>
          <w:rPr>
            <w:noProof/>
          </w:rPr>
          <w:fldChar w:fldCharType="begin"/>
        </w:r>
        <w:r>
          <w:rPr>
            <w:noProof/>
          </w:rPr>
          <w:instrText xml:space="preserve"> PAGEREF _Toc237012491 \h </w:instrText>
        </w:r>
        <w:r>
          <w:rPr>
            <w:noProof/>
          </w:rPr>
        </w:r>
        <w:r>
          <w:rPr>
            <w:noProof/>
          </w:rPr>
          <w:fldChar w:fldCharType="separate"/>
        </w:r>
        <w:r>
          <w:rPr>
            <w:noProof/>
          </w:rPr>
          <w:t>4</w:t>
        </w:r>
        <w:r>
          <w:rPr>
            <w:noProof/>
          </w:rPr>
          <w:fldChar w:fldCharType="end"/>
        </w:r>
      </w:hyperlink>
    </w:p>
    <w:p w14:paraId="6C09587F" w14:textId="032EFE9E" w:rsidR="0092056C" w:rsidRDefault="0092056C">
      <w:pPr>
        <w:pStyle w:val="TOC2"/>
        <w:tabs>
          <w:tab w:val="right" w:leader="dot" w:pos="9350"/>
        </w:tabs>
        <w:rPr>
          <w:noProof/>
        </w:rPr>
      </w:pPr>
      <w:hyperlink w:anchor="_Toc237012492" w:history="1">
        <w:r w:rsidRPr="00991B00">
          <w:rPr>
            <w:rStyle w:val="Hyperlink"/>
            <w:noProof/>
          </w:rPr>
          <w:t>3.4 Exceptional Elements</w:t>
        </w:r>
        <w:r>
          <w:rPr>
            <w:noProof/>
          </w:rPr>
          <w:tab/>
        </w:r>
        <w:r>
          <w:rPr>
            <w:noProof/>
          </w:rPr>
          <w:fldChar w:fldCharType="begin"/>
        </w:r>
        <w:r>
          <w:rPr>
            <w:noProof/>
          </w:rPr>
          <w:instrText xml:space="preserve"> PAGEREF _Toc237012492 \h </w:instrText>
        </w:r>
        <w:r>
          <w:rPr>
            <w:noProof/>
          </w:rPr>
        </w:r>
        <w:r>
          <w:rPr>
            <w:noProof/>
          </w:rPr>
          <w:fldChar w:fldCharType="separate"/>
        </w:r>
        <w:r>
          <w:rPr>
            <w:noProof/>
          </w:rPr>
          <w:t>4</w:t>
        </w:r>
        <w:r>
          <w:rPr>
            <w:noProof/>
          </w:rPr>
          <w:fldChar w:fldCharType="end"/>
        </w:r>
      </w:hyperlink>
    </w:p>
    <w:p w14:paraId="3D95019D" w14:textId="13B152CA" w:rsidR="0092056C" w:rsidRDefault="0092056C">
      <w:pPr>
        <w:pStyle w:val="TOC1"/>
        <w:tabs>
          <w:tab w:val="right" w:leader="dot" w:pos="9350"/>
        </w:tabs>
        <w:rPr>
          <w:noProof/>
        </w:rPr>
      </w:pPr>
      <w:hyperlink w:anchor="_Toc237012493" w:history="1">
        <w:r w:rsidRPr="00991B00">
          <w:rPr>
            <w:rStyle w:val="Hyperlink"/>
            <w:noProof/>
          </w:rPr>
          <w:t>4. Methodology</w:t>
        </w:r>
        <w:r>
          <w:rPr>
            <w:noProof/>
          </w:rPr>
          <w:tab/>
        </w:r>
        <w:r>
          <w:rPr>
            <w:noProof/>
          </w:rPr>
          <w:fldChar w:fldCharType="begin"/>
        </w:r>
        <w:r>
          <w:rPr>
            <w:noProof/>
          </w:rPr>
          <w:instrText xml:space="preserve"> PAGEREF _Toc237012493 \h </w:instrText>
        </w:r>
        <w:r>
          <w:rPr>
            <w:noProof/>
          </w:rPr>
        </w:r>
        <w:r>
          <w:rPr>
            <w:noProof/>
          </w:rPr>
          <w:fldChar w:fldCharType="separate"/>
        </w:r>
        <w:r>
          <w:rPr>
            <w:noProof/>
          </w:rPr>
          <w:t>4</w:t>
        </w:r>
        <w:r>
          <w:rPr>
            <w:noProof/>
          </w:rPr>
          <w:fldChar w:fldCharType="end"/>
        </w:r>
      </w:hyperlink>
    </w:p>
    <w:p w14:paraId="186BB915" w14:textId="6AF545B8" w:rsidR="0092056C" w:rsidRDefault="0092056C">
      <w:pPr>
        <w:pStyle w:val="TOC2"/>
        <w:tabs>
          <w:tab w:val="right" w:leader="dot" w:pos="9350"/>
        </w:tabs>
        <w:rPr>
          <w:noProof/>
        </w:rPr>
      </w:pPr>
      <w:hyperlink w:anchor="_Toc237012494" w:history="1">
        <w:r w:rsidRPr="00991B00">
          <w:rPr>
            <w:rStyle w:val="Hyperlink"/>
            <w:noProof/>
          </w:rPr>
          <w:t>4.1 Dataset</w:t>
        </w:r>
        <w:r>
          <w:rPr>
            <w:noProof/>
          </w:rPr>
          <w:tab/>
        </w:r>
        <w:r>
          <w:rPr>
            <w:noProof/>
          </w:rPr>
          <w:fldChar w:fldCharType="begin"/>
        </w:r>
        <w:r>
          <w:rPr>
            <w:noProof/>
          </w:rPr>
          <w:instrText xml:space="preserve"> PAGEREF _Toc237012494 \h </w:instrText>
        </w:r>
        <w:r>
          <w:rPr>
            <w:noProof/>
          </w:rPr>
        </w:r>
        <w:r>
          <w:rPr>
            <w:noProof/>
          </w:rPr>
          <w:fldChar w:fldCharType="separate"/>
        </w:r>
        <w:r>
          <w:rPr>
            <w:noProof/>
          </w:rPr>
          <w:t>4</w:t>
        </w:r>
        <w:r>
          <w:rPr>
            <w:noProof/>
          </w:rPr>
          <w:fldChar w:fldCharType="end"/>
        </w:r>
      </w:hyperlink>
    </w:p>
    <w:p w14:paraId="77A81452" w14:textId="036248BD" w:rsidR="0092056C" w:rsidRDefault="0092056C">
      <w:pPr>
        <w:pStyle w:val="TOC2"/>
        <w:tabs>
          <w:tab w:val="right" w:leader="dot" w:pos="9350"/>
        </w:tabs>
        <w:rPr>
          <w:noProof/>
        </w:rPr>
      </w:pPr>
      <w:hyperlink w:anchor="_Toc237012495" w:history="1">
        <w:r w:rsidRPr="00991B00">
          <w:rPr>
            <w:rStyle w:val="Hyperlink"/>
            <w:noProof/>
          </w:rPr>
          <w:t>Part List &amp; Routings</w:t>
        </w:r>
        <w:r>
          <w:rPr>
            <w:noProof/>
          </w:rPr>
          <w:tab/>
        </w:r>
        <w:r>
          <w:rPr>
            <w:noProof/>
          </w:rPr>
          <w:fldChar w:fldCharType="begin"/>
        </w:r>
        <w:r>
          <w:rPr>
            <w:noProof/>
          </w:rPr>
          <w:instrText xml:space="preserve"> PAGEREF _Toc237012495 \h </w:instrText>
        </w:r>
        <w:r>
          <w:rPr>
            <w:noProof/>
          </w:rPr>
        </w:r>
        <w:r>
          <w:rPr>
            <w:noProof/>
          </w:rPr>
          <w:fldChar w:fldCharType="separate"/>
        </w:r>
        <w:r>
          <w:rPr>
            <w:noProof/>
          </w:rPr>
          <w:t>4</w:t>
        </w:r>
        <w:r>
          <w:rPr>
            <w:noProof/>
          </w:rPr>
          <w:fldChar w:fldCharType="end"/>
        </w:r>
      </w:hyperlink>
    </w:p>
    <w:p w14:paraId="062088C0" w14:textId="01A54A12" w:rsidR="0092056C" w:rsidRDefault="0092056C">
      <w:pPr>
        <w:pStyle w:val="TOC2"/>
        <w:tabs>
          <w:tab w:val="right" w:leader="dot" w:pos="9350"/>
        </w:tabs>
        <w:rPr>
          <w:noProof/>
        </w:rPr>
      </w:pPr>
      <w:hyperlink w:anchor="_Toc237012496" w:history="1">
        <w:r w:rsidRPr="00991B00">
          <w:rPr>
            <w:rStyle w:val="Hyperlink"/>
            <w:noProof/>
          </w:rPr>
          <w:t>Machine List</w:t>
        </w:r>
        <w:r>
          <w:rPr>
            <w:noProof/>
          </w:rPr>
          <w:tab/>
        </w:r>
        <w:r>
          <w:rPr>
            <w:noProof/>
          </w:rPr>
          <w:fldChar w:fldCharType="begin"/>
        </w:r>
        <w:r>
          <w:rPr>
            <w:noProof/>
          </w:rPr>
          <w:instrText xml:space="preserve"> PAGEREF _Toc237012496 \h </w:instrText>
        </w:r>
        <w:r>
          <w:rPr>
            <w:noProof/>
          </w:rPr>
        </w:r>
        <w:r>
          <w:rPr>
            <w:noProof/>
          </w:rPr>
          <w:fldChar w:fldCharType="separate"/>
        </w:r>
        <w:r>
          <w:rPr>
            <w:noProof/>
          </w:rPr>
          <w:t>5</w:t>
        </w:r>
        <w:r>
          <w:rPr>
            <w:noProof/>
          </w:rPr>
          <w:fldChar w:fldCharType="end"/>
        </w:r>
      </w:hyperlink>
    </w:p>
    <w:p w14:paraId="292AE413" w14:textId="3E1EF690" w:rsidR="0092056C" w:rsidRDefault="0092056C">
      <w:pPr>
        <w:pStyle w:val="TOC2"/>
        <w:tabs>
          <w:tab w:val="right" w:leader="dot" w:pos="9350"/>
        </w:tabs>
        <w:rPr>
          <w:noProof/>
        </w:rPr>
      </w:pPr>
      <w:hyperlink w:anchor="_Toc237012497" w:history="1">
        <w:r w:rsidRPr="00991B00">
          <w:rPr>
            <w:rStyle w:val="Hyperlink"/>
            <w:noProof/>
          </w:rPr>
          <w:t>4.2 Machine-Component Incidence Matrix</w:t>
        </w:r>
        <w:r>
          <w:rPr>
            <w:noProof/>
          </w:rPr>
          <w:tab/>
        </w:r>
        <w:r>
          <w:rPr>
            <w:noProof/>
          </w:rPr>
          <w:fldChar w:fldCharType="begin"/>
        </w:r>
        <w:r>
          <w:rPr>
            <w:noProof/>
          </w:rPr>
          <w:instrText xml:space="preserve"> PAGEREF _Toc237012497 \h </w:instrText>
        </w:r>
        <w:r>
          <w:rPr>
            <w:noProof/>
          </w:rPr>
        </w:r>
        <w:r>
          <w:rPr>
            <w:noProof/>
          </w:rPr>
          <w:fldChar w:fldCharType="separate"/>
        </w:r>
        <w:r>
          <w:rPr>
            <w:noProof/>
          </w:rPr>
          <w:t>5</w:t>
        </w:r>
        <w:r>
          <w:rPr>
            <w:noProof/>
          </w:rPr>
          <w:fldChar w:fldCharType="end"/>
        </w:r>
      </w:hyperlink>
    </w:p>
    <w:p w14:paraId="6D7C7AD3" w14:textId="3D3AB855" w:rsidR="0092056C" w:rsidRDefault="0092056C">
      <w:pPr>
        <w:pStyle w:val="TOC2"/>
        <w:tabs>
          <w:tab w:val="right" w:leader="dot" w:pos="9350"/>
        </w:tabs>
        <w:rPr>
          <w:noProof/>
        </w:rPr>
      </w:pPr>
      <w:hyperlink w:anchor="_Toc237012498" w:history="1">
        <w:r w:rsidRPr="00991B00">
          <w:rPr>
            <w:rStyle w:val="Hyperlink"/>
            <w:noProof/>
          </w:rPr>
          <w:t>4.3 Applying Rank Order Clustering</w:t>
        </w:r>
        <w:r>
          <w:rPr>
            <w:noProof/>
          </w:rPr>
          <w:tab/>
        </w:r>
        <w:r>
          <w:rPr>
            <w:noProof/>
          </w:rPr>
          <w:fldChar w:fldCharType="begin"/>
        </w:r>
        <w:r>
          <w:rPr>
            <w:noProof/>
          </w:rPr>
          <w:instrText xml:space="preserve"> PAGEREF _Toc237012498 \h </w:instrText>
        </w:r>
        <w:r>
          <w:rPr>
            <w:noProof/>
          </w:rPr>
        </w:r>
        <w:r>
          <w:rPr>
            <w:noProof/>
          </w:rPr>
          <w:fldChar w:fldCharType="separate"/>
        </w:r>
        <w:r>
          <w:rPr>
            <w:noProof/>
          </w:rPr>
          <w:t>5</w:t>
        </w:r>
        <w:r>
          <w:rPr>
            <w:noProof/>
          </w:rPr>
          <w:fldChar w:fldCharType="end"/>
        </w:r>
      </w:hyperlink>
    </w:p>
    <w:p w14:paraId="5B80ED42" w14:textId="76ACE35D" w:rsidR="0092056C" w:rsidRDefault="0092056C">
      <w:pPr>
        <w:pStyle w:val="TOC2"/>
        <w:tabs>
          <w:tab w:val="right" w:leader="dot" w:pos="9350"/>
        </w:tabs>
        <w:rPr>
          <w:noProof/>
        </w:rPr>
      </w:pPr>
      <w:hyperlink w:anchor="_Toc237012499" w:history="1">
        <w:r w:rsidRPr="00991B00">
          <w:rPr>
            <w:rStyle w:val="Hyperlink"/>
            <w:noProof/>
          </w:rPr>
          <w:t>Row Pass Result (Sheet 3 of workbook)</w:t>
        </w:r>
        <w:r>
          <w:rPr>
            <w:noProof/>
          </w:rPr>
          <w:tab/>
        </w:r>
        <w:r>
          <w:rPr>
            <w:noProof/>
          </w:rPr>
          <w:fldChar w:fldCharType="begin"/>
        </w:r>
        <w:r>
          <w:rPr>
            <w:noProof/>
          </w:rPr>
          <w:instrText xml:space="preserve"> PAGEREF _Toc237012499 \h </w:instrText>
        </w:r>
        <w:r>
          <w:rPr>
            <w:noProof/>
          </w:rPr>
        </w:r>
        <w:r>
          <w:rPr>
            <w:noProof/>
          </w:rPr>
          <w:fldChar w:fldCharType="separate"/>
        </w:r>
        <w:r>
          <w:rPr>
            <w:noProof/>
          </w:rPr>
          <w:t>5</w:t>
        </w:r>
        <w:r>
          <w:rPr>
            <w:noProof/>
          </w:rPr>
          <w:fldChar w:fldCharType="end"/>
        </w:r>
      </w:hyperlink>
    </w:p>
    <w:p w14:paraId="7C1AD982" w14:textId="2069397E" w:rsidR="0092056C" w:rsidRDefault="0092056C">
      <w:pPr>
        <w:pStyle w:val="TOC1"/>
        <w:tabs>
          <w:tab w:val="right" w:leader="dot" w:pos="9350"/>
        </w:tabs>
        <w:rPr>
          <w:noProof/>
        </w:rPr>
      </w:pPr>
      <w:hyperlink w:anchor="_Toc237012500" w:history="1">
        <w:r w:rsidRPr="00991B00">
          <w:rPr>
            <w:rStyle w:val="Hyperlink"/>
            <w:noProof/>
          </w:rPr>
          <w:t>5. Results</w:t>
        </w:r>
        <w:r>
          <w:rPr>
            <w:noProof/>
          </w:rPr>
          <w:tab/>
        </w:r>
        <w:r>
          <w:rPr>
            <w:noProof/>
          </w:rPr>
          <w:fldChar w:fldCharType="begin"/>
        </w:r>
        <w:r>
          <w:rPr>
            <w:noProof/>
          </w:rPr>
          <w:instrText xml:space="preserve"> PAGEREF _Toc237012500 \h </w:instrText>
        </w:r>
        <w:r>
          <w:rPr>
            <w:noProof/>
          </w:rPr>
        </w:r>
        <w:r>
          <w:rPr>
            <w:noProof/>
          </w:rPr>
          <w:fldChar w:fldCharType="separate"/>
        </w:r>
        <w:r>
          <w:rPr>
            <w:noProof/>
          </w:rPr>
          <w:t>5</w:t>
        </w:r>
        <w:r>
          <w:rPr>
            <w:noProof/>
          </w:rPr>
          <w:fldChar w:fldCharType="end"/>
        </w:r>
      </w:hyperlink>
    </w:p>
    <w:p w14:paraId="2D175CF2" w14:textId="4F885D9A" w:rsidR="0092056C" w:rsidRDefault="0092056C">
      <w:pPr>
        <w:pStyle w:val="TOC2"/>
        <w:tabs>
          <w:tab w:val="right" w:leader="dot" w:pos="9350"/>
        </w:tabs>
        <w:rPr>
          <w:noProof/>
        </w:rPr>
      </w:pPr>
      <w:hyperlink w:anchor="_Toc237012501" w:history="1">
        <w:r w:rsidRPr="00991B00">
          <w:rPr>
            <w:rStyle w:val="Hyperlink"/>
            <w:noProof/>
          </w:rPr>
          <w:t>5.1 Final Clustered Matrix</w:t>
        </w:r>
        <w:r>
          <w:rPr>
            <w:noProof/>
          </w:rPr>
          <w:tab/>
        </w:r>
        <w:r>
          <w:rPr>
            <w:noProof/>
          </w:rPr>
          <w:fldChar w:fldCharType="begin"/>
        </w:r>
        <w:r>
          <w:rPr>
            <w:noProof/>
          </w:rPr>
          <w:instrText xml:space="preserve"> PAGEREF _Toc237012501 \h </w:instrText>
        </w:r>
        <w:r>
          <w:rPr>
            <w:noProof/>
          </w:rPr>
        </w:r>
        <w:r>
          <w:rPr>
            <w:noProof/>
          </w:rPr>
          <w:fldChar w:fldCharType="separate"/>
        </w:r>
        <w:r>
          <w:rPr>
            <w:noProof/>
          </w:rPr>
          <w:t>5</w:t>
        </w:r>
        <w:r>
          <w:rPr>
            <w:noProof/>
          </w:rPr>
          <w:fldChar w:fldCharType="end"/>
        </w:r>
      </w:hyperlink>
    </w:p>
    <w:p w14:paraId="7455682F" w14:textId="4DB2D39B" w:rsidR="0092056C" w:rsidRDefault="0092056C">
      <w:pPr>
        <w:pStyle w:val="TOC2"/>
        <w:tabs>
          <w:tab w:val="right" w:leader="dot" w:pos="9350"/>
        </w:tabs>
        <w:rPr>
          <w:noProof/>
        </w:rPr>
      </w:pPr>
      <w:hyperlink w:anchor="_Toc237012502" w:history="1">
        <w:r w:rsidRPr="00991B00">
          <w:rPr>
            <w:rStyle w:val="Hyperlink"/>
            <w:noProof/>
          </w:rPr>
          <w:t>5.2 Exceptional Element</w:t>
        </w:r>
        <w:r>
          <w:rPr>
            <w:noProof/>
          </w:rPr>
          <w:tab/>
        </w:r>
        <w:r>
          <w:rPr>
            <w:noProof/>
          </w:rPr>
          <w:fldChar w:fldCharType="begin"/>
        </w:r>
        <w:r>
          <w:rPr>
            <w:noProof/>
          </w:rPr>
          <w:instrText xml:space="preserve"> PAGEREF _Toc237012502 \h </w:instrText>
        </w:r>
        <w:r>
          <w:rPr>
            <w:noProof/>
          </w:rPr>
        </w:r>
        <w:r>
          <w:rPr>
            <w:noProof/>
          </w:rPr>
          <w:fldChar w:fldCharType="separate"/>
        </w:r>
        <w:r>
          <w:rPr>
            <w:noProof/>
          </w:rPr>
          <w:t>6</w:t>
        </w:r>
        <w:r>
          <w:rPr>
            <w:noProof/>
          </w:rPr>
          <w:fldChar w:fldCharType="end"/>
        </w:r>
      </w:hyperlink>
    </w:p>
    <w:p w14:paraId="0B8ABCBA" w14:textId="46BBEDD2" w:rsidR="0092056C" w:rsidRDefault="0092056C">
      <w:pPr>
        <w:pStyle w:val="TOC1"/>
        <w:tabs>
          <w:tab w:val="right" w:leader="dot" w:pos="9350"/>
        </w:tabs>
        <w:rPr>
          <w:noProof/>
        </w:rPr>
      </w:pPr>
      <w:hyperlink w:anchor="_Toc237012503" w:history="1">
        <w:r w:rsidRPr="00991B00">
          <w:rPr>
            <w:rStyle w:val="Hyperlink"/>
            <w:noProof/>
          </w:rPr>
          <w:t>6. Proposed Layout Redesign</w:t>
        </w:r>
        <w:r>
          <w:rPr>
            <w:noProof/>
          </w:rPr>
          <w:tab/>
        </w:r>
        <w:r>
          <w:rPr>
            <w:noProof/>
          </w:rPr>
          <w:fldChar w:fldCharType="begin"/>
        </w:r>
        <w:r>
          <w:rPr>
            <w:noProof/>
          </w:rPr>
          <w:instrText xml:space="preserve"> PAGEREF _Toc237012503 \h </w:instrText>
        </w:r>
        <w:r>
          <w:rPr>
            <w:noProof/>
          </w:rPr>
        </w:r>
        <w:r>
          <w:rPr>
            <w:noProof/>
          </w:rPr>
          <w:fldChar w:fldCharType="separate"/>
        </w:r>
        <w:r>
          <w:rPr>
            <w:noProof/>
          </w:rPr>
          <w:t>6</w:t>
        </w:r>
        <w:r>
          <w:rPr>
            <w:noProof/>
          </w:rPr>
          <w:fldChar w:fldCharType="end"/>
        </w:r>
      </w:hyperlink>
    </w:p>
    <w:p w14:paraId="6476E38A" w14:textId="298FDAA5" w:rsidR="0092056C" w:rsidRDefault="0092056C">
      <w:pPr>
        <w:pStyle w:val="TOC1"/>
        <w:tabs>
          <w:tab w:val="right" w:leader="dot" w:pos="9350"/>
        </w:tabs>
        <w:rPr>
          <w:noProof/>
        </w:rPr>
      </w:pPr>
      <w:hyperlink w:anchor="_Toc237012504" w:history="1">
        <w:r w:rsidRPr="00991B00">
          <w:rPr>
            <w:rStyle w:val="Hyperlink"/>
            <w:noProof/>
          </w:rPr>
          <w:t>7. Impact Quantification</w:t>
        </w:r>
        <w:r>
          <w:rPr>
            <w:noProof/>
          </w:rPr>
          <w:tab/>
        </w:r>
        <w:r>
          <w:rPr>
            <w:noProof/>
          </w:rPr>
          <w:fldChar w:fldCharType="begin"/>
        </w:r>
        <w:r>
          <w:rPr>
            <w:noProof/>
          </w:rPr>
          <w:instrText xml:space="preserve"> PAGEREF _Toc237012504 \h </w:instrText>
        </w:r>
        <w:r>
          <w:rPr>
            <w:noProof/>
          </w:rPr>
        </w:r>
        <w:r>
          <w:rPr>
            <w:noProof/>
          </w:rPr>
          <w:fldChar w:fldCharType="separate"/>
        </w:r>
        <w:r>
          <w:rPr>
            <w:noProof/>
          </w:rPr>
          <w:t>7</w:t>
        </w:r>
        <w:r>
          <w:rPr>
            <w:noProof/>
          </w:rPr>
          <w:fldChar w:fldCharType="end"/>
        </w:r>
      </w:hyperlink>
    </w:p>
    <w:p w14:paraId="40041946" w14:textId="03AA87D2" w:rsidR="0092056C" w:rsidRDefault="0092056C">
      <w:pPr>
        <w:pStyle w:val="TOC1"/>
        <w:tabs>
          <w:tab w:val="right" w:leader="dot" w:pos="9350"/>
        </w:tabs>
        <w:rPr>
          <w:noProof/>
        </w:rPr>
      </w:pPr>
      <w:hyperlink w:anchor="_Toc237012505" w:history="1">
        <w:r w:rsidRPr="00991B00">
          <w:rPr>
            <w:rStyle w:val="Hyperlink"/>
            <w:noProof/>
          </w:rPr>
          <w:t>8. Exceptional Element: Cost-Benefit Analysis</w:t>
        </w:r>
        <w:r>
          <w:rPr>
            <w:noProof/>
          </w:rPr>
          <w:tab/>
        </w:r>
        <w:r>
          <w:rPr>
            <w:noProof/>
          </w:rPr>
          <w:fldChar w:fldCharType="begin"/>
        </w:r>
        <w:r>
          <w:rPr>
            <w:noProof/>
          </w:rPr>
          <w:instrText xml:space="preserve"> PAGEREF _Toc237012505 \h </w:instrText>
        </w:r>
        <w:r>
          <w:rPr>
            <w:noProof/>
          </w:rPr>
        </w:r>
        <w:r>
          <w:rPr>
            <w:noProof/>
          </w:rPr>
          <w:fldChar w:fldCharType="separate"/>
        </w:r>
        <w:r>
          <w:rPr>
            <w:noProof/>
          </w:rPr>
          <w:t>7</w:t>
        </w:r>
        <w:r>
          <w:rPr>
            <w:noProof/>
          </w:rPr>
          <w:fldChar w:fldCharType="end"/>
        </w:r>
      </w:hyperlink>
    </w:p>
    <w:p w14:paraId="784A5ABB" w14:textId="07D092C2" w:rsidR="0092056C" w:rsidRDefault="0092056C">
      <w:pPr>
        <w:pStyle w:val="TOC1"/>
        <w:tabs>
          <w:tab w:val="right" w:leader="dot" w:pos="9350"/>
        </w:tabs>
        <w:rPr>
          <w:noProof/>
        </w:rPr>
      </w:pPr>
      <w:hyperlink w:anchor="_Toc237012506" w:history="1">
        <w:r w:rsidRPr="00991B00">
          <w:rPr>
            <w:rStyle w:val="Hyperlink"/>
            <w:noProof/>
          </w:rPr>
          <w:t>9. Conclusion &amp; Recommendations</w:t>
        </w:r>
        <w:r>
          <w:rPr>
            <w:noProof/>
          </w:rPr>
          <w:tab/>
        </w:r>
        <w:r>
          <w:rPr>
            <w:noProof/>
          </w:rPr>
          <w:fldChar w:fldCharType="begin"/>
        </w:r>
        <w:r>
          <w:rPr>
            <w:noProof/>
          </w:rPr>
          <w:instrText xml:space="preserve"> PAGEREF _Toc237012506 \h </w:instrText>
        </w:r>
        <w:r>
          <w:rPr>
            <w:noProof/>
          </w:rPr>
        </w:r>
        <w:r>
          <w:rPr>
            <w:noProof/>
          </w:rPr>
          <w:fldChar w:fldCharType="separate"/>
        </w:r>
        <w:r>
          <w:rPr>
            <w:noProof/>
          </w:rPr>
          <w:t>8</w:t>
        </w:r>
        <w:r>
          <w:rPr>
            <w:noProof/>
          </w:rPr>
          <w:fldChar w:fldCharType="end"/>
        </w:r>
      </w:hyperlink>
    </w:p>
    <w:p w14:paraId="5787C300" w14:textId="3A5F0759" w:rsidR="0092056C" w:rsidRDefault="0092056C">
      <w:pPr>
        <w:pStyle w:val="TOC1"/>
        <w:tabs>
          <w:tab w:val="right" w:leader="dot" w:pos="9350"/>
        </w:tabs>
        <w:rPr>
          <w:noProof/>
        </w:rPr>
      </w:pPr>
      <w:hyperlink w:anchor="_Toc237012507" w:history="1">
        <w:r w:rsidRPr="00991B00">
          <w:rPr>
            <w:rStyle w:val="Hyperlink"/>
            <w:noProof/>
          </w:rPr>
          <w:t>10. Limitations &amp; Future Scope</w:t>
        </w:r>
        <w:r>
          <w:rPr>
            <w:noProof/>
          </w:rPr>
          <w:tab/>
        </w:r>
        <w:r>
          <w:rPr>
            <w:noProof/>
          </w:rPr>
          <w:fldChar w:fldCharType="begin"/>
        </w:r>
        <w:r>
          <w:rPr>
            <w:noProof/>
          </w:rPr>
          <w:instrText xml:space="preserve"> PAGEREF _Toc237012507 \h </w:instrText>
        </w:r>
        <w:r>
          <w:rPr>
            <w:noProof/>
          </w:rPr>
        </w:r>
        <w:r>
          <w:rPr>
            <w:noProof/>
          </w:rPr>
          <w:fldChar w:fldCharType="separate"/>
        </w:r>
        <w:r>
          <w:rPr>
            <w:noProof/>
          </w:rPr>
          <w:t>8</w:t>
        </w:r>
        <w:r>
          <w:rPr>
            <w:noProof/>
          </w:rPr>
          <w:fldChar w:fldCharType="end"/>
        </w:r>
      </w:hyperlink>
    </w:p>
    <w:p w14:paraId="0E50B5A3" w14:textId="08F7C145" w:rsidR="0092056C" w:rsidRDefault="0092056C">
      <w:pPr>
        <w:pStyle w:val="TOC1"/>
        <w:tabs>
          <w:tab w:val="right" w:leader="dot" w:pos="9350"/>
        </w:tabs>
        <w:rPr>
          <w:noProof/>
        </w:rPr>
      </w:pPr>
      <w:hyperlink w:anchor="_Toc237012508" w:history="1">
        <w:r w:rsidRPr="00991B00">
          <w:rPr>
            <w:rStyle w:val="Hyperlink"/>
            <w:noProof/>
          </w:rPr>
          <w:t>References</w:t>
        </w:r>
        <w:r>
          <w:rPr>
            <w:noProof/>
          </w:rPr>
          <w:tab/>
        </w:r>
        <w:r>
          <w:rPr>
            <w:noProof/>
          </w:rPr>
          <w:fldChar w:fldCharType="begin"/>
        </w:r>
        <w:r>
          <w:rPr>
            <w:noProof/>
          </w:rPr>
          <w:instrText xml:space="preserve"> PAGEREF _Toc237012508 \h </w:instrText>
        </w:r>
        <w:r>
          <w:rPr>
            <w:noProof/>
          </w:rPr>
        </w:r>
        <w:r>
          <w:rPr>
            <w:noProof/>
          </w:rPr>
          <w:fldChar w:fldCharType="separate"/>
        </w:r>
        <w:r>
          <w:rPr>
            <w:noProof/>
          </w:rPr>
          <w:t>9</w:t>
        </w:r>
        <w:r>
          <w:rPr>
            <w:noProof/>
          </w:rPr>
          <w:fldChar w:fldCharType="end"/>
        </w:r>
      </w:hyperlink>
    </w:p>
    <w:p w14:paraId="4954F180" w14:textId="67571117" w:rsidR="00015DAC" w:rsidRDefault="00000000">
      <w:r>
        <w:fldChar w:fldCharType="end"/>
      </w:r>
    </w:p>
    <w:p w14:paraId="5AC199AF" w14:textId="77777777" w:rsidR="00015DAC" w:rsidRDefault="00000000">
      <w:r>
        <w:br w:type="page"/>
      </w:r>
    </w:p>
    <w:p w14:paraId="5031B4C7" w14:textId="77777777" w:rsidR="00015DAC" w:rsidRDefault="00000000">
      <w:pPr>
        <w:pStyle w:val="Heading1"/>
      </w:pPr>
      <w:bookmarkStart w:id="1" w:name="_Toc237012485"/>
      <w:r>
        <w:lastRenderedPageBreak/>
        <w:t>1. Executive Summary</w:t>
      </w:r>
      <w:bookmarkEnd w:id="1"/>
    </w:p>
    <w:p w14:paraId="1DF106D8" w14:textId="77777777" w:rsidR="00015DAC" w:rsidRDefault="00000000">
      <w:pPr>
        <w:spacing w:after="160"/>
        <w:jc w:val="both"/>
      </w:pPr>
      <w:r>
        <w:t>This project redesigns a functional (process-type) machine shop layout into a Group Technology (GT) based cellular manufacturing system. Using Rank Order Clustering (ROC) applied to a machine-component incidence matrix covering 8 machines and 10 parts, three natural manufacturing cells were identified: a Turning cell, a Milling cell, and a Drilling/Grinding cell. One exceptional element was found (Part P6 requiring an operation on a machine outside its natural cell), and a cost-based comparison was used to select the most economical resolution.</w:t>
      </w:r>
    </w:p>
    <w:p w14:paraId="42A04A0F" w14:textId="77777777" w:rsidR="00015DAC" w:rsidRDefault="00000000">
      <w:pPr>
        <w:spacing w:after="160"/>
        <w:jc w:val="both"/>
      </w:pPr>
      <w:r>
        <w:t>Converting the layout from functional to cellular form reduced total weekly material-handling effort by approximately 53.8%, based on a floor-distance model applied to actual part routings and volumes. The exceptional element is most economically resolved by duplicating the affected machine into the new cell, at roughly half the annual cost of the next-best alternative.</w:t>
      </w:r>
    </w:p>
    <w:p w14:paraId="1A460721" w14:textId="77777777" w:rsidR="00015DAC" w:rsidRDefault="00000000">
      <w:pPr>
        <w:spacing w:after="160"/>
        <w:jc w:val="both"/>
      </w:pPr>
      <w:r>
        <w:t>The methodology, calculations, and layout diagrams presented here are directly reusable on real plant data — only the input matrix, coordinates, and cost figures need to be replaced.</w:t>
      </w:r>
    </w:p>
    <w:p w14:paraId="0B8C4320" w14:textId="77777777" w:rsidR="00015DAC" w:rsidRDefault="00000000">
      <w:pPr>
        <w:pStyle w:val="Heading1"/>
      </w:pPr>
      <w:bookmarkStart w:id="2" w:name="_Toc237012486"/>
      <w:r>
        <w:t>2. Introduction &amp; Objective</w:t>
      </w:r>
      <w:bookmarkEnd w:id="2"/>
    </w:p>
    <w:p w14:paraId="1EF7D6B4" w14:textId="77777777" w:rsidR="00015DAC" w:rsidRDefault="00000000">
      <w:pPr>
        <w:spacing w:after="160"/>
        <w:jc w:val="both"/>
      </w:pPr>
      <w:r>
        <w:t>Functional (process) layouts group machines by process type — all lathes together, all mills together, and so on. While intuitive, this arrangement forces parts to travel long, often criss-crossing distances between sections whenever their process sequence spans multiple machine types. This increases material handling cost, work-in-process (WIP) inventory, and overall lead time.</w:t>
      </w:r>
    </w:p>
    <w:p w14:paraId="24F47416" w14:textId="77777777" w:rsidR="00015DAC" w:rsidRDefault="00000000">
      <w:pPr>
        <w:spacing w:after="160"/>
        <w:jc w:val="both"/>
      </w:pPr>
      <w:r>
        <w:t>Group Technology (GT) addresses this by exploiting similarities among parts — in shape, size, or more commonly, processing route — to form part families, and by regrouping the machines that serve each family into dedicated manufacturing cells. This project applies GT principles, specifically Production Flow Analysis (PFA) via the Rank Order Clustering algorithm, to redesign a representative machine shop layout.</w:t>
      </w:r>
    </w:p>
    <w:p w14:paraId="5116286A" w14:textId="77777777" w:rsidR="00015DAC" w:rsidRDefault="00000000">
      <w:pPr>
        <w:pStyle w:val="Heading2"/>
      </w:pPr>
      <w:bookmarkStart w:id="3" w:name="_Toc237012487"/>
      <w:r>
        <w:t>2.1 Objectives</w:t>
      </w:r>
      <w:bookmarkEnd w:id="3"/>
    </w:p>
    <w:p w14:paraId="5A193BBB" w14:textId="77777777" w:rsidR="00015DAC" w:rsidRDefault="00000000">
      <w:pPr>
        <w:pStyle w:val="ListParagraph"/>
        <w:numPr>
          <w:ilvl w:val="0"/>
          <w:numId w:val="1"/>
        </w:numPr>
        <w:spacing w:after="80"/>
      </w:pPr>
      <w:r>
        <w:t>Identify natural part families and corresponding machine cells from process-routing data using Rank Order Clustering.</w:t>
      </w:r>
    </w:p>
    <w:p w14:paraId="15154AE1" w14:textId="77777777" w:rsidR="00015DAC" w:rsidRDefault="00000000">
      <w:pPr>
        <w:pStyle w:val="ListParagraph"/>
        <w:numPr>
          <w:ilvl w:val="0"/>
          <w:numId w:val="1"/>
        </w:numPr>
        <w:spacing w:after="80"/>
      </w:pPr>
      <w:r>
        <w:t>Detect and resolve any exceptional elements (parts whose routing does not fit cleanly into a single cell).</w:t>
      </w:r>
    </w:p>
    <w:p w14:paraId="6CE65A53" w14:textId="77777777" w:rsidR="00015DAC" w:rsidRDefault="00000000">
      <w:pPr>
        <w:pStyle w:val="ListParagraph"/>
        <w:numPr>
          <w:ilvl w:val="0"/>
          <w:numId w:val="1"/>
        </w:numPr>
        <w:spacing w:after="80"/>
      </w:pPr>
      <w:r>
        <w:t>Design a cellular floor layout and quantify its impact on material handling distance relative to the existing functional layout.</w:t>
      </w:r>
    </w:p>
    <w:p w14:paraId="5C241205" w14:textId="77777777" w:rsidR="00015DAC" w:rsidRDefault="00000000">
      <w:pPr>
        <w:pStyle w:val="ListParagraph"/>
        <w:numPr>
          <w:ilvl w:val="0"/>
          <w:numId w:val="1"/>
        </w:numPr>
        <w:spacing w:after="80"/>
      </w:pPr>
      <w:r>
        <w:t>Perform a cost-benefit comparison to select the most economical way of resolving the exceptional element.</w:t>
      </w:r>
    </w:p>
    <w:p w14:paraId="6ED42AFF" w14:textId="77777777" w:rsidR="00015DAC" w:rsidRDefault="00000000">
      <w:pPr>
        <w:pStyle w:val="Heading1"/>
      </w:pPr>
      <w:bookmarkStart w:id="4" w:name="_Toc237012488"/>
      <w:r>
        <w:t>3. Theoretical Background</w:t>
      </w:r>
      <w:bookmarkEnd w:id="4"/>
    </w:p>
    <w:p w14:paraId="5C826907" w14:textId="77777777" w:rsidR="00015DAC" w:rsidRDefault="00000000">
      <w:pPr>
        <w:pStyle w:val="Heading2"/>
      </w:pPr>
      <w:bookmarkStart w:id="5" w:name="_Toc237012489"/>
      <w:r>
        <w:t>3.1 Group Technology and Cellular Manufacturing</w:t>
      </w:r>
      <w:bookmarkEnd w:id="5"/>
    </w:p>
    <w:p w14:paraId="12041D11" w14:textId="77777777" w:rsidR="00015DAC" w:rsidRDefault="00000000">
      <w:pPr>
        <w:spacing w:after="160"/>
        <w:jc w:val="both"/>
      </w:pPr>
      <w:r>
        <w:t xml:space="preserve">Group Technology is a manufacturing philosophy that identifies and exploits the underlying sameness of parts and processes. When applied to shop-floor layout, it leads to Cellular Manufacturing (CM): physically grouping dissimilar machines into cells, each dedicated to producing a family of parts with similar processing requirements. Benefits typically include </w:t>
      </w:r>
      <w:r>
        <w:lastRenderedPageBreak/>
        <w:t>reduced material handling, lower WIP, shorter lead times, simplified scheduling, and improved quality feedback due to smaller, more visible production loops.</w:t>
      </w:r>
    </w:p>
    <w:p w14:paraId="42DBE1C1" w14:textId="77777777" w:rsidR="00015DAC" w:rsidRDefault="00000000">
      <w:pPr>
        <w:pStyle w:val="Heading2"/>
      </w:pPr>
      <w:bookmarkStart w:id="6" w:name="_Toc237012490"/>
      <w:r>
        <w:t>3.2 Part Family Formation Methods</w:t>
      </w:r>
      <w:bookmarkEnd w:id="6"/>
    </w:p>
    <w:p w14:paraId="08707505" w14:textId="77777777" w:rsidR="00015DAC" w:rsidRDefault="00000000">
      <w:pPr>
        <w:pStyle w:val="ListParagraph"/>
        <w:numPr>
          <w:ilvl w:val="0"/>
          <w:numId w:val="1"/>
        </w:numPr>
        <w:spacing w:after="80"/>
      </w:pPr>
      <w:r>
        <w:t>Visual inspection — grouping by shape/size similarity; fast but subjective.</w:t>
      </w:r>
    </w:p>
    <w:p w14:paraId="5D45F45E" w14:textId="77777777" w:rsidR="00015DAC" w:rsidRDefault="00000000">
      <w:pPr>
        <w:pStyle w:val="ListParagraph"/>
        <w:numPr>
          <w:ilvl w:val="0"/>
          <w:numId w:val="1"/>
        </w:numPr>
        <w:spacing w:after="80"/>
      </w:pPr>
      <w:r>
        <w:t>Classification and Coding (e.g., Opitz system) — assigns a multi-digit code capturing shape, dimensions, material, and tolerance.</w:t>
      </w:r>
    </w:p>
    <w:p w14:paraId="5FBC92C9" w14:textId="77777777" w:rsidR="00015DAC" w:rsidRDefault="00000000">
      <w:pPr>
        <w:pStyle w:val="ListParagraph"/>
        <w:numPr>
          <w:ilvl w:val="0"/>
          <w:numId w:val="1"/>
        </w:numPr>
        <w:spacing w:after="80"/>
      </w:pPr>
      <w:r>
        <w:t>Production Flow Analysis (PFA) — uses the actual machine-component incidence matrix (which machines each part visits) rather than part geometry. This project uses PFA.</w:t>
      </w:r>
    </w:p>
    <w:p w14:paraId="605824A6" w14:textId="77777777" w:rsidR="00015DAC" w:rsidRDefault="00000000">
      <w:pPr>
        <w:pStyle w:val="Heading2"/>
      </w:pPr>
      <w:bookmarkStart w:id="7" w:name="_Toc237012491"/>
      <w:r>
        <w:t>3.3 Rank Order Clustering (ROC) Algorithm</w:t>
      </w:r>
      <w:bookmarkEnd w:id="7"/>
    </w:p>
    <w:p w14:paraId="3082E945" w14:textId="77777777" w:rsidR="00015DAC" w:rsidRDefault="00000000">
      <w:pPr>
        <w:spacing w:after="160"/>
        <w:jc w:val="both"/>
      </w:pPr>
      <w:r>
        <w:t>ROC, proposed by King, is an efficient algorithm for grouping machines and parts into cells directly from a binary machine-component incidence matrix. Each row (machine) and column (part) is converted to a binary number and ranked in decreasing order; rows and columns are repeatedly reordered until the matrix converges into a block-diagonal form. Each diagonal block represents one machine cell and its associated part family.</w:t>
      </w:r>
    </w:p>
    <w:p w14:paraId="293BC44D" w14:textId="77777777" w:rsidR="00015DAC" w:rsidRDefault="00000000">
      <w:pPr>
        <w:pStyle w:val="Heading2"/>
      </w:pPr>
      <w:bookmarkStart w:id="8" w:name="_Toc237012492"/>
      <w:r>
        <w:t>3.4 Exceptional Elements</w:t>
      </w:r>
      <w:bookmarkEnd w:id="8"/>
    </w:p>
    <w:p w14:paraId="74E67557" w14:textId="77777777" w:rsidR="00015DAC" w:rsidRDefault="00000000">
      <w:pPr>
        <w:spacing w:after="160"/>
        <w:jc w:val="both"/>
      </w:pPr>
      <w:r>
        <w:t>In real production data, the matrix rarely converges into perfectly separated blocks. Some parts require an operation on a machine belonging to a different cell — these are termed exceptional elements. Standard resolution options include duplicating the machine into the second cell, subcontracting the operation, accepting the intercell material movement, or redesigning the part/process to remove the dependency.</w:t>
      </w:r>
    </w:p>
    <w:p w14:paraId="483093B9" w14:textId="77777777" w:rsidR="00015DAC" w:rsidRDefault="00000000">
      <w:pPr>
        <w:pStyle w:val="Heading1"/>
      </w:pPr>
      <w:bookmarkStart w:id="9" w:name="_Toc237012493"/>
      <w:r>
        <w:t>4. Methodology</w:t>
      </w:r>
      <w:bookmarkEnd w:id="9"/>
    </w:p>
    <w:p w14:paraId="0AA009A2" w14:textId="77777777" w:rsidR="00015DAC" w:rsidRDefault="00000000">
      <w:pPr>
        <w:pStyle w:val="Heading2"/>
      </w:pPr>
      <w:bookmarkStart w:id="10" w:name="_Toc237012494"/>
      <w:r>
        <w:t>4.1 Dataset</w:t>
      </w:r>
      <w:bookmarkEnd w:id="10"/>
    </w:p>
    <w:p w14:paraId="389E5522" w14:textId="77777777" w:rsidR="00015DAC" w:rsidRDefault="00000000">
      <w:pPr>
        <w:spacing w:after="160"/>
        <w:jc w:val="both"/>
      </w:pPr>
      <w:r>
        <w:t>A representative machine shop dataset was constructed, comprising 8 machines (3 lathes, 2 milling machines, 3 drilling/grinding machines) and 10 parts, each with a defined process routing and weekly production volume. This mirrors the structure of route-sheet data collected from a real shop floor.</w:t>
      </w:r>
    </w:p>
    <w:p w14:paraId="2D34C58E" w14:textId="77777777" w:rsidR="00015DAC" w:rsidRDefault="00000000">
      <w:pPr>
        <w:pStyle w:val="Heading2"/>
      </w:pPr>
      <w:bookmarkStart w:id="11" w:name="_Toc237012495"/>
      <w:r>
        <w:t>Part List &amp; Routings</w:t>
      </w:r>
      <w:bookmarkEnd w:id="11"/>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200"/>
        <w:gridCol w:w="2600"/>
        <w:gridCol w:w="1600"/>
      </w:tblGrid>
      <w:tr w:rsidR="00015DAC" w14:paraId="05FBA425" w14:textId="77777777">
        <w:tblPrEx>
          <w:tblCellMar>
            <w:top w:w="0" w:type="dxa"/>
            <w:bottom w:w="0" w:type="dxa"/>
          </w:tblCellMar>
        </w:tblPrEx>
        <w:trPr>
          <w:tblHeader/>
        </w:trPr>
        <w:tc>
          <w:tcPr>
            <w:tcW w:w="1200" w:type="dxa"/>
            <w:shd w:val="clear" w:color="auto" w:fill="1F4E78"/>
            <w:vAlign w:val="center"/>
          </w:tcPr>
          <w:p w14:paraId="5C8BA802" w14:textId="77777777" w:rsidR="00015DAC" w:rsidRDefault="00000000">
            <w:pPr>
              <w:jc w:val="center"/>
            </w:pPr>
            <w:r>
              <w:rPr>
                <w:b/>
                <w:bCs/>
                <w:color w:val="FFFFFF"/>
              </w:rPr>
              <w:t>Part</w:t>
            </w:r>
          </w:p>
        </w:tc>
        <w:tc>
          <w:tcPr>
            <w:tcW w:w="3200" w:type="dxa"/>
            <w:shd w:val="clear" w:color="auto" w:fill="1F4E78"/>
            <w:vAlign w:val="center"/>
          </w:tcPr>
          <w:p w14:paraId="74B9433E" w14:textId="77777777" w:rsidR="00015DAC" w:rsidRDefault="00000000">
            <w:pPr>
              <w:jc w:val="center"/>
            </w:pPr>
            <w:r>
              <w:rPr>
                <w:b/>
                <w:bCs/>
                <w:color w:val="FFFFFF"/>
              </w:rPr>
              <w:t>Description</w:t>
            </w:r>
          </w:p>
        </w:tc>
        <w:tc>
          <w:tcPr>
            <w:tcW w:w="2600" w:type="dxa"/>
            <w:shd w:val="clear" w:color="auto" w:fill="1F4E78"/>
            <w:vAlign w:val="center"/>
          </w:tcPr>
          <w:p w14:paraId="02559EA8" w14:textId="77777777" w:rsidR="00015DAC" w:rsidRDefault="00000000">
            <w:pPr>
              <w:jc w:val="center"/>
            </w:pPr>
            <w:r>
              <w:rPr>
                <w:b/>
                <w:bCs/>
                <w:color w:val="FFFFFF"/>
              </w:rPr>
              <w:t>Machine Routing</w:t>
            </w:r>
          </w:p>
        </w:tc>
        <w:tc>
          <w:tcPr>
            <w:tcW w:w="1600" w:type="dxa"/>
            <w:shd w:val="clear" w:color="auto" w:fill="1F4E78"/>
            <w:vAlign w:val="center"/>
          </w:tcPr>
          <w:p w14:paraId="29B453B2" w14:textId="77777777" w:rsidR="00015DAC" w:rsidRDefault="00000000">
            <w:pPr>
              <w:jc w:val="center"/>
            </w:pPr>
            <w:r>
              <w:rPr>
                <w:b/>
                <w:bCs/>
                <w:color w:val="FFFFFF"/>
              </w:rPr>
              <w:t>Weekly Volume</w:t>
            </w:r>
          </w:p>
        </w:tc>
      </w:tr>
      <w:tr w:rsidR="00015DAC" w14:paraId="026DAC27" w14:textId="77777777">
        <w:tblPrEx>
          <w:tblCellMar>
            <w:top w:w="0" w:type="dxa"/>
            <w:bottom w:w="0" w:type="dxa"/>
          </w:tblCellMar>
        </w:tblPrEx>
        <w:tc>
          <w:tcPr>
            <w:tcW w:w="1200" w:type="dxa"/>
            <w:vAlign w:val="center"/>
          </w:tcPr>
          <w:p w14:paraId="21D4C6B5" w14:textId="77777777" w:rsidR="00015DAC" w:rsidRDefault="00000000">
            <w:pPr>
              <w:jc w:val="center"/>
            </w:pPr>
            <w:r>
              <w:t>P1</w:t>
            </w:r>
          </w:p>
        </w:tc>
        <w:tc>
          <w:tcPr>
            <w:tcW w:w="3200" w:type="dxa"/>
            <w:vAlign w:val="center"/>
          </w:tcPr>
          <w:p w14:paraId="7AD7C81F" w14:textId="77777777" w:rsidR="00015DAC" w:rsidRDefault="00000000">
            <w:pPr>
              <w:jc w:val="center"/>
            </w:pPr>
            <w:r>
              <w:t>Shaft - Type A</w:t>
            </w:r>
          </w:p>
        </w:tc>
        <w:tc>
          <w:tcPr>
            <w:tcW w:w="2600" w:type="dxa"/>
            <w:vAlign w:val="center"/>
          </w:tcPr>
          <w:p w14:paraId="43253A35" w14:textId="77777777" w:rsidR="00015DAC" w:rsidRDefault="00000000">
            <w:pPr>
              <w:jc w:val="center"/>
            </w:pPr>
            <w:r>
              <w:t>M1, M2, M3</w:t>
            </w:r>
          </w:p>
        </w:tc>
        <w:tc>
          <w:tcPr>
            <w:tcW w:w="1600" w:type="dxa"/>
            <w:vAlign w:val="center"/>
          </w:tcPr>
          <w:p w14:paraId="0636E14B" w14:textId="77777777" w:rsidR="00015DAC" w:rsidRDefault="00000000">
            <w:pPr>
              <w:jc w:val="center"/>
            </w:pPr>
            <w:r>
              <w:t>50</w:t>
            </w:r>
          </w:p>
        </w:tc>
      </w:tr>
      <w:tr w:rsidR="00015DAC" w14:paraId="034524AD" w14:textId="77777777">
        <w:tblPrEx>
          <w:tblCellMar>
            <w:top w:w="0" w:type="dxa"/>
            <w:bottom w:w="0" w:type="dxa"/>
          </w:tblCellMar>
        </w:tblPrEx>
        <w:tc>
          <w:tcPr>
            <w:tcW w:w="1200" w:type="dxa"/>
            <w:shd w:val="clear" w:color="auto" w:fill="F2F2F2"/>
            <w:vAlign w:val="center"/>
          </w:tcPr>
          <w:p w14:paraId="44720698" w14:textId="77777777" w:rsidR="00015DAC" w:rsidRDefault="00000000">
            <w:pPr>
              <w:jc w:val="center"/>
            </w:pPr>
            <w:r>
              <w:t>P2</w:t>
            </w:r>
          </w:p>
        </w:tc>
        <w:tc>
          <w:tcPr>
            <w:tcW w:w="3200" w:type="dxa"/>
            <w:shd w:val="clear" w:color="auto" w:fill="F2F2F2"/>
            <w:vAlign w:val="center"/>
          </w:tcPr>
          <w:p w14:paraId="6573D86D" w14:textId="77777777" w:rsidR="00015DAC" w:rsidRDefault="00000000">
            <w:pPr>
              <w:jc w:val="center"/>
            </w:pPr>
            <w:r>
              <w:t>Bracket - Type A</w:t>
            </w:r>
          </w:p>
        </w:tc>
        <w:tc>
          <w:tcPr>
            <w:tcW w:w="2600" w:type="dxa"/>
            <w:shd w:val="clear" w:color="auto" w:fill="F2F2F2"/>
            <w:vAlign w:val="center"/>
          </w:tcPr>
          <w:p w14:paraId="2842AAF6" w14:textId="77777777" w:rsidR="00015DAC" w:rsidRDefault="00000000">
            <w:pPr>
              <w:jc w:val="center"/>
            </w:pPr>
            <w:r>
              <w:t>M4, M5</w:t>
            </w:r>
          </w:p>
        </w:tc>
        <w:tc>
          <w:tcPr>
            <w:tcW w:w="1600" w:type="dxa"/>
            <w:shd w:val="clear" w:color="auto" w:fill="F2F2F2"/>
            <w:vAlign w:val="center"/>
          </w:tcPr>
          <w:p w14:paraId="20A55F49" w14:textId="77777777" w:rsidR="00015DAC" w:rsidRDefault="00000000">
            <w:pPr>
              <w:jc w:val="center"/>
            </w:pPr>
            <w:r>
              <w:t>60</w:t>
            </w:r>
          </w:p>
        </w:tc>
      </w:tr>
      <w:tr w:rsidR="00015DAC" w14:paraId="67653569" w14:textId="77777777">
        <w:tblPrEx>
          <w:tblCellMar>
            <w:top w:w="0" w:type="dxa"/>
            <w:bottom w:w="0" w:type="dxa"/>
          </w:tblCellMar>
        </w:tblPrEx>
        <w:tc>
          <w:tcPr>
            <w:tcW w:w="1200" w:type="dxa"/>
            <w:vAlign w:val="center"/>
          </w:tcPr>
          <w:p w14:paraId="0E9CBA52" w14:textId="77777777" w:rsidR="00015DAC" w:rsidRDefault="00000000">
            <w:pPr>
              <w:jc w:val="center"/>
            </w:pPr>
            <w:r>
              <w:t>P3</w:t>
            </w:r>
          </w:p>
        </w:tc>
        <w:tc>
          <w:tcPr>
            <w:tcW w:w="3200" w:type="dxa"/>
            <w:vAlign w:val="center"/>
          </w:tcPr>
          <w:p w14:paraId="2DA49B7B" w14:textId="77777777" w:rsidR="00015DAC" w:rsidRDefault="00000000">
            <w:pPr>
              <w:jc w:val="center"/>
            </w:pPr>
            <w:r>
              <w:t>Housing - Type A</w:t>
            </w:r>
          </w:p>
        </w:tc>
        <w:tc>
          <w:tcPr>
            <w:tcW w:w="2600" w:type="dxa"/>
            <w:vAlign w:val="center"/>
          </w:tcPr>
          <w:p w14:paraId="1EED974D" w14:textId="77777777" w:rsidR="00015DAC" w:rsidRDefault="00000000">
            <w:pPr>
              <w:jc w:val="center"/>
            </w:pPr>
            <w:r>
              <w:t>M6, M7, M8</w:t>
            </w:r>
          </w:p>
        </w:tc>
        <w:tc>
          <w:tcPr>
            <w:tcW w:w="1600" w:type="dxa"/>
            <w:vAlign w:val="center"/>
          </w:tcPr>
          <w:p w14:paraId="1BD221BE" w14:textId="77777777" w:rsidR="00015DAC" w:rsidRDefault="00000000">
            <w:pPr>
              <w:jc w:val="center"/>
            </w:pPr>
            <w:r>
              <w:t>55</w:t>
            </w:r>
          </w:p>
        </w:tc>
      </w:tr>
      <w:tr w:rsidR="00015DAC" w14:paraId="0D00EEA2" w14:textId="77777777">
        <w:tblPrEx>
          <w:tblCellMar>
            <w:top w:w="0" w:type="dxa"/>
            <w:bottom w:w="0" w:type="dxa"/>
          </w:tblCellMar>
        </w:tblPrEx>
        <w:tc>
          <w:tcPr>
            <w:tcW w:w="1200" w:type="dxa"/>
            <w:shd w:val="clear" w:color="auto" w:fill="F2F2F2"/>
            <w:vAlign w:val="center"/>
          </w:tcPr>
          <w:p w14:paraId="30BEF09C" w14:textId="77777777" w:rsidR="00015DAC" w:rsidRDefault="00000000">
            <w:pPr>
              <w:jc w:val="center"/>
            </w:pPr>
            <w:r>
              <w:t>P4</w:t>
            </w:r>
          </w:p>
        </w:tc>
        <w:tc>
          <w:tcPr>
            <w:tcW w:w="3200" w:type="dxa"/>
            <w:shd w:val="clear" w:color="auto" w:fill="F2F2F2"/>
            <w:vAlign w:val="center"/>
          </w:tcPr>
          <w:p w14:paraId="282166FE" w14:textId="77777777" w:rsidR="00015DAC" w:rsidRDefault="00000000">
            <w:pPr>
              <w:jc w:val="center"/>
            </w:pPr>
            <w:r>
              <w:t>Shaft - Type B</w:t>
            </w:r>
          </w:p>
        </w:tc>
        <w:tc>
          <w:tcPr>
            <w:tcW w:w="2600" w:type="dxa"/>
            <w:shd w:val="clear" w:color="auto" w:fill="F2F2F2"/>
            <w:vAlign w:val="center"/>
          </w:tcPr>
          <w:p w14:paraId="2478DB58" w14:textId="77777777" w:rsidR="00015DAC" w:rsidRDefault="00000000">
            <w:pPr>
              <w:jc w:val="center"/>
            </w:pPr>
            <w:r>
              <w:t>M1, M2, M3</w:t>
            </w:r>
          </w:p>
        </w:tc>
        <w:tc>
          <w:tcPr>
            <w:tcW w:w="1600" w:type="dxa"/>
            <w:shd w:val="clear" w:color="auto" w:fill="F2F2F2"/>
            <w:vAlign w:val="center"/>
          </w:tcPr>
          <w:p w14:paraId="4B8373DE" w14:textId="77777777" w:rsidR="00015DAC" w:rsidRDefault="00000000">
            <w:pPr>
              <w:jc w:val="center"/>
            </w:pPr>
            <w:r>
              <w:t>40</w:t>
            </w:r>
          </w:p>
        </w:tc>
      </w:tr>
      <w:tr w:rsidR="00015DAC" w14:paraId="36B36213" w14:textId="77777777">
        <w:tblPrEx>
          <w:tblCellMar>
            <w:top w:w="0" w:type="dxa"/>
            <w:bottom w:w="0" w:type="dxa"/>
          </w:tblCellMar>
        </w:tblPrEx>
        <w:tc>
          <w:tcPr>
            <w:tcW w:w="1200" w:type="dxa"/>
            <w:vAlign w:val="center"/>
          </w:tcPr>
          <w:p w14:paraId="77CF6E4D" w14:textId="77777777" w:rsidR="00015DAC" w:rsidRDefault="00000000">
            <w:pPr>
              <w:jc w:val="center"/>
            </w:pPr>
            <w:r>
              <w:t>P5</w:t>
            </w:r>
          </w:p>
        </w:tc>
        <w:tc>
          <w:tcPr>
            <w:tcW w:w="3200" w:type="dxa"/>
            <w:vAlign w:val="center"/>
          </w:tcPr>
          <w:p w14:paraId="6BC77BAD" w14:textId="77777777" w:rsidR="00015DAC" w:rsidRDefault="00000000">
            <w:pPr>
              <w:jc w:val="center"/>
            </w:pPr>
            <w:r>
              <w:t>Bracket - Type B</w:t>
            </w:r>
          </w:p>
        </w:tc>
        <w:tc>
          <w:tcPr>
            <w:tcW w:w="2600" w:type="dxa"/>
            <w:vAlign w:val="center"/>
          </w:tcPr>
          <w:p w14:paraId="5EE097DA" w14:textId="77777777" w:rsidR="00015DAC" w:rsidRDefault="00000000">
            <w:pPr>
              <w:jc w:val="center"/>
            </w:pPr>
            <w:r>
              <w:t>M4, M5</w:t>
            </w:r>
          </w:p>
        </w:tc>
        <w:tc>
          <w:tcPr>
            <w:tcW w:w="1600" w:type="dxa"/>
            <w:vAlign w:val="center"/>
          </w:tcPr>
          <w:p w14:paraId="692E77B6" w14:textId="77777777" w:rsidR="00015DAC" w:rsidRDefault="00000000">
            <w:pPr>
              <w:jc w:val="center"/>
            </w:pPr>
            <w:r>
              <w:t>35</w:t>
            </w:r>
          </w:p>
        </w:tc>
      </w:tr>
      <w:tr w:rsidR="00015DAC" w14:paraId="1DABE9EF" w14:textId="77777777">
        <w:tblPrEx>
          <w:tblCellMar>
            <w:top w:w="0" w:type="dxa"/>
            <w:bottom w:w="0" w:type="dxa"/>
          </w:tblCellMar>
        </w:tblPrEx>
        <w:tc>
          <w:tcPr>
            <w:tcW w:w="1200" w:type="dxa"/>
            <w:shd w:val="clear" w:color="auto" w:fill="F2F2F2"/>
            <w:vAlign w:val="center"/>
          </w:tcPr>
          <w:p w14:paraId="1AC64E64" w14:textId="77777777" w:rsidR="00015DAC" w:rsidRDefault="00000000">
            <w:pPr>
              <w:jc w:val="center"/>
            </w:pPr>
            <w:r>
              <w:t>P6</w:t>
            </w:r>
          </w:p>
        </w:tc>
        <w:tc>
          <w:tcPr>
            <w:tcW w:w="3200" w:type="dxa"/>
            <w:shd w:val="clear" w:color="auto" w:fill="F2F2F2"/>
            <w:vAlign w:val="center"/>
          </w:tcPr>
          <w:p w14:paraId="44BA23DA" w14:textId="77777777" w:rsidR="00015DAC" w:rsidRDefault="00000000">
            <w:pPr>
              <w:jc w:val="center"/>
            </w:pPr>
            <w:r>
              <w:t>Housing - Type B (mixed route)</w:t>
            </w:r>
          </w:p>
        </w:tc>
        <w:tc>
          <w:tcPr>
            <w:tcW w:w="2600" w:type="dxa"/>
            <w:shd w:val="clear" w:color="auto" w:fill="F2F2F2"/>
            <w:vAlign w:val="center"/>
          </w:tcPr>
          <w:p w14:paraId="33FE2DA6" w14:textId="77777777" w:rsidR="00015DAC" w:rsidRDefault="00000000">
            <w:pPr>
              <w:jc w:val="center"/>
            </w:pPr>
            <w:r>
              <w:t>M2, M6, M7, M8</w:t>
            </w:r>
          </w:p>
        </w:tc>
        <w:tc>
          <w:tcPr>
            <w:tcW w:w="1600" w:type="dxa"/>
            <w:shd w:val="clear" w:color="auto" w:fill="F2F2F2"/>
            <w:vAlign w:val="center"/>
          </w:tcPr>
          <w:p w14:paraId="392A0FC6" w14:textId="77777777" w:rsidR="00015DAC" w:rsidRDefault="00000000">
            <w:pPr>
              <w:jc w:val="center"/>
            </w:pPr>
            <w:r>
              <w:t>20</w:t>
            </w:r>
          </w:p>
        </w:tc>
      </w:tr>
      <w:tr w:rsidR="00015DAC" w14:paraId="3C102FFC" w14:textId="77777777">
        <w:tblPrEx>
          <w:tblCellMar>
            <w:top w:w="0" w:type="dxa"/>
            <w:bottom w:w="0" w:type="dxa"/>
          </w:tblCellMar>
        </w:tblPrEx>
        <w:tc>
          <w:tcPr>
            <w:tcW w:w="1200" w:type="dxa"/>
            <w:vAlign w:val="center"/>
          </w:tcPr>
          <w:p w14:paraId="673A48D8" w14:textId="77777777" w:rsidR="00015DAC" w:rsidRDefault="00000000">
            <w:pPr>
              <w:jc w:val="center"/>
            </w:pPr>
            <w:r>
              <w:t>P7</w:t>
            </w:r>
          </w:p>
        </w:tc>
        <w:tc>
          <w:tcPr>
            <w:tcW w:w="3200" w:type="dxa"/>
            <w:vAlign w:val="center"/>
          </w:tcPr>
          <w:p w14:paraId="42096A33" w14:textId="77777777" w:rsidR="00015DAC" w:rsidRDefault="00000000">
            <w:pPr>
              <w:jc w:val="center"/>
            </w:pPr>
            <w:r>
              <w:t>Shaft - Type C</w:t>
            </w:r>
          </w:p>
        </w:tc>
        <w:tc>
          <w:tcPr>
            <w:tcW w:w="2600" w:type="dxa"/>
            <w:vAlign w:val="center"/>
          </w:tcPr>
          <w:p w14:paraId="7E3BF74C" w14:textId="77777777" w:rsidR="00015DAC" w:rsidRDefault="00000000">
            <w:pPr>
              <w:jc w:val="center"/>
            </w:pPr>
            <w:r>
              <w:t>M1, M2, M3</w:t>
            </w:r>
          </w:p>
        </w:tc>
        <w:tc>
          <w:tcPr>
            <w:tcW w:w="1600" w:type="dxa"/>
            <w:vAlign w:val="center"/>
          </w:tcPr>
          <w:p w14:paraId="5D8B1778" w14:textId="77777777" w:rsidR="00015DAC" w:rsidRDefault="00000000">
            <w:pPr>
              <w:jc w:val="center"/>
            </w:pPr>
            <w:r>
              <w:t>30</w:t>
            </w:r>
          </w:p>
        </w:tc>
      </w:tr>
      <w:tr w:rsidR="00015DAC" w14:paraId="43F6BE54" w14:textId="77777777">
        <w:tblPrEx>
          <w:tblCellMar>
            <w:top w:w="0" w:type="dxa"/>
            <w:bottom w:w="0" w:type="dxa"/>
          </w:tblCellMar>
        </w:tblPrEx>
        <w:tc>
          <w:tcPr>
            <w:tcW w:w="1200" w:type="dxa"/>
            <w:shd w:val="clear" w:color="auto" w:fill="F2F2F2"/>
            <w:vAlign w:val="center"/>
          </w:tcPr>
          <w:p w14:paraId="540DA4C5" w14:textId="77777777" w:rsidR="00015DAC" w:rsidRDefault="00000000">
            <w:pPr>
              <w:jc w:val="center"/>
            </w:pPr>
            <w:r>
              <w:t>P8</w:t>
            </w:r>
          </w:p>
        </w:tc>
        <w:tc>
          <w:tcPr>
            <w:tcW w:w="3200" w:type="dxa"/>
            <w:shd w:val="clear" w:color="auto" w:fill="F2F2F2"/>
            <w:vAlign w:val="center"/>
          </w:tcPr>
          <w:p w14:paraId="2A770BAF" w14:textId="77777777" w:rsidR="00015DAC" w:rsidRDefault="00000000">
            <w:pPr>
              <w:jc w:val="center"/>
            </w:pPr>
            <w:r>
              <w:t>Bracket - Type C</w:t>
            </w:r>
          </w:p>
        </w:tc>
        <w:tc>
          <w:tcPr>
            <w:tcW w:w="2600" w:type="dxa"/>
            <w:shd w:val="clear" w:color="auto" w:fill="F2F2F2"/>
            <w:vAlign w:val="center"/>
          </w:tcPr>
          <w:p w14:paraId="3408048D" w14:textId="77777777" w:rsidR="00015DAC" w:rsidRDefault="00000000">
            <w:pPr>
              <w:jc w:val="center"/>
            </w:pPr>
            <w:r>
              <w:t>M4, M5</w:t>
            </w:r>
          </w:p>
        </w:tc>
        <w:tc>
          <w:tcPr>
            <w:tcW w:w="1600" w:type="dxa"/>
            <w:shd w:val="clear" w:color="auto" w:fill="F2F2F2"/>
            <w:vAlign w:val="center"/>
          </w:tcPr>
          <w:p w14:paraId="32A3761B" w14:textId="77777777" w:rsidR="00015DAC" w:rsidRDefault="00000000">
            <w:pPr>
              <w:jc w:val="center"/>
            </w:pPr>
            <w:r>
              <w:t>25</w:t>
            </w:r>
          </w:p>
        </w:tc>
      </w:tr>
      <w:tr w:rsidR="00015DAC" w14:paraId="69815A1C" w14:textId="77777777">
        <w:tblPrEx>
          <w:tblCellMar>
            <w:top w:w="0" w:type="dxa"/>
            <w:bottom w:w="0" w:type="dxa"/>
          </w:tblCellMar>
        </w:tblPrEx>
        <w:tc>
          <w:tcPr>
            <w:tcW w:w="1200" w:type="dxa"/>
            <w:vAlign w:val="center"/>
          </w:tcPr>
          <w:p w14:paraId="6BF07228" w14:textId="77777777" w:rsidR="00015DAC" w:rsidRDefault="00000000">
            <w:pPr>
              <w:jc w:val="center"/>
            </w:pPr>
            <w:r>
              <w:t>P9</w:t>
            </w:r>
          </w:p>
        </w:tc>
        <w:tc>
          <w:tcPr>
            <w:tcW w:w="3200" w:type="dxa"/>
            <w:vAlign w:val="center"/>
          </w:tcPr>
          <w:p w14:paraId="025859FA" w14:textId="77777777" w:rsidR="00015DAC" w:rsidRDefault="00000000">
            <w:pPr>
              <w:jc w:val="center"/>
            </w:pPr>
            <w:r>
              <w:t>Shaft - Type D</w:t>
            </w:r>
          </w:p>
        </w:tc>
        <w:tc>
          <w:tcPr>
            <w:tcW w:w="2600" w:type="dxa"/>
            <w:vAlign w:val="center"/>
          </w:tcPr>
          <w:p w14:paraId="12807F99" w14:textId="77777777" w:rsidR="00015DAC" w:rsidRDefault="00000000">
            <w:pPr>
              <w:jc w:val="center"/>
            </w:pPr>
            <w:r>
              <w:t>M1, M2, M3</w:t>
            </w:r>
          </w:p>
        </w:tc>
        <w:tc>
          <w:tcPr>
            <w:tcW w:w="1600" w:type="dxa"/>
            <w:vAlign w:val="center"/>
          </w:tcPr>
          <w:p w14:paraId="66ABD7C4" w14:textId="77777777" w:rsidR="00015DAC" w:rsidRDefault="00000000">
            <w:pPr>
              <w:jc w:val="center"/>
            </w:pPr>
            <w:r>
              <w:t>45</w:t>
            </w:r>
          </w:p>
        </w:tc>
      </w:tr>
      <w:tr w:rsidR="00015DAC" w14:paraId="56A6E27B" w14:textId="77777777">
        <w:tblPrEx>
          <w:tblCellMar>
            <w:top w:w="0" w:type="dxa"/>
            <w:bottom w:w="0" w:type="dxa"/>
          </w:tblCellMar>
        </w:tblPrEx>
        <w:tc>
          <w:tcPr>
            <w:tcW w:w="1200" w:type="dxa"/>
            <w:shd w:val="clear" w:color="auto" w:fill="F2F2F2"/>
            <w:vAlign w:val="center"/>
          </w:tcPr>
          <w:p w14:paraId="226AD132" w14:textId="77777777" w:rsidR="00015DAC" w:rsidRDefault="00000000">
            <w:pPr>
              <w:jc w:val="center"/>
            </w:pPr>
            <w:r>
              <w:t>P10</w:t>
            </w:r>
          </w:p>
        </w:tc>
        <w:tc>
          <w:tcPr>
            <w:tcW w:w="3200" w:type="dxa"/>
            <w:shd w:val="clear" w:color="auto" w:fill="F2F2F2"/>
            <w:vAlign w:val="center"/>
          </w:tcPr>
          <w:p w14:paraId="76E829A7" w14:textId="77777777" w:rsidR="00015DAC" w:rsidRDefault="00000000">
            <w:pPr>
              <w:jc w:val="center"/>
            </w:pPr>
            <w:r>
              <w:t>Housing - Type C</w:t>
            </w:r>
          </w:p>
        </w:tc>
        <w:tc>
          <w:tcPr>
            <w:tcW w:w="2600" w:type="dxa"/>
            <w:shd w:val="clear" w:color="auto" w:fill="F2F2F2"/>
            <w:vAlign w:val="center"/>
          </w:tcPr>
          <w:p w14:paraId="4392D83D" w14:textId="77777777" w:rsidR="00015DAC" w:rsidRDefault="00000000">
            <w:pPr>
              <w:jc w:val="center"/>
            </w:pPr>
            <w:r>
              <w:t>M6, M7, M8</w:t>
            </w:r>
          </w:p>
        </w:tc>
        <w:tc>
          <w:tcPr>
            <w:tcW w:w="1600" w:type="dxa"/>
            <w:shd w:val="clear" w:color="auto" w:fill="F2F2F2"/>
            <w:vAlign w:val="center"/>
          </w:tcPr>
          <w:p w14:paraId="737E7DA4" w14:textId="77777777" w:rsidR="00015DAC" w:rsidRDefault="00000000">
            <w:pPr>
              <w:jc w:val="center"/>
            </w:pPr>
            <w:r>
              <w:t>40</w:t>
            </w:r>
          </w:p>
        </w:tc>
      </w:tr>
    </w:tbl>
    <w:p w14:paraId="5B4B63B8" w14:textId="77777777" w:rsidR="00015DAC" w:rsidRDefault="00015DAC">
      <w:pPr>
        <w:spacing w:after="240"/>
      </w:pPr>
    </w:p>
    <w:p w14:paraId="763D7E48" w14:textId="77777777" w:rsidR="00015DAC" w:rsidRDefault="00000000">
      <w:pPr>
        <w:pStyle w:val="Heading2"/>
      </w:pPr>
      <w:bookmarkStart w:id="12" w:name="_Toc237012496"/>
      <w:r>
        <w:lastRenderedPageBreak/>
        <w:t>Machine List</w:t>
      </w:r>
      <w:bookmarkEnd w:id="12"/>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200"/>
        <w:gridCol w:w="2600"/>
      </w:tblGrid>
      <w:tr w:rsidR="00015DAC" w14:paraId="303F2B74" w14:textId="77777777">
        <w:tblPrEx>
          <w:tblCellMar>
            <w:top w:w="0" w:type="dxa"/>
            <w:bottom w:w="0" w:type="dxa"/>
          </w:tblCellMar>
        </w:tblPrEx>
        <w:trPr>
          <w:tblHeader/>
        </w:trPr>
        <w:tc>
          <w:tcPr>
            <w:tcW w:w="1400" w:type="dxa"/>
            <w:shd w:val="clear" w:color="auto" w:fill="1F4E78"/>
            <w:vAlign w:val="center"/>
          </w:tcPr>
          <w:p w14:paraId="30227456" w14:textId="77777777" w:rsidR="00015DAC" w:rsidRDefault="00000000">
            <w:pPr>
              <w:jc w:val="center"/>
            </w:pPr>
            <w:r>
              <w:rPr>
                <w:b/>
                <w:bCs/>
                <w:color w:val="FFFFFF"/>
              </w:rPr>
              <w:t>Machine</w:t>
            </w:r>
          </w:p>
        </w:tc>
        <w:tc>
          <w:tcPr>
            <w:tcW w:w="3200" w:type="dxa"/>
            <w:shd w:val="clear" w:color="auto" w:fill="1F4E78"/>
            <w:vAlign w:val="center"/>
          </w:tcPr>
          <w:p w14:paraId="34D5DB8A" w14:textId="77777777" w:rsidR="00015DAC" w:rsidRDefault="00000000">
            <w:pPr>
              <w:jc w:val="center"/>
            </w:pPr>
            <w:r>
              <w:rPr>
                <w:b/>
                <w:bCs/>
                <w:color w:val="FFFFFF"/>
              </w:rPr>
              <w:t>Description</w:t>
            </w:r>
          </w:p>
        </w:tc>
        <w:tc>
          <w:tcPr>
            <w:tcW w:w="2600" w:type="dxa"/>
            <w:shd w:val="clear" w:color="auto" w:fill="1F4E78"/>
            <w:vAlign w:val="center"/>
          </w:tcPr>
          <w:p w14:paraId="0B53FDE0" w14:textId="77777777" w:rsidR="00015DAC" w:rsidRDefault="00000000">
            <w:pPr>
              <w:jc w:val="center"/>
            </w:pPr>
            <w:r>
              <w:rPr>
                <w:b/>
                <w:bCs/>
                <w:color w:val="FFFFFF"/>
              </w:rPr>
              <w:t>Process Type</w:t>
            </w:r>
          </w:p>
        </w:tc>
      </w:tr>
      <w:tr w:rsidR="00015DAC" w14:paraId="33809EDC" w14:textId="77777777">
        <w:tblPrEx>
          <w:tblCellMar>
            <w:top w:w="0" w:type="dxa"/>
            <w:bottom w:w="0" w:type="dxa"/>
          </w:tblCellMar>
        </w:tblPrEx>
        <w:tc>
          <w:tcPr>
            <w:tcW w:w="1400" w:type="dxa"/>
            <w:vAlign w:val="center"/>
          </w:tcPr>
          <w:p w14:paraId="0272DA02" w14:textId="77777777" w:rsidR="00015DAC" w:rsidRDefault="00000000">
            <w:pPr>
              <w:jc w:val="center"/>
            </w:pPr>
            <w:r>
              <w:t>M1</w:t>
            </w:r>
          </w:p>
        </w:tc>
        <w:tc>
          <w:tcPr>
            <w:tcW w:w="3200" w:type="dxa"/>
            <w:vAlign w:val="center"/>
          </w:tcPr>
          <w:p w14:paraId="0B22428A" w14:textId="77777777" w:rsidR="00015DAC" w:rsidRDefault="00000000">
            <w:pPr>
              <w:jc w:val="center"/>
            </w:pPr>
            <w:r>
              <w:t>Lathe 1</w:t>
            </w:r>
          </w:p>
        </w:tc>
        <w:tc>
          <w:tcPr>
            <w:tcW w:w="2600" w:type="dxa"/>
            <w:vAlign w:val="center"/>
          </w:tcPr>
          <w:p w14:paraId="3C5F6A5F" w14:textId="77777777" w:rsidR="00015DAC" w:rsidRDefault="00000000">
            <w:pPr>
              <w:jc w:val="center"/>
            </w:pPr>
            <w:r>
              <w:t>Turning</w:t>
            </w:r>
          </w:p>
        </w:tc>
      </w:tr>
      <w:tr w:rsidR="00015DAC" w14:paraId="00755E49" w14:textId="77777777">
        <w:tblPrEx>
          <w:tblCellMar>
            <w:top w:w="0" w:type="dxa"/>
            <w:bottom w:w="0" w:type="dxa"/>
          </w:tblCellMar>
        </w:tblPrEx>
        <w:tc>
          <w:tcPr>
            <w:tcW w:w="1400" w:type="dxa"/>
            <w:shd w:val="clear" w:color="auto" w:fill="F2F2F2"/>
            <w:vAlign w:val="center"/>
          </w:tcPr>
          <w:p w14:paraId="685B3F1A" w14:textId="77777777" w:rsidR="00015DAC" w:rsidRDefault="00000000">
            <w:pPr>
              <w:jc w:val="center"/>
            </w:pPr>
            <w:r>
              <w:t>M2</w:t>
            </w:r>
          </w:p>
        </w:tc>
        <w:tc>
          <w:tcPr>
            <w:tcW w:w="3200" w:type="dxa"/>
            <w:shd w:val="clear" w:color="auto" w:fill="F2F2F2"/>
            <w:vAlign w:val="center"/>
          </w:tcPr>
          <w:p w14:paraId="0F90B8D7" w14:textId="77777777" w:rsidR="00015DAC" w:rsidRDefault="00000000">
            <w:pPr>
              <w:jc w:val="center"/>
            </w:pPr>
            <w:r>
              <w:t>Lathe 2</w:t>
            </w:r>
          </w:p>
        </w:tc>
        <w:tc>
          <w:tcPr>
            <w:tcW w:w="2600" w:type="dxa"/>
            <w:shd w:val="clear" w:color="auto" w:fill="F2F2F2"/>
            <w:vAlign w:val="center"/>
          </w:tcPr>
          <w:p w14:paraId="3E0FD544" w14:textId="77777777" w:rsidR="00015DAC" w:rsidRDefault="00000000">
            <w:pPr>
              <w:jc w:val="center"/>
            </w:pPr>
            <w:r>
              <w:t>Turning</w:t>
            </w:r>
          </w:p>
        </w:tc>
      </w:tr>
      <w:tr w:rsidR="00015DAC" w14:paraId="69DA5C03" w14:textId="77777777">
        <w:tblPrEx>
          <w:tblCellMar>
            <w:top w:w="0" w:type="dxa"/>
            <w:bottom w:w="0" w:type="dxa"/>
          </w:tblCellMar>
        </w:tblPrEx>
        <w:tc>
          <w:tcPr>
            <w:tcW w:w="1400" w:type="dxa"/>
            <w:vAlign w:val="center"/>
          </w:tcPr>
          <w:p w14:paraId="31AEBC0F" w14:textId="77777777" w:rsidR="00015DAC" w:rsidRDefault="00000000">
            <w:pPr>
              <w:jc w:val="center"/>
            </w:pPr>
            <w:r>
              <w:t>M3</w:t>
            </w:r>
          </w:p>
        </w:tc>
        <w:tc>
          <w:tcPr>
            <w:tcW w:w="3200" w:type="dxa"/>
            <w:vAlign w:val="center"/>
          </w:tcPr>
          <w:p w14:paraId="1771655E" w14:textId="77777777" w:rsidR="00015DAC" w:rsidRDefault="00000000">
            <w:pPr>
              <w:jc w:val="center"/>
            </w:pPr>
            <w:r>
              <w:t>Lathe 3</w:t>
            </w:r>
          </w:p>
        </w:tc>
        <w:tc>
          <w:tcPr>
            <w:tcW w:w="2600" w:type="dxa"/>
            <w:vAlign w:val="center"/>
          </w:tcPr>
          <w:p w14:paraId="744A84ED" w14:textId="77777777" w:rsidR="00015DAC" w:rsidRDefault="00000000">
            <w:pPr>
              <w:jc w:val="center"/>
            </w:pPr>
            <w:r>
              <w:t>Turning</w:t>
            </w:r>
          </w:p>
        </w:tc>
      </w:tr>
      <w:tr w:rsidR="00015DAC" w14:paraId="55B5D29B" w14:textId="77777777">
        <w:tblPrEx>
          <w:tblCellMar>
            <w:top w:w="0" w:type="dxa"/>
            <w:bottom w:w="0" w:type="dxa"/>
          </w:tblCellMar>
        </w:tblPrEx>
        <w:tc>
          <w:tcPr>
            <w:tcW w:w="1400" w:type="dxa"/>
            <w:shd w:val="clear" w:color="auto" w:fill="F2F2F2"/>
            <w:vAlign w:val="center"/>
          </w:tcPr>
          <w:p w14:paraId="7908D480" w14:textId="77777777" w:rsidR="00015DAC" w:rsidRDefault="00000000">
            <w:pPr>
              <w:jc w:val="center"/>
            </w:pPr>
            <w:r>
              <w:t>M4</w:t>
            </w:r>
          </w:p>
        </w:tc>
        <w:tc>
          <w:tcPr>
            <w:tcW w:w="3200" w:type="dxa"/>
            <w:shd w:val="clear" w:color="auto" w:fill="F2F2F2"/>
            <w:vAlign w:val="center"/>
          </w:tcPr>
          <w:p w14:paraId="62CD248A" w14:textId="77777777" w:rsidR="00015DAC" w:rsidRDefault="00000000">
            <w:pPr>
              <w:jc w:val="center"/>
            </w:pPr>
            <w:r>
              <w:t>Milling Machine 1</w:t>
            </w:r>
          </w:p>
        </w:tc>
        <w:tc>
          <w:tcPr>
            <w:tcW w:w="2600" w:type="dxa"/>
            <w:shd w:val="clear" w:color="auto" w:fill="F2F2F2"/>
            <w:vAlign w:val="center"/>
          </w:tcPr>
          <w:p w14:paraId="72FFADA7" w14:textId="77777777" w:rsidR="00015DAC" w:rsidRDefault="00000000">
            <w:pPr>
              <w:jc w:val="center"/>
            </w:pPr>
            <w:r>
              <w:t>Milling</w:t>
            </w:r>
          </w:p>
        </w:tc>
      </w:tr>
      <w:tr w:rsidR="00015DAC" w14:paraId="0BA684DA" w14:textId="77777777">
        <w:tblPrEx>
          <w:tblCellMar>
            <w:top w:w="0" w:type="dxa"/>
            <w:bottom w:w="0" w:type="dxa"/>
          </w:tblCellMar>
        </w:tblPrEx>
        <w:tc>
          <w:tcPr>
            <w:tcW w:w="1400" w:type="dxa"/>
            <w:vAlign w:val="center"/>
          </w:tcPr>
          <w:p w14:paraId="3B5D76BA" w14:textId="77777777" w:rsidR="00015DAC" w:rsidRDefault="00000000">
            <w:pPr>
              <w:jc w:val="center"/>
            </w:pPr>
            <w:r>
              <w:t>M5</w:t>
            </w:r>
          </w:p>
        </w:tc>
        <w:tc>
          <w:tcPr>
            <w:tcW w:w="3200" w:type="dxa"/>
            <w:vAlign w:val="center"/>
          </w:tcPr>
          <w:p w14:paraId="0BA07F10" w14:textId="77777777" w:rsidR="00015DAC" w:rsidRDefault="00000000">
            <w:pPr>
              <w:jc w:val="center"/>
            </w:pPr>
            <w:r>
              <w:t>Milling Machine 2</w:t>
            </w:r>
          </w:p>
        </w:tc>
        <w:tc>
          <w:tcPr>
            <w:tcW w:w="2600" w:type="dxa"/>
            <w:vAlign w:val="center"/>
          </w:tcPr>
          <w:p w14:paraId="273732D9" w14:textId="77777777" w:rsidR="00015DAC" w:rsidRDefault="00000000">
            <w:pPr>
              <w:jc w:val="center"/>
            </w:pPr>
            <w:r>
              <w:t>Milling</w:t>
            </w:r>
          </w:p>
        </w:tc>
      </w:tr>
      <w:tr w:rsidR="00015DAC" w14:paraId="5DBC2F4D" w14:textId="77777777">
        <w:tblPrEx>
          <w:tblCellMar>
            <w:top w:w="0" w:type="dxa"/>
            <w:bottom w:w="0" w:type="dxa"/>
          </w:tblCellMar>
        </w:tblPrEx>
        <w:tc>
          <w:tcPr>
            <w:tcW w:w="1400" w:type="dxa"/>
            <w:shd w:val="clear" w:color="auto" w:fill="F2F2F2"/>
            <w:vAlign w:val="center"/>
          </w:tcPr>
          <w:p w14:paraId="0E4366C1" w14:textId="77777777" w:rsidR="00015DAC" w:rsidRDefault="00000000">
            <w:pPr>
              <w:jc w:val="center"/>
            </w:pPr>
            <w:r>
              <w:t>M6</w:t>
            </w:r>
          </w:p>
        </w:tc>
        <w:tc>
          <w:tcPr>
            <w:tcW w:w="3200" w:type="dxa"/>
            <w:shd w:val="clear" w:color="auto" w:fill="F2F2F2"/>
            <w:vAlign w:val="center"/>
          </w:tcPr>
          <w:p w14:paraId="4AC9BF7F" w14:textId="77777777" w:rsidR="00015DAC" w:rsidRDefault="00000000">
            <w:pPr>
              <w:jc w:val="center"/>
            </w:pPr>
            <w:r>
              <w:t>Drilling Machine 1</w:t>
            </w:r>
          </w:p>
        </w:tc>
        <w:tc>
          <w:tcPr>
            <w:tcW w:w="2600" w:type="dxa"/>
            <w:shd w:val="clear" w:color="auto" w:fill="F2F2F2"/>
            <w:vAlign w:val="center"/>
          </w:tcPr>
          <w:p w14:paraId="38C44C9F" w14:textId="77777777" w:rsidR="00015DAC" w:rsidRDefault="00000000">
            <w:pPr>
              <w:jc w:val="center"/>
            </w:pPr>
            <w:r>
              <w:t>Drilling/Grinding</w:t>
            </w:r>
          </w:p>
        </w:tc>
      </w:tr>
      <w:tr w:rsidR="00015DAC" w14:paraId="426210E8" w14:textId="77777777">
        <w:tblPrEx>
          <w:tblCellMar>
            <w:top w:w="0" w:type="dxa"/>
            <w:bottom w:w="0" w:type="dxa"/>
          </w:tblCellMar>
        </w:tblPrEx>
        <w:tc>
          <w:tcPr>
            <w:tcW w:w="1400" w:type="dxa"/>
            <w:vAlign w:val="center"/>
          </w:tcPr>
          <w:p w14:paraId="176F7803" w14:textId="77777777" w:rsidR="00015DAC" w:rsidRDefault="00000000">
            <w:pPr>
              <w:jc w:val="center"/>
            </w:pPr>
            <w:r>
              <w:t>M7</w:t>
            </w:r>
          </w:p>
        </w:tc>
        <w:tc>
          <w:tcPr>
            <w:tcW w:w="3200" w:type="dxa"/>
            <w:vAlign w:val="center"/>
          </w:tcPr>
          <w:p w14:paraId="2A5BD92B" w14:textId="77777777" w:rsidR="00015DAC" w:rsidRDefault="00000000">
            <w:pPr>
              <w:jc w:val="center"/>
            </w:pPr>
            <w:r>
              <w:t>Drilling Machine 2</w:t>
            </w:r>
          </w:p>
        </w:tc>
        <w:tc>
          <w:tcPr>
            <w:tcW w:w="2600" w:type="dxa"/>
            <w:vAlign w:val="center"/>
          </w:tcPr>
          <w:p w14:paraId="20A70470" w14:textId="77777777" w:rsidR="00015DAC" w:rsidRDefault="00000000">
            <w:pPr>
              <w:jc w:val="center"/>
            </w:pPr>
            <w:r>
              <w:t>Drilling/Grinding</w:t>
            </w:r>
          </w:p>
        </w:tc>
      </w:tr>
      <w:tr w:rsidR="00015DAC" w14:paraId="14B9EB3E" w14:textId="77777777">
        <w:tblPrEx>
          <w:tblCellMar>
            <w:top w:w="0" w:type="dxa"/>
            <w:bottom w:w="0" w:type="dxa"/>
          </w:tblCellMar>
        </w:tblPrEx>
        <w:tc>
          <w:tcPr>
            <w:tcW w:w="1400" w:type="dxa"/>
            <w:shd w:val="clear" w:color="auto" w:fill="F2F2F2"/>
            <w:vAlign w:val="center"/>
          </w:tcPr>
          <w:p w14:paraId="472F746A" w14:textId="77777777" w:rsidR="00015DAC" w:rsidRDefault="00000000">
            <w:pPr>
              <w:jc w:val="center"/>
            </w:pPr>
            <w:r>
              <w:t>M8</w:t>
            </w:r>
          </w:p>
        </w:tc>
        <w:tc>
          <w:tcPr>
            <w:tcW w:w="3200" w:type="dxa"/>
            <w:shd w:val="clear" w:color="auto" w:fill="F2F2F2"/>
            <w:vAlign w:val="center"/>
          </w:tcPr>
          <w:p w14:paraId="0291E213" w14:textId="77777777" w:rsidR="00015DAC" w:rsidRDefault="00000000">
            <w:pPr>
              <w:jc w:val="center"/>
            </w:pPr>
            <w:r>
              <w:t>Grinding Machine 1</w:t>
            </w:r>
          </w:p>
        </w:tc>
        <w:tc>
          <w:tcPr>
            <w:tcW w:w="2600" w:type="dxa"/>
            <w:shd w:val="clear" w:color="auto" w:fill="F2F2F2"/>
            <w:vAlign w:val="center"/>
          </w:tcPr>
          <w:p w14:paraId="319AA508" w14:textId="77777777" w:rsidR="00015DAC" w:rsidRDefault="00000000">
            <w:pPr>
              <w:jc w:val="center"/>
            </w:pPr>
            <w:r>
              <w:t>Drilling/Grinding</w:t>
            </w:r>
          </w:p>
        </w:tc>
      </w:tr>
    </w:tbl>
    <w:p w14:paraId="3B827101" w14:textId="77777777" w:rsidR="00015DAC" w:rsidRDefault="00000000">
      <w:pPr>
        <w:pStyle w:val="Heading2"/>
      </w:pPr>
      <w:bookmarkStart w:id="13" w:name="_Toc237012497"/>
      <w:r>
        <w:t>4.2 Machine-Component Incidence Matrix</w:t>
      </w:r>
      <w:bookmarkEnd w:id="13"/>
    </w:p>
    <w:p w14:paraId="16361825" w14:textId="77777777" w:rsidR="00015DAC" w:rsidRDefault="00000000">
      <w:pPr>
        <w:spacing w:after="160"/>
        <w:jc w:val="both"/>
      </w:pPr>
      <w:r>
        <w:t>From the routings above, a binary incidence matrix was built (1 = part visits that machine). This is the starting matrix for Rank Order Clustering, and is intentionally unsorted — reflecting how a functional layout's process routes appear before any GT analysis.</w:t>
      </w:r>
    </w:p>
    <w:p w14:paraId="344902AF" w14:textId="77777777" w:rsidR="00015DAC" w:rsidRDefault="00000000">
      <w:pPr>
        <w:pStyle w:val="Heading2"/>
      </w:pPr>
      <w:bookmarkStart w:id="14" w:name="_Toc237012498"/>
      <w:r>
        <w:t>4.3 Applying Rank Order Clustering</w:t>
      </w:r>
      <w:bookmarkEnd w:id="14"/>
    </w:p>
    <w:p w14:paraId="6FF8B2BC" w14:textId="77777777" w:rsidR="00015DAC" w:rsidRDefault="00000000">
      <w:pPr>
        <w:spacing w:after="160"/>
        <w:jc w:val="both"/>
      </w:pPr>
      <w:r>
        <w:t>Rows (machines) were converted to binary numbers using part-position weights (leftmost part = most significant bit) and ranked in decreasing order. Columns (parts) were then ranked the same way using the reordered matrix. This row/column pass was repeated until the matrix stabilised. Ties were broken by order of appearance, per standard ROC convention.</w:t>
      </w:r>
    </w:p>
    <w:p w14:paraId="32EDDB39" w14:textId="77777777" w:rsidR="00015DAC" w:rsidRDefault="00000000">
      <w:pPr>
        <w:spacing w:after="160"/>
        <w:jc w:val="both"/>
      </w:pPr>
      <w:r>
        <w:t>Full row-by-row and column-by-column calculations, with live formulas, are provided in the accompanying workbook (Cellular_Manufacturing_GT_Project.xlsx, Sheets 3-4). The converged result is summarised below.</w:t>
      </w:r>
    </w:p>
    <w:p w14:paraId="69FFD62C" w14:textId="77777777" w:rsidR="00015DAC" w:rsidRDefault="00000000">
      <w:pPr>
        <w:pStyle w:val="Heading2"/>
      </w:pPr>
      <w:bookmarkStart w:id="15" w:name="_Toc237012499"/>
      <w:r>
        <w:t>Row Pass Result (Sheet 3 of workbook)</w:t>
      </w:r>
      <w:bookmarkEnd w:id="15"/>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600"/>
        <w:gridCol w:w="2000"/>
      </w:tblGrid>
      <w:tr w:rsidR="00015DAC" w14:paraId="567DAF59" w14:textId="77777777">
        <w:tblPrEx>
          <w:tblCellMar>
            <w:top w:w="0" w:type="dxa"/>
            <w:bottom w:w="0" w:type="dxa"/>
          </w:tblCellMar>
        </w:tblPrEx>
        <w:trPr>
          <w:tblHeader/>
        </w:trPr>
        <w:tc>
          <w:tcPr>
            <w:tcW w:w="2400" w:type="dxa"/>
            <w:shd w:val="clear" w:color="auto" w:fill="1F4E78"/>
            <w:vAlign w:val="center"/>
          </w:tcPr>
          <w:p w14:paraId="16C8463B" w14:textId="77777777" w:rsidR="00015DAC" w:rsidRDefault="00000000">
            <w:pPr>
              <w:jc w:val="center"/>
            </w:pPr>
            <w:r>
              <w:rPr>
                <w:b/>
                <w:bCs/>
                <w:color w:val="FFFFFF"/>
              </w:rPr>
              <w:t>Machine</w:t>
            </w:r>
          </w:p>
        </w:tc>
        <w:tc>
          <w:tcPr>
            <w:tcW w:w="2600" w:type="dxa"/>
            <w:shd w:val="clear" w:color="auto" w:fill="1F4E78"/>
            <w:vAlign w:val="center"/>
          </w:tcPr>
          <w:p w14:paraId="1C3AFCA9" w14:textId="77777777" w:rsidR="00015DAC" w:rsidRDefault="00000000">
            <w:pPr>
              <w:jc w:val="center"/>
            </w:pPr>
            <w:r>
              <w:rPr>
                <w:b/>
                <w:bCs/>
                <w:color w:val="FFFFFF"/>
              </w:rPr>
              <w:t>Decimal Value</w:t>
            </w:r>
          </w:p>
        </w:tc>
        <w:tc>
          <w:tcPr>
            <w:tcW w:w="2000" w:type="dxa"/>
            <w:shd w:val="clear" w:color="auto" w:fill="1F4E78"/>
            <w:vAlign w:val="center"/>
          </w:tcPr>
          <w:p w14:paraId="1DFB8DDA" w14:textId="77777777" w:rsidR="00015DAC" w:rsidRDefault="00000000">
            <w:pPr>
              <w:jc w:val="center"/>
            </w:pPr>
            <w:r>
              <w:rPr>
                <w:b/>
                <w:bCs/>
                <w:color w:val="FFFFFF"/>
              </w:rPr>
              <w:t>Rank</w:t>
            </w:r>
          </w:p>
        </w:tc>
      </w:tr>
      <w:tr w:rsidR="00015DAC" w14:paraId="5EED2EB9" w14:textId="77777777">
        <w:tblPrEx>
          <w:tblCellMar>
            <w:top w:w="0" w:type="dxa"/>
            <w:bottom w:w="0" w:type="dxa"/>
          </w:tblCellMar>
        </w:tblPrEx>
        <w:tc>
          <w:tcPr>
            <w:tcW w:w="2400" w:type="dxa"/>
            <w:vAlign w:val="center"/>
          </w:tcPr>
          <w:p w14:paraId="2EBCCA4A" w14:textId="77777777" w:rsidR="00015DAC" w:rsidRDefault="00000000">
            <w:pPr>
              <w:jc w:val="center"/>
            </w:pPr>
            <w:r>
              <w:t>M1</w:t>
            </w:r>
          </w:p>
        </w:tc>
        <w:tc>
          <w:tcPr>
            <w:tcW w:w="2600" w:type="dxa"/>
            <w:vAlign w:val="center"/>
          </w:tcPr>
          <w:p w14:paraId="1BA9545F" w14:textId="77777777" w:rsidR="00015DAC" w:rsidRDefault="00000000">
            <w:pPr>
              <w:jc w:val="center"/>
            </w:pPr>
            <w:r>
              <w:t>586</w:t>
            </w:r>
          </w:p>
        </w:tc>
        <w:tc>
          <w:tcPr>
            <w:tcW w:w="2000" w:type="dxa"/>
            <w:vAlign w:val="center"/>
          </w:tcPr>
          <w:p w14:paraId="4A169209" w14:textId="77777777" w:rsidR="00015DAC" w:rsidRDefault="00000000">
            <w:pPr>
              <w:jc w:val="center"/>
            </w:pPr>
            <w:r>
              <w:t>2</w:t>
            </w:r>
          </w:p>
        </w:tc>
      </w:tr>
      <w:tr w:rsidR="00015DAC" w14:paraId="6C77EFB5" w14:textId="77777777">
        <w:tblPrEx>
          <w:tblCellMar>
            <w:top w:w="0" w:type="dxa"/>
            <w:bottom w:w="0" w:type="dxa"/>
          </w:tblCellMar>
        </w:tblPrEx>
        <w:tc>
          <w:tcPr>
            <w:tcW w:w="2400" w:type="dxa"/>
            <w:shd w:val="clear" w:color="auto" w:fill="F2F2F2"/>
            <w:vAlign w:val="center"/>
          </w:tcPr>
          <w:p w14:paraId="4C2645AD" w14:textId="77777777" w:rsidR="00015DAC" w:rsidRDefault="00000000">
            <w:pPr>
              <w:jc w:val="center"/>
            </w:pPr>
            <w:r>
              <w:t>M2</w:t>
            </w:r>
          </w:p>
        </w:tc>
        <w:tc>
          <w:tcPr>
            <w:tcW w:w="2600" w:type="dxa"/>
            <w:shd w:val="clear" w:color="auto" w:fill="F2F2F2"/>
            <w:vAlign w:val="center"/>
          </w:tcPr>
          <w:p w14:paraId="734BC8D9" w14:textId="77777777" w:rsidR="00015DAC" w:rsidRDefault="00000000">
            <w:pPr>
              <w:jc w:val="center"/>
            </w:pPr>
            <w:r>
              <w:t>602</w:t>
            </w:r>
          </w:p>
        </w:tc>
        <w:tc>
          <w:tcPr>
            <w:tcW w:w="2000" w:type="dxa"/>
            <w:shd w:val="clear" w:color="auto" w:fill="F2F2F2"/>
            <w:vAlign w:val="center"/>
          </w:tcPr>
          <w:p w14:paraId="3D652637" w14:textId="77777777" w:rsidR="00015DAC" w:rsidRDefault="00000000">
            <w:pPr>
              <w:jc w:val="center"/>
            </w:pPr>
            <w:r>
              <w:t>1</w:t>
            </w:r>
          </w:p>
        </w:tc>
      </w:tr>
      <w:tr w:rsidR="00015DAC" w14:paraId="066A4DC9" w14:textId="77777777">
        <w:tblPrEx>
          <w:tblCellMar>
            <w:top w:w="0" w:type="dxa"/>
            <w:bottom w:w="0" w:type="dxa"/>
          </w:tblCellMar>
        </w:tblPrEx>
        <w:tc>
          <w:tcPr>
            <w:tcW w:w="2400" w:type="dxa"/>
            <w:vAlign w:val="center"/>
          </w:tcPr>
          <w:p w14:paraId="5033E9E4" w14:textId="77777777" w:rsidR="00015DAC" w:rsidRDefault="00000000">
            <w:pPr>
              <w:jc w:val="center"/>
            </w:pPr>
            <w:r>
              <w:t>M3</w:t>
            </w:r>
          </w:p>
        </w:tc>
        <w:tc>
          <w:tcPr>
            <w:tcW w:w="2600" w:type="dxa"/>
            <w:vAlign w:val="center"/>
          </w:tcPr>
          <w:p w14:paraId="72A0A279" w14:textId="77777777" w:rsidR="00015DAC" w:rsidRDefault="00000000">
            <w:pPr>
              <w:jc w:val="center"/>
            </w:pPr>
            <w:r>
              <w:t>586</w:t>
            </w:r>
          </w:p>
        </w:tc>
        <w:tc>
          <w:tcPr>
            <w:tcW w:w="2000" w:type="dxa"/>
            <w:vAlign w:val="center"/>
          </w:tcPr>
          <w:p w14:paraId="1785E336" w14:textId="77777777" w:rsidR="00015DAC" w:rsidRDefault="00000000">
            <w:pPr>
              <w:jc w:val="center"/>
            </w:pPr>
            <w:r>
              <w:t>3</w:t>
            </w:r>
          </w:p>
        </w:tc>
      </w:tr>
      <w:tr w:rsidR="00015DAC" w14:paraId="36AF29DB" w14:textId="77777777">
        <w:tblPrEx>
          <w:tblCellMar>
            <w:top w:w="0" w:type="dxa"/>
            <w:bottom w:w="0" w:type="dxa"/>
          </w:tblCellMar>
        </w:tblPrEx>
        <w:tc>
          <w:tcPr>
            <w:tcW w:w="2400" w:type="dxa"/>
            <w:shd w:val="clear" w:color="auto" w:fill="F2F2F2"/>
            <w:vAlign w:val="center"/>
          </w:tcPr>
          <w:p w14:paraId="3736D037" w14:textId="77777777" w:rsidR="00015DAC" w:rsidRDefault="00000000">
            <w:pPr>
              <w:jc w:val="center"/>
            </w:pPr>
            <w:r>
              <w:t>M4</w:t>
            </w:r>
          </w:p>
        </w:tc>
        <w:tc>
          <w:tcPr>
            <w:tcW w:w="2600" w:type="dxa"/>
            <w:shd w:val="clear" w:color="auto" w:fill="F2F2F2"/>
            <w:vAlign w:val="center"/>
          </w:tcPr>
          <w:p w14:paraId="4CDEB0A9" w14:textId="77777777" w:rsidR="00015DAC" w:rsidRDefault="00000000">
            <w:pPr>
              <w:jc w:val="center"/>
            </w:pPr>
            <w:r>
              <w:t>292</w:t>
            </w:r>
          </w:p>
        </w:tc>
        <w:tc>
          <w:tcPr>
            <w:tcW w:w="2000" w:type="dxa"/>
            <w:shd w:val="clear" w:color="auto" w:fill="F2F2F2"/>
            <w:vAlign w:val="center"/>
          </w:tcPr>
          <w:p w14:paraId="162C25B4" w14:textId="77777777" w:rsidR="00015DAC" w:rsidRDefault="00000000">
            <w:pPr>
              <w:jc w:val="center"/>
            </w:pPr>
            <w:r>
              <w:t>4</w:t>
            </w:r>
          </w:p>
        </w:tc>
      </w:tr>
      <w:tr w:rsidR="00015DAC" w14:paraId="59997DD9" w14:textId="77777777">
        <w:tblPrEx>
          <w:tblCellMar>
            <w:top w:w="0" w:type="dxa"/>
            <w:bottom w:w="0" w:type="dxa"/>
          </w:tblCellMar>
        </w:tblPrEx>
        <w:tc>
          <w:tcPr>
            <w:tcW w:w="2400" w:type="dxa"/>
            <w:vAlign w:val="center"/>
          </w:tcPr>
          <w:p w14:paraId="78E58AA0" w14:textId="77777777" w:rsidR="00015DAC" w:rsidRDefault="00000000">
            <w:pPr>
              <w:jc w:val="center"/>
            </w:pPr>
            <w:r>
              <w:t>M5</w:t>
            </w:r>
          </w:p>
        </w:tc>
        <w:tc>
          <w:tcPr>
            <w:tcW w:w="2600" w:type="dxa"/>
            <w:vAlign w:val="center"/>
          </w:tcPr>
          <w:p w14:paraId="190414B0" w14:textId="77777777" w:rsidR="00015DAC" w:rsidRDefault="00000000">
            <w:pPr>
              <w:jc w:val="center"/>
            </w:pPr>
            <w:r>
              <w:t>292</w:t>
            </w:r>
          </w:p>
        </w:tc>
        <w:tc>
          <w:tcPr>
            <w:tcW w:w="2000" w:type="dxa"/>
            <w:vAlign w:val="center"/>
          </w:tcPr>
          <w:p w14:paraId="4C9A6174" w14:textId="77777777" w:rsidR="00015DAC" w:rsidRDefault="00000000">
            <w:pPr>
              <w:jc w:val="center"/>
            </w:pPr>
            <w:r>
              <w:t>5</w:t>
            </w:r>
          </w:p>
        </w:tc>
      </w:tr>
      <w:tr w:rsidR="00015DAC" w14:paraId="5A097F57" w14:textId="77777777">
        <w:tblPrEx>
          <w:tblCellMar>
            <w:top w:w="0" w:type="dxa"/>
            <w:bottom w:w="0" w:type="dxa"/>
          </w:tblCellMar>
        </w:tblPrEx>
        <w:tc>
          <w:tcPr>
            <w:tcW w:w="2400" w:type="dxa"/>
            <w:shd w:val="clear" w:color="auto" w:fill="F2F2F2"/>
            <w:vAlign w:val="center"/>
          </w:tcPr>
          <w:p w14:paraId="707DDE72" w14:textId="77777777" w:rsidR="00015DAC" w:rsidRDefault="00000000">
            <w:pPr>
              <w:jc w:val="center"/>
            </w:pPr>
            <w:r>
              <w:t>M6</w:t>
            </w:r>
          </w:p>
        </w:tc>
        <w:tc>
          <w:tcPr>
            <w:tcW w:w="2600" w:type="dxa"/>
            <w:shd w:val="clear" w:color="auto" w:fill="F2F2F2"/>
            <w:vAlign w:val="center"/>
          </w:tcPr>
          <w:p w14:paraId="27CBBBD8" w14:textId="77777777" w:rsidR="00015DAC" w:rsidRDefault="00000000">
            <w:pPr>
              <w:jc w:val="center"/>
            </w:pPr>
            <w:r>
              <w:t>145</w:t>
            </w:r>
          </w:p>
        </w:tc>
        <w:tc>
          <w:tcPr>
            <w:tcW w:w="2000" w:type="dxa"/>
            <w:shd w:val="clear" w:color="auto" w:fill="F2F2F2"/>
            <w:vAlign w:val="center"/>
          </w:tcPr>
          <w:p w14:paraId="4DF20DD5" w14:textId="77777777" w:rsidR="00015DAC" w:rsidRDefault="00000000">
            <w:pPr>
              <w:jc w:val="center"/>
            </w:pPr>
            <w:r>
              <w:t>6</w:t>
            </w:r>
          </w:p>
        </w:tc>
      </w:tr>
      <w:tr w:rsidR="00015DAC" w14:paraId="7A4980F3" w14:textId="77777777">
        <w:tblPrEx>
          <w:tblCellMar>
            <w:top w:w="0" w:type="dxa"/>
            <w:bottom w:w="0" w:type="dxa"/>
          </w:tblCellMar>
        </w:tblPrEx>
        <w:tc>
          <w:tcPr>
            <w:tcW w:w="2400" w:type="dxa"/>
            <w:vAlign w:val="center"/>
          </w:tcPr>
          <w:p w14:paraId="39671A14" w14:textId="77777777" w:rsidR="00015DAC" w:rsidRDefault="00000000">
            <w:pPr>
              <w:jc w:val="center"/>
            </w:pPr>
            <w:r>
              <w:t>M7</w:t>
            </w:r>
          </w:p>
        </w:tc>
        <w:tc>
          <w:tcPr>
            <w:tcW w:w="2600" w:type="dxa"/>
            <w:vAlign w:val="center"/>
          </w:tcPr>
          <w:p w14:paraId="43603334" w14:textId="77777777" w:rsidR="00015DAC" w:rsidRDefault="00000000">
            <w:pPr>
              <w:jc w:val="center"/>
            </w:pPr>
            <w:r>
              <w:t>145</w:t>
            </w:r>
          </w:p>
        </w:tc>
        <w:tc>
          <w:tcPr>
            <w:tcW w:w="2000" w:type="dxa"/>
            <w:vAlign w:val="center"/>
          </w:tcPr>
          <w:p w14:paraId="5C9925BC" w14:textId="77777777" w:rsidR="00015DAC" w:rsidRDefault="00000000">
            <w:pPr>
              <w:jc w:val="center"/>
            </w:pPr>
            <w:r>
              <w:t>7</w:t>
            </w:r>
          </w:p>
        </w:tc>
      </w:tr>
      <w:tr w:rsidR="00015DAC" w14:paraId="15B52660" w14:textId="77777777">
        <w:tblPrEx>
          <w:tblCellMar>
            <w:top w:w="0" w:type="dxa"/>
            <w:bottom w:w="0" w:type="dxa"/>
          </w:tblCellMar>
        </w:tblPrEx>
        <w:tc>
          <w:tcPr>
            <w:tcW w:w="2400" w:type="dxa"/>
            <w:shd w:val="clear" w:color="auto" w:fill="F2F2F2"/>
            <w:vAlign w:val="center"/>
          </w:tcPr>
          <w:p w14:paraId="70E4DA71" w14:textId="77777777" w:rsidR="00015DAC" w:rsidRDefault="00000000">
            <w:pPr>
              <w:jc w:val="center"/>
            </w:pPr>
            <w:r>
              <w:t>M8</w:t>
            </w:r>
          </w:p>
        </w:tc>
        <w:tc>
          <w:tcPr>
            <w:tcW w:w="2600" w:type="dxa"/>
            <w:shd w:val="clear" w:color="auto" w:fill="F2F2F2"/>
            <w:vAlign w:val="center"/>
          </w:tcPr>
          <w:p w14:paraId="169D1E1C" w14:textId="77777777" w:rsidR="00015DAC" w:rsidRDefault="00000000">
            <w:pPr>
              <w:jc w:val="center"/>
            </w:pPr>
            <w:r>
              <w:t>145</w:t>
            </w:r>
          </w:p>
        </w:tc>
        <w:tc>
          <w:tcPr>
            <w:tcW w:w="2000" w:type="dxa"/>
            <w:shd w:val="clear" w:color="auto" w:fill="F2F2F2"/>
            <w:vAlign w:val="center"/>
          </w:tcPr>
          <w:p w14:paraId="2498D1CB" w14:textId="77777777" w:rsidR="00015DAC" w:rsidRDefault="00000000">
            <w:pPr>
              <w:jc w:val="center"/>
            </w:pPr>
            <w:r>
              <w:t>8</w:t>
            </w:r>
          </w:p>
        </w:tc>
      </w:tr>
    </w:tbl>
    <w:p w14:paraId="618DEB3E" w14:textId="77777777" w:rsidR="00015DAC" w:rsidRDefault="00015DAC">
      <w:pPr>
        <w:spacing w:after="240"/>
      </w:pPr>
    </w:p>
    <w:p w14:paraId="1C869679" w14:textId="77777777" w:rsidR="00015DAC" w:rsidRDefault="00000000">
      <w:pPr>
        <w:pStyle w:val="Heading1"/>
      </w:pPr>
      <w:bookmarkStart w:id="16" w:name="_Toc237012500"/>
      <w:r>
        <w:t>5. Results</w:t>
      </w:r>
      <w:bookmarkEnd w:id="16"/>
    </w:p>
    <w:p w14:paraId="7247577A" w14:textId="77777777" w:rsidR="00015DAC" w:rsidRDefault="00000000">
      <w:pPr>
        <w:pStyle w:val="Heading2"/>
      </w:pPr>
      <w:bookmarkStart w:id="17" w:name="_Toc237012501"/>
      <w:r>
        <w:t>5.1 Final Clustered Matrix</w:t>
      </w:r>
      <w:bookmarkEnd w:id="17"/>
    </w:p>
    <w:p w14:paraId="35F3D403" w14:textId="77777777" w:rsidR="00015DAC" w:rsidRDefault="00000000">
      <w:pPr>
        <w:spacing w:after="160"/>
        <w:jc w:val="both"/>
      </w:pPr>
      <w:r>
        <w:t>Rank Order Clustering converged after 2 row/column passes into three clean block-diagonal groups, with one exceptional element bridging two of them.</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600"/>
        <w:gridCol w:w="3200"/>
      </w:tblGrid>
      <w:tr w:rsidR="00015DAC" w14:paraId="34ADD3CA" w14:textId="77777777">
        <w:tblPrEx>
          <w:tblCellMar>
            <w:top w:w="0" w:type="dxa"/>
            <w:bottom w:w="0" w:type="dxa"/>
          </w:tblCellMar>
        </w:tblPrEx>
        <w:trPr>
          <w:tblHeader/>
        </w:trPr>
        <w:tc>
          <w:tcPr>
            <w:tcW w:w="2600" w:type="dxa"/>
            <w:shd w:val="clear" w:color="auto" w:fill="1F4E78"/>
            <w:vAlign w:val="center"/>
          </w:tcPr>
          <w:p w14:paraId="6619581F" w14:textId="77777777" w:rsidR="00015DAC" w:rsidRDefault="00000000">
            <w:pPr>
              <w:jc w:val="center"/>
            </w:pPr>
            <w:r>
              <w:rPr>
                <w:b/>
                <w:bCs/>
                <w:color w:val="FFFFFF"/>
              </w:rPr>
              <w:t>Cell</w:t>
            </w:r>
          </w:p>
        </w:tc>
        <w:tc>
          <w:tcPr>
            <w:tcW w:w="2600" w:type="dxa"/>
            <w:shd w:val="clear" w:color="auto" w:fill="1F4E78"/>
            <w:vAlign w:val="center"/>
          </w:tcPr>
          <w:p w14:paraId="75567FB7" w14:textId="77777777" w:rsidR="00015DAC" w:rsidRDefault="00000000">
            <w:pPr>
              <w:jc w:val="center"/>
            </w:pPr>
            <w:r>
              <w:rPr>
                <w:b/>
                <w:bCs/>
                <w:color w:val="FFFFFF"/>
              </w:rPr>
              <w:t>Machines</w:t>
            </w:r>
          </w:p>
        </w:tc>
        <w:tc>
          <w:tcPr>
            <w:tcW w:w="3200" w:type="dxa"/>
            <w:shd w:val="clear" w:color="auto" w:fill="1F4E78"/>
            <w:vAlign w:val="center"/>
          </w:tcPr>
          <w:p w14:paraId="126E833F" w14:textId="77777777" w:rsidR="00015DAC" w:rsidRDefault="00000000">
            <w:pPr>
              <w:jc w:val="center"/>
            </w:pPr>
            <w:r>
              <w:rPr>
                <w:b/>
                <w:bCs/>
                <w:color w:val="FFFFFF"/>
              </w:rPr>
              <w:t>Part Family</w:t>
            </w:r>
          </w:p>
        </w:tc>
      </w:tr>
      <w:tr w:rsidR="00015DAC" w14:paraId="4B7EF311" w14:textId="77777777">
        <w:tblPrEx>
          <w:tblCellMar>
            <w:top w:w="0" w:type="dxa"/>
            <w:bottom w:w="0" w:type="dxa"/>
          </w:tblCellMar>
        </w:tblPrEx>
        <w:tc>
          <w:tcPr>
            <w:tcW w:w="2600" w:type="dxa"/>
            <w:vAlign w:val="center"/>
          </w:tcPr>
          <w:p w14:paraId="0BA2C64D" w14:textId="77777777" w:rsidR="00015DAC" w:rsidRDefault="00000000">
            <w:pPr>
              <w:jc w:val="center"/>
            </w:pPr>
            <w:r>
              <w:t>Cell 1 (Turning)</w:t>
            </w:r>
          </w:p>
        </w:tc>
        <w:tc>
          <w:tcPr>
            <w:tcW w:w="2600" w:type="dxa"/>
            <w:vAlign w:val="center"/>
          </w:tcPr>
          <w:p w14:paraId="7E9E2A3F" w14:textId="77777777" w:rsidR="00015DAC" w:rsidRDefault="00000000">
            <w:pPr>
              <w:jc w:val="center"/>
            </w:pPr>
            <w:r>
              <w:t>M1, M2, M3</w:t>
            </w:r>
          </w:p>
        </w:tc>
        <w:tc>
          <w:tcPr>
            <w:tcW w:w="3200" w:type="dxa"/>
            <w:vAlign w:val="center"/>
          </w:tcPr>
          <w:p w14:paraId="14C7AE85" w14:textId="77777777" w:rsidR="00015DAC" w:rsidRDefault="00000000">
            <w:pPr>
              <w:jc w:val="center"/>
            </w:pPr>
            <w:r>
              <w:t>P1, P4, P7, P9</w:t>
            </w:r>
          </w:p>
        </w:tc>
      </w:tr>
      <w:tr w:rsidR="00015DAC" w14:paraId="1F4762BF" w14:textId="77777777">
        <w:tblPrEx>
          <w:tblCellMar>
            <w:top w:w="0" w:type="dxa"/>
            <w:bottom w:w="0" w:type="dxa"/>
          </w:tblCellMar>
        </w:tblPrEx>
        <w:tc>
          <w:tcPr>
            <w:tcW w:w="2600" w:type="dxa"/>
            <w:shd w:val="clear" w:color="auto" w:fill="F2F2F2"/>
            <w:vAlign w:val="center"/>
          </w:tcPr>
          <w:p w14:paraId="603FA957" w14:textId="77777777" w:rsidR="00015DAC" w:rsidRDefault="00000000">
            <w:pPr>
              <w:jc w:val="center"/>
            </w:pPr>
            <w:r>
              <w:t>Cell 2 (Milling)</w:t>
            </w:r>
          </w:p>
        </w:tc>
        <w:tc>
          <w:tcPr>
            <w:tcW w:w="2600" w:type="dxa"/>
            <w:shd w:val="clear" w:color="auto" w:fill="F2F2F2"/>
            <w:vAlign w:val="center"/>
          </w:tcPr>
          <w:p w14:paraId="05506A77" w14:textId="77777777" w:rsidR="00015DAC" w:rsidRDefault="00000000">
            <w:pPr>
              <w:jc w:val="center"/>
            </w:pPr>
            <w:r>
              <w:t>M4, M5</w:t>
            </w:r>
          </w:p>
        </w:tc>
        <w:tc>
          <w:tcPr>
            <w:tcW w:w="3200" w:type="dxa"/>
            <w:shd w:val="clear" w:color="auto" w:fill="F2F2F2"/>
            <w:vAlign w:val="center"/>
          </w:tcPr>
          <w:p w14:paraId="7911145E" w14:textId="77777777" w:rsidR="00015DAC" w:rsidRDefault="00000000">
            <w:pPr>
              <w:jc w:val="center"/>
            </w:pPr>
            <w:r>
              <w:t>P2, P5, P8</w:t>
            </w:r>
          </w:p>
        </w:tc>
      </w:tr>
      <w:tr w:rsidR="00015DAC" w14:paraId="30D9D1C8" w14:textId="77777777">
        <w:tblPrEx>
          <w:tblCellMar>
            <w:top w:w="0" w:type="dxa"/>
            <w:bottom w:w="0" w:type="dxa"/>
          </w:tblCellMar>
        </w:tblPrEx>
        <w:tc>
          <w:tcPr>
            <w:tcW w:w="2600" w:type="dxa"/>
            <w:vAlign w:val="center"/>
          </w:tcPr>
          <w:p w14:paraId="10A3F1F6" w14:textId="77777777" w:rsidR="00015DAC" w:rsidRDefault="00000000">
            <w:pPr>
              <w:jc w:val="center"/>
            </w:pPr>
            <w:r>
              <w:lastRenderedPageBreak/>
              <w:t>Cell 3 (Drilling/Grinding)</w:t>
            </w:r>
          </w:p>
        </w:tc>
        <w:tc>
          <w:tcPr>
            <w:tcW w:w="2600" w:type="dxa"/>
            <w:vAlign w:val="center"/>
          </w:tcPr>
          <w:p w14:paraId="7C862329" w14:textId="77777777" w:rsidR="00015DAC" w:rsidRDefault="00000000">
            <w:pPr>
              <w:jc w:val="center"/>
            </w:pPr>
            <w:r>
              <w:t>M6, M7, M8</w:t>
            </w:r>
          </w:p>
        </w:tc>
        <w:tc>
          <w:tcPr>
            <w:tcW w:w="3200" w:type="dxa"/>
            <w:vAlign w:val="center"/>
          </w:tcPr>
          <w:p w14:paraId="40FFCFF5" w14:textId="77777777" w:rsidR="00015DAC" w:rsidRDefault="00000000">
            <w:pPr>
              <w:jc w:val="center"/>
            </w:pPr>
            <w:r>
              <w:t>P3, P6, P10</w:t>
            </w:r>
          </w:p>
        </w:tc>
      </w:tr>
    </w:tbl>
    <w:p w14:paraId="2F51AF16" w14:textId="77777777" w:rsidR="00015DAC" w:rsidRDefault="00000000">
      <w:pPr>
        <w:pStyle w:val="Heading2"/>
      </w:pPr>
      <w:bookmarkStart w:id="18" w:name="_Toc237012502"/>
      <w:r>
        <w:t>5.2 Exceptional Element</w:t>
      </w:r>
      <w:bookmarkEnd w:id="18"/>
    </w:p>
    <w:p w14:paraId="6BB6B921" w14:textId="77777777" w:rsidR="00015DAC" w:rsidRDefault="00000000">
      <w:pPr>
        <w:spacing w:after="160"/>
        <w:jc w:val="both"/>
      </w:pPr>
      <w:r>
        <w:t>Part P6 belongs to Cell 3's part family by majority of its routing, but also requires an operation on Machine M2, which physically belongs to Cell 1. This is the single exceptional element identified in this dataset, and is addressed quantitatively in Section 7.</w:t>
      </w:r>
    </w:p>
    <w:p w14:paraId="5BE91488" w14:textId="77777777" w:rsidR="00015DAC" w:rsidRDefault="00000000">
      <w:pPr>
        <w:pStyle w:val="Heading1"/>
      </w:pPr>
      <w:bookmarkStart w:id="19" w:name="_Toc237012503"/>
      <w:r>
        <w:t>6. Proposed Layout Redesign</w:t>
      </w:r>
      <w:bookmarkEnd w:id="19"/>
    </w:p>
    <w:p w14:paraId="17C594D4" w14:textId="77777777" w:rsidR="00015DAC" w:rsidRDefault="00000000">
      <w:pPr>
        <w:spacing w:after="160"/>
        <w:jc w:val="both"/>
      </w:pPr>
      <w:r>
        <w:t>The existing functional layout groups machines strictly by process type across three separate shop sections (Turning, Milling, Drilling/Grinding). Parts whose routing spans multiple sections — such as P6 — must travel across the entire shop floor, and even within-family parts travel farther than necessary because machines belonging to the same eventual cell are not physically adjacent.</w:t>
      </w:r>
    </w:p>
    <w:p w14:paraId="11EB4051" w14:textId="77777777" w:rsidR="00015DAC" w:rsidRDefault="00000000">
      <w:pPr>
        <w:spacing w:before="200" w:after="80"/>
        <w:jc w:val="center"/>
      </w:pPr>
      <w:r>
        <w:rPr>
          <w:noProof/>
        </w:rPr>
        <w:drawing>
          <wp:inline distT="0" distB="0" distL="0" distR="0" wp14:anchorId="3F3F99E3" wp14:editId="05FF75DB">
            <wp:extent cx="2857500" cy="4381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857500" cy="4381500"/>
                    </a:xfrm>
                    <a:prstGeom prst="rect">
                      <a:avLst/>
                    </a:prstGeom>
                  </pic:spPr>
                </pic:pic>
              </a:graphicData>
            </a:graphic>
          </wp:inline>
        </w:drawing>
      </w:r>
    </w:p>
    <w:p w14:paraId="090F18DA" w14:textId="77777777" w:rsidR="00015DAC" w:rsidRDefault="00000000">
      <w:pPr>
        <w:spacing w:after="300"/>
        <w:jc w:val="center"/>
      </w:pPr>
      <w:r>
        <w:rPr>
          <w:i/>
          <w:iCs/>
          <w:color w:val="595959"/>
          <w:sz w:val="20"/>
          <w:szCs w:val="20"/>
        </w:rPr>
        <w:t>Figure 1: Existing functional (process) layout. Machines are grouped by process type; Part P6's route (red) crosses all three sections.</w:t>
      </w:r>
    </w:p>
    <w:p w14:paraId="23392A3B" w14:textId="77777777" w:rsidR="00015DAC" w:rsidRDefault="00000000">
      <w:pPr>
        <w:spacing w:after="160"/>
        <w:jc w:val="both"/>
      </w:pPr>
      <w:r>
        <w:t xml:space="preserve">Based on the cell composition derived in Section 5, machines were physically regrouped into three compact, U-shaped cells. Within-cell travel distances shrink substantially since cell </w:t>
      </w:r>
      <w:r>
        <w:lastRenderedPageBreak/>
        <w:t>members are now adjacent. The one remaining long-distance route is the exceptional element (P6 to M2), which is now the clear, isolated exception rather than a routine occurrence.</w:t>
      </w:r>
    </w:p>
    <w:p w14:paraId="6315D466" w14:textId="77777777" w:rsidR="00015DAC" w:rsidRDefault="00000000">
      <w:pPr>
        <w:spacing w:before="200" w:after="80"/>
        <w:jc w:val="center"/>
      </w:pPr>
      <w:r>
        <w:rPr>
          <w:noProof/>
        </w:rPr>
        <w:drawing>
          <wp:inline distT="0" distB="0" distL="0" distR="0" wp14:anchorId="3459049D" wp14:editId="5612BB66">
            <wp:extent cx="3714750" cy="4381500"/>
            <wp:effectExtent l="0" t="0" r="0" b="0"/>
            <wp:docPr id="614028663" name="Picture 614028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714750" cy="4381500"/>
                    </a:xfrm>
                    <a:prstGeom prst="rect">
                      <a:avLst/>
                    </a:prstGeom>
                  </pic:spPr>
                </pic:pic>
              </a:graphicData>
            </a:graphic>
          </wp:inline>
        </w:drawing>
      </w:r>
    </w:p>
    <w:p w14:paraId="57824B62" w14:textId="77777777" w:rsidR="00015DAC" w:rsidRDefault="00000000">
      <w:pPr>
        <w:spacing w:after="300"/>
        <w:jc w:val="center"/>
      </w:pPr>
      <w:r>
        <w:rPr>
          <w:i/>
          <w:iCs/>
          <w:color w:val="595959"/>
          <w:sz w:val="20"/>
          <w:szCs w:val="20"/>
        </w:rPr>
        <w:t>Figure 2: Proposed cellular layout. Each cell is compact and self-contained; the exceptional element route (red) is now the only intercell trip in the system.</w:t>
      </w:r>
    </w:p>
    <w:p w14:paraId="3C92D1E2" w14:textId="77777777" w:rsidR="00015DAC" w:rsidRDefault="00000000">
      <w:pPr>
        <w:pStyle w:val="Heading1"/>
      </w:pPr>
      <w:bookmarkStart w:id="20" w:name="_Toc237012504"/>
      <w:r>
        <w:t>7. Impact Quantification</w:t>
      </w:r>
      <w:bookmarkEnd w:id="20"/>
    </w:p>
    <w:p w14:paraId="678A986D" w14:textId="77777777" w:rsidR="00015DAC" w:rsidRDefault="00000000">
      <w:pPr>
        <w:spacing w:after="160"/>
        <w:jc w:val="both"/>
      </w:pPr>
      <w:r>
        <w:t>Material handling effort was computed as the sum, over all parts, of (weekly volume x total route distance), where route distance is the sum of straight-line distances between consecutive machines in each part's process routing, based on the coordinates in Figures 1 and 2. Full calculations are in the accompanying workbook (Sheet 6: Layout &amp; Distance).</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2200"/>
        <w:gridCol w:w="2200"/>
        <w:gridCol w:w="1600"/>
      </w:tblGrid>
      <w:tr w:rsidR="00015DAC" w14:paraId="1BEFFEBF" w14:textId="77777777">
        <w:tblPrEx>
          <w:tblCellMar>
            <w:top w:w="0" w:type="dxa"/>
            <w:bottom w:w="0" w:type="dxa"/>
          </w:tblCellMar>
        </w:tblPrEx>
        <w:trPr>
          <w:tblHeader/>
        </w:trPr>
        <w:tc>
          <w:tcPr>
            <w:tcW w:w="3600" w:type="dxa"/>
            <w:shd w:val="clear" w:color="auto" w:fill="1F4E78"/>
            <w:vAlign w:val="center"/>
          </w:tcPr>
          <w:p w14:paraId="4B0678D2" w14:textId="77777777" w:rsidR="00015DAC" w:rsidRDefault="00000000">
            <w:pPr>
              <w:jc w:val="center"/>
            </w:pPr>
            <w:r>
              <w:rPr>
                <w:b/>
                <w:bCs/>
                <w:color w:val="FFFFFF"/>
              </w:rPr>
              <w:t>Metric</w:t>
            </w:r>
          </w:p>
        </w:tc>
        <w:tc>
          <w:tcPr>
            <w:tcW w:w="2200" w:type="dxa"/>
            <w:shd w:val="clear" w:color="auto" w:fill="1F4E78"/>
            <w:vAlign w:val="center"/>
          </w:tcPr>
          <w:p w14:paraId="5255E75B" w14:textId="77777777" w:rsidR="00015DAC" w:rsidRDefault="00000000">
            <w:pPr>
              <w:jc w:val="center"/>
            </w:pPr>
            <w:r>
              <w:rPr>
                <w:b/>
                <w:bCs/>
                <w:color w:val="FFFFFF"/>
              </w:rPr>
              <w:t>Functional Layout (Before)</w:t>
            </w:r>
          </w:p>
        </w:tc>
        <w:tc>
          <w:tcPr>
            <w:tcW w:w="2200" w:type="dxa"/>
            <w:shd w:val="clear" w:color="auto" w:fill="1F4E78"/>
            <w:vAlign w:val="center"/>
          </w:tcPr>
          <w:p w14:paraId="44996A72" w14:textId="77777777" w:rsidR="00015DAC" w:rsidRDefault="00000000">
            <w:pPr>
              <w:jc w:val="center"/>
            </w:pPr>
            <w:r>
              <w:rPr>
                <w:b/>
                <w:bCs/>
                <w:color w:val="FFFFFF"/>
              </w:rPr>
              <w:t>Cellular Layout (After)</w:t>
            </w:r>
          </w:p>
        </w:tc>
        <w:tc>
          <w:tcPr>
            <w:tcW w:w="1600" w:type="dxa"/>
            <w:shd w:val="clear" w:color="auto" w:fill="1F4E78"/>
            <w:vAlign w:val="center"/>
          </w:tcPr>
          <w:p w14:paraId="4C956FD4" w14:textId="77777777" w:rsidR="00015DAC" w:rsidRDefault="00000000">
            <w:pPr>
              <w:jc w:val="center"/>
            </w:pPr>
            <w:r>
              <w:rPr>
                <w:b/>
                <w:bCs/>
                <w:color w:val="FFFFFF"/>
              </w:rPr>
              <w:t>% Improvement</w:t>
            </w:r>
          </w:p>
        </w:tc>
      </w:tr>
      <w:tr w:rsidR="00015DAC" w14:paraId="12AAA4A9" w14:textId="77777777">
        <w:tblPrEx>
          <w:tblCellMar>
            <w:top w:w="0" w:type="dxa"/>
            <w:bottom w:w="0" w:type="dxa"/>
          </w:tblCellMar>
        </w:tblPrEx>
        <w:tc>
          <w:tcPr>
            <w:tcW w:w="3600" w:type="dxa"/>
            <w:vAlign w:val="center"/>
          </w:tcPr>
          <w:p w14:paraId="610C99FC" w14:textId="77777777" w:rsidR="00015DAC" w:rsidRDefault="00000000">
            <w:pPr>
              <w:jc w:val="center"/>
            </w:pPr>
            <w:r>
              <w:t>Total weekly material handling effort (unit-metres/week)</w:t>
            </w:r>
          </w:p>
        </w:tc>
        <w:tc>
          <w:tcPr>
            <w:tcW w:w="2200" w:type="dxa"/>
            <w:vAlign w:val="center"/>
          </w:tcPr>
          <w:p w14:paraId="3B7C4605" w14:textId="77777777" w:rsidR="00015DAC" w:rsidRDefault="00000000">
            <w:pPr>
              <w:jc w:val="center"/>
            </w:pPr>
            <w:r>
              <w:t>3,812.3</w:t>
            </w:r>
          </w:p>
        </w:tc>
        <w:tc>
          <w:tcPr>
            <w:tcW w:w="2200" w:type="dxa"/>
            <w:vAlign w:val="center"/>
          </w:tcPr>
          <w:p w14:paraId="2996EFC1" w14:textId="77777777" w:rsidR="00015DAC" w:rsidRDefault="00000000">
            <w:pPr>
              <w:jc w:val="center"/>
            </w:pPr>
            <w:r>
              <w:t>1,762.0</w:t>
            </w:r>
          </w:p>
        </w:tc>
        <w:tc>
          <w:tcPr>
            <w:tcW w:w="1600" w:type="dxa"/>
            <w:vAlign w:val="center"/>
          </w:tcPr>
          <w:p w14:paraId="1E7892F6" w14:textId="77777777" w:rsidR="00015DAC" w:rsidRDefault="00000000">
            <w:pPr>
              <w:jc w:val="center"/>
            </w:pPr>
            <w:r>
              <w:t>53.8% reduction</w:t>
            </w:r>
          </w:p>
        </w:tc>
      </w:tr>
      <w:tr w:rsidR="00015DAC" w14:paraId="12282BDF" w14:textId="77777777">
        <w:tblPrEx>
          <w:tblCellMar>
            <w:top w:w="0" w:type="dxa"/>
            <w:bottom w:w="0" w:type="dxa"/>
          </w:tblCellMar>
        </w:tblPrEx>
        <w:tc>
          <w:tcPr>
            <w:tcW w:w="3600" w:type="dxa"/>
            <w:shd w:val="clear" w:color="auto" w:fill="F2F2F2"/>
            <w:vAlign w:val="center"/>
          </w:tcPr>
          <w:p w14:paraId="377BB133" w14:textId="77777777" w:rsidR="00015DAC" w:rsidRDefault="00000000">
            <w:pPr>
              <w:jc w:val="center"/>
            </w:pPr>
            <w:r>
              <w:t>Number of manufacturing cells</w:t>
            </w:r>
          </w:p>
        </w:tc>
        <w:tc>
          <w:tcPr>
            <w:tcW w:w="2200" w:type="dxa"/>
            <w:shd w:val="clear" w:color="auto" w:fill="F2F2F2"/>
            <w:vAlign w:val="center"/>
          </w:tcPr>
          <w:p w14:paraId="1F49C826" w14:textId="77777777" w:rsidR="00015DAC" w:rsidRDefault="00000000">
            <w:pPr>
              <w:jc w:val="center"/>
            </w:pPr>
            <w:r>
              <w:t>1 (undifferentiated)</w:t>
            </w:r>
          </w:p>
        </w:tc>
        <w:tc>
          <w:tcPr>
            <w:tcW w:w="2200" w:type="dxa"/>
            <w:shd w:val="clear" w:color="auto" w:fill="F2F2F2"/>
            <w:vAlign w:val="center"/>
          </w:tcPr>
          <w:p w14:paraId="6C900C61" w14:textId="77777777" w:rsidR="00015DAC" w:rsidRDefault="00000000">
            <w:pPr>
              <w:jc w:val="center"/>
            </w:pPr>
            <w:r>
              <w:t>3</w:t>
            </w:r>
          </w:p>
        </w:tc>
        <w:tc>
          <w:tcPr>
            <w:tcW w:w="1600" w:type="dxa"/>
            <w:shd w:val="clear" w:color="auto" w:fill="F2F2F2"/>
            <w:vAlign w:val="center"/>
          </w:tcPr>
          <w:p w14:paraId="6D37D661" w14:textId="77777777" w:rsidR="00015DAC" w:rsidRDefault="00000000">
            <w:pPr>
              <w:jc w:val="center"/>
            </w:pPr>
            <w:r>
              <w:t>-</w:t>
            </w:r>
          </w:p>
        </w:tc>
      </w:tr>
      <w:tr w:rsidR="00015DAC" w14:paraId="748BBE6A" w14:textId="77777777">
        <w:tblPrEx>
          <w:tblCellMar>
            <w:top w:w="0" w:type="dxa"/>
            <w:bottom w:w="0" w:type="dxa"/>
          </w:tblCellMar>
        </w:tblPrEx>
        <w:tc>
          <w:tcPr>
            <w:tcW w:w="3600" w:type="dxa"/>
            <w:vAlign w:val="center"/>
          </w:tcPr>
          <w:p w14:paraId="2A27BB64" w14:textId="77777777" w:rsidR="00015DAC" w:rsidRDefault="00000000">
            <w:pPr>
              <w:jc w:val="center"/>
            </w:pPr>
            <w:r>
              <w:t>Part families identified</w:t>
            </w:r>
          </w:p>
        </w:tc>
        <w:tc>
          <w:tcPr>
            <w:tcW w:w="2200" w:type="dxa"/>
            <w:vAlign w:val="center"/>
          </w:tcPr>
          <w:p w14:paraId="514CB9B4" w14:textId="77777777" w:rsidR="00015DAC" w:rsidRDefault="00000000">
            <w:pPr>
              <w:jc w:val="center"/>
            </w:pPr>
            <w:r>
              <w:t>1 (undifferentiated)</w:t>
            </w:r>
          </w:p>
        </w:tc>
        <w:tc>
          <w:tcPr>
            <w:tcW w:w="2200" w:type="dxa"/>
            <w:vAlign w:val="center"/>
          </w:tcPr>
          <w:p w14:paraId="077D0815" w14:textId="77777777" w:rsidR="00015DAC" w:rsidRDefault="00000000">
            <w:pPr>
              <w:jc w:val="center"/>
            </w:pPr>
            <w:r>
              <w:t>3</w:t>
            </w:r>
          </w:p>
        </w:tc>
        <w:tc>
          <w:tcPr>
            <w:tcW w:w="1600" w:type="dxa"/>
            <w:vAlign w:val="center"/>
          </w:tcPr>
          <w:p w14:paraId="62ABD15D" w14:textId="77777777" w:rsidR="00015DAC" w:rsidRDefault="00000000">
            <w:pPr>
              <w:jc w:val="center"/>
            </w:pPr>
            <w:r>
              <w:t>-</w:t>
            </w:r>
          </w:p>
        </w:tc>
      </w:tr>
      <w:tr w:rsidR="00015DAC" w14:paraId="0DB555CF" w14:textId="77777777">
        <w:tblPrEx>
          <w:tblCellMar>
            <w:top w:w="0" w:type="dxa"/>
            <w:bottom w:w="0" w:type="dxa"/>
          </w:tblCellMar>
        </w:tblPrEx>
        <w:tc>
          <w:tcPr>
            <w:tcW w:w="3600" w:type="dxa"/>
            <w:shd w:val="clear" w:color="auto" w:fill="F2F2F2"/>
            <w:vAlign w:val="center"/>
          </w:tcPr>
          <w:p w14:paraId="3014DC59" w14:textId="77777777" w:rsidR="00015DAC" w:rsidRDefault="00000000">
            <w:pPr>
              <w:jc w:val="center"/>
            </w:pPr>
            <w:r>
              <w:t>Exceptional elements requiring resolution</w:t>
            </w:r>
          </w:p>
        </w:tc>
        <w:tc>
          <w:tcPr>
            <w:tcW w:w="2200" w:type="dxa"/>
            <w:shd w:val="clear" w:color="auto" w:fill="F2F2F2"/>
            <w:vAlign w:val="center"/>
          </w:tcPr>
          <w:p w14:paraId="2B561547" w14:textId="77777777" w:rsidR="00015DAC" w:rsidRDefault="00000000">
            <w:pPr>
              <w:jc w:val="center"/>
            </w:pPr>
            <w:r>
              <w:t>0 (not applicable)</w:t>
            </w:r>
          </w:p>
        </w:tc>
        <w:tc>
          <w:tcPr>
            <w:tcW w:w="2200" w:type="dxa"/>
            <w:shd w:val="clear" w:color="auto" w:fill="F2F2F2"/>
            <w:vAlign w:val="center"/>
          </w:tcPr>
          <w:p w14:paraId="207B218E" w14:textId="77777777" w:rsidR="00015DAC" w:rsidRDefault="00000000">
            <w:pPr>
              <w:jc w:val="center"/>
            </w:pPr>
            <w:r>
              <w:t>1</w:t>
            </w:r>
          </w:p>
        </w:tc>
        <w:tc>
          <w:tcPr>
            <w:tcW w:w="1600" w:type="dxa"/>
            <w:shd w:val="clear" w:color="auto" w:fill="F2F2F2"/>
            <w:vAlign w:val="center"/>
          </w:tcPr>
          <w:p w14:paraId="2EC3197B" w14:textId="77777777" w:rsidR="00015DAC" w:rsidRDefault="00000000">
            <w:pPr>
              <w:jc w:val="center"/>
            </w:pPr>
            <w:r>
              <w:t>-</w:t>
            </w:r>
          </w:p>
        </w:tc>
      </w:tr>
    </w:tbl>
    <w:p w14:paraId="00A99CAD" w14:textId="77777777" w:rsidR="00015DAC" w:rsidRDefault="00000000">
      <w:pPr>
        <w:pStyle w:val="Heading1"/>
      </w:pPr>
      <w:bookmarkStart w:id="21" w:name="_Toc237012505"/>
      <w:r>
        <w:t>8. Exceptional Element: Cost-Benefit Analysis</w:t>
      </w:r>
      <w:bookmarkEnd w:id="21"/>
    </w:p>
    <w:p w14:paraId="05EC4E5A" w14:textId="77777777" w:rsidR="00015DAC" w:rsidRDefault="00000000">
      <w:pPr>
        <w:spacing w:after="160"/>
        <w:jc w:val="both"/>
      </w:pPr>
      <w:r>
        <w:lastRenderedPageBreak/>
        <w:t>Three standard options exist for resolving the P6/M2 exceptional element. Annualised costs were estimated as follows (full inputs and formulas in workbook Sheet 7):</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000"/>
        <w:gridCol w:w="2200"/>
      </w:tblGrid>
      <w:tr w:rsidR="00015DAC" w14:paraId="501FB7FB" w14:textId="77777777">
        <w:tblPrEx>
          <w:tblCellMar>
            <w:top w:w="0" w:type="dxa"/>
            <w:bottom w:w="0" w:type="dxa"/>
          </w:tblCellMar>
        </w:tblPrEx>
        <w:trPr>
          <w:tblHeader/>
        </w:trPr>
        <w:tc>
          <w:tcPr>
            <w:tcW w:w="2400" w:type="dxa"/>
            <w:shd w:val="clear" w:color="auto" w:fill="1F4E78"/>
            <w:vAlign w:val="center"/>
          </w:tcPr>
          <w:p w14:paraId="55867A55" w14:textId="77777777" w:rsidR="00015DAC" w:rsidRDefault="00000000">
            <w:pPr>
              <w:jc w:val="center"/>
            </w:pPr>
            <w:r>
              <w:rPr>
                <w:b/>
                <w:bCs/>
                <w:color w:val="FFFFFF"/>
              </w:rPr>
              <w:t>Option</w:t>
            </w:r>
          </w:p>
        </w:tc>
        <w:tc>
          <w:tcPr>
            <w:tcW w:w="4000" w:type="dxa"/>
            <w:shd w:val="clear" w:color="auto" w:fill="1F4E78"/>
            <w:vAlign w:val="center"/>
          </w:tcPr>
          <w:p w14:paraId="230FF797" w14:textId="77777777" w:rsidR="00015DAC" w:rsidRDefault="00000000">
            <w:pPr>
              <w:jc w:val="center"/>
            </w:pPr>
            <w:r>
              <w:rPr>
                <w:b/>
                <w:bCs/>
                <w:color w:val="FFFFFF"/>
              </w:rPr>
              <w:t>Basis</w:t>
            </w:r>
          </w:p>
        </w:tc>
        <w:tc>
          <w:tcPr>
            <w:tcW w:w="2200" w:type="dxa"/>
            <w:shd w:val="clear" w:color="auto" w:fill="1F4E78"/>
            <w:vAlign w:val="center"/>
          </w:tcPr>
          <w:p w14:paraId="369A14E0" w14:textId="77777777" w:rsidR="00015DAC" w:rsidRDefault="00000000">
            <w:pPr>
              <w:jc w:val="center"/>
            </w:pPr>
            <w:r>
              <w:rPr>
                <w:b/>
                <w:bCs/>
                <w:color w:val="FFFFFF"/>
              </w:rPr>
              <w:t>Annual Cost (Rs.)</w:t>
            </w:r>
          </w:p>
        </w:tc>
      </w:tr>
      <w:tr w:rsidR="00015DAC" w14:paraId="7B99A983" w14:textId="77777777">
        <w:tblPrEx>
          <w:tblCellMar>
            <w:top w:w="0" w:type="dxa"/>
            <w:bottom w:w="0" w:type="dxa"/>
          </w:tblCellMar>
        </w:tblPrEx>
        <w:tc>
          <w:tcPr>
            <w:tcW w:w="2400" w:type="dxa"/>
            <w:vAlign w:val="center"/>
          </w:tcPr>
          <w:p w14:paraId="6BE1F385" w14:textId="77777777" w:rsidR="00015DAC" w:rsidRDefault="00000000">
            <w:pPr>
              <w:jc w:val="center"/>
            </w:pPr>
            <w:r>
              <w:t>A: Accept intercell trips</w:t>
            </w:r>
          </w:p>
        </w:tc>
        <w:tc>
          <w:tcPr>
            <w:tcW w:w="4000" w:type="dxa"/>
            <w:vAlign w:val="center"/>
          </w:tcPr>
          <w:p w14:paraId="56481F44" w14:textId="77777777" w:rsidR="00015DAC" w:rsidRDefault="00000000">
            <w:pPr>
              <w:jc w:val="center"/>
            </w:pPr>
            <w:r>
              <w:t>Weekly volume x round-trip distance x weeks/year x handling cost/metre</w:t>
            </w:r>
          </w:p>
        </w:tc>
        <w:tc>
          <w:tcPr>
            <w:tcW w:w="2200" w:type="dxa"/>
            <w:vAlign w:val="center"/>
          </w:tcPr>
          <w:p w14:paraId="27E4478D" w14:textId="77777777" w:rsidR="00015DAC" w:rsidRDefault="00000000">
            <w:pPr>
              <w:jc w:val="center"/>
            </w:pPr>
            <w:r>
              <w:t>3,21,596</w:t>
            </w:r>
          </w:p>
        </w:tc>
      </w:tr>
      <w:tr w:rsidR="00015DAC" w14:paraId="42755410" w14:textId="77777777">
        <w:tblPrEx>
          <w:tblCellMar>
            <w:top w:w="0" w:type="dxa"/>
            <w:bottom w:w="0" w:type="dxa"/>
          </w:tblCellMar>
        </w:tblPrEx>
        <w:tc>
          <w:tcPr>
            <w:tcW w:w="2400" w:type="dxa"/>
            <w:shd w:val="clear" w:color="auto" w:fill="F2F2F2"/>
            <w:vAlign w:val="center"/>
          </w:tcPr>
          <w:p w14:paraId="5108F6C2" w14:textId="77777777" w:rsidR="00015DAC" w:rsidRDefault="00000000">
            <w:pPr>
              <w:jc w:val="center"/>
            </w:pPr>
            <w:r>
              <w:t>B: Duplicate Machine M2 into Cell 3</w:t>
            </w:r>
          </w:p>
        </w:tc>
        <w:tc>
          <w:tcPr>
            <w:tcW w:w="4000" w:type="dxa"/>
            <w:shd w:val="clear" w:color="auto" w:fill="F2F2F2"/>
            <w:vAlign w:val="center"/>
          </w:tcPr>
          <w:p w14:paraId="5FEF472B" w14:textId="77777777" w:rsidR="00015DAC" w:rsidRDefault="00000000">
            <w:pPr>
              <w:jc w:val="center"/>
            </w:pPr>
            <w:r>
              <w:t>One-time capital cost annualised over 5 years</w:t>
            </w:r>
          </w:p>
        </w:tc>
        <w:tc>
          <w:tcPr>
            <w:tcW w:w="2200" w:type="dxa"/>
            <w:shd w:val="clear" w:color="auto" w:fill="F2F2F2"/>
            <w:vAlign w:val="center"/>
          </w:tcPr>
          <w:p w14:paraId="798A1C87" w14:textId="77777777" w:rsidR="00015DAC" w:rsidRDefault="00000000">
            <w:pPr>
              <w:jc w:val="center"/>
            </w:pPr>
            <w:r>
              <w:t>30,000</w:t>
            </w:r>
          </w:p>
        </w:tc>
      </w:tr>
      <w:tr w:rsidR="00015DAC" w14:paraId="708CE3DE" w14:textId="77777777">
        <w:tblPrEx>
          <w:tblCellMar>
            <w:top w:w="0" w:type="dxa"/>
            <w:bottom w:w="0" w:type="dxa"/>
          </w:tblCellMar>
        </w:tblPrEx>
        <w:tc>
          <w:tcPr>
            <w:tcW w:w="2400" w:type="dxa"/>
            <w:vAlign w:val="center"/>
          </w:tcPr>
          <w:p w14:paraId="2A26CEBE" w14:textId="77777777" w:rsidR="00015DAC" w:rsidRDefault="00000000">
            <w:pPr>
              <w:jc w:val="center"/>
            </w:pPr>
            <w:r>
              <w:t>C: Subcontract the M2 operation for P6</w:t>
            </w:r>
          </w:p>
        </w:tc>
        <w:tc>
          <w:tcPr>
            <w:tcW w:w="4000" w:type="dxa"/>
            <w:vAlign w:val="center"/>
          </w:tcPr>
          <w:p w14:paraId="2DD61C33" w14:textId="77777777" w:rsidR="00015DAC" w:rsidRDefault="00000000">
            <w:pPr>
              <w:jc w:val="center"/>
            </w:pPr>
            <w:r>
              <w:t>Fixed annual subcontracting rate</w:t>
            </w:r>
          </w:p>
        </w:tc>
        <w:tc>
          <w:tcPr>
            <w:tcW w:w="2200" w:type="dxa"/>
            <w:vAlign w:val="center"/>
          </w:tcPr>
          <w:p w14:paraId="0A04ADD1" w14:textId="77777777" w:rsidR="00015DAC" w:rsidRDefault="00000000">
            <w:pPr>
              <w:jc w:val="center"/>
            </w:pPr>
            <w:r>
              <w:t>60,000</w:t>
            </w:r>
          </w:p>
        </w:tc>
      </w:tr>
    </w:tbl>
    <w:p w14:paraId="680EBDA6" w14:textId="77777777" w:rsidR="00015DAC" w:rsidRDefault="00015DAC">
      <w:pPr>
        <w:spacing w:after="160"/>
        <w:jc w:val="both"/>
      </w:pPr>
    </w:p>
    <w:p w14:paraId="188E68D7" w14:textId="77777777" w:rsidR="00015DAC" w:rsidRDefault="00000000">
      <w:pPr>
        <w:spacing w:after="200"/>
      </w:pPr>
      <w:r>
        <w:rPr>
          <w:b/>
          <w:bCs/>
        </w:rPr>
        <w:t xml:space="preserve">Recommendation: </w:t>
      </w:r>
      <w:r>
        <w:t>Duplicating Machine M2 into Cell 3 (Option B) is the most economical resolution, at roughly half the annual cost of subcontracting and less than one-tenth the cost of accepting ongoing intercell trips.</w:t>
      </w:r>
    </w:p>
    <w:p w14:paraId="2A58CA49" w14:textId="77777777" w:rsidR="00015DAC" w:rsidRDefault="00000000">
      <w:pPr>
        <w:spacing w:after="160"/>
        <w:jc w:val="both"/>
      </w:pPr>
      <w:r>
        <w:t>This result should be re-checked against real machine costs and actual intercell distances if this methodology is applied to an actual plant, since the conclusion is sensitive to both the capital cost of the duplicated machine and the material handling cost per metre-trip.</w:t>
      </w:r>
    </w:p>
    <w:p w14:paraId="2B55259E" w14:textId="77777777" w:rsidR="00015DAC" w:rsidRDefault="00000000">
      <w:pPr>
        <w:pStyle w:val="Heading1"/>
      </w:pPr>
      <w:bookmarkStart w:id="22" w:name="_Toc237012506"/>
      <w:r>
        <w:t>9. Conclusion &amp; Recommendations</w:t>
      </w:r>
      <w:bookmarkEnd w:id="22"/>
    </w:p>
    <w:p w14:paraId="7C90E2BB" w14:textId="77777777" w:rsidR="00015DAC" w:rsidRDefault="00000000">
      <w:pPr>
        <w:spacing w:after="160"/>
        <w:jc w:val="both"/>
      </w:pPr>
      <w:r>
        <w:t>Applying Rank Order Clustering to the machine-component incidence matrix successfully identified three coherent manufacturing cells, reducing modelled material handling effort by approximately 53.8% relative to the existing functional layout. A single exceptional element was identified and, under the cost assumptions used here, is best resolved by machine duplication rather than subcontracting or accepting recurring intercell material movement.</w:t>
      </w:r>
    </w:p>
    <w:p w14:paraId="5D5712F2" w14:textId="77777777" w:rsidR="00015DAC" w:rsidRDefault="00000000">
      <w:pPr>
        <w:spacing w:after="160"/>
        <w:jc w:val="both"/>
      </w:pPr>
      <w:r>
        <w:t>For an actual plant implementation, the following steps are recommended:</w:t>
      </w:r>
    </w:p>
    <w:p w14:paraId="707EC738" w14:textId="77777777" w:rsidR="00015DAC" w:rsidRDefault="00000000">
      <w:pPr>
        <w:pStyle w:val="ListParagraph"/>
        <w:numPr>
          <w:ilvl w:val="0"/>
          <w:numId w:val="1"/>
        </w:numPr>
        <w:spacing w:after="80"/>
      </w:pPr>
      <w:r>
        <w:t>Validate the machine-component matrix against real, current route sheets rather than historical or assumed routings.</w:t>
      </w:r>
    </w:p>
    <w:p w14:paraId="4AADB278" w14:textId="77777777" w:rsidR="00015DAC" w:rsidRDefault="00000000">
      <w:pPr>
        <w:pStyle w:val="ListParagraph"/>
        <w:numPr>
          <w:ilvl w:val="0"/>
          <w:numId w:val="1"/>
        </w:numPr>
        <w:spacing w:after="80"/>
      </w:pPr>
      <w:r>
        <w:t>Re-run the cost-benefit analysis in Section 8 using actual machine costs, floor distances, and material handling rates.</w:t>
      </w:r>
    </w:p>
    <w:p w14:paraId="04A47AA4" w14:textId="77777777" w:rsidR="00015DAC" w:rsidRDefault="00000000">
      <w:pPr>
        <w:pStyle w:val="ListParagraph"/>
        <w:numPr>
          <w:ilvl w:val="0"/>
          <w:numId w:val="1"/>
        </w:numPr>
        <w:spacing w:after="80"/>
      </w:pPr>
      <w:r>
        <w:t>Pilot the cellular layout on a subset of the floor before full conversion, to validate WIP and lead-time improvements empirically.</w:t>
      </w:r>
    </w:p>
    <w:p w14:paraId="35019F46" w14:textId="77777777" w:rsidR="00015DAC" w:rsidRDefault="00000000">
      <w:pPr>
        <w:pStyle w:val="ListParagraph"/>
        <w:numPr>
          <w:ilvl w:val="0"/>
          <w:numId w:val="1"/>
        </w:numPr>
        <w:spacing w:after="80"/>
      </w:pPr>
      <w:r>
        <w:t>Periodically re-run the ROC analysis as the part mix changes, since GT cell assignments can become stale as new parts are introduced.</w:t>
      </w:r>
    </w:p>
    <w:p w14:paraId="1A481507" w14:textId="77777777" w:rsidR="00015DAC" w:rsidRDefault="00000000">
      <w:pPr>
        <w:pStyle w:val="Heading1"/>
      </w:pPr>
      <w:bookmarkStart w:id="23" w:name="_Toc237012507"/>
      <w:r>
        <w:t>10. Limitations &amp; Future Scope</w:t>
      </w:r>
      <w:bookmarkEnd w:id="23"/>
    </w:p>
    <w:p w14:paraId="5A5B63CA" w14:textId="77777777" w:rsidR="00015DAC" w:rsidRDefault="00000000">
      <w:pPr>
        <w:pStyle w:val="ListParagraph"/>
        <w:numPr>
          <w:ilvl w:val="0"/>
          <w:numId w:val="1"/>
        </w:numPr>
        <w:spacing w:after="80"/>
      </w:pPr>
      <w:r>
        <w:t>The dataset used here is illustrative and constructed to demonstrate the methodology; results should be re-validated on real plant data before implementation.</w:t>
      </w:r>
    </w:p>
    <w:p w14:paraId="7F1029B3" w14:textId="77777777" w:rsidR="00015DAC" w:rsidRDefault="00000000">
      <w:pPr>
        <w:pStyle w:val="ListParagraph"/>
        <w:numPr>
          <w:ilvl w:val="0"/>
          <w:numId w:val="1"/>
        </w:numPr>
        <w:spacing w:after="80"/>
      </w:pPr>
      <w:r>
        <w:t>Material handling distance is modelled using straight-line (Euclidean) distance; actual aisle-constrained travel distance may differ and can be substituted directly into the workbook.</w:t>
      </w:r>
    </w:p>
    <w:p w14:paraId="2A1CB8C1" w14:textId="77777777" w:rsidR="00015DAC" w:rsidRDefault="00000000">
      <w:pPr>
        <w:pStyle w:val="ListParagraph"/>
        <w:numPr>
          <w:ilvl w:val="0"/>
          <w:numId w:val="1"/>
        </w:numPr>
        <w:spacing w:after="80"/>
      </w:pPr>
      <w:r>
        <w:t>The analysis does not model queueing, machine breakdowns, or setup-time reduction explicitly; a discrete-event simulation could be a natural extension to validate WIP and lead-time claims empirically.</w:t>
      </w:r>
    </w:p>
    <w:p w14:paraId="2AE8A05A" w14:textId="77777777" w:rsidR="00015DAC" w:rsidRDefault="00000000">
      <w:pPr>
        <w:pStyle w:val="ListParagraph"/>
        <w:numPr>
          <w:ilvl w:val="0"/>
          <w:numId w:val="1"/>
        </w:numPr>
        <w:spacing w:after="80"/>
      </w:pPr>
      <w:r>
        <w:lastRenderedPageBreak/>
        <w:t>Only one exceptional element was present in this dataset; larger, real matrices often contain several, each requiring its own resolution analysis.</w:t>
      </w:r>
    </w:p>
    <w:p w14:paraId="395C672D" w14:textId="77777777" w:rsidR="00015DAC" w:rsidRDefault="00000000">
      <w:pPr>
        <w:pStyle w:val="Heading1"/>
      </w:pPr>
      <w:bookmarkStart w:id="24" w:name="_Toc237012508"/>
      <w:r>
        <w:t>References</w:t>
      </w:r>
      <w:bookmarkEnd w:id="24"/>
    </w:p>
    <w:p w14:paraId="28EEF1F4" w14:textId="77777777" w:rsidR="00015DAC" w:rsidRDefault="00000000">
      <w:pPr>
        <w:spacing w:after="160"/>
        <w:jc w:val="both"/>
      </w:pPr>
      <w:r>
        <w:t>King, J.R. (1980). Machine-component group formation in production flow analysis: an approach using a rank order clustering algorithm. International Journal of Production Research.</w:t>
      </w:r>
    </w:p>
    <w:p w14:paraId="71C4F7DA" w14:textId="77777777" w:rsidR="00015DAC" w:rsidRDefault="00000000">
      <w:pPr>
        <w:spacing w:after="160"/>
        <w:jc w:val="both"/>
      </w:pPr>
      <w:r>
        <w:t>Groover, M.P. Automation, Production Systems, and Computer-Integrated Manufacturing. Pearson Education.</w:t>
      </w:r>
    </w:p>
    <w:p w14:paraId="2C655AB6" w14:textId="77777777" w:rsidR="00015DAC" w:rsidRDefault="00000000">
      <w:pPr>
        <w:spacing w:after="160"/>
        <w:jc w:val="both"/>
      </w:pPr>
      <w:r>
        <w:t xml:space="preserve">Askin, R.G. and Standridge, C.R. </w:t>
      </w:r>
      <w:proofErr w:type="spellStart"/>
      <w:r>
        <w:t>Modeling</w:t>
      </w:r>
      <w:proofErr w:type="spellEnd"/>
      <w:r>
        <w:t xml:space="preserve"> and Analysis of Manufacturing Systems. John Wiley &amp; Sons.</w:t>
      </w:r>
    </w:p>
    <w:p w14:paraId="4755BCFA" w14:textId="77777777" w:rsidR="00015DAC" w:rsidRDefault="00000000">
      <w:pPr>
        <w:spacing w:after="160"/>
        <w:jc w:val="both"/>
      </w:pPr>
      <w:r>
        <w:t>Accompanying files: Cellular_Manufacturing_GT_Project.xlsx (full formula-driven ROC calculations and cost model); roc_algorithm.py (standalone, reusable ROC implementation in Python).</w:t>
      </w:r>
    </w:p>
    <w:sectPr w:rsidR="00015DA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E0B16"/>
    <w:multiLevelType w:val="hybridMultilevel"/>
    <w:tmpl w:val="DBAA9A70"/>
    <w:lvl w:ilvl="0" w:tplc="4DECBEC4">
      <w:start w:val="1"/>
      <w:numFmt w:val="bullet"/>
      <w:lvlText w:val="●"/>
      <w:lvlJc w:val="left"/>
      <w:pPr>
        <w:ind w:left="720" w:hanging="360"/>
      </w:pPr>
    </w:lvl>
    <w:lvl w:ilvl="1" w:tplc="19D8C0FA">
      <w:start w:val="1"/>
      <w:numFmt w:val="bullet"/>
      <w:lvlText w:val="○"/>
      <w:lvlJc w:val="left"/>
      <w:pPr>
        <w:ind w:left="1440" w:hanging="360"/>
      </w:pPr>
    </w:lvl>
    <w:lvl w:ilvl="2" w:tplc="EABCF072">
      <w:start w:val="1"/>
      <w:numFmt w:val="bullet"/>
      <w:lvlText w:val="■"/>
      <w:lvlJc w:val="left"/>
      <w:pPr>
        <w:ind w:left="2160" w:hanging="360"/>
      </w:pPr>
    </w:lvl>
    <w:lvl w:ilvl="3" w:tplc="DE002EFA">
      <w:start w:val="1"/>
      <w:numFmt w:val="bullet"/>
      <w:lvlText w:val="●"/>
      <w:lvlJc w:val="left"/>
      <w:pPr>
        <w:ind w:left="2880" w:hanging="360"/>
      </w:pPr>
    </w:lvl>
    <w:lvl w:ilvl="4" w:tplc="A4445D5E">
      <w:start w:val="1"/>
      <w:numFmt w:val="bullet"/>
      <w:lvlText w:val="○"/>
      <w:lvlJc w:val="left"/>
      <w:pPr>
        <w:ind w:left="3600" w:hanging="360"/>
      </w:pPr>
    </w:lvl>
    <w:lvl w:ilvl="5" w:tplc="6F104046">
      <w:start w:val="1"/>
      <w:numFmt w:val="bullet"/>
      <w:lvlText w:val="■"/>
      <w:lvlJc w:val="left"/>
      <w:pPr>
        <w:ind w:left="4320" w:hanging="360"/>
      </w:pPr>
    </w:lvl>
    <w:lvl w:ilvl="6" w:tplc="192879AC">
      <w:start w:val="1"/>
      <w:numFmt w:val="bullet"/>
      <w:lvlText w:val="●"/>
      <w:lvlJc w:val="left"/>
      <w:pPr>
        <w:ind w:left="5040" w:hanging="360"/>
      </w:pPr>
    </w:lvl>
    <w:lvl w:ilvl="7" w:tplc="22963036">
      <w:start w:val="1"/>
      <w:numFmt w:val="bullet"/>
      <w:lvlText w:val="●"/>
      <w:lvlJc w:val="left"/>
      <w:pPr>
        <w:ind w:left="5760" w:hanging="360"/>
      </w:pPr>
    </w:lvl>
    <w:lvl w:ilvl="8" w:tplc="E9BEE082">
      <w:start w:val="1"/>
      <w:numFmt w:val="bullet"/>
      <w:lvlText w:val="●"/>
      <w:lvlJc w:val="left"/>
      <w:pPr>
        <w:ind w:left="6480" w:hanging="360"/>
      </w:pPr>
    </w:lvl>
  </w:abstractNum>
  <w:num w:numId="1" w16cid:durableId="63205628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5DAC"/>
    <w:rsid w:val="00015DAC"/>
    <w:rsid w:val="0092056C"/>
    <w:rsid w:val="00EB05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BC301D"/>
  <w15:docId w15:val="{4499879C-6210-46FE-85D8-3EAEBD1B5F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4E78"/>
      <w:sz w:val="30"/>
      <w:szCs w:val="30"/>
    </w:rPr>
  </w:style>
  <w:style w:type="paragraph" w:styleId="Heading2">
    <w:name w:val="heading 2"/>
    <w:uiPriority w:val="9"/>
    <w:unhideWhenUsed/>
    <w:qFormat/>
    <w:pPr>
      <w:spacing w:before="240" w:after="120"/>
      <w:outlineLvl w:val="1"/>
    </w:pPr>
    <w:rPr>
      <w:b/>
      <w:bCs/>
      <w:color w:val="1F4E78"/>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92056C"/>
    <w:pPr>
      <w:spacing w:after="100"/>
    </w:pPr>
  </w:style>
  <w:style w:type="paragraph" w:styleId="TOC2">
    <w:name w:val="toc 2"/>
    <w:basedOn w:val="Normal"/>
    <w:next w:val="Normal"/>
    <w:autoRedefine/>
    <w:uiPriority w:val="39"/>
    <w:unhideWhenUsed/>
    <w:rsid w:val="0092056C"/>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2213</Words>
  <Characters>12620</Characters>
  <Application>Microsoft Office Word</Application>
  <DocSecurity>0</DocSecurity>
  <Lines>105</Lines>
  <Paragraphs>29</Paragraphs>
  <ScaleCrop>false</ScaleCrop>
  <Company/>
  <LinksUpToDate>false</LinksUpToDate>
  <CharactersWithSpaces>14804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saurabh singh</cp:lastModifiedBy>
  <cp:revision>3</cp:revision>
  <dcterms:created xsi:type="dcterms:W3CDTF">2026-08-07T10:54:00Z</dcterms:created>
  <dcterms:modified xsi:type="dcterms:W3CDTF">2026-08-07T11:01:00Z</dcterms:modified>
</cp:coreProperties>
</file>