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Testing</w:t>
      </w:r>
      <w:r>
        <w:t xml:space="preserve"> Reports</w:t>
      </w:r>
    </w:p>
    <w:p>
      <w:r>
        <w:t>Revision History:</w:t>
      </w:r>
    </w:p>
    <w:tbl>
      <w:tblPr>
        <w:tblStyle w:val="7"/>
        <w:tblW w:w="6645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1641"/>
        <w:gridCol w:w="28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 w:line="24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 w:line="24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Huining Wang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the Testing Case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 Chen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the Testing Plan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Guangpeng Li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Algorithm Result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</w:tbl>
    <w:p>
      <w:pPr>
        <w:pStyle w:val="3"/>
        <w:spacing w:before="150" w:after="300"/>
        <w:rPr>
          <w:rFonts w:ascii="Helvetica" w:hAnsi="Helvetica" w:cs="Helvetica"/>
          <w:color w:val="111111"/>
          <w:spacing w:val="-8"/>
        </w:rPr>
      </w:pP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lang w:val="zh-CN"/>
        </w:rPr>
        <w:id w:val="-12670746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  <w:lang w:val="zh-CN" w:eastAsia="ja-JP"/>
        </w:rPr>
      </w:sdtEndPr>
      <w:sdtContent>
        <w:p>
          <w:pPr>
            <w:pStyle w:val="11"/>
            <w:rPr>
              <w:rFonts w:hint="eastAsia" w:eastAsia="宋体"/>
            </w:rPr>
          </w:pPr>
          <w:r>
            <w:rPr>
              <w:rFonts w:hint="eastAsia" w:eastAsia="宋体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_Toc5637 </w:instrText>
          </w:r>
          <w:r>
            <w:rPr>
              <w:bCs/>
              <w:lang w:val="zh-CN"/>
            </w:rPr>
            <w:fldChar w:fldCharType="separate"/>
          </w:r>
          <w:r>
            <w:t>1. Introduction</w:t>
          </w:r>
          <w:r>
            <w:tab/>
          </w:r>
          <w:r>
            <w:fldChar w:fldCharType="begin"/>
          </w:r>
          <w:r>
            <w:instrText xml:space="preserve"> PAGEREF _Toc5637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 </w:instrText>
          </w:r>
          <w:r>
            <w:rPr>
              <w:bCs/>
              <w:lang w:val="zh-CN"/>
            </w:rPr>
            <w:fldChar w:fldCharType="separate"/>
          </w:r>
          <w:r>
            <w:t>1.1. Intended Audience and Purpose</w:t>
          </w:r>
          <w:r>
            <w:tab/>
          </w:r>
          <w:r>
            <w:fldChar w:fldCharType="begin"/>
          </w:r>
          <w:r>
            <w:instrText xml:space="preserve"> PAGEREF _Toc2865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_Toc18849 </w:instrText>
          </w:r>
          <w:r>
            <w:rPr>
              <w:bCs/>
              <w:lang w:val="zh-CN"/>
            </w:rPr>
            <w:fldChar w:fldCharType="separate"/>
          </w:r>
          <w:r>
            <w:t>1.2</w:t>
          </w:r>
          <w:r>
            <w:rPr>
              <w:rFonts w:hint="eastAsia"/>
              <w:lang w:val="en-US" w:eastAsia="zh-CN"/>
            </w:rPr>
            <w:t>.</w:t>
          </w:r>
          <w:r>
            <w:t>How to use the document</w:t>
          </w:r>
          <w:r>
            <w:tab/>
          </w:r>
          <w:r>
            <w:fldChar w:fldCharType="begin"/>
          </w:r>
          <w:r>
            <w:instrText xml:space="preserve"> PAGEREF _Toc18849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_Toc3813 </w:instrText>
          </w:r>
          <w:r>
            <w:rPr>
              <w:bCs/>
              <w:lang w:val="zh-CN"/>
            </w:rPr>
            <w:fldChar w:fldCharType="separate"/>
          </w:r>
          <w:r>
            <w:t>2. Testing Cases</w:t>
          </w:r>
          <w:r>
            <w:tab/>
          </w:r>
          <w:r>
            <w:fldChar w:fldCharType="begin"/>
          </w:r>
          <w:r>
            <w:instrText xml:space="preserve"> PAGEREF _Toc3813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_Toc28174 </w:instrText>
          </w:r>
          <w:r>
            <w:rPr>
              <w:bCs/>
              <w:lang w:val="zh-CN"/>
            </w:rPr>
            <w:fldChar w:fldCharType="separate"/>
          </w:r>
          <w:r>
            <w:t>2.1. Algorithm</w:t>
          </w:r>
          <w:r>
            <w:rPr>
              <w:rFonts w:hint="eastAsia"/>
              <w:lang w:val="en-US" w:eastAsia="zh-CN"/>
            </w:rPr>
            <w:t xml:space="preserve"> for Target Detection and the Angle of Cobb</w:t>
          </w:r>
          <w:r>
            <w:tab/>
          </w:r>
          <w:r>
            <w:fldChar w:fldCharType="begin"/>
          </w:r>
          <w:r>
            <w:instrText xml:space="preserve"> PAGEREF _Toc28174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_Toc29099 </w:instrText>
          </w:r>
          <w:r>
            <w:rPr>
              <w:bCs/>
              <w:lang w:val="zh-CN"/>
            </w:rPr>
            <w:fldChar w:fldCharType="separate"/>
          </w:r>
          <w:r>
            <w:t>3. Testing Plan</w:t>
          </w:r>
          <w:r>
            <w:tab/>
          </w:r>
          <w:r>
            <w:fldChar w:fldCharType="begin"/>
          </w:r>
          <w:r>
            <w:instrText xml:space="preserve"> PAGEREF _Toc29099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_Toc14780 </w:instrText>
          </w:r>
          <w:r>
            <w:rPr>
              <w:bCs/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  <w:lang w:val="en-US" w:eastAsia="zh-CN"/>
            </w:rPr>
            <w:t>The user wants to get the Cobb Angle of the spine</w:t>
          </w:r>
          <w:r>
            <w:tab/>
          </w:r>
          <w:r>
            <w:fldChar w:fldCharType="begin"/>
          </w:r>
          <w:r>
            <w:instrText xml:space="preserve"> PAGEREF _Toc14780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default"/>
              <w:lang w:val="en-US" w:eastAsia="zh-CN"/>
            </w:rPr>
            <w:t>Testing Results</w:t>
          </w:r>
          <w:r>
            <w:tab/>
          </w:r>
          <w:r>
            <w:fldChar w:fldCharType="begin"/>
          </w:r>
          <w:r>
            <w:instrText xml:space="preserve"> PAGEREF _Toc1598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Quality Requirements</w:t>
          </w:r>
          <w:r>
            <w:tab/>
          </w:r>
          <w:r>
            <w:fldChar w:fldCharType="begin"/>
          </w:r>
          <w:r>
            <w:instrText xml:space="preserve"> PAGEREF _Toc6726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 Algorithm response time</w:t>
          </w:r>
          <w:r>
            <w:tab/>
          </w:r>
          <w:r>
            <w:fldChar w:fldCharType="begin"/>
          </w:r>
          <w:r>
            <w:instrText xml:space="preserve"> PAGEREF _Toc31349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p>
      <w:pPr>
        <w:pStyle w:val="3"/>
        <w:numPr>
          <w:ilvl w:val="0"/>
          <w:numId w:val="1"/>
        </w:numPr>
      </w:pPr>
      <w:bookmarkStart w:id="0" w:name="_Toc5637"/>
      <w:r>
        <w:t>Introduction</w:t>
      </w:r>
      <w:bookmarkEnd w:id="0"/>
    </w:p>
    <w:p>
      <w:pPr>
        <w:pStyle w:val="3"/>
        <w:numPr>
          <w:ilvl w:val="1"/>
          <w:numId w:val="1"/>
        </w:numPr>
      </w:pPr>
      <w:bookmarkStart w:id="1" w:name="_Toc2865"/>
      <w:r>
        <w:t>Intended Audience and Purpose</w:t>
      </w:r>
      <w:bookmarkEnd w:id="1"/>
    </w:p>
    <w:p>
      <w:r>
        <w:t xml:space="preserve">This document </w:t>
      </w:r>
      <w:r>
        <w:rPr>
          <w:rFonts w:hint="eastAsia"/>
          <w:lang w:eastAsia="zh-CN"/>
        </w:rPr>
        <w:t>pro</w:t>
      </w:r>
      <w:r>
        <w:t>vides the testing method and results, corresponding to the requirement from the customer. It consists of 3 parts, the testing cases, the test plan, and the testing results.</w:t>
      </w:r>
    </w:p>
    <w:p>
      <w:pPr>
        <w:pStyle w:val="3"/>
      </w:pPr>
      <w:bookmarkStart w:id="2" w:name="_Toc18849"/>
      <w:r>
        <w:t>1.2</w:t>
      </w:r>
      <w:r>
        <w:rPr>
          <w:rFonts w:hint="eastAsia"/>
          <w:lang w:val="en-US" w:eastAsia="zh-CN"/>
        </w:rPr>
        <w:t>.</w:t>
      </w:r>
      <w:r>
        <w:t>How to use the document</w:t>
      </w:r>
      <w:bookmarkEnd w:id="2"/>
    </w:p>
    <w:p>
      <w:r>
        <w:t xml:space="preserve">You may refer to the content section for the structure of the document, in which Sec. Testing Cases collect the unit and module test information from </w:t>
      </w:r>
      <w:r>
        <w:rPr>
          <w:rFonts w:hint="eastAsia"/>
          <w:lang w:val="en-US" w:eastAsia="zh-CN"/>
        </w:rPr>
        <w:t>Popcorn</w:t>
      </w:r>
      <w:r>
        <w:rPr>
          <w:rFonts w:hint="eastAsia"/>
        </w:rPr>
        <w:t xml:space="preserve"> Algorithm</w:t>
      </w:r>
      <w:r>
        <w:t xml:space="preserve"> team; Sec. Testing Plan shows the steps and expected results of the </w:t>
      </w:r>
      <w:r>
        <w:rPr>
          <w:highlight w:val="none"/>
        </w:rPr>
        <w:t>integration</w:t>
      </w:r>
      <w:r>
        <w:t xml:space="preserve"> test; Sec. Results describes the real world data out of the test, and the correspondence to the requirements.</w:t>
      </w:r>
    </w:p>
    <w:p>
      <w:pPr>
        <w:pStyle w:val="3"/>
        <w:numPr>
          <w:ilvl w:val="0"/>
          <w:numId w:val="1"/>
        </w:numPr>
      </w:pPr>
      <w:bookmarkStart w:id="3" w:name="_Toc3813"/>
      <w:r>
        <w:t>Testing Cases</w:t>
      </w:r>
      <w:bookmarkEnd w:id="3"/>
    </w:p>
    <w:p>
      <w:r>
        <w:t xml:space="preserve">In this section, </w:t>
      </w:r>
      <w:r>
        <w:rPr>
          <w:rFonts w:hint="eastAsia"/>
          <w:lang w:val="en-US" w:eastAsia="zh-CN"/>
        </w:rPr>
        <w:t>my</w:t>
      </w:r>
      <w:r>
        <w:t xml:space="preserve"> team propose </w:t>
      </w:r>
      <w:r>
        <w:rPr>
          <w:rFonts w:hint="eastAsia"/>
          <w:lang w:val="en-US" w:eastAsia="zh-CN"/>
        </w:rPr>
        <w:t>our</w:t>
      </w:r>
      <w:r>
        <w:t xml:space="preserve"> testing cases on unit and module testing.</w:t>
      </w:r>
    </w:p>
    <w:p>
      <w:pPr>
        <w:pStyle w:val="3"/>
        <w:numPr>
          <w:ilvl w:val="1"/>
          <w:numId w:val="1"/>
        </w:numPr>
      </w:pPr>
      <w:bookmarkStart w:id="4" w:name="_Toc28174"/>
      <w:r>
        <w:t>Algorithm</w:t>
      </w:r>
      <w:r>
        <w:rPr>
          <w:rFonts w:hint="eastAsia"/>
          <w:lang w:val="en-US" w:eastAsia="zh-CN"/>
        </w:rPr>
        <w:t xml:space="preserve"> for Target Detection and the Angle of Cobb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algorithm targets X-ray images sent from the server, marks the spine, and calculates the Cobb Angle.The algorithm is divided into two parts: the first part is to identify the location of the spine in the image based on the deep learning model; the second part is to calculate the Cobb Angle in the image.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table is the test case for the first part. It mainly tests the correctness and efficiency of model recognition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6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point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0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1.A spinal 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recognizes the location of the spine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spinal image</w:t>
            </w:r>
          </w:p>
        </w:tc>
        <w:tc>
          <w:tcPr>
            <w:tcW w:w="21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coordinates of the spine in this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2.A Non-spinal image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recognizes the location of the spine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Non - spinal image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coordinates of the items in the 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3.large quantities of images of the spine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can handle large quantities of images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images </w:t>
            </w:r>
            <w:r>
              <w:rPr>
                <w:rFonts w:hint="eastAsia"/>
                <w:lang w:val="en-US" w:eastAsia="zh-CN"/>
              </w:rPr>
              <w:t xml:space="preserve">of the spine 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coordinates of the spine in each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4.Test model running speed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computational model identifies the average running speed of a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images </w:t>
            </w:r>
            <w:r>
              <w:rPr>
                <w:rFonts w:hint="eastAsia"/>
                <w:lang w:val="en-US" w:eastAsia="zh-CN"/>
              </w:rPr>
              <w:t xml:space="preserve">of the spine 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model identifies the average running time of an image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 xml:space="preserve">second </w:t>
      </w:r>
      <w:r>
        <w:rPr>
          <w:rFonts w:hint="default"/>
          <w:lang w:val="en-US" w:eastAsia="zh-CN"/>
        </w:rPr>
        <w:t xml:space="preserve">table is the test case for the </w:t>
      </w:r>
      <w:r>
        <w:rPr>
          <w:rFonts w:hint="eastAsia"/>
          <w:lang w:val="en-US" w:eastAsia="zh-CN"/>
        </w:rPr>
        <w:t xml:space="preserve">second </w:t>
      </w:r>
      <w:r>
        <w:rPr>
          <w:rFonts w:hint="default"/>
          <w:lang w:val="en-US" w:eastAsia="zh-CN"/>
        </w:rPr>
        <w:t xml:space="preserve">part. It mainly tests </w:t>
      </w:r>
      <w:r>
        <w:rPr>
          <w:rFonts w:hint="eastAsia"/>
          <w:lang w:val="en-US" w:eastAsia="zh-CN"/>
        </w:rPr>
        <w:t xml:space="preserve">the accuracy of Cobb </w:t>
      </w:r>
      <w:r>
        <w:rPr>
          <w:rFonts w:hint="eastAsia"/>
          <w:vertAlign w:val="baseline"/>
          <w:lang w:val="en-US" w:eastAsia="zh-CN"/>
        </w:rPr>
        <w:t xml:space="preserve">Angle </w:t>
      </w:r>
      <w:r>
        <w:rPr>
          <w:rFonts w:hint="eastAsia"/>
          <w:lang w:val="en-US" w:eastAsia="zh-CN"/>
        </w:rPr>
        <w:t>calculation.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6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point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0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5.Test the Cobb Angle calculation with </w:t>
            </w:r>
            <w:r>
              <w:rPr>
                <w:rFonts w:hint="eastAsia"/>
                <w:vertAlign w:val="baseline"/>
                <w:lang w:val="en-US" w:eastAsia="zh-CN"/>
              </w:rPr>
              <w:t>a spinal 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the Cobb Angle of a spinal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coordinates of the spine in the test image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Cobb Angle within a reasonable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6.Test the Cobb Angle calculation with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lang w:val="en-US" w:eastAsia="zh-CN"/>
              </w:rPr>
              <w:t xml:space="preserve"> Non-spina</w:t>
            </w:r>
            <w:r>
              <w:rPr>
                <w:rFonts w:hint="eastAsia"/>
                <w:vertAlign w:val="baseline"/>
                <w:lang w:val="en-US" w:eastAsia="zh-CN"/>
              </w:rPr>
              <w:t>l 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Calculate the Cobb Angle of a </w:t>
            </w:r>
            <w:r>
              <w:rPr>
                <w:rFonts w:hint="eastAsia"/>
                <w:lang w:val="en-US" w:eastAsia="zh-CN"/>
              </w:rPr>
              <w:t xml:space="preserve"> Non-spinal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coordinates of the items in the image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An invalid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7.Test the accuracy of Cobb Angle  calculation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 with large quantities of images of the spine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large quantities of images  calculated by the doctor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accuracy of Cobb Angle calculation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bookmarkStart w:id="5" w:name="_Toc29099"/>
      <w:r>
        <w:t>Testing Plan</w:t>
      </w:r>
      <w:bookmarkEnd w:id="5"/>
    </w:p>
    <w:p>
      <w:pPr>
        <w:rPr>
          <w:rFonts w:hint="eastAsia" w:eastAsiaTheme="minorEastAsia"/>
          <w:lang w:eastAsia="zh-CN"/>
        </w:rPr>
      </w:pPr>
      <w:r>
        <w:t>Here comes the complete testing plan for integration, referring to the workflows in the system design document.</w:t>
      </w:r>
    </w:p>
    <w:p>
      <w:pPr>
        <w:pStyle w:val="3"/>
        <w:numPr>
          <w:ilvl w:val="1"/>
          <w:numId w:val="1"/>
        </w:numPr>
      </w:pPr>
      <w:bookmarkStart w:id="6" w:name="_Toc14780"/>
      <w:r>
        <w:rPr>
          <w:rFonts w:hint="eastAsia"/>
          <w:lang w:val="en-US" w:eastAsia="zh-CN"/>
        </w:rPr>
        <w:t>The user wants to get the Cobb Angle of the spine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438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WorkFlow name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orresponding module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Upload a </w:t>
            </w:r>
            <w:r>
              <w:rPr>
                <w:rFonts w:hint="default"/>
                <w:highlight w:val="none"/>
                <w:lang w:val="en-US" w:eastAsia="zh-CN"/>
              </w:rPr>
              <w:t xml:space="preserve">image 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Process the </w:t>
            </w:r>
            <w:r>
              <w:rPr>
                <w:rFonts w:hint="default"/>
                <w:highlight w:val="none"/>
                <w:lang w:val="en-US" w:eastAsia="zh-CN"/>
              </w:rPr>
              <w:t xml:space="preserve">image 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 xml:space="preserve">receive </w:t>
            </w:r>
            <w:r>
              <w:rPr>
                <w:rFonts w:hint="eastAsia"/>
                <w:highlight w:val="none"/>
                <w:lang w:val="en-US" w:eastAsia="zh-CN"/>
              </w:rPr>
              <w:t xml:space="preserve">the </w:t>
            </w:r>
            <w:r>
              <w:rPr>
                <w:rFonts w:hint="default"/>
                <w:highlight w:val="none"/>
                <w:lang w:val="en-US" w:eastAsia="zh-CN"/>
              </w:rPr>
              <w:t>image from the server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image from the server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deep learning model works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/>
                <w:highlight w:val="none"/>
                <w:lang w:val="en-US" w:eastAsia="zh-CN"/>
              </w:rPr>
              <w:t xml:space="preserve">Identify the spine in the image 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image from the server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Coordinates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Coordinates</w:t>
            </w:r>
            <w:r>
              <w:rPr>
                <w:rFonts w:hint="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of the spine</w:t>
            </w:r>
            <w:r>
              <w:rPr>
                <w:rFonts w:hint="default"/>
                <w:highlight w:val="none"/>
                <w:lang w:val="en-US" w:eastAsia="zh-CN"/>
              </w:rPr>
              <w:t xml:space="preserve"> with noise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Calculate the Cobb Angle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Coordinates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Calculate the Cobb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return the value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make a recommendation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make a recommendation based on the Cobb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return the value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client receives the result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7" w:name="_Toc1598"/>
      <w:r>
        <w:rPr>
          <w:rFonts w:hint="default"/>
          <w:lang w:val="en-US" w:eastAsia="zh-CN"/>
        </w:rPr>
        <w:t>Testing Results</w:t>
      </w:r>
      <w:bookmarkEnd w:id="7"/>
    </w:p>
    <w:p>
      <w:r>
        <w:t>The results of the integration are listed here and you may find the correspondence to the requirements in the requirement analysist document.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29"/>
        <w:gridCol w:w="2133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center"/>
          </w:tcPr>
          <w:p>
            <w:r>
              <w:t>Test Case No.</w:t>
            </w:r>
          </w:p>
        </w:tc>
        <w:tc>
          <w:tcPr>
            <w:tcW w:w="2129" w:type="dxa"/>
            <w:vAlign w:val="center"/>
          </w:tcPr>
          <w:p>
            <w:r>
              <w:t>Module</w:t>
            </w:r>
          </w:p>
        </w:tc>
        <w:tc>
          <w:tcPr>
            <w:tcW w:w="2133" w:type="dxa"/>
            <w:vAlign w:val="center"/>
          </w:tcPr>
          <w:p>
            <w:r>
              <w:t>Result</w:t>
            </w:r>
          </w:p>
        </w:tc>
        <w:tc>
          <w:tcPr>
            <w:tcW w:w="2141" w:type="dxa"/>
            <w:vAlign w:val="center"/>
          </w:tcPr>
          <w:p>
            <w:r>
              <w:t>Corresponding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2.1.1</w:t>
            </w:r>
          </w:p>
        </w:tc>
        <w:tc>
          <w:tcPr>
            <w:tcW w:w="2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704 740 1034 1246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598 633 785 998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492 882 998 1140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562 421 821 537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562 527 821 643</w:t>
            </w:r>
            <w:bookmarkStart w:id="10" w:name="_GoBack"/>
            <w:bookmarkEnd w:id="10"/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coordinates of the spine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</w:t>
            </w:r>
          </w:p>
        </w:tc>
        <w:tc>
          <w:tcPr>
            <w:tcW w:w="2129" w:type="dxa"/>
          </w:tcPr>
          <w:p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562 66 927 253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598 314 714 395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30 846 147 927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172 562 466 785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coordinates of other items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2.1.3</w:t>
            </w:r>
          </w:p>
        </w:tc>
        <w:tc>
          <w:tcPr>
            <w:tcW w:w="2129" w:type="dxa"/>
          </w:tcPr>
          <w:p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Successfully obtain the spinal coordinates on each image.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coordinates of the spine in each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2.1.4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Return value:</w:t>
            </w:r>
            <w:r>
              <w:rPr>
                <w:rFonts w:hint="default" w:eastAsiaTheme="minorEastAsia"/>
                <w:lang w:val="en-US" w:eastAsia="zh-CN"/>
              </w:rPr>
              <w:t>2.7978</w:t>
            </w:r>
            <w:r>
              <w:rPr>
                <w:rFonts w:hint="eastAsia" w:eastAsiaTheme="minorEastAsia"/>
                <w:lang w:val="en-US" w:eastAsia="zh-CN"/>
              </w:rPr>
              <w:t>s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model identifies the average running time of an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2.1.5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highlight w:val="none"/>
              </w:rPr>
              <w:t>return value:</w:t>
            </w:r>
            <w:r>
              <w:rPr>
                <w:rFonts w:hint="eastAsia"/>
                <w:highlight w:val="none"/>
                <w:lang w:val="en-US" w:eastAsia="zh-CN"/>
              </w:rPr>
              <w:t>34</w:t>
            </w:r>
          </w:p>
        </w:tc>
        <w:tc>
          <w:tcPr>
            <w:tcW w:w="2141" w:type="dxa"/>
          </w:tcPr>
          <w:p>
            <w:r>
              <w:rPr>
                <w:rFonts w:hint="eastAsia"/>
                <w:lang w:val="en-US" w:eastAsia="zh-CN"/>
              </w:rPr>
              <w:t>Computing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2.1.6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r>
              <w:t>ValueError:</w:t>
            </w:r>
          </w:p>
          <w:p>
            <w:r>
              <w:rPr>
                <w:rFonts w:hint="eastAsia"/>
              </w:rPr>
              <w:t>Negative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Numbers or Numbers greater than 90 are invalid</w:t>
            </w:r>
          </w:p>
        </w:tc>
        <w:tc>
          <w:tcPr>
            <w:tcW w:w="2141" w:type="dxa"/>
          </w:tcPr>
          <w:p>
            <w:r>
              <w:rPr>
                <w:rFonts w:hint="eastAsia"/>
                <w:lang w:val="en-US" w:eastAsia="zh-CN"/>
              </w:rPr>
              <w:t>Computing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2.1.7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There is no result yet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accuracy of Cobb Angle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bookmarkStart w:id="8" w:name="_Toc6726"/>
      <w:r>
        <w:rPr>
          <w:rFonts w:hint="eastAsia"/>
          <w:lang w:val="en-US" w:eastAsia="zh-CN"/>
        </w:rPr>
        <w:t>Quality Requirements</w:t>
      </w:r>
      <w:bookmarkEnd w:id="8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9" w:name="_Toc31349"/>
      <w:r>
        <w:rPr>
          <w:rFonts w:hint="eastAsia"/>
          <w:lang w:val="en-US" w:eastAsia="zh-CN"/>
        </w:rPr>
        <w:t>System response time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plan: Writing a python script that generates 100 requests at the same time. And calculate the average time.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results</w:t>
      </w:r>
      <w:r>
        <w:rPr>
          <w:rFonts w:hint="eastAsia"/>
          <w:highlight w:val="none"/>
          <w:lang w:val="en-US" w:eastAsia="zh-CN"/>
        </w:rPr>
        <w:t>: It hasn't been tested yet.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4840"/>
    <w:multiLevelType w:val="multilevel"/>
    <w:tmpl w:val="2D05484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2BC0"/>
    <w:rsid w:val="0ECA5D6E"/>
    <w:rsid w:val="153B5BC7"/>
    <w:rsid w:val="16597D2A"/>
    <w:rsid w:val="19BF0353"/>
    <w:rsid w:val="1FC72C55"/>
    <w:rsid w:val="256C6CA3"/>
    <w:rsid w:val="2CFC5E86"/>
    <w:rsid w:val="302E339A"/>
    <w:rsid w:val="494D6914"/>
    <w:rsid w:val="5C6C1921"/>
    <w:rsid w:val="61C84C12"/>
    <w:rsid w:val="62E77211"/>
    <w:rsid w:val="63E442CB"/>
    <w:rsid w:val="65D21C21"/>
    <w:rsid w:val="69BB5F93"/>
    <w:rsid w:val="6A054A0E"/>
    <w:rsid w:val="6BE70496"/>
    <w:rsid w:val="706B5389"/>
    <w:rsid w:val="737D267D"/>
    <w:rsid w:val="754A16A9"/>
    <w:rsid w:val="771262B5"/>
    <w:rsid w:val="7EA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2E75B6" w:themeColor="accent1" w:themeShade="BF"/>
      <w:lang w:eastAsia="zh-CN"/>
    </w:rPr>
  </w:style>
  <w:style w:type="paragraph" w:customStyle="1" w:styleId="1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2020-10-22T08:07:00Z</dcterms:created>
  <dc:creator>氓果</dc:creator>
  <cp:lastModifiedBy>慕言</cp:lastModifiedBy>
  <dcterms:modified xsi:type="dcterms:W3CDTF">2020-10-23T00:58:17Z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