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559D5" w14:textId="14C7724A" w:rsidR="00737471" w:rsidRPr="00D34149" w:rsidRDefault="007D2FDF">
      <w:pPr>
        <w:spacing w:after="480"/>
        <w:jc w:val="center"/>
        <w:rPr>
          <w:sz w:val="24"/>
          <w:szCs w:val="24"/>
          <w:lang w:val="es-ES"/>
        </w:rPr>
      </w:pPr>
      <w:r>
        <w:rPr>
          <w:rFonts w:eastAsia="Arial"/>
          <w:b/>
          <w:bCs/>
          <w:sz w:val="24"/>
          <w:szCs w:val="24"/>
          <w:lang w:val="es-ES"/>
        </w:rPr>
        <w:t>Remote Sensing &amp; ML</w:t>
      </w:r>
    </w:p>
    <w:p w14:paraId="07240192" w14:textId="77777777" w:rsidR="00737471" w:rsidRPr="00D34149" w:rsidRDefault="00000000" w:rsidP="007D2FDF">
      <w:pPr>
        <w:spacing w:before="360" w:after="120"/>
        <w:ind w:left="1440" w:firstLine="720"/>
        <w:rPr>
          <w:sz w:val="24"/>
          <w:szCs w:val="24"/>
          <w:lang w:val="es-ES"/>
        </w:rPr>
      </w:pPr>
      <w:proofErr w:type="spellStart"/>
      <w:r w:rsidRPr="00D34149">
        <w:rPr>
          <w:rFonts w:eastAsia="Arial"/>
          <w:b/>
          <w:bCs/>
          <w:sz w:val="24"/>
          <w:szCs w:val="24"/>
          <w:lang w:val="es-ES"/>
        </w:rPr>
        <w:t>Dataset</w:t>
      </w:r>
      <w:proofErr w:type="spellEnd"/>
      <w:r w:rsidRPr="00D34149">
        <w:rPr>
          <w:rFonts w:eastAsia="Arial"/>
          <w:b/>
          <w:bCs/>
          <w:sz w:val="24"/>
          <w:szCs w:val="24"/>
          <w:lang w:val="es-ES"/>
        </w:rPr>
        <w:t xml:space="preserve"> y Conceptos Básicos de Teledetección</w:t>
      </w:r>
    </w:p>
    <w:p w14:paraId="0B5CF291" w14:textId="77777777" w:rsidR="00737471" w:rsidRPr="00D34149" w:rsidRDefault="00000000">
      <w:pPr>
        <w:spacing w:before="160" w:after="60"/>
        <w:rPr>
          <w:sz w:val="24"/>
          <w:szCs w:val="24"/>
          <w:lang w:val="es-ES"/>
        </w:rPr>
      </w:pPr>
      <w:r w:rsidRPr="00D34149">
        <w:rPr>
          <w:rFonts w:eastAsia="Arial"/>
          <w:b/>
          <w:bCs/>
          <w:sz w:val="24"/>
          <w:szCs w:val="24"/>
          <w:lang w:val="es-ES"/>
        </w:rPr>
        <w:t>¿Qué es Sentinel-2 y por qué tiene múltiples bandas espectrales?</w:t>
      </w:r>
    </w:p>
    <w:p w14:paraId="07D264D1" w14:textId="77777777" w:rsidR="00737471" w:rsidRPr="00D34149" w:rsidRDefault="00000000">
      <w:pPr>
        <w:spacing w:after="140"/>
        <w:rPr>
          <w:sz w:val="24"/>
          <w:szCs w:val="24"/>
          <w:lang w:val="es-ES"/>
        </w:rPr>
      </w:pPr>
      <w:r w:rsidRPr="00D34149">
        <w:rPr>
          <w:rFonts w:eastAsia="Arial"/>
          <w:sz w:val="24"/>
          <w:szCs w:val="24"/>
          <w:lang w:val="es-ES"/>
        </w:rPr>
        <w:t>Sentinel-2 es un satélite de la Agencia Espacial Europea que captura imágenes en 13 bandas espectrales porque diferentes materiales como agua, vegetación y suelo reflejan la luz de formas distintas en longitudes de onda que el ojo humano ni siquiera puede ver.</w:t>
      </w:r>
    </w:p>
    <w:p w14:paraId="2D726BFC" w14:textId="77777777" w:rsidR="00737471" w:rsidRPr="00D34149" w:rsidRDefault="00000000">
      <w:pPr>
        <w:spacing w:before="160" w:after="60"/>
        <w:rPr>
          <w:sz w:val="24"/>
          <w:szCs w:val="24"/>
          <w:lang w:val="es-ES"/>
        </w:rPr>
      </w:pPr>
      <w:r w:rsidRPr="00D34149">
        <w:rPr>
          <w:rFonts w:eastAsia="Arial"/>
          <w:b/>
          <w:bCs/>
          <w:sz w:val="24"/>
          <w:szCs w:val="24"/>
          <w:lang w:val="es-ES"/>
        </w:rPr>
        <w:t>¿Cuál es la diferencia entre una imagen RGB y una imagen multiespectral?</w:t>
      </w:r>
    </w:p>
    <w:p w14:paraId="19A57605" w14:textId="77777777" w:rsidR="00737471" w:rsidRPr="00D34149" w:rsidRDefault="00000000">
      <w:pPr>
        <w:spacing w:after="140"/>
        <w:rPr>
          <w:sz w:val="24"/>
          <w:szCs w:val="24"/>
          <w:lang w:val="es-ES"/>
        </w:rPr>
      </w:pPr>
      <w:r w:rsidRPr="00D34149">
        <w:rPr>
          <w:rFonts w:eastAsia="Arial"/>
          <w:sz w:val="24"/>
          <w:szCs w:val="24"/>
          <w:lang w:val="es-ES"/>
        </w:rPr>
        <w:t>Una imagen RGB solo tiene 3 bandas que imitan lo que ves con los ojos, mientras que una imagen multiespectral captura información extra como el infrarrojo que revela cosas invisibles para una cámara normal.</w:t>
      </w:r>
    </w:p>
    <w:p w14:paraId="7BAD5EA0" w14:textId="77777777" w:rsidR="00737471" w:rsidRPr="00D34149" w:rsidRDefault="00000000">
      <w:pPr>
        <w:spacing w:before="160" w:after="60"/>
        <w:rPr>
          <w:sz w:val="24"/>
          <w:szCs w:val="24"/>
          <w:lang w:val="es-ES"/>
        </w:rPr>
      </w:pPr>
      <w:r w:rsidRPr="00D34149">
        <w:rPr>
          <w:rFonts w:eastAsia="Arial"/>
          <w:b/>
          <w:bCs/>
          <w:sz w:val="24"/>
          <w:szCs w:val="24"/>
          <w:lang w:val="es-ES"/>
        </w:rPr>
        <w:t>¿Por qué usamos índices como NDVI en lugar de solo valores RGB?</w:t>
      </w:r>
    </w:p>
    <w:p w14:paraId="451424E6" w14:textId="77777777" w:rsidR="00737471" w:rsidRPr="00D34149" w:rsidRDefault="00000000">
      <w:pPr>
        <w:spacing w:after="140"/>
        <w:rPr>
          <w:sz w:val="24"/>
          <w:szCs w:val="24"/>
          <w:lang w:val="es-ES"/>
        </w:rPr>
      </w:pPr>
      <w:r w:rsidRPr="00D34149">
        <w:rPr>
          <w:rFonts w:eastAsia="Arial"/>
          <w:sz w:val="24"/>
          <w:szCs w:val="24"/>
          <w:lang w:val="es-ES"/>
        </w:rPr>
        <w:t>Usamos NDVI en lugar de solo RGB porque las plantas se parecen a otras cosas verdes en color normal, pero en infrarrojo la vegetación sana tiene una firma completamente única que se puede medir con precisión.</w:t>
      </w:r>
    </w:p>
    <w:p w14:paraId="30D8604D" w14:textId="77777777" w:rsidR="00737471" w:rsidRPr="00D34149" w:rsidRDefault="00000000" w:rsidP="007D2FDF">
      <w:pPr>
        <w:spacing w:before="360" w:after="120"/>
        <w:ind w:left="2880"/>
        <w:rPr>
          <w:sz w:val="24"/>
          <w:szCs w:val="24"/>
          <w:lang w:val="es-ES"/>
        </w:rPr>
      </w:pPr>
      <w:r w:rsidRPr="00D34149">
        <w:rPr>
          <w:rFonts w:eastAsia="Arial"/>
          <w:b/>
          <w:bCs/>
          <w:sz w:val="24"/>
          <w:szCs w:val="24"/>
          <w:lang w:val="es-ES"/>
        </w:rPr>
        <w:t>Exploración de Datos</w:t>
      </w:r>
    </w:p>
    <w:p w14:paraId="77F32E28" w14:textId="77777777" w:rsidR="00737471" w:rsidRPr="00D34149" w:rsidRDefault="00000000">
      <w:pPr>
        <w:spacing w:before="160" w:after="60"/>
        <w:rPr>
          <w:sz w:val="24"/>
          <w:szCs w:val="24"/>
          <w:lang w:val="es-ES"/>
        </w:rPr>
      </w:pPr>
      <w:r w:rsidRPr="00D34149">
        <w:rPr>
          <w:rFonts w:eastAsia="Arial"/>
          <w:b/>
          <w:bCs/>
          <w:sz w:val="24"/>
          <w:szCs w:val="24"/>
          <w:lang w:val="es-ES"/>
        </w:rPr>
        <w:t>¿Qué patrones notaste al visualizar las imágenes a través de las bandas?</w:t>
      </w:r>
    </w:p>
    <w:p w14:paraId="473E999C" w14:textId="12102065" w:rsidR="00737471" w:rsidRPr="00D34149" w:rsidRDefault="00000000">
      <w:pPr>
        <w:spacing w:after="140"/>
        <w:rPr>
          <w:sz w:val="24"/>
          <w:szCs w:val="24"/>
          <w:lang w:val="es-ES"/>
        </w:rPr>
      </w:pPr>
      <w:r w:rsidRPr="00D34149">
        <w:rPr>
          <w:rFonts w:eastAsia="Arial"/>
          <w:sz w:val="24"/>
          <w:szCs w:val="24"/>
          <w:lang w:val="es-ES"/>
        </w:rPr>
        <w:t>Diferentes bandas resaltan cosas distintas el NIR hace que la vegetación resalte mientras el agua se ve oscura, y las zonas urbanas se ven completamente diferentes en SWIR que en luz visible.</w:t>
      </w:r>
    </w:p>
    <w:p w14:paraId="4797D0DC" w14:textId="77777777" w:rsidR="00737471" w:rsidRPr="00D34149" w:rsidRDefault="00000000">
      <w:pPr>
        <w:spacing w:before="160" w:after="60"/>
        <w:rPr>
          <w:sz w:val="24"/>
          <w:szCs w:val="24"/>
          <w:lang w:val="es-ES"/>
        </w:rPr>
      </w:pPr>
      <w:r w:rsidRPr="00D34149">
        <w:rPr>
          <w:rFonts w:eastAsia="Arial"/>
          <w:b/>
          <w:bCs/>
          <w:sz w:val="24"/>
          <w:szCs w:val="24"/>
          <w:lang w:val="es-ES"/>
        </w:rPr>
        <w:t xml:space="preserve">¿Cómo están estructuradas las etiquetas en este </w:t>
      </w:r>
      <w:proofErr w:type="spellStart"/>
      <w:r w:rsidRPr="00D34149">
        <w:rPr>
          <w:rFonts w:eastAsia="Arial"/>
          <w:b/>
          <w:bCs/>
          <w:sz w:val="24"/>
          <w:szCs w:val="24"/>
          <w:lang w:val="es-ES"/>
        </w:rPr>
        <w:t>dataset</w:t>
      </w:r>
      <w:proofErr w:type="spellEnd"/>
      <w:r w:rsidRPr="00D34149">
        <w:rPr>
          <w:rFonts w:eastAsia="Arial"/>
          <w:b/>
          <w:bCs/>
          <w:sz w:val="24"/>
          <w:szCs w:val="24"/>
          <w:lang w:val="es-ES"/>
        </w:rPr>
        <w:t>?</w:t>
      </w:r>
    </w:p>
    <w:p w14:paraId="263463F0" w14:textId="77777777" w:rsidR="00737471" w:rsidRPr="00D34149" w:rsidRDefault="00000000">
      <w:pPr>
        <w:spacing w:after="140"/>
        <w:rPr>
          <w:sz w:val="24"/>
          <w:szCs w:val="24"/>
          <w:lang w:val="es-ES"/>
        </w:rPr>
      </w:pPr>
      <w:r w:rsidRPr="00D34149">
        <w:rPr>
          <w:rFonts w:eastAsia="Arial"/>
          <w:sz w:val="24"/>
          <w:szCs w:val="24"/>
          <w:lang w:val="es-ES"/>
        </w:rPr>
        <w:t xml:space="preserve">Las etiquetas en este </w:t>
      </w:r>
      <w:proofErr w:type="spellStart"/>
      <w:r w:rsidRPr="00D34149">
        <w:rPr>
          <w:rFonts w:eastAsia="Arial"/>
          <w:sz w:val="24"/>
          <w:szCs w:val="24"/>
          <w:lang w:val="es-ES"/>
        </w:rPr>
        <w:t>dataset</w:t>
      </w:r>
      <w:proofErr w:type="spellEnd"/>
      <w:r w:rsidRPr="00D34149">
        <w:rPr>
          <w:rFonts w:eastAsia="Arial"/>
          <w:sz w:val="24"/>
          <w:szCs w:val="24"/>
          <w:lang w:val="es-ES"/>
        </w:rPr>
        <w:t xml:space="preserve"> son máscaras de segmentación, lo que significa que cada píxel tiene un valor NDVI que indica qué hay en ese punto.</w:t>
      </w:r>
    </w:p>
    <w:p w14:paraId="42EAA3C3" w14:textId="77777777" w:rsidR="00737471" w:rsidRPr="00D34149" w:rsidRDefault="00000000">
      <w:pPr>
        <w:spacing w:before="160" w:after="60"/>
        <w:rPr>
          <w:sz w:val="24"/>
          <w:szCs w:val="24"/>
          <w:lang w:val="es-ES"/>
        </w:rPr>
      </w:pPr>
      <w:r w:rsidRPr="00D34149">
        <w:rPr>
          <w:rFonts w:eastAsia="Arial"/>
          <w:b/>
          <w:bCs/>
          <w:sz w:val="24"/>
          <w:szCs w:val="24"/>
          <w:lang w:val="es-ES"/>
        </w:rPr>
        <w:t>¿Qué problemas causaría que una imagen y su etiqueta no coincidan?</w:t>
      </w:r>
    </w:p>
    <w:p w14:paraId="3E9944CF" w14:textId="77777777" w:rsidR="00737471" w:rsidRPr="00D34149" w:rsidRDefault="00000000">
      <w:pPr>
        <w:spacing w:after="140"/>
        <w:rPr>
          <w:sz w:val="24"/>
          <w:szCs w:val="24"/>
          <w:lang w:val="es-ES"/>
        </w:rPr>
      </w:pPr>
      <w:r w:rsidRPr="00D34149">
        <w:rPr>
          <w:rFonts w:eastAsia="Arial"/>
          <w:sz w:val="24"/>
          <w:szCs w:val="24"/>
          <w:lang w:val="es-ES"/>
        </w:rPr>
        <w:t>Si una imagen y su etiqueta no coinciden en tamaño o alineación, tu modelo aprenderá relaciones completamente incorrectas, como pensar que una carretera es un bosque.</w:t>
      </w:r>
    </w:p>
    <w:p w14:paraId="18F1924B" w14:textId="77777777" w:rsidR="00737471" w:rsidRPr="00D34149" w:rsidRDefault="00000000" w:rsidP="007D2FDF">
      <w:pPr>
        <w:spacing w:before="360" w:after="120"/>
        <w:ind w:left="1440" w:firstLine="720"/>
        <w:rPr>
          <w:sz w:val="24"/>
          <w:szCs w:val="24"/>
          <w:lang w:val="es-ES"/>
        </w:rPr>
      </w:pPr>
      <w:r w:rsidRPr="00D34149">
        <w:rPr>
          <w:rFonts w:eastAsia="Arial"/>
          <w:b/>
          <w:bCs/>
          <w:sz w:val="24"/>
          <w:szCs w:val="24"/>
          <w:lang w:val="es-ES"/>
        </w:rPr>
        <w:t>Características de los Datos</w:t>
      </w:r>
    </w:p>
    <w:p w14:paraId="0685F99A" w14:textId="77777777" w:rsidR="00737471" w:rsidRPr="00D34149" w:rsidRDefault="00000000">
      <w:pPr>
        <w:spacing w:before="160" w:after="60"/>
        <w:rPr>
          <w:sz w:val="24"/>
          <w:szCs w:val="24"/>
          <w:lang w:val="es-ES"/>
        </w:rPr>
      </w:pPr>
      <w:r w:rsidRPr="00D34149">
        <w:rPr>
          <w:rFonts w:eastAsia="Arial"/>
          <w:b/>
          <w:bCs/>
          <w:sz w:val="24"/>
          <w:szCs w:val="24"/>
          <w:lang w:val="es-ES"/>
        </w:rPr>
        <w:t>¿Qué significa 'resolución' en imágenes de teledetección?</w:t>
      </w:r>
    </w:p>
    <w:p w14:paraId="5CC53ED1" w14:textId="0AC0426F" w:rsidR="00737471" w:rsidRPr="00D34149" w:rsidRDefault="00000000">
      <w:pPr>
        <w:spacing w:after="140"/>
        <w:rPr>
          <w:sz w:val="24"/>
          <w:szCs w:val="24"/>
          <w:lang w:val="es-ES"/>
        </w:rPr>
      </w:pPr>
      <w:r w:rsidRPr="00D34149">
        <w:rPr>
          <w:rFonts w:eastAsia="Arial"/>
          <w:sz w:val="24"/>
          <w:szCs w:val="24"/>
          <w:lang w:val="es-ES"/>
        </w:rPr>
        <w:t>La resolución en teledetección significa cuánta área real cubre cada píxel una resolución de 10m significa que un píxel equivale a 10x10 metros en el terreno, lo cual importa porque no puedes detectar objetos pequeños si tus píxeles son demasiado grandes.</w:t>
      </w:r>
    </w:p>
    <w:p w14:paraId="1607C8C5" w14:textId="77777777" w:rsidR="00737471" w:rsidRPr="00D34149" w:rsidRDefault="00000000">
      <w:pPr>
        <w:spacing w:before="160" w:after="60"/>
        <w:rPr>
          <w:sz w:val="24"/>
          <w:szCs w:val="24"/>
          <w:lang w:val="es-ES"/>
        </w:rPr>
      </w:pPr>
      <w:r w:rsidRPr="00D34149">
        <w:rPr>
          <w:rFonts w:eastAsia="Arial"/>
          <w:b/>
          <w:bCs/>
          <w:sz w:val="24"/>
          <w:szCs w:val="24"/>
          <w:lang w:val="es-ES"/>
        </w:rPr>
        <w:t>¿Cómo pueden los metadatos afectar el rendimiento de un modelo?</w:t>
      </w:r>
    </w:p>
    <w:p w14:paraId="43ADF62C" w14:textId="77777777" w:rsidR="00737471" w:rsidRPr="00D34149" w:rsidRDefault="00000000">
      <w:pPr>
        <w:spacing w:after="140"/>
        <w:rPr>
          <w:sz w:val="24"/>
          <w:szCs w:val="24"/>
          <w:lang w:val="es-ES"/>
        </w:rPr>
      </w:pPr>
      <w:r w:rsidRPr="00D34149">
        <w:rPr>
          <w:rFonts w:eastAsia="Arial"/>
          <w:sz w:val="24"/>
          <w:szCs w:val="24"/>
          <w:lang w:val="es-ES"/>
        </w:rPr>
        <w:t xml:space="preserve">Los metadatos como la fecha de adquisición importan porque la vegetación se ve completamente diferente en verano </w:t>
      </w:r>
      <w:proofErr w:type="gramStart"/>
      <w:r w:rsidRPr="00D34149">
        <w:rPr>
          <w:rFonts w:eastAsia="Arial"/>
          <w:sz w:val="24"/>
          <w:szCs w:val="24"/>
          <w:lang w:val="es-ES"/>
        </w:rPr>
        <w:t>que</w:t>
      </w:r>
      <w:proofErr w:type="gramEnd"/>
      <w:r w:rsidRPr="00D34149">
        <w:rPr>
          <w:rFonts w:eastAsia="Arial"/>
          <w:sz w:val="24"/>
          <w:szCs w:val="24"/>
          <w:lang w:val="es-ES"/>
        </w:rPr>
        <w:t xml:space="preserve"> en invierno, así que un modelo entrenado con imágenes de verano puede fallar totalmente con imágenes de invierno.</w:t>
      </w:r>
    </w:p>
    <w:p w14:paraId="175B2C29" w14:textId="77777777" w:rsidR="007D2FDF" w:rsidRDefault="007D2FDF">
      <w:pPr>
        <w:spacing w:before="160" w:after="60"/>
        <w:rPr>
          <w:rFonts w:eastAsia="Arial"/>
          <w:b/>
          <w:bCs/>
          <w:sz w:val="24"/>
          <w:szCs w:val="24"/>
          <w:lang w:val="es-ES"/>
        </w:rPr>
      </w:pPr>
    </w:p>
    <w:p w14:paraId="36267CEB" w14:textId="77777777" w:rsidR="007D2FDF" w:rsidRDefault="007D2FDF">
      <w:pPr>
        <w:spacing w:before="160" w:after="60"/>
        <w:rPr>
          <w:rFonts w:eastAsia="Arial"/>
          <w:b/>
          <w:bCs/>
          <w:sz w:val="24"/>
          <w:szCs w:val="24"/>
          <w:lang w:val="es-ES"/>
        </w:rPr>
      </w:pPr>
    </w:p>
    <w:p w14:paraId="03C9D034" w14:textId="1FB9CE27" w:rsidR="00737471" w:rsidRPr="00D34149" w:rsidRDefault="00000000">
      <w:pPr>
        <w:spacing w:before="160" w:after="60"/>
        <w:rPr>
          <w:sz w:val="24"/>
          <w:szCs w:val="24"/>
          <w:lang w:val="es-ES"/>
        </w:rPr>
      </w:pPr>
      <w:r w:rsidRPr="00D34149">
        <w:rPr>
          <w:rFonts w:eastAsia="Arial"/>
          <w:b/>
          <w:bCs/>
          <w:sz w:val="24"/>
          <w:szCs w:val="24"/>
          <w:lang w:val="es-ES"/>
        </w:rPr>
        <w:lastRenderedPageBreak/>
        <w:t>¿Qué problemas introduce el ruido o las etiquetas faltantes en el entrenamiento?</w:t>
      </w:r>
    </w:p>
    <w:p w14:paraId="704502AD" w14:textId="77777777" w:rsidR="00737471" w:rsidRPr="00D34149" w:rsidRDefault="00000000">
      <w:pPr>
        <w:spacing w:after="140"/>
        <w:rPr>
          <w:sz w:val="24"/>
          <w:szCs w:val="24"/>
          <w:lang w:val="es-ES"/>
        </w:rPr>
      </w:pPr>
      <w:r w:rsidRPr="00D34149">
        <w:rPr>
          <w:rFonts w:eastAsia="Arial"/>
          <w:sz w:val="24"/>
          <w:szCs w:val="24"/>
          <w:lang w:val="es-ES"/>
        </w:rPr>
        <w:t>Las etiquetas faltantes o ruidosas son básicamente mentiras en tus datos de entrenamiento, así que el modelo aprende patrones incorrectos y funciona mal en datos reales.</w:t>
      </w:r>
    </w:p>
    <w:p w14:paraId="228491FF" w14:textId="77777777" w:rsidR="00737471" w:rsidRPr="00D34149" w:rsidRDefault="00000000" w:rsidP="007D2FDF">
      <w:pPr>
        <w:spacing w:before="360" w:after="120"/>
        <w:ind w:left="2880"/>
        <w:rPr>
          <w:sz w:val="24"/>
          <w:szCs w:val="24"/>
          <w:lang w:val="es-ES"/>
        </w:rPr>
      </w:pPr>
      <w:r w:rsidRPr="00D34149">
        <w:rPr>
          <w:rFonts w:eastAsia="Arial"/>
          <w:b/>
          <w:bCs/>
          <w:sz w:val="24"/>
          <w:szCs w:val="24"/>
          <w:lang w:val="es-ES"/>
        </w:rPr>
        <w:t>Preprocesamiento</w:t>
      </w:r>
    </w:p>
    <w:p w14:paraId="52E1B3E2" w14:textId="77777777" w:rsidR="00737471" w:rsidRPr="00D34149" w:rsidRDefault="00000000">
      <w:pPr>
        <w:spacing w:before="160" w:after="60"/>
        <w:rPr>
          <w:sz w:val="24"/>
          <w:szCs w:val="24"/>
          <w:lang w:val="es-ES"/>
        </w:rPr>
      </w:pPr>
      <w:r w:rsidRPr="00D34149">
        <w:rPr>
          <w:rFonts w:eastAsia="Arial"/>
          <w:b/>
          <w:bCs/>
          <w:sz w:val="24"/>
          <w:szCs w:val="24"/>
          <w:lang w:val="es-ES"/>
        </w:rPr>
        <w:t>¿Por qué normalizamos las imágenes antes de entrenar un modelo?</w:t>
      </w:r>
    </w:p>
    <w:p w14:paraId="37BED38C" w14:textId="68484DD2" w:rsidR="00737471" w:rsidRPr="00D34149" w:rsidRDefault="00000000">
      <w:pPr>
        <w:spacing w:after="140"/>
        <w:rPr>
          <w:sz w:val="24"/>
          <w:szCs w:val="24"/>
          <w:lang w:val="es-ES"/>
        </w:rPr>
      </w:pPr>
      <w:r w:rsidRPr="00D34149">
        <w:rPr>
          <w:rFonts w:eastAsia="Arial"/>
          <w:sz w:val="24"/>
          <w:szCs w:val="24"/>
          <w:lang w:val="es-ES"/>
        </w:rPr>
        <w:t>Normalizamos las imágenes porque las redes neuronales son sensibles a la escala de los valores de entrada</w:t>
      </w:r>
      <w:r w:rsidR="00D34149" w:rsidRPr="00D34149">
        <w:rPr>
          <w:rFonts w:eastAsia="Arial"/>
          <w:sz w:val="24"/>
          <w:szCs w:val="24"/>
          <w:lang w:val="es-ES"/>
        </w:rPr>
        <w:t xml:space="preserve"> </w:t>
      </w:r>
      <w:r w:rsidRPr="00D34149">
        <w:rPr>
          <w:rFonts w:eastAsia="Arial"/>
          <w:sz w:val="24"/>
          <w:szCs w:val="24"/>
          <w:lang w:val="es-ES"/>
        </w:rPr>
        <w:t>sin esto, los valores grandes dominan y el entrenamiento se vuelve inestable o lento.</w:t>
      </w:r>
    </w:p>
    <w:p w14:paraId="2EC671A9" w14:textId="77777777" w:rsidR="00737471" w:rsidRPr="00D34149" w:rsidRDefault="00000000">
      <w:pPr>
        <w:spacing w:before="160" w:after="60"/>
        <w:rPr>
          <w:sz w:val="24"/>
          <w:szCs w:val="24"/>
          <w:lang w:val="es-ES"/>
        </w:rPr>
      </w:pPr>
      <w:r w:rsidRPr="00D34149">
        <w:rPr>
          <w:rFonts w:eastAsia="Arial"/>
          <w:b/>
          <w:bCs/>
          <w:sz w:val="24"/>
          <w:szCs w:val="24"/>
          <w:lang w:val="es-ES"/>
        </w:rPr>
        <w:t>¿Cuál es la diferencia entre normalización min-</w:t>
      </w:r>
      <w:proofErr w:type="spellStart"/>
      <w:r w:rsidRPr="00D34149">
        <w:rPr>
          <w:rFonts w:eastAsia="Arial"/>
          <w:b/>
          <w:bCs/>
          <w:sz w:val="24"/>
          <w:szCs w:val="24"/>
          <w:lang w:val="es-ES"/>
        </w:rPr>
        <w:t>max</w:t>
      </w:r>
      <w:proofErr w:type="spellEnd"/>
      <w:r w:rsidRPr="00D34149">
        <w:rPr>
          <w:rFonts w:eastAsia="Arial"/>
          <w:b/>
          <w:bCs/>
          <w:sz w:val="24"/>
          <w:szCs w:val="24"/>
          <w:lang w:val="es-ES"/>
        </w:rPr>
        <w:t xml:space="preserve"> y estandarización?</w:t>
      </w:r>
    </w:p>
    <w:p w14:paraId="0E032508" w14:textId="77777777" w:rsidR="00737471" w:rsidRPr="00D34149" w:rsidRDefault="00000000">
      <w:pPr>
        <w:spacing w:after="140"/>
        <w:rPr>
          <w:sz w:val="24"/>
          <w:szCs w:val="24"/>
          <w:lang w:val="es-ES"/>
        </w:rPr>
      </w:pPr>
      <w:r w:rsidRPr="00D34149">
        <w:rPr>
          <w:rFonts w:eastAsia="Arial"/>
          <w:sz w:val="24"/>
          <w:szCs w:val="24"/>
          <w:lang w:val="es-ES"/>
        </w:rPr>
        <w:t>La normalización min-</w:t>
      </w:r>
      <w:proofErr w:type="spellStart"/>
      <w:r w:rsidRPr="00D34149">
        <w:rPr>
          <w:rFonts w:eastAsia="Arial"/>
          <w:sz w:val="24"/>
          <w:szCs w:val="24"/>
          <w:lang w:val="es-ES"/>
        </w:rPr>
        <w:t>max</w:t>
      </w:r>
      <w:proofErr w:type="spellEnd"/>
      <w:r w:rsidRPr="00D34149">
        <w:rPr>
          <w:rFonts w:eastAsia="Arial"/>
          <w:sz w:val="24"/>
          <w:szCs w:val="24"/>
          <w:lang w:val="es-ES"/>
        </w:rPr>
        <w:t xml:space="preserve"> comprime todo entre 0 y 1 mientras que la estandarización ajusta los valores para tener media 0 y desviación estándar 1, y eliges una dependiendo de si tus datos tienen valores atípicos o no.</w:t>
      </w:r>
    </w:p>
    <w:p w14:paraId="29B06612" w14:textId="77777777" w:rsidR="00737471" w:rsidRPr="00D34149" w:rsidRDefault="00000000">
      <w:pPr>
        <w:spacing w:before="160" w:after="60"/>
        <w:rPr>
          <w:sz w:val="24"/>
          <w:szCs w:val="24"/>
          <w:lang w:val="es-ES"/>
        </w:rPr>
      </w:pPr>
      <w:r w:rsidRPr="00D34149">
        <w:rPr>
          <w:rFonts w:eastAsia="Arial"/>
          <w:b/>
          <w:bCs/>
          <w:sz w:val="24"/>
          <w:szCs w:val="24"/>
          <w:lang w:val="es-ES"/>
        </w:rPr>
        <w:t>¿Por qué necesitamos codificar las etiquetas categóricas como números?</w:t>
      </w:r>
    </w:p>
    <w:p w14:paraId="6F4882EC" w14:textId="77777777" w:rsidR="00737471" w:rsidRPr="00D34149" w:rsidRDefault="00000000">
      <w:pPr>
        <w:spacing w:after="140"/>
        <w:rPr>
          <w:sz w:val="24"/>
          <w:szCs w:val="24"/>
          <w:lang w:val="es-ES"/>
        </w:rPr>
      </w:pPr>
      <w:r w:rsidRPr="00D34149">
        <w:rPr>
          <w:rFonts w:eastAsia="Arial"/>
          <w:sz w:val="24"/>
          <w:szCs w:val="24"/>
          <w:lang w:val="es-ES"/>
        </w:rPr>
        <w:t xml:space="preserve">En este </w:t>
      </w:r>
      <w:proofErr w:type="spellStart"/>
      <w:r w:rsidRPr="00D34149">
        <w:rPr>
          <w:rFonts w:eastAsia="Arial"/>
          <w:sz w:val="24"/>
          <w:szCs w:val="24"/>
          <w:lang w:val="es-ES"/>
        </w:rPr>
        <w:t>dataset</w:t>
      </w:r>
      <w:proofErr w:type="spellEnd"/>
      <w:r w:rsidRPr="00D34149">
        <w:rPr>
          <w:rFonts w:eastAsia="Arial"/>
          <w:sz w:val="24"/>
          <w:szCs w:val="24"/>
          <w:lang w:val="es-ES"/>
        </w:rPr>
        <w:t xml:space="preserve"> no aplica directamente porque las etiquetas ya son valores numéricos NDVI, pero si quisiéramos clasificar por categorías como bosque, agua o ciudad tendríamos que convertirlas a números como 0, 1, 2 porque los modelos solo operan con matemáticas.</w:t>
      </w:r>
    </w:p>
    <w:p w14:paraId="4BD39564" w14:textId="77777777" w:rsidR="00737471" w:rsidRPr="00D34149" w:rsidRDefault="00000000">
      <w:pPr>
        <w:spacing w:before="160" w:after="60"/>
        <w:rPr>
          <w:sz w:val="24"/>
          <w:szCs w:val="24"/>
          <w:lang w:val="es-ES"/>
        </w:rPr>
      </w:pPr>
      <w:r w:rsidRPr="00D34149">
        <w:rPr>
          <w:rFonts w:eastAsia="Arial"/>
          <w:b/>
          <w:bCs/>
          <w:sz w:val="24"/>
          <w:szCs w:val="24"/>
          <w:lang w:val="es-ES"/>
        </w:rPr>
        <w:t>¿Cómo afecta el redimensionado a la eficiencia computacional y la precisión del modelo?</w:t>
      </w:r>
    </w:p>
    <w:p w14:paraId="0F16E856" w14:textId="77777777" w:rsidR="00737471" w:rsidRPr="00D34149" w:rsidRDefault="00000000">
      <w:pPr>
        <w:spacing w:after="140"/>
        <w:rPr>
          <w:sz w:val="24"/>
          <w:szCs w:val="24"/>
          <w:lang w:val="es-ES"/>
        </w:rPr>
      </w:pPr>
      <w:r w:rsidRPr="00D34149">
        <w:rPr>
          <w:rFonts w:eastAsia="Arial"/>
          <w:sz w:val="24"/>
          <w:szCs w:val="24"/>
          <w:lang w:val="es-ES"/>
        </w:rPr>
        <w:t>Redimensionar hace el entrenamiento más rápido y permite meter más imágenes en memoria, pero si redimensionas demasiado pierdes detalle y el modelo no puede distinguir características pequeñas.</w:t>
      </w:r>
    </w:p>
    <w:p w14:paraId="7CDBD7E5" w14:textId="77777777" w:rsidR="00737471" w:rsidRPr="00D34149" w:rsidRDefault="00000000" w:rsidP="007D2FDF">
      <w:pPr>
        <w:spacing w:before="360" w:after="120"/>
        <w:ind w:left="1440" w:firstLine="720"/>
        <w:rPr>
          <w:sz w:val="24"/>
          <w:szCs w:val="24"/>
          <w:lang w:val="es-ES"/>
        </w:rPr>
      </w:pPr>
      <w:r w:rsidRPr="00D34149">
        <w:rPr>
          <w:rFonts w:eastAsia="Arial"/>
          <w:b/>
          <w:bCs/>
          <w:sz w:val="24"/>
          <w:szCs w:val="24"/>
          <w:lang w:val="es-ES"/>
        </w:rPr>
        <w:t xml:space="preserve">Fundamentos de Machine </w:t>
      </w:r>
      <w:proofErr w:type="spellStart"/>
      <w:r w:rsidRPr="00D34149">
        <w:rPr>
          <w:rFonts w:eastAsia="Arial"/>
          <w:b/>
          <w:bCs/>
          <w:sz w:val="24"/>
          <w:szCs w:val="24"/>
          <w:lang w:val="es-ES"/>
        </w:rPr>
        <w:t>Learning</w:t>
      </w:r>
      <w:proofErr w:type="spellEnd"/>
    </w:p>
    <w:p w14:paraId="18F67649" w14:textId="77777777" w:rsidR="00737471" w:rsidRPr="00D34149" w:rsidRDefault="00000000">
      <w:pPr>
        <w:spacing w:before="160" w:after="60"/>
        <w:rPr>
          <w:sz w:val="24"/>
          <w:szCs w:val="24"/>
          <w:lang w:val="es-ES"/>
        </w:rPr>
      </w:pPr>
      <w:r w:rsidRPr="00D34149">
        <w:rPr>
          <w:rFonts w:eastAsia="Arial"/>
          <w:b/>
          <w:bCs/>
          <w:sz w:val="24"/>
          <w:szCs w:val="24"/>
          <w:lang w:val="es-ES"/>
        </w:rPr>
        <w:t xml:space="preserve">¿Cuál es la diferencia entre </w:t>
      </w:r>
      <w:proofErr w:type="spellStart"/>
      <w:r w:rsidRPr="00D34149">
        <w:rPr>
          <w:rFonts w:eastAsia="Arial"/>
          <w:b/>
          <w:bCs/>
          <w:sz w:val="24"/>
          <w:szCs w:val="24"/>
          <w:lang w:val="es-ES"/>
        </w:rPr>
        <w:t>features</w:t>
      </w:r>
      <w:proofErr w:type="spellEnd"/>
      <w:r w:rsidRPr="00D34149">
        <w:rPr>
          <w:rFonts w:eastAsia="Arial"/>
          <w:b/>
          <w:bCs/>
          <w:sz w:val="24"/>
          <w:szCs w:val="24"/>
          <w:lang w:val="es-ES"/>
        </w:rPr>
        <w:t xml:space="preserve"> y </w:t>
      </w:r>
      <w:proofErr w:type="spellStart"/>
      <w:r w:rsidRPr="00D34149">
        <w:rPr>
          <w:rFonts w:eastAsia="Arial"/>
          <w:b/>
          <w:bCs/>
          <w:sz w:val="24"/>
          <w:szCs w:val="24"/>
          <w:lang w:val="es-ES"/>
        </w:rPr>
        <w:t>labels</w:t>
      </w:r>
      <w:proofErr w:type="spellEnd"/>
      <w:r w:rsidRPr="00D34149">
        <w:rPr>
          <w:rFonts w:eastAsia="Arial"/>
          <w:b/>
          <w:bCs/>
          <w:sz w:val="24"/>
          <w:szCs w:val="24"/>
          <w:lang w:val="es-ES"/>
        </w:rPr>
        <w:t xml:space="preserve"> en el aprendizaje supervisado?</w:t>
      </w:r>
    </w:p>
    <w:p w14:paraId="42249F5E" w14:textId="77777777" w:rsidR="00737471" w:rsidRPr="00D34149" w:rsidRDefault="00000000">
      <w:pPr>
        <w:spacing w:after="140"/>
        <w:rPr>
          <w:sz w:val="24"/>
          <w:szCs w:val="24"/>
          <w:lang w:val="es-ES"/>
        </w:rPr>
      </w:pPr>
      <w:r w:rsidRPr="00D34149">
        <w:rPr>
          <w:rFonts w:eastAsia="Arial"/>
          <w:sz w:val="24"/>
          <w:szCs w:val="24"/>
          <w:lang w:val="es-ES"/>
        </w:rPr>
        <w:t xml:space="preserve">Las </w:t>
      </w:r>
      <w:proofErr w:type="spellStart"/>
      <w:r w:rsidRPr="00D34149">
        <w:rPr>
          <w:rFonts w:eastAsia="Arial"/>
          <w:sz w:val="24"/>
          <w:szCs w:val="24"/>
          <w:lang w:val="es-ES"/>
        </w:rPr>
        <w:t>features</w:t>
      </w:r>
      <w:proofErr w:type="spellEnd"/>
      <w:r w:rsidRPr="00D34149">
        <w:rPr>
          <w:rFonts w:eastAsia="Arial"/>
          <w:sz w:val="24"/>
          <w:szCs w:val="24"/>
          <w:lang w:val="es-ES"/>
        </w:rPr>
        <w:t xml:space="preserve"> son las entradas que le das al modelo, como los valores de los píxeles o las bandas espectrales, y las </w:t>
      </w:r>
      <w:proofErr w:type="spellStart"/>
      <w:r w:rsidRPr="00D34149">
        <w:rPr>
          <w:rFonts w:eastAsia="Arial"/>
          <w:sz w:val="24"/>
          <w:szCs w:val="24"/>
          <w:lang w:val="es-ES"/>
        </w:rPr>
        <w:t>labels</w:t>
      </w:r>
      <w:proofErr w:type="spellEnd"/>
      <w:r w:rsidRPr="00D34149">
        <w:rPr>
          <w:rFonts w:eastAsia="Arial"/>
          <w:sz w:val="24"/>
          <w:szCs w:val="24"/>
          <w:lang w:val="es-ES"/>
        </w:rPr>
        <w:t xml:space="preserve"> son las respuestas correctas que quieres que aprenda, como el valor NDVI de ese píxel.</w:t>
      </w:r>
    </w:p>
    <w:p w14:paraId="1202B29E" w14:textId="77777777" w:rsidR="00737471" w:rsidRPr="00D34149" w:rsidRDefault="00000000">
      <w:pPr>
        <w:spacing w:before="160" w:after="60"/>
        <w:rPr>
          <w:sz w:val="24"/>
          <w:szCs w:val="24"/>
          <w:lang w:val="es-ES"/>
        </w:rPr>
      </w:pPr>
      <w:r w:rsidRPr="00D34149">
        <w:rPr>
          <w:rFonts w:eastAsia="Arial"/>
          <w:b/>
          <w:bCs/>
          <w:sz w:val="24"/>
          <w:szCs w:val="24"/>
          <w:lang w:val="es-ES"/>
        </w:rPr>
        <w:t>¿Por qué dividimos los datos en sets de entrenamiento, validación y prueba?</w:t>
      </w:r>
    </w:p>
    <w:p w14:paraId="0C8B063B" w14:textId="77777777" w:rsidR="00737471" w:rsidRPr="00D34149" w:rsidRDefault="00000000">
      <w:pPr>
        <w:spacing w:after="140"/>
        <w:rPr>
          <w:sz w:val="24"/>
          <w:szCs w:val="24"/>
          <w:lang w:val="es-ES"/>
        </w:rPr>
      </w:pPr>
      <w:r w:rsidRPr="00D34149">
        <w:rPr>
          <w:rFonts w:eastAsia="Arial"/>
          <w:sz w:val="24"/>
          <w:szCs w:val="24"/>
          <w:lang w:val="es-ES"/>
        </w:rPr>
        <w:t>Dividimos los datos en entrenamiento y prueba porque necesitas saber si tu modelo funciona con datos que nunca ha visto antes, y el set de validación te ayuda a ajustar el modelo sin contaminar el set de prueba final.</w:t>
      </w:r>
    </w:p>
    <w:p w14:paraId="4C7ACD11" w14:textId="77777777" w:rsidR="00737471" w:rsidRPr="00D34149" w:rsidRDefault="00000000">
      <w:pPr>
        <w:spacing w:before="160" w:after="60"/>
        <w:rPr>
          <w:sz w:val="24"/>
          <w:szCs w:val="24"/>
          <w:lang w:val="es-ES"/>
        </w:rPr>
      </w:pPr>
      <w:r w:rsidRPr="00D34149">
        <w:rPr>
          <w:rFonts w:eastAsia="Arial"/>
          <w:b/>
          <w:bCs/>
          <w:sz w:val="24"/>
          <w:szCs w:val="24"/>
          <w:lang w:val="es-ES"/>
        </w:rPr>
        <w:t>¿Cuál es la diferencia entre clasificación y regresión?</w:t>
      </w:r>
    </w:p>
    <w:p w14:paraId="1E19D188" w14:textId="77777777" w:rsidR="00737471" w:rsidRPr="00D34149" w:rsidRDefault="00000000">
      <w:pPr>
        <w:spacing w:after="140"/>
        <w:rPr>
          <w:sz w:val="24"/>
          <w:szCs w:val="24"/>
          <w:lang w:val="es-ES"/>
        </w:rPr>
      </w:pPr>
      <w:r w:rsidRPr="00D34149">
        <w:rPr>
          <w:rFonts w:eastAsia="Arial"/>
          <w:sz w:val="24"/>
          <w:szCs w:val="24"/>
          <w:lang w:val="es-ES"/>
        </w:rPr>
        <w:t>La clasificación predice una categoría discreta como bosque, agua o ciudad mientras que la regresión predice un número continuo como el valor exacto de NDVI.</w:t>
      </w:r>
    </w:p>
    <w:p w14:paraId="5F880567" w14:textId="77777777" w:rsidR="00737471" w:rsidRPr="00D34149" w:rsidRDefault="00000000">
      <w:pPr>
        <w:spacing w:before="160" w:after="60"/>
        <w:rPr>
          <w:sz w:val="24"/>
          <w:szCs w:val="24"/>
          <w:lang w:val="es-ES"/>
        </w:rPr>
      </w:pPr>
      <w:r w:rsidRPr="00D34149">
        <w:rPr>
          <w:rFonts w:eastAsia="Arial"/>
          <w:b/>
          <w:bCs/>
          <w:sz w:val="24"/>
          <w:szCs w:val="24"/>
          <w:lang w:val="es-ES"/>
        </w:rPr>
        <w:t xml:space="preserve">¿Qué problemas causa un </w:t>
      </w:r>
      <w:proofErr w:type="spellStart"/>
      <w:r w:rsidRPr="00D34149">
        <w:rPr>
          <w:rFonts w:eastAsia="Arial"/>
          <w:b/>
          <w:bCs/>
          <w:sz w:val="24"/>
          <w:szCs w:val="24"/>
          <w:lang w:val="es-ES"/>
        </w:rPr>
        <w:t>dataset</w:t>
      </w:r>
      <w:proofErr w:type="spellEnd"/>
      <w:r w:rsidRPr="00D34149">
        <w:rPr>
          <w:rFonts w:eastAsia="Arial"/>
          <w:b/>
          <w:bCs/>
          <w:sz w:val="24"/>
          <w:szCs w:val="24"/>
          <w:lang w:val="es-ES"/>
        </w:rPr>
        <w:t xml:space="preserve"> desbalanceado?</w:t>
      </w:r>
    </w:p>
    <w:p w14:paraId="004426B3" w14:textId="79A1538A" w:rsidR="00737471" w:rsidRPr="00D34149" w:rsidRDefault="00000000">
      <w:pPr>
        <w:spacing w:after="140"/>
        <w:rPr>
          <w:sz w:val="24"/>
          <w:szCs w:val="24"/>
          <w:lang w:val="es-ES"/>
        </w:rPr>
      </w:pPr>
      <w:r w:rsidRPr="00D34149">
        <w:rPr>
          <w:rFonts w:eastAsia="Arial"/>
          <w:sz w:val="24"/>
          <w:szCs w:val="24"/>
          <w:lang w:val="es-ES"/>
        </w:rPr>
        <w:t xml:space="preserve">Si tu </w:t>
      </w:r>
      <w:proofErr w:type="spellStart"/>
      <w:r w:rsidRPr="00D34149">
        <w:rPr>
          <w:rFonts w:eastAsia="Arial"/>
          <w:sz w:val="24"/>
          <w:szCs w:val="24"/>
          <w:lang w:val="es-ES"/>
        </w:rPr>
        <w:t>dataset</w:t>
      </w:r>
      <w:proofErr w:type="spellEnd"/>
      <w:r w:rsidRPr="00D34149">
        <w:rPr>
          <w:rFonts w:eastAsia="Arial"/>
          <w:sz w:val="24"/>
          <w:szCs w:val="24"/>
          <w:lang w:val="es-ES"/>
        </w:rPr>
        <w:t xml:space="preserve"> tiene muchísimas imágenes de </w:t>
      </w:r>
      <w:r w:rsidR="00080BD7" w:rsidRPr="00D34149">
        <w:rPr>
          <w:rFonts w:eastAsia="Arial"/>
          <w:sz w:val="24"/>
          <w:szCs w:val="24"/>
          <w:lang w:val="es-ES"/>
        </w:rPr>
        <w:t>bosque,</w:t>
      </w:r>
      <w:r w:rsidRPr="00D34149">
        <w:rPr>
          <w:rFonts w:eastAsia="Arial"/>
          <w:sz w:val="24"/>
          <w:szCs w:val="24"/>
          <w:lang w:val="es-ES"/>
        </w:rPr>
        <w:t xml:space="preserve"> pero casi ninguna de agua, el modelo aprende a ignorar el agua porque acertando siempre bosque ya tiene una precisión alta, lo cual es inútil en la práctica.</w:t>
      </w:r>
    </w:p>
    <w:p w14:paraId="61E71500" w14:textId="77777777" w:rsidR="00D34149" w:rsidRDefault="00D34149">
      <w:pPr>
        <w:spacing w:before="160" w:after="60"/>
        <w:rPr>
          <w:rFonts w:eastAsia="Arial"/>
          <w:b/>
          <w:bCs/>
          <w:sz w:val="24"/>
          <w:szCs w:val="24"/>
          <w:lang w:val="es-ES"/>
        </w:rPr>
      </w:pPr>
    </w:p>
    <w:p w14:paraId="7F56C9BA" w14:textId="77777777" w:rsidR="00D34149" w:rsidRDefault="00D34149">
      <w:pPr>
        <w:spacing w:before="160" w:after="60"/>
        <w:rPr>
          <w:rFonts w:eastAsia="Arial"/>
          <w:b/>
          <w:bCs/>
          <w:sz w:val="24"/>
          <w:szCs w:val="24"/>
          <w:lang w:val="es-ES"/>
        </w:rPr>
      </w:pPr>
    </w:p>
    <w:p w14:paraId="518D522E" w14:textId="791D97D5" w:rsidR="00737471" w:rsidRPr="00D34149" w:rsidRDefault="00000000">
      <w:pPr>
        <w:spacing w:before="160" w:after="60"/>
        <w:rPr>
          <w:sz w:val="24"/>
          <w:szCs w:val="24"/>
          <w:lang w:val="es-ES"/>
        </w:rPr>
      </w:pPr>
      <w:r w:rsidRPr="00D34149">
        <w:rPr>
          <w:rFonts w:eastAsia="Arial"/>
          <w:b/>
          <w:bCs/>
          <w:sz w:val="24"/>
          <w:szCs w:val="24"/>
          <w:lang w:val="es-ES"/>
        </w:rPr>
        <w:t>¿Cómo evalúas si tu modelo está aprendiendo o memorizando?</w:t>
      </w:r>
    </w:p>
    <w:p w14:paraId="35968E8C" w14:textId="338AEE29" w:rsidR="00737471" w:rsidRPr="00D34149" w:rsidRDefault="00000000">
      <w:pPr>
        <w:spacing w:after="140"/>
        <w:rPr>
          <w:sz w:val="24"/>
          <w:szCs w:val="24"/>
          <w:lang w:val="es-ES"/>
        </w:rPr>
      </w:pPr>
      <w:r w:rsidRPr="00D34149">
        <w:rPr>
          <w:rFonts w:eastAsia="Arial"/>
          <w:sz w:val="24"/>
          <w:szCs w:val="24"/>
          <w:lang w:val="es-ES"/>
        </w:rPr>
        <w:t xml:space="preserve">Para saber si tu modelo está aprendiendo patrones reales o solo memorizando, comparas el rendimiento en el set de entrenamiento con el de </w:t>
      </w:r>
      <w:r w:rsidR="007B1C1F" w:rsidRPr="00D34149">
        <w:rPr>
          <w:rFonts w:eastAsia="Arial"/>
          <w:sz w:val="24"/>
          <w:szCs w:val="24"/>
          <w:lang w:val="es-ES"/>
        </w:rPr>
        <w:t>prueba si</w:t>
      </w:r>
      <w:r w:rsidRPr="00D34149">
        <w:rPr>
          <w:rFonts w:eastAsia="Arial"/>
          <w:sz w:val="24"/>
          <w:szCs w:val="24"/>
          <w:lang w:val="es-ES"/>
        </w:rPr>
        <w:t xml:space="preserve"> entrena con 99% de </w:t>
      </w:r>
      <w:proofErr w:type="gramStart"/>
      <w:r w:rsidRPr="00D34149">
        <w:rPr>
          <w:rFonts w:eastAsia="Arial"/>
          <w:sz w:val="24"/>
          <w:szCs w:val="24"/>
          <w:lang w:val="es-ES"/>
        </w:rPr>
        <w:t>precisión</w:t>
      </w:r>
      <w:proofErr w:type="gramEnd"/>
      <w:r w:rsidRPr="00D34149">
        <w:rPr>
          <w:rFonts w:eastAsia="Arial"/>
          <w:sz w:val="24"/>
          <w:szCs w:val="24"/>
          <w:lang w:val="es-ES"/>
        </w:rPr>
        <w:t xml:space="preserve"> pero prueba con 60%, está memorizando.</w:t>
      </w:r>
    </w:p>
    <w:p w14:paraId="0EF0E590" w14:textId="77777777" w:rsidR="00D34149" w:rsidRPr="00D34149" w:rsidRDefault="00D34149">
      <w:pPr>
        <w:spacing w:before="160" w:after="60"/>
        <w:rPr>
          <w:rFonts w:eastAsia="Arial"/>
          <w:b/>
          <w:bCs/>
          <w:sz w:val="24"/>
          <w:szCs w:val="24"/>
          <w:lang w:val="es-ES"/>
        </w:rPr>
      </w:pPr>
    </w:p>
    <w:p w14:paraId="7D1B6684" w14:textId="77777777" w:rsidR="00D34149" w:rsidRPr="00D34149" w:rsidRDefault="00D34149">
      <w:pPr>
        <w:spacing w:before="160" w:after="60"/>
        <w:rPr>
          <w:rFonts w:eastAsia="Arial"/>
          <w:b/>
          <w:bCs/>
          <w:sz w:val="24"/>
          <w:szCs w:val="24"/>
          <w:lang w:val="es-ES"/>
        </w:rPr>
      </w:pPr>
    </w:p>
    <w:p w14:paraId="6BE75EEF" w14:textId="4AA37DBC" w:rsidR="00737471" w:rsidRPr="00D34149" w:rsidRDefault="00000000">
      <w:pPr>
        <w:spacing w:before="160" w:after="60"/>
        <w:rPr>
          <w:sz w:val="24"/>
          <w:szCs w:val="24"/>
          <w:lang w:val="es-ES"/>
        </w:rPr>
      </w:pPr>
      <w:r w:rsidRPr="00D34149">
        <w:rPr>
          <w:rFonts w:eastAsia="Arial"/>
          <w:b/>
          <w:bCs/>
          <w:sz w:val="24"/>
          <w:szCs w:val="24"/>
          <w:lang w:val="es-ES"/>
        </w:rPr>
        <w:t xml:space="preserve">¿Qué papel juega el </w:t>
      </w:r>
      <w:proofErr w:type="spellStart"/>
      <w:r w:rsidRPr="00D34149">
        <w:rPr>
          <w:rFonts w:eastAsia="Arial"/>
          <w:b/>
          <w:bCs/>
          <w:sz w:val="24"/>
          <w:szCs w:val="24"/>
          <w:lang w:val="es-ES"/>
        </w:rPr>
        <w:t>overfitting</w:t>
      </w:r>
      <w:proofErr w:type="spellEnd"/>
      <w:r w:rsidRPr="00D34149">
        <w:rPr>
          <w:rFonts w:eastAsia="Arial"/>
          <w:b/>
          <w:bCs/>
          <w:sz w:val="24"/>
          <w:szCs w:val="24"/>
          <w:lang w:val="es-ES"/>
        </w:rPr>
        <w:t xml:space="preserve"> con imágenes de alta resolución?</w:t>
      </w:r>
    </w:p>
    <w:p w14:paraId="2631DB01" w14:textId="0D2C7033" w:rsidR="00737471" w:rsidRPr="00D34149" w:rsidRDefault="00000000">
      <w:pPr>
        <w:spacing w:after="140"/>
        <w:rPr>
          <w:sz w:val="24"/>
          <w:szCs w:val="24"/>
          <w:lang w:val="es-ES"/>
        </w:rPr>
      </w:pPr>
      <w:r w:rsidRPr="00D34149">
        <w:rPr>
          <w:rFonts w:eastAsia="Arial"/>
          <w:sz w:val="24"/>
          <w:szCs w:val="24"/>
          <w:lang w:val="es-ES"/>
        </w:rPr>
        <w:t xml:space="preserve">El </w:t>
      </w:r>
      <w:proofErr w:type="spellStart"/>
      <w:r w:rsidRPr="00D34149">
        <w:rPr>
          <w:rFonts w:eastAsia="Arial"/>
          <w:sz w:val="24"/>
          <w:szCs w:val="24"/>
          <w:lang w:val="es-ES"/>
        </w:rPr>
        <w:t>overfitting</w:t>
      </w:r>
      <w:proofErr w:type="spellEnd"/>
      <w:r w:rsidRPr="00D34149">
        <w:rPr>
          <w:rFonts w:eastAsia="Arial"/>
          <w:sz w:val="24"/>
          <w:szCs w:val="24"/>
          <w:lang w:val="es-ES"/>
        </w:rPr>
        <w:t xml:space="preserve"> es especialmente problemático con imágenes de alta resolución porque hay tantísimos píxeles y detalles que el modelo puede memorizar texturas específicas en lugar de aprender patrones generales que funcionen en cualquier imagen nueva.</w:t>
      </w:r>
      <w:r w:rsidR="007B1C1F">
        <w:rPr>
          <w:rFonts w:eastAsia="Arial"/>
          <w:sz w:val="24"/>
          <w:szCs w:val="24"/>
          <w:lang w:val="es-ES"/>
        </w:rPr>
        <w:br/>
      </w:r>
      <w:r w:rsidR="007B1C1F">
        <w:rPr>
          <w:rFonts w:eastAsia="Arial"/>
          <w:sz w:val="24"/>
          <w:szCs w:val="24"/>
          <w:lang w:val="es-ES"/>
        </w:rPr>
        <w:br/>
      </w:r>
      <w:r w:rsidR="007B1C1F" w:rsidRPr="007B1C1F">
        <w:rPr>
          <w:rFonts w:eastAsia="Arial"/>
          <w:b/>
          <w:bCs/>
          <w:sz w:val="24"/>
          <w:szCs w:val="24"/>
          <w:lang w:val="es-ES"/>
        </w:rPr>
        <w:br/>
      </w:r>
      <w:r w:rsidR="007B1C1F">
        <w:rPr>
          <w:rFonts w:eastAsia="Arial"/>
          <w:b/>
          <w:bCs/>
          <w:sz w:val="24"/>
          <w:szCs w:val="24"/>
          <w:lang w:val="es-ES"/>
        </w:rPr>
        <w:t>R</w:t>
      </w:r>
      <w:r w:rsidR="007B1C1F" w:rsidRPr="007B1C1F">
        <w:rPr>
          <w:rFonts w:eastAsia="Arial"/>
          <w:b/>
          <w:bCs/>
          <w:sz w:val="24"/>
          <w:szCs w:val="24"/>
          <w:lang w:val="es-ES"/>
        </w:rPr>
        <w:t>eferencias:</w:t>
      </w:r>
      <w:r w:rsidR="007B1C1F">
        <w:rPr>
          <w:rFonts w:eastAsia="Arial"/>
          <w:sz w:val="24"/>
          <w:szCs w:val="24"/>
          <w:lang w:val="es-ES"/>
        </w:rPr>
        <w:t xml:space="preserve"> </w:t>
      </w:r>
      <w:r w:rsidR="007B1C1F">
        <w:rPr>
          <w:rFonts w:eastAsia="Arial"/>
          <w:sz w:val="24"/>
          <w:szCs w:val="24"/>
          <w:lang w:val="es-ES"/>
        </w:rPr>
        <w:br/>
      </w:r>
      <w:r w:rsidR="007B1C1F" w:rsidRPr="007B1C1F">
        <w:rPr>
          <w:sz w:val="24"/>
          <w:szCs w:val="24"/>
          <w:lang w:val="es-ES"/>
        </w:rPr>
        <w:t>https://www.esa.int/Applications/Observing_the_Earth/Copernicus/Sentinel-2</w:t>
      </w:r>
    </w:p>
    <w:sectPr w:rsidR="00737471" w:rsidRPr="00D3414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A3E19"/>
    <w:multiLevelType w:val="hybridMultilevel"/>
    <w:tmpl w:val="0BB4493A"/>
    <w:lvl w:ilvl="0" w:tplc="A000A9CA">
      <w:start w:val="1"/>
      <w:numFmt w:val="bullet"/>
      <w:lvlText w:val="●"/>
      <w:lvlJc w:val="left"/>
      <w:pPr>
        <w:ind w:left="720" w:hanging="360"/>
      </w:pPr>
    </w:lvl>
    <w:lvl w:ilvl="1" w:tplc="350C7164">
      <w:start w:val="1"/>
      <w:numFmt w:val="bullet"/>
      <w:lvlText w:val="○"/>
      <w:lvlJc w:val="left"/>
      <w:pPr>
        <w:ind w:left="1440" w:hanging="360"/>
      </w:pPr>
    </w:lvl>
    <w:lvl w:ilvl="2" w:tplc="7B5E2C32">
      <w:start w:val="1"/>
      <w:numFmt w:val="bullet"/>
      <w:lvlText w:val="■"/>
      <w:lvlJc w:val="left"/>
      <w:pPr>
        <w:ind w:left="2160" w:hanging="360"/>
      </w:pPr>
    </w:lvl>
    <w:lvl w:ilvl="3" w:tplc="EDB004FE">
      <w:start w:val="1"/>
      <w:numFmt w:val="bullet"/>
      <w:lvlText w:val="●"/>
      <w:lvlJc w:val="left"/>
      <w:pPr>
        <w:ind w:left="2880" w:hanging="360"/>
      </w:pPr>
    </w:lvl>
    <w:lvl w:ilvl="4" w:tplc="F6223BC8">
      <w:start w:val="1"/>
      <w:numFmt w:val="bullet"/>
      <w:lvlText w:val="○"/>
      <w:lvlJc w:val="left"/>
      <w:pPr>
        <w:ind w:left="3600" w:hanging="360"/>
      </w:pPr>
    </w:lvl>
    <w:lvl w:ilvl="5" w:tplc="D752080E">
      <w:start w:val="1"/>
      <w:numFmt w:val="bullet"/>
      <w:lvlText w:val="■"/>
      <w:lvlJc w:val="left"/>
      <w:pPr>
        <w:ind w:left="4320" w:hanging="360"/>
      </w:pPr>
    </w:lvl>
    <w:lvl w:ilvl="6" w:tplc="728866CA">
      <w:start w:val="1"/>
      <w:numFmt w:val="bullet"/>
      <w:lvlText w:val="●"/>
      <w:lvlJc w:val="left"/>
      <w:pPr>
        <w:ind w:left="5040" w:hanging="360"/>
      </w:pPr>
    </w:lvl>
    <w:lvl w:ilvl="7" w:tplc="E38CEDA8">
      <w:start w:val="1"/>
      <w:numFmt w:val="bullet"/>
      <w:lvlText w:val="●"/>
      <w:lvlJc w:val="left"/>
      <w:pPr>
        <w:ind w:left="5760" w:hanging="360"/>
      </w:pPr>
    </w:lvl>
    <w:lvl w:ilvl="8" w:tplc="CA74504C">
      <w:start w:val="1"/>
      <w:numFmt w:val="bullet"/>
      <w:lvlText w:val="●"/>
      <w:lvlJc w:val="left"/>
      <w:pPr>
        <w:ind w:left="6480" w:hanging="360"/>
      </w:pPr>
    </w:lvl>
  </w:abstractNum>
  <w:num w:numId="1" w16cid:durableId="10247885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471"/>
    <w:rsid w:val="00080BD7"/>
    <w:rsid w:val="00452079"/>
    <w:rsid w:val="00737471"/>
    <w:rsid w:val="007B1C1F"/>
    <w:rsid w:val="007D2FDF"/>
    <w:rsid w:val="00D3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4789C"/>
  <w15:docId w15:val="{037F17C5-1922-4FD8-BB7C-C3BC5CD12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821</Words>
  <Characters>4681</Characters>
  <Application>Microsoft Office Word</Application>
  <DocSecurity>0</DocSecurity>
  <Lines>39</Lines>
  <Paragraphs>10</Paragraphs>
  <ScaleCrop>false</ScaleCrop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GLORIANIX I GONZALEZ-BONET</cp:lastModifiedBy>
  <cp:revision>18</cp:revision>
  <dcterms:created xsi:type="dcterms:W3CDTF">2026-03-10T13:11:00Z</dcterms:created>
  <dcterms:modified xsi:type="dcterms:W3CDTF">2026-03-10T13:25:00Z</dcterms:modified>
</cp:coreProperties>
</file>