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C30CB" w14:textId="69089237" w:rsidR="000951C5" w:rsidRPr="00C708D3" w:rsidRDefault="006D7ED4" w:rsidP="006D7ED4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C708D3">
        <w:rPr>
          <w:rFonts w:ascii="Times New Roman" w:hAnsi="Times New Roman" w:cs="Times New Roman"/>
          <w:b/>
          <w:bCs/>
          <w:sz w:val="36"/>
          <w:szCs w:val="36"/>
          <w:lang w:val="en-US"/>
        </w:rPr>
        <w:t>Deep learning</w:t>
      </w:r>
      <w:r w:rsidRPr="00C708D3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output analysis</w:t>
      </w:r>
    </w:p>
    <w:p w14:paraId="52D1A141" w14:textId="77777777" w:rsidR="000951C5" w:rsidRDefault="000951C5" w:rsidP="000951C5">
      <w:pPr>
        <w:spacing w:after="0"/>
        <w:rPr>
          <w:noProof/>
        </w:rPr>
      </w:pPr>
      <w:r w:rsidRPr="000951C5">
        <w:rPr>
          <w:rFonts w:ascii="Times New Roman" w:hAnsi="Times New Roman" w:cs="Times New Roman"/>
          <w:b/>
          <w:bCs/>
          <w:lang w:val="en-US"/>
        </w:rPr>
        <w:drawing>
          <wp:inline distT="0" distB="0" distL="0" distR="0" wp14:anchorId="2D2067B0" wp14:editId="555AD9BB">
            <wp:extent cx="5943600" cy="2546985"/>
            <wp:effectExtent l="0" t="0" r="0" b="5715"/>
            <wp:docPr id="260427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42796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51C5">
        <w:rPr>
          <w:noProof/>
        </w:rPr>
        <w:t xml:space="preserve"> </w:t>
      </w:r>
    </w:p>
    <w:p w14:paraId="6F0C8513" w14:textId="149ACFC3" w:rsidR="006D7ED4" w:rsidRDefault="000951C5" w:rsidP="000951C5">
      <w:pPr>
        <w:spacing w:after="0"/>
        <w:rPr>
          <w:rFonts w:ascii="Times New Roman" w:hAnsi="Times New Roman" w:cs="Times New Roman"/>
          <w:noProof/>
        </w:rPr>
      </w:pPr>
      <w:r w:rsidRPr="000951C5">
        <w:rPr>
          <w:rFonts w:ascii="Times New Roman" w:hAnsi="Times New Roman" w:cs="Times New Roman"/>
          <w:noProof/>
        </w:rPr>
        <w:t>Figure 1</w:t>
      </w:r>
      <w:r>
        <w:rPr>
          <w:rFonts w:ascii="Times New Roman" w:hAnsi="Times New Roman" w:cs="Times New Roman"/>
          <w:noProof/>
        </w:rPr>
        <w:t>.</w:t>
      </w:r>
      <w:r w:rsidRPr="000951C5">
        <w:rPr>
          <w:rFonts w:ascii="Times New Roman" w:hAnsi="Times New Roman" w:cs="Times New Roman"/>
          <w:noProof/>
        </w:rPr>
        <w:t xml:space="preserve"> Confusion matrix</w:t>
      </w:r>
      <w:r w:rsidRPr="000951C5">
        <w:rPr>
          <w:rFonts w:ascii="Times New Roman" w:hAnsi="Times New Roman" w:cs="Times New Roman"/>
          <w:b/>
          <w:bCs/>
          <w:lang w:val="en-US"/>
        </w:rPr>
        <w:drawing>
          <wp:inline distT="0" distB="0" distL="0" distR="0" wp14:anchorId="33F6E032" wp14:editId="1110F2AB">
            <wp:extent cx="5943600" cy="2971800"/>
            <wp:effectExtent l="0" t="0" r="0" b="0"/>
            <wp:docPr id="1774508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5088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806A3" w14:textId="2FAA176C" w:rsidR="000951C5" w:rsidRDefault="000951C5">
      <w:pPr>
        <w:rPr>
          <w:rFonts w:ascii="Times New Roman" w:hAnsi="Times New Roman" w:cs="Times New Roman"/>
          <w:lang w:val="en-US"/>
        </w:rPr>
      </w:pPr>
      <w:r w:rsidRPr="000951C5">
        <w:rPr>
          <w:rFonts w:ascii="Times New Roman" w:hAnsi="Times New Roman" w:cs="Times New Roman"/>
          <w:lang w:val="en-US"/>
        </w:rPr>
        <w:t xml:space="preserve">Figure 2. </w:t>
      </w:r>
      <w:r>
        <w:rPr>
          <w:rFonts w:ascii="Times New Roman" w:hAnsi="Times New Roman" w:cs="Times New Roman"/>
          <w:lang w:val="en-US"/>
        </w:rPr>
        <w:t>Loss curve</w:t>
      </w:r>
    </w:p>
    <w:p w14:paraId="6C39C16B" w14:textId="6CEFEA8D" w:rsidR="000951C5" w:rsidRPr="000951C5" w:rsidRDefault="000951C5">
      <w:pPr>
        <w:rPr>
          <w:rFonts w:ascii="Times New Roman" w:hAnsi="Times New Roman" w:cs="Times New Roman"/>
          <w:b/>
          <w:bCs/>
          <w:lang w:val="en-US"/>
        </w:rPr>
      </w:pPr>
      <w:r w:rsidRPr="000951C5">
        <w:rPr>
          <w:rFonts w:ascii="Times New Roman" w:hAnsi="Times New Roman" w:cs="Times New Roman"/>
          <w:b/>
          <w:bCs/>
          <w:lang w:val="en-US"/>
        </w:rPr>
        <w:t>Process:</w:t>
      </w:r>
    </w:p>
    <w:p w14:paraId="460298EA" w14:textId="351EAAFC" w:rsidR="000951C5" w:rsidRDefault="000951C5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Strat by doing data augmentation to create more data for the model for better performance. Then, create a U-net encoder-decoder model to process the images. All code is divided by classes to make the main function easy to understand and readable.</w:t>
      </w:r>
    </w:p>
    <w:p w14:paraId="06D7CAE9" w14:textId="130468D8" w:rsidR="00C708D3" w:rsidRPr="00C708D3" w:rsidRDefault="000951C5" w:rsidP="00C708D3">
      <w:pPr>
        <w:rPr>
          <w:rFonts w:ascii="Times New Roman" w:hAnsi="Times New Roman" w:cs="Times New Roman"/>
          <w:lang w:val="en-US"/>
        </w:rPr>
      </w:pPr>
      <w:r w:rsidRPr="000951C5">
        <w:rPr>
          <w:rFonts w:ascii="Times New Roman" w:hAnsi="Times New Roman" w:cs="Times New Roman"/>
          <w:b/>
          <w:bCs/>
          <w:lang w:val="en-US"/>
        </w:rPr>
        <w:t>Results:</w:t>
      </w:r>
    </w:p>
    <w:p w14:paraId="7019F12F" w14:textId="16345F40" w:rsidR="00C708D3" w:rsidRPr="00C708D3" w:rsidRDefault="00C708D3" w:rsidP="00C708D3">
      <w:pPr>
        <w:rPr>
          <w:rFonts w:ascii="Times New Roman" w:hAnsi="Times New Roman" w:cs="Times New Roman"/>
          <w:lang w:val="en-US"/>
        </w:rPr>
      </w:pPr>
      <w:r w:rsidRPr="00C708D3">
        <w:rPr>
          <w:rFonts w:ascii="Times New Roman" w:hAnsi="Times New Roman" w:cs="Times New Roman"/>
          <w:lang w:val="en-US"/>
        </w:rPr>
        <w:t>Accuracy:</w:t>
      </w:r>
      <w:r w:rsidRPr="00C708D3">
        <w:rPr>
          <w:rFonts w:ascii="Times New Roman" w:hAnsi="Times New Roman" w:cs="Times New Roman"/>
          <w:lang w:val="en-US"/>
        </w:rPr>
        <w:t xml:space="preserve"> </w:t>
      </w:r>
      <w:r w:rsidRPr="00C708D3">
        <w:rPr>
          <w:rFonts w:ascii="Times New Roman" w:hAnsi="Times New Roman" w:cs="Times New Roman"/>
          <w:lang w:val="en-US"/>
        </w:rPr>
        <w:t>0.7943 (</w:t>
      </w:r>
      <w:r w:rsidRPr="00C708D3">
        <w:rPr>
          <w:rFonts w:ascii="Times New Roman" w:hAnsi="Times New Roman" w:cs="Times New Roman"/>
          <w:lang w:val="en-US"/>
        </w:rPr>
        <w:t>79.43%)</w:t>
      </w:r>
    </w:p>
    <w:p w14:paraId="2E469069" w14:textId="3EC6847B" w:rsidR="00C708D3" w:rsidRPr="00C708D3" w:rsidRDefault="00C708D3" w:rsidP="00C708D3">
      <w:pPr>
        <w:rPr>
          <w:rFonts w:ascii="Times New Roman" w:hAnsi="Times New Roman" w:cs="Times New Roman"/>
          <w:lang w:val="en-US"/>
        </w:rPr>
      </w:pPr>
      <w:r w:rsidRPr="00C708D3">
        <w:rPr>
          <w:rFonts w:ascii="Times New Roman" w:hAnsi="Times New Roman" w:cs="Times New Roman"/>
          <w:lang w:val="en-US"/>
        </w:rPr>
        <w:lastRenderedPageBreak/>
        <w:t>Precision:</w:t>
      </w:r>
      <w:r w:rsidRPr="00C708D3">
        <w:rPr>
          <w:rFonts w:ascii="Times New Roman" w:hAnsi="Times New Roman" w:cs="Times New Roman"/>
          <w:lang w:val="en-US"/>
        </w:rPr>
        <w:t xml:space="preserve"> </w:t>
      </w:r>
      <w:r w:rsidRPr="00C708D3">
        <w:rPr>
          <w:rFonts w:ascii="Times New Roman" w:hAnsi="Times New Roman" w:cs="Times New Roman"/>
          <w:lang w:val="en-US"/>
        </w:rPr>
        <w:t>0.8101 (</w:t>
      </w:r>
      <w:r w:rsidRPr="00C708D3">
        <w:rPr>
          <w:rFonts w:ascii="Times New Roman" w:hAnsi="Times New Roman" w:cs="Times New Roman"/>
          <w:lang w:val="en-US"/>
        </w:rPr>
        <w:t>macro avg)</w:t>
      </w:r>
    </w:p>
    <w:p w14:paraId="641EDB0B" w14:textId="6D520B70" w:rsidR="00C708D3" w:rsidRPr="00C708D3" w:rsidRDefault="00C708D3" w:rsidP="00C708D3">
      <w:pPr>
        <w:rPr>
          <w:rFonts w:ascii="Times New Roman" w:hAnsi="Times New Roman" w:cs="Times New Roman"/>
          <w:lang w:val="en-US"/>
        </w:rPr>
      </w:pPr>
      <w:r w:rsidRPr="00C708D3">
        <w:rPr>
          <w:rFonts w:ascii="Times New Roman" w:hAnsi="Times New Roman" w:cs="Times New Roman"/>
          <w:lang w:val="en-US"/>
        </w:rPr>
        <w:t xml:space="preserve">Recall: </w:t>
      </w:r>
      <w:r w:rsidRPr="00C708D3">
        <w:rPr>
          <w:rFonts w:ascii="Times New Roman" w:hAnsi="Times New Roman" w:cs="Times New Roman"/>
          <w:lang w:val="en-US"/>
        </w:rPr>
        <w:t>0.7880 (</w:t>
      </w:r>
      <w:r w:rsidRPr="00C708D3">
        <w:rPr>
          <w:rFonts w:ascii="Times New Roman" w:hAnsi="Times New Roman" w:cs="Times New Roman"/>
          <w:lang w:val="en-US"/>
        </w:rPr>
        <w:t>macro avg)</w:t>
      </w:r>
    </w:p>
    <w:p w14:paraId="0EC6191B" w14:textId="7C3D52F4" w:rsidR="00C708D3" w:rsidRDefault="00C708D3" w:rsidP="00C708D3">
      <w:pPr>
        <w:rPr>
          <w:rFonts w:ascii="Times New Roman" w:hAnsi="Times New Roman" w:cs="Times New Roman"/>
          <w:lang w:val="en-US"/>
        </w:rPr>
      </w:pPr>
      <w:r w:rsidRPr="00C708D3">
        <w:rPr>
          <w:rFonts w:ascii="Times New Roman" w:hAnsi="Times New Roman" w:cs="Times New Roman"/>
          <w:lang w:val="en-US"/>
        </w:rPr>
        <w:t>F1-Scor</w:t>
      </w:r>
      <w:r>
        <w:rPr>
          <w:rFonts w:ascii="Times New Roman" w:hAnsi="Times New Roman" w:cs="Times New Roman"/>
          <w:lang w:val="en-US"/>
        </w:rPr>
        <w:t>e</w:t>
      </w:r>
      <w:r w:rsidRPr="00C708D3">
        <w:rPr>
          <w:rFonts w:ascii="Times New Roman" w:hAnsi="Times New Roman" w:cs="Times New Roman"/>
          <w:lang w:val="en-US"/>
        </w:rPr>
        <w:t xml:space="preserve">: </w:t>
      </w:r>
      <w:r w:rsidRPr="00C708D3">
        <w:rPr>
          <w:rFonts w:ascii="Times New Roman" w:hAnsi="Times New Roman" w:cs="Times New Roman"/>
          <w:lang w:val="en-US"/>
        </w:rPr>
        <w:t>0.7977 (</w:t>
      </w:r>
      <w:r w:rsidRPr="00C708D3">
        <w:rPr>
          <w:rFonts w:ascii="Times New Roman" w:hAnsi="Times New Roman" w:cs="Times New Roman"/>
          <w:lang w:val="en-US"/>
        </w:rPr>
        <w:t>macro avg)</w:t>
      </w:r>
    </w:p>
    <w:p w14:paraId="5E350DF0" w14:textId="79CC39CD" w:rsidR="007532FD" w:rsidRPr="00C708D3" w:rsidRDefault="007532FD" w:rsidP="00C708D3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Time: 41 minutes 34 seconds</w:t>
      </w:r>
    </w:p>
    <w:p w14:paraId="18535193" w14:textId="2CC0EA39" w:rsidR="00C708D3" w:rsidRPr="00C708D3" w:rsidRDefault="00C708D3" w:rsidP="00C708D3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Table 1. </w:t>
      </w:r>
      <w:r w:rsidRPr="00530E7B">
        <w:rPr>
          <w:rFonts w:ascii="Times New Roman" w:hAnsi="Times New Roman" w:cs="Times New Roman"/>
          <w:lang w:val="en-US"/>
        </w:rPr>
        <w:t>Classification 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501"/>
        <w:gridCol w:w="1927"/>
        <w:gridCol w:w="1898"/>
        <w:gridCol w:w="1761"/>
      </w:tblGrid>
      <w:tr w:rsidR="00C708D3" w14:paraId="3F589265" w14:textId="77777777" w:rsidTr="00C708D3">
        <w:tc>
          <w:tcPr>
            <w:tcW w:w="2263" w:type="dxa"/>
          </w:tcPr>
          <w:p w14:paraId="2BF10878" w14:textId="77777777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501" w:type="dxa"/>
          </w:tcPr>
          <w:p w14:paraId="58DEA827" w14:textId="77777777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Precision</w:t>
            </w:r>
          </w:p>
        </w:tc>
        <w:tc>
          <w:tcPr>
            <w:tcW w:w="1927" w:type="dxa"/>
          </w:tcPr>
          <w:p w14:paraId="70E5C1B9" w14:textId="77777777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Recall</w:t>
            </w:r>
          </w:p>
        </w:tc>
        <w:tc>
          <w:tcPr>
            <w:tcW w:w="1898" w:type="dxa"/>
          </w:tcPr>
          <w:p w14:paraId="3945C314" w14:textId="77777777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F1-score</w:t>
            </w:r>
          </w:p>
        </w:tc>
        <w:tc>
          <w:tcPr>
            <w:tcW w:w="1761" w:type="dxa"/>
          </w:tcPr>
          <w:p w14:paraId="4459AD42" w14:textId="77777777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Support</w:t>
            </w:r>
          </w:p>
        </w:tc>
      </w:tr>
      <w:tr w:rsidR="00C708D3" w14:paraId="5ED0498B" w14:textId="77777777" w:rsidTr="00C708D3">
        <w:tc>
          <w:tcPr>
            <w:tcW w:w="2263" w:type="dxa"/>
          </w:tcPr>
          <w:p w14:paraId="43F5093A" w14:textId="6177ED00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Non-vegetal</w:t>
            </w:r>
          </w:p>
        </w:tc>
        <w:tc>
          <w:tcPr>
            <w:tcW w:w="1501" w:type="dxa"/>
          </w:tcPr>
          <w:p w14:paraId="2A6FDC6D" w14:textId="76EF761B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0.92</w:t>
            </w:r>
          </w:p>
        </w:tc>
        <w:tc>
          <w:tcPr>
            <w:tcW w:w="1927" w:type="dxa"/>
          </w:tcPr>
          <w:p w14:paraId="2067F9B9" w14:textId="27AE6A5B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0.84</w:t>
            </w:r>
            <w:r w:rsidRPr="00530E7B">
              <w:rPr>
                <w:rFonts w:ascii="Times New Roman" w:hAnsi="Times New Roman" w:cs="Times New Roman"/>
                <w:lang w:val="en-US"/>
              </w:rPr>
              <w:t xml:space="preserve">  </w:t>
            </w:r>
          </w:p>
        </w:tc>
        <w:tc>
          <w:tcPr>
            <w:tcW w:w="1898" w:type="dxa"/>
          </w:tcPr>
          <w:p w14:paraId="4FE3E38E" w14:textId="48299463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0.88</w:t>
            </w:r>
            <w:r w:rsidRPr="00530E7B">
              <w:rPr>
                <w:rFonts w:ascii="Times New Roman" w:hAnsi="Times New Roman" w:cs="Times New Roman"/>
                <w:lang w:val="en-US"/>
              </w:rPr>
              <w:t xml:space="preserve">   </w:t>
            </w:r>
          </w:p>
        </w:tc>
        <w:tc>
          <w:tcPr>
            <w:tcW w:w="1761" w:type="dxa"/>
          </w:tcPr>
          <w:p w14:paraId="749DA503" w14:textId="3E69F56E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 w:rsidRPr="00C708D3">
              <w:rPr>
                <w:rFonts w:ascii="Times New Roman" w:hAnsi="Times New Roman" w:cs="Times New Roman"/>
                <w:lang w:val="en-US"/>
              </w:rPr>
              <w:t>197382</w:t>
            </w:r>
          </w:p>
        </w:tc>
      </w:tr>
      <w:tr w:rsidR="00C708D3" w14:paraId="7AB0CC6D" w14:textId="77777777" w:rsidTr="00C708D3">
        <w:tc>
          <w:tcPr>
            <w:tcW w:w="2263" w:type="dxa"/>
          </w:tcPr>
          <w:p w14:paraId="77A23116" w14:textId="2AE42561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Low vegetal</w:t>
            </w:r>
          </w:p>
        </w:tc>
        <w:tc>
          <w:tcPr>
            <w:tcW w:w="1501" w:type="dxa"/>
          </w:tcPr>
          <w:p w14:paraId="2441FFCC" w14:textId="65F6F393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>0.</w:t>
            </w:r>
            <w:r>
              <w:rPr>
                <w:rFonts w:ascii="Times New Roman" w:hAnsi="Times New Roman" w:cs="Times New Roman"/>
                <w:lang w:val="en-US"/>
              </w:rPr>
              <w:t>78</w:t>
            </w:r>
          </w:p>
        </w:tc>
        <w:tc>
          <w:tcPr>
            <w:tcW w:w="1927" w:type="dxa"/>
          </w:tcPr>
          <w:p w14:paraId="12FEF0AE" w14:textId="1FD6F4FB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0.69</w:t>
            </w:r>
            <w:r w:rsidRPr="00530E7B">
              <w:rPr>
                <w:rFonts w:ascii="Times New Roman" w:hAnsi="Times New Roman" w:cs="Times New Roman"/>
                <w:lang w:val="en-US"/>
              </w:rPr>
              <w:t xml:space="preserve">  </w:t>
            </w:r>
          </w:p>
        </w:tc>
        <w:tc>
          <w:tcPr>
            <w:tcW w:w="1898" w:type="dxa"/>
          </w:tcPr>
          <w:p w14:paraId="59640632" w14:textId="1F3A828D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0.73</w:t>
            </w:r>
            <w:r w:rsidRPr="00530E7B">
              <w:rPr>
                <w:rFonts w:ascii="Times New Roman" w:hAnsi="Times New Roman" w:cs="Times New Roman"/>
                <w:lang w:val="en-US"/>
              </w:rPr>
              <w:t xml:space="preserve">   </w:t>
            </w:r>
          </w:p>
        </w:tc>
        <w:tc>
          <w:tcPr>
            <w:tcW w:w="1761" w:type="dxa"/>
          </w:tcPr>
          <w:p w14:paraId="6D4E94D6" w14:textId="5F3B070C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 w:rsidRPr="00C708D3">
              <w:rPr>
                <w:rFonts w:ascii="Times New Roman" w:hAnsi="Times New Roman" w:cs="Times New Roman"/>
                <w:lang w:val="en-US"/>
              </w:rPr>
              <w:t>303858</w:t>
            </w:r>
          </w:p>
        </w:tc>
      </w:tr>
      <w:tr w:rsidR="00C708D3" w14:paraId="4E4860E9" w14:textId="77777777" w:rsidTr="00C708D3">
        <w:tc>
          <w:tcPr>
            <w:tcW w:w="2263" w:type="dxa"/>
          </w:tcPr>
          <w:p w14:paraId="6B9F6702" w14:textId="12B626B3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Mederate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Vegetation</w:t>
            </w:r>
          </w:p>
        </w:tc>
        <w:tc>
          <w:tcPr>
            <w:tcW w:w="1501" w:type="dxa"/>
          </w:tcPr>
          <w:p w14:paraId="5D3FA9D7" w14:textId="4EFA2AA8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>0.</w:t>
            </w:r>
            <w:r>
              <w:rPr>
                <w:rFonts w:ascii="Times New Roman" w:hAnsi="Times New Roman" w:cs="Times New Roman"/>
                <w:lang w:val="en-US"/>
              </w:rPr>
              <w:t>71</w:t>
            </w:r>
            <w:r w:rsidRPr="00530E7B">
              <w:rPr>
                <w:rFonts w:ascii="Times New Roman" w:hAnsi="Times New Roman" w:cs="Times New Roman"/>
                <w:lang w:val="en-US"/>
              </w:rPr>
              <w:t xml:space="preserve">  </w:t>
            </w:r>
          </w:p>
        </w:tc>
        <w:tc>
          <w:tcPr>
            <w:tcW w:w="1927" w:type="dxa"/>
          </w:tcPr>
          <w:p w14:paraId="6E638F85" w14:textId="0DE3423F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0.73</w:t>
            </w:r>
          </w:p>
        </w:tc>
        <w:tc>
          <w:tcPr>
            <w:tcW w:w="1898" w:type="dxa"/>
          </w:tcPr>
          <w:p w14:paraId="7C85C92A" w14:textId="09555629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0.72</w:t>
            </w:r>
            <w:r w:rsidRPr="00530E7B">
              <w:rPr>
                <w:rFonts w:ascii="Times New Roman" w:hAnsi="Times New Roman" w:cs="Times New Roman"/>
                <w:lang w:val="en-US"/>
              </w:rPr>
              <w:t xml:space="preserve">  </w:t>
            </w:r>
          </w:p>
        </w:tc>
        <w:tc>
          <w:tcPr>
            <w:tcW w:w="1761" w:type="dxa"/>
          </w:tcPr>
          <w:p w14:paraId="33834705" w14:textId="16A4C36F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 w:rsidRPr="00C708D3">
              <w:rPr>
                <w:rFonts w:ascii="Times New Roman" w:hAnsi="Times New Roman" w:cs="Times New Roman"/>
                <w:lang w:val="en-US"/>
              </w:rPr>
              <w:t>471197</w:t>
            </w:r>
          </w:p>
        </w:tc>
      </w:tr>
      <w:tr w:rsidR="00C708D3" w14:paraId="43E7D4EE" w14:textId="77777777" w:rsidTr="00C708D3">
        <w:tc>
          <w:tcPr>
            <w:tcW w:w="2263" w:type="dxa"/>
          </w:tcPr>
          <w:p w14:paraId="49BA992B" w14:textId="0877E9C4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Dense Vegetation</w:t>
            </w:r>
          </w:p>
        </w:tc>
        <w:tc>
          <w:tcPr>
            <w:tcW w:w="1501" w:type="dxa"/>
          </w:tcPr>
          <w:p w14:paraId="1692EE40" w14:textId="089684A9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>0.</w:t>
            </w:r>
            <w:r>
              <w:rPr>
                <w:rFonts w:ascii="Times New Roman" w:hAnsi="Times New Roman" w:cs="Times New Roman"/>
                <w:lang w:val="en-US"/>
              </w:rPr>
              <w:t>83</w:t>
            </w:r>
          </w:p>
        </w:tc>
        <w:tc>
          <w:tcPr>
            <w:tcW w:w="1927" w:type="dxa"/>
          </w:tcPr>
          <w:p w14:paraId="1DCAC8BF" w14:textId="5E4B5F4D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0.89</w:t>
            </w:r>
            <w:r w:rsidRPr="00530E7B">
              <w:rPr>
                <w:rFonts w:ascii="Times New Roman" w:hAnsi="Times New Roman" w:cs="Times New Roman"/>
                <w:lang w:val="en-US"/>
              </w:rPr>
              <w:t xml:space="preserve">  </w:t>
            </w:r>
          </w:p>
        </w:tc>
        <w:tc>
          <w:tcPr>
            <w:tcW w:w="1898" w:type="dxa"/>
          </w:tcPr>
          <w:p w14:paraId="07840368" w14:textId="3EAEF439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>0.8</w:t>
            </w:r>
            <w:r>
              <w:rPr>
                <w:rFonts w:ascii="Times New Roman" w:hAnsi="Times New Roman" w:cs="Times New Roman"/>
                <w:lang w:val="en-US"/>
              </w:rPr>
              <w:t>6</w:t>
            </w:r>
            <w:r w:rsidRPr="00530E7B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</w:tc>
        <w:tc>
          <w:tcPr>
            <w:tcW w:w="1761" w:type="dxa"/>
          </w:tcPr>
          <w:p w14:paraId="6E837336" w14:textId="64A86FB0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 w:rsidRPr="00C708D3">
              <w:rPr>
                <w:rFonts w:ascii="Times New Roman" w:hAnsi="Times New Roman" w:cs="Times New Roman"/>
                <w:lang w:val="en-US"/>
              </w:rPr>
              <w:t>551275</w:t>
            </w:r>
          </w:p>
        </w:tc>
      </w:tr>
      <w:tr w:rsidR="00C708D3" w14:paraId="1F4F9946" w14:textId="77777777" w:rsidTr="00784F59">
        <w:tc>
          <w:tcPr>
            <w:tcW w:w="2263" w:type="dxa"/>
          </w:tcPr>
          <w:p w14:paraId="2FE0811C" w14:textId="77777777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>Accuracy</w:t>
            </w:r>
          </w:p>
        </w:tc>
        <w:tc>
          <w:tcPr>
            <w:tcW w:w="5326" w:type="dxa"/>
            <w:gridSpan w:val="3"/>
          </w:tcPr>
          <w:p w14:paraId="66E4F9A3" w14:textId="41F6AC1A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>0.7</w:t>
            </w:r>
            <w:r>
              <w:rPr>
                <w:rFonts w:ascii="Times New Roman" w:hAnsi="Times New Roman" w:cs="Times New Roman"/>
                <w:lang w:val="en-US"/>
              </w:rPr>
              <w:t>9</w:t>
            </w:r>
          </w:p>
        </w:tc>
        <w:tc>
          <w:tcPr>
            <w:tcW w:w="1761" w:type="dxa"/>
          </w:tcPr>
          <w:p w14:paraId="7949CD22" w14:textId="0761792C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 w:rsidRPr="00C708D3">
              <w:rPr>
                <w:rFonts w:ascii="Times New Roman" w:hAnsi="Times New Roman" w:cs="Times New Roman"/>
                <w:lang w:val="en-US"/>
              </w:rPr>
              <w:t>1523712</w:t>
            </w:r>
          </w:p>
        </w:tc>
      </w:tr>
      <w:tr w:rsidR="00C708D3" w14:paraId="2CFAEF06" w14:textId="77777777" w:rsidTr="00CE4F80">
        <w:tc>
          <w:tcPr>
            <w:tcW w:w="2263" w:type="dxa"/>
          </w:tcPr>
          <w:p w14:paraId="4BB7D8F0" w14:textId="77777777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Macro Avg</w:t>
            </w:r>
          </w:p>
        </w:tc>
        <w:tc>
          <w:tcPr>
            <w:tcW w:w="5326" w:type="dxa"/>
            <w:gridSpan w:val="3"/>
          </w:tcPr>
          <w:p w14:paraId="2750ECA3" w14:textId="23550C19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0.81</w:t>
            </w:r>
          </w:p>
        </w:tc>
        <w:tc>
          <w:tcPr>
            <w:tcW w:w="1761" w:type="dxa"/>
          </w:tcPr>
          <w:p w14:paraId="6692E8D4" w14:textId="06F13249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 w:rsidRPr="00C708D3">
              <w:rPr>
                <w:rFonts w:ascii="Times New Roman" w:hAnsi="Times New Roman" w:cs="Times New Roman"/>
                <w:lang w:val="en-US"/>
              </w:rPr>
              <w:t>1523712</w:t>
            </w:r>
          </w:p>
        </w:tc>
      </w:tr>
      <w:tr w:rsidR="00C708D3" w14:paraId="4782548B" w14:textId="77777777" w:rsidTr="007B38C8">
        <w:tc>
          <w:tcPr>
            <w:tcW w:w="2263" w:type="dxa"/>
          </w:tcPr>
          <w:p w14:paraId="31B08323" w14:textId="77777777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W</w:t>
            </w:r>
            <w:r w:rsidRPr="00530E7B">
              <w:rPr>
                <w:rFonts w:ascii="Times New Roman" w:hAnsi="Times New Roman" w:cs="Times New Roman"/>
                <w:lang w:val="en-US"/>
              </w:rPr>
              <w:t xml:space="preserve">eighted avg   </w:t>
            </w:r>
          </w:p>
        </w:tc>
        <w:tc>
          <w:tcPr>
            <w:tcW w:w="5326" w:type="dxa"/>
            <w:gridSpan w:val="3"/>
          </w:tcPr>
          <w:p w14:paraId="6F6897B5" w14:textId="47E8E994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0.80</w:t>
            </w:r>
          </w:p>
        </w:tc>
        <w:tc>
          <w:tcPr>
            <w:tcW w:w="1761" w:type="dxa"/>
          </w:tcPr>
          <w:p w14:paraId="1A90FE8E" w14:textId="039E81BE" w:rsidR="00C708D3" w:rsidRDefault="00C708D3" w:rsidP="008628E9">
            <w:pPr>
              <w:rPr>
                <w:rFonts w:ascii="Times New Roman" w:hAnsi="Times New Roman" w:cs="Times New Roman"/>
                <w:lang w:val="en-US"/>
              </w:rPr>
            </w:pPr>
            <w:r w:rsidRPr="00C708D3">
              <w:rPr>
                <w:rFonts w:ascii="Times New Roman" w:hAnsi="Times New Roman" w:cs="Times New Roman"/>
                <w:lang w:val="en-US"/>
              </w:rPr>
              <w:t>1523712</w:t>
            </w:r>
          </w:p>
        </w:tc>
      </w:tr>
    </w:tbl>
    <w:p w14:paraId="0BC8663E" w14:textId="77777777" w:rsidR="007532FD" w:rsidRPr="000951C5" w:rsidRDefault="007532FD" w:rsidP="00C708D3">
      <w:pPr>
        <w:rPr>
          <w:rFonts w:ascii="Times New Roman" w:hAnsi="Times New Roman" w:cs="Times New Roman"/>
          <w:lang w:val="en-US"/>
        </w:rPr>
      </w:pPr>
    </w:p>
    <w:p w14:paraId="3DE42297" w14:textId="48ECBF3C" w:rsidR="003A13AC" w:rsidRPr="00C708D3" w:rsidRDefault="003A13AC" w:rsidP="000951C5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C708D3">
        <w:rPr>
          <w:rFonts w:ascii="Times New Roman" w:hAnsi="Times New Roman" w:cs="Times New Roman"/>
          <w:b/>
          <w:bCs/>
          <w:sz w:val="36"/>
          <w:szCs w:val="36"/>
          <w:lang w:val="en-US"/>
        </w:rPr>
        <w:t>SVM output analysis</w:t>
      </w:r>
    </w:p>
    <w:p w14:paraId="1CC17FF0" w14:textId="66DF0BFC" w:rsidR="007532FD" w:rsidRPr="00C708D3" w:rsidRDefault="007532FD" w:rsidP="007532FD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Table </w:t>
      </w:r>
      <w:r>
        <w:rPr>
          <w:rFonts w:ascii="Times New Roman" w:hAnsi="Times New Roman" w:cs="Times New Roman"/>
          <w:lang w:val="en-US"/>
        </w:rPr>
        <w:t>2</w:t>
      </w:r>
      <w:r>
        <w:rPr>
          <w:rFonts w:ascii="Times New Roman" w:hAnsi="Times New Roman" w:cs="Times New Roman"/>
          <w:lang w:val="en-US"/>
        </w:rPr>
        <w:t xml:space="preserve">. </w:t>
      </w:r>
      <w:r w:rsidRPr="00530E7B">
        <w:rPr>
          <w:rFonts w:ascii="Times New Roman" w:hAnsi="Times New Roman" w:cs="Times New Roman"/>
          <w:lang w:val="en-US"/>
        </w:rPr>
        <w:t>Classification 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1"/>
        <w:gridCol w:w="2003"/>
        <w:gridCol w:w="1927"/>
        <w:gridCol w:w="1898"/>
        <w:gridCol w:w="1761"/>
      </w:tblGrid>
      <w:tr w:rsidR="00530E7B" w14:paraId="6B044335" w14:textId="4DB4AF92" w:rsidTr="00530E7B">
        <w:tc>
          <w:tcPr>
            <w:tcW w:w="1761" w:type="dxa"/>
          </w:tcPr>
          <w:p w14:paraId="2E8D053C" w14:textId="77777777" w:rsidR="00530E7B" w:rsidRDefault="00530E7B" w:rsidP="003A13A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003" w:type="dxa"/>
          </w:tcPr>
          <w:p w14:paraId="730E9E71" w14:textId="06275B1F" w:rsidR="00530E7B" w:rsidRDefault="00530E7B" w:rsidP="003A13A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Precision</w:t>
            </w:r>
          </w:p>
        </w:tc>
        <w:tc>
          <w:tcPr>
            <w:tcW w:w="1927" w:type="dxa"/>
          </w:tcPr>
          <w:p w14:paraId="12E1587A" w14:textId="0EA1B3BB" w:rsidR="00530E7B" w:rsidRDefault="00530E7B" w:rsidP="003A13A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Recall</w:t>
            </w:r>
          </w:p>
        </w:tc>
        <w:tc>
          <w:tcPr>
            <w:tcW w:w="1898" w:type="dxa"/>
          </w:tcPr>
          <w:p w14:paraId="6A0C0AB9" w14:textId="5AD097B1" w:rsidR="00530E7B" w:rsidRDefault="00530E7B" w:rsidP="003A13A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F1-score</w:t>
            </w:r>
          </w:p>
        </w:tc>
        <w:tc>
          <w:tcPr>
            <w:tcW w:w="1761" w:type="dxa"/>
          </w:tcPr>
          <w:p w14:paraId="27C060E9" w14:textId="2E26248F" w:rsidR="00530E7B" w:rsidRDefault="00530E7B" w:rsidP="003A13A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Support</w:t>
            </w:r>
          </w:p>
        </w:tc>
      </w:tr>
      <w:tr w:rsidR="00530E7B" w14:paraId="182996B6" w14:textId="1A52A190" w:rsidTr="00530E7B">
        <w:tc>
          <w:tcPr>
            <w:tcW w:w="1761" w:type="dxa"/>
          </w:tcPr>
          <w:p w14:paraId="1D932697" w14:textId="08554CE2" w:rsidR="00530E7B" w:rsidRDefault="00530E7B" w:rsidP="003A13A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003" w:type="dxa"/>
          </w:tcPr>
          <w:p w14:paraId="313C3CB5" w14:textId="5F14B937" w:rsidR="00530E7B" w:rsidRDefault="00487278" w:rsidP="003A13AC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 xml:space="preserve">0.637658  </w:t>
            </w:r>
          </w:p>
        </w:tc>
        <w:tc>
          <w:tcPr>
            <w:tcW w:w="1927" w:type="dxa"/>
          </w:tcPr>
          <w:p w14:paraId="6EF1BB07" w14:textId="2F05A042" w:rsidR="00530E7B" w:rsidRDefault="00487278" w:rsidP="003A13AC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 xml:space="preserve">0.704819  </w:t>
            </w:r>
          </w:p>
        </w:tc>
        <w:tc>
          <w:tcPr>
            <w:tcW w:w="1898" w:type="dxa"/>
          </w:tcPr>
          <w:p w14:paraId="4AA0DC20" w14:textId="2223A185" w:rsidR="00530E7B" w:rsidRDefault="00487278" w:rsidP="003A13AC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 xml:space="preserve">0.669559   </w:t>
            </w:r>
          </w:p>
        </w:tc>
        <w:tc>
          <w:tcPr>
            <w:tcW w:w="1761" w:type="dxa"/>
          </w:tcPr>
          <w:p w14:paraId="6F0CDFC3" w14:textId="4D5FAE38" w:rsidR="00530E7B" w:rsidRDefault="00487278" w:rsidP="003A13AC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>5146.0000</w:t>
            </w:r>
          </w:p>
        </w:tc>
      </w:tr>
      <w:tr w:rsidR="00530E7B" w14:paraId="24835B20" w14:textId="5BF11C7F" w:rsidTr="00530E7B">
        <w:tc>
          <w:tcPr>
            <w:tcW w:w="1761" w:type="dxa"/>
          </w:tcPr>
          <w:p w14:paraId="0E878ADA" w14:textId="3EB97E32" w:rsidR="00530E7B" w:rsidRDefault="00530E7B" w:rsidP="003A13A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2003" w:type="dxa"/>
          </w:tcPr>
          <w:p w14:paraId="00E692A8" w14:textId="2E565E81" w:rsidR="00530E7B" w:rsidRDefault="00487278" w:rsidP="003A13AC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 xml:space="preserve">0.568380  </w:t>
            </w:r>
          </w:p>
        </w:tc>
        <w:tc>
          <w:tcPr>
            <w:tcW w:w="1927" w:type="dxa"/>
          </w:tcPr>
          <w:p w14:paraId="2894F91F" w14:textId="1F2ED4DE" w:rsidR="00530E7B" w:rsidRDefault="00487278" w:rsidP="003A13AC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 xml:space="preserve">0.558576  </w:t>
            </w:r>
          </w:p>
        </w:tc>
        <w:tc>
          <w:tcPr>
            <w:tcW w:w="1898" w:type="dxa"/>
          </w:tcPr>
          <w:p w14:paraId="7625D5AE" w14:textId="30832060" w:rsidR="00530E7B" w:rsidRDefault="00487278" w:rsidP="003A13AC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 xml:space="preserve">0.563435   </w:t>
            </w:r>
          </w:p>
        </w:tc>
        <w:tc>
          <w:tcPr>
            <w:tcW w:w="1761" w:type="dxa"/>
          </w:tcPr>
          <w:p w14:paraId="4BDF1A1D" w14:textId="63CB8133" w:rsidR="00530E7B" w:rsidRDefault="00487278" w:rsidP="003A13AC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>7247.0000</w:t>
            </w:r>
          </w:p>
        </w:tc>
      </w:tr>
      <w:tr w:rsidR="00530E7B" w14:paraId="4F17C9E6" w14:textId="48F9AC8B" w:rsidTr="00530E7B">
        <w:tc>
          <w:tcPr>
            <w:tcW w:w="1761" w:type="dxa"/>
          </w:tcPr>
          <w:p w14:paraId="5E4BB3DD" w14:textId="6D2B1A2E" w:rsidR="00530E7B" w:rsidRDefault="00530E7B" w:rsidP="003A13A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2003" w:type="dxa"/>
          </w:tcPr>
          <w:p w14:paraId="19400BF1" w14:textId="4C1D587B" w:rsidR="00530E7B" w:rsidRDefault="00487278" w:rsidP="003A13AC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 xml:space="preserve">0.662067  </w:t>
            </w:r>
          </w:p>
        </w:tc>
        <w:tc>
          <w:tcPr>
            <w:tcW w:w="1927" w:type="dxa"/>
          </w:tcPr>
          <w:p w14:paraId="4916CA2F" w14:textId="6681A4E6" w:rsidR="00530E7B" w:rsidRDefault="00487278" w:rsidP="003A13AC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 xml:space="preserve">0.723707  </w:t>
            </w:r>
          </w:p>
        </w:tc>
        <w:tc>
          <w:tcPr>
            <w:tcW w:w="1898" w:type="dxa"/>
          </w:tcPr>
          <w:p w14:paraId="0A57384E" w14:textId="1AFC9B2E" w:rsidR="00530E7B" w:rsidRDefault="00487278" w:rsidP="003A13AC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 xml:space="preserve">0.691516  </w:t>
            </w:r>
          </w:p>
        </w:tc>
        <w:tc>
          <w:tcPr>
            <w:tcW w:w="1761" w:type="dxa"/>
          </w:tcPr>
          <w:p w14:paraId="2D5D1A74" w14:textId="534ECAB7" w:rsidR="00530E7B" w:rsidRDefault="00530E7B" w:rsidP="003A13AC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>14253.0000</w:t>
            </w:r>
          </w:p>
        </w:tc>
      </w:tr>
      <w:tr w:rsidR="00530E7B" w14:paraId="26BAB6FB" w14:textId="67CC9254" w:rsidTr="00530E7B">
        <w:tc>
          <w:tcPr>
            <w:tcW w:w="1761" w:type="dxa"/>
          </w:tcPr>
          <w:p w14:paraId="5EA953EB" w14:textId="299844A2" w:rsidR="00530E7B" w:rsidRDefault="00530E7B" w:rsidP="003A13A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2003" w:type="dxa"/>
          </w:tcPr>
          <w:p w14:paraId="210556A2" w14:textId="66010D84" w:rsidR="00530E7B" w:rsidRDefault="00530E7B" w:rsidP="003A13AC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 xml:space="preserve">0.922027  </w:t>
            </w:r>
          </w:p>
        </w:tc>
        <w:tc>
          <w:tcPr>
            <w:tcW w:w="1927" w:type="dxa"/>
          </w:tcPr>
          <w:p w14:paraId="64D94CC8" w14:textId="67E5199F" w:rsidR="00530E7B" w:rsidRDefault="00530E7B" w:rsidP="003A13AC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 xml:space="preserve">0.853173  </w:t>
            </w:r>
          </w:p>
        </w:tc>
        <w:tc>
          <w:tcPr>
            <w:tcW w:w="1898" w:type="dxa"/>
          </w:tcPr>
          <w:p w14:paraId="7F637CE1" w14:textId="41A12153" w:rsidR="00530E7B" w:rsidRDefault="00530E7B" w:rsidP="003A13AC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 xml:space="preserve">0.886265  </w:t>
            </w:r>
          </w:p>
        </w:tc>
        <w:tc>
          <w:tcPr>
            <w:tcW w:w="1761" w:type="dxa"/>
          </w:tcPr>
          <w:p w14:paraId="2E169794" w14:textId="270049B6" w:rsidR="00530E7B" w:rsidRDefault="00487278" w:rsidP="003A13AC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>23354.0000</w:t>
            </w:r>
          </w:p>
        </w:tc>
      </w:tr>
      <w:tr w:rsidR="00530E7B" w14:paraId="51DB2BCE" w14:textId="33C1D44B" w:rsidTr="00530E7B">
        <w:tc>
          <w:tcPr>
            <w:tcW w:w="1761" w:type="dxa"/>
          </w:tcPr>
          <w:p w14:paraId="640A7C98" w14:textId="45D7A805" w:rsidR="00530E7B" w:rsidRDefault="00530E7B" w:rsidP="003A13AC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>Accuracy</w:t>
            </w:r>
          </w:p>
        </w:tc>
        <w:tc>
          <w:tcPr>
            <w:tcW w:w="2003" w:type="dxa"/>
          </w:tcPr>
          <w:p w14:paraId="015AC304" w14:textId="7707B745" w:rsidR="00530E7B" w:rsidRDefault="00530E7B" w:rsidP="003A13AC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>0.758300</w:t>
            </w:r>
          </w:p>
        </w:tc>
        <w:tc>
          <w:tcPr>
            <w:tcW w:w="1927" w:type="dxa"/>
          </w:tcPr>
          <w:p w14:paraId="11F8243B" w14:textId="47568748" w:rsidR="00530E7B" w:rsidRDefault="00530E7B" w:rsidP="003A13AC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>0.758300</w:t>
            </w:r>
          </w:p>
        </w:tc>
        <w:tc>
          <w:tcPr>
            <w:tcW w:w="1898" w:type="dxa"/>
          </w:tcPr>
          <w:p w14:paraId="7792B29D" w14:textId="090B0A71" w:rsidR="00530E7B" w:rsidRDefault="00530E7B" w:rsidP="003A13AC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>0.758300</w:t>
            </w:r>
          </w:p>
        </w:tc>
        <w:tc>
          <w:tcPr>
            <w:tcW w:w="1761" w:type="dxa"/>
          </w:tcPr>
          <w:p w14:paraId="2DFA1EAF" w14:textId="62C50AB1" w:rsidR="00530E7B" w:rsidRDefault="00530E7B" w:rsidP="003A13AC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>0.7583</w:t>
            </w:r>
          </w:p>
        </w:tc>
      </w:tr>
      <w:tr w:rsidR="00530E7B" w14:paraId="1D3D453A" w14:textId="77777777" w:rsidTr="00530E7B">
        <w:tc>
          <w:tcPr>
            <w:tcW w:w="1761" w:type="dxa"/>
          </w:tcPr>
          <w:p w14:paraId="18012BD5" w14:textId="6E5D5DF3" w:rsidR="00530E7B" w:rsidRDefault="00487278" w:rsidP="003A13A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Macro Avg</w:t>
            </w:r>
          </w:p>
        </w:tc>
        <w:tc>
          <w:tcPr>
            <w:tcW w:w="2003" w:type="dxa"/>
          </w:tcPr>
          <w:p w14:paraId="7FFB444B" w14:textId="27FF85C0" w:rsidR="00530E7B" w:rsidRDefault="00487278" w:rsidP="003A13AC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>0.697533</w:t>
            </w:r>
          </w:p>
        </w:tc>
        <w:tc>
          <w:tcPr>
            <w:tcW w:w="1927" w:type="dxa"/>
          </w:tcPr>
          <w:p w14:paraId="6578011B" w14:textId="2F12F460" w:rsidR="00530E7B" w:rsidRDefault="00487278" w:rsidP="003A13AC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 xml:space="preserve">0.710069  </w:t>
            </w:r>
          </w:p>
        </w:tc>
        <w:tc>
          <w:tcPr>
            <w:tcW w:w="1898" w:type="dxa"/>
          </w:tcPr>
          <w:p w14:paraId="47CF5F6C" w14:textId="45F57473" w:rsidR="00530E7B" w:rsidRDefault="00487278" w:rsidP="003A13AC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 xml:space="preserve">0.702694  </w:t>
            </w:r>
          </w:p>
        </w:tc>
        <w:tc>
          <w:tcPr>
            <w:tcW w:w="1761" w:type="dxa"/>
          </w:tcPr>
          <w:p w14:paraId="798C7A50" w14:textId="4F19195B" w:rsidR="00530E7B" w:rsidRDefault="00487278" w:rsidP="003A13AC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>50000.0000</w:t>
            </w:r>
          </w:p>
        </w:tc>
      </w:tr>
      <w:tr w:rsidR="00530E7B" w14:paraId="31C65CAC" w14:textId="77777777" w:rsidTr="00530E7B">
        <w:tc>
          <w:tcPr>
            <w:tcW w:w="1761" w:type="dxa"/>
          </w:tcPr>
          <w:p w14:paraId="1114B419" w14:textId="38933BBF" w:rsidR="00530E7B" w:rsidRDefault="00487278" w:rsidP="003A13A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W</w:t>
            </w:r>
            <w:r w:rsidRPr="00530E7B">
              <w:rPr>
                <w:rFonts w:ascii="Times New Roman" w:hAnsi="Times New Roman" w:cs="Times New Roman"/>
                <w:lang w:val="en-US"/>
              </w:rPr>
              <w:t xml:space="preserve">eighted avg   </w:t>
            </w:r>
          </w:p>
        </w:tc>
        <w:tc>
          <w:tcPr>
            <w:tcW w:w="2003" w:type="dxa"/>
          </w:tcPr>
          <w:p w14:paraId="624DE671" w14:textId="6CDE07B2" w:rsidR="00530E7B" w:rsidRDefault="00487278" w:rsidP="003A13AC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 xml:space="preserve">0.767398  </w:t>
            </w:r>
          </w:p>
        </w:tc>
        <w:tc>
          <w:tcPr>
            <w:tcW w:w="1927" w:type="dxa"/>
          </w:tcPr>
          <w:p w14:paraId="618E6234" w14:textId="0FEB1EBA" w:rsidR="00530E7B" w:rsidRDefault="00487278" w:rsidP="003A13AC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 xml:space="preserve">0.758300  </w:t>
            </w:r>
          </w:p>
        </w:tc>
        <w:tc>
          <w:tcPr>
            <w:tcW w:w="1898" w:type="dxa"/>
          </w:tcPr>
          <w:p w14:paraId="2E5A46F9" w14:textId="64BDFC9C" w:rsidR="00530E7B" w:rsidRDefault="00487278" w:rsidP="003A13AC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 xml:space="preserve">0.761655  </w:t>
            </w:r>
          </w:p>
        </w:tc>
        <w:tc>
          <w:tcPr>
            <w:tcW w:w="1761" w:type="dxa"/>
          </w:tcPr>
          <w:p w14:paraId="58618F61" w14:textId="23DAFD80" w:rsidR="00530E7B" w:rsidRDefault="00487278" w:rsidP="003A13AC">
            <w:pPr>
              <w:rPr>
                <w:rFonts w:ascii="Times New Roman" w:hAnsi="Times New Roman" w:cs="Times New Roman"/>
                <w:lang w:val="en-US"/>
              </w:rPr>
            </w:pPr>
            <w:r w:rsidRPr="00530E7B">
              <w:rPr>
                <w:rFonts w:ascii="Times New Roman" w:hAnsi="Times New Roman" w:cs="Times New Roman"/>
                <w:lang w:val="en-US"/>
              </w:rPr>
              <w:t>50000.0000</w:t>
            </w:r>
          </w:p>
        </w:tc>
      </w:tr>
    </w:tbl>
    <w:p w14:paraId="5D4EBC62" w14:textId="07A8A097" w:rsidR="003A13AC" w:rsidRDefault="003A13AC" w:rsidP="00487278">
      <w:pPr>
        <w:rPr>
          <w:rFonts w:ascii="Times New Roman" w:hAnsi="Times New Roman" w:cs="Times New Roman"/>
          <w:lang w:val="en-US"/>
        </w:rPr>
      </w:pPr>
    </w:p>
    <w:p w14:paraId="15E43E74" w14:textId="7F35BD41" w:rsidR="00487278" w:rsidRPr="00530E7B" w:rsidRDefault="00487278" w:rsidP="00487278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Confusion Matrix</w:t>
      </w:r>
    </w:p>
    <w:p w14:paraId="441F7944" w14:textId="54408825" w:rsidR="003A13AC" w:rsidRPr="00530E7B" w:rsidRDefault="003A13AC">
      <w:pPr>
        <w:rPr>
          <w:rFonts w:ascii="Times New Roman" w:hAnsi="Times New Roman" w:cs="Times New Roman"/>
          <w:lang w:val="en-US"/>
        </w:rPr>
      </w:pPr>
      <w:r w:rsidRPr="00530E7B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1E66647B" wp14:editId="3D2B8457">
            <wp:extent cx="3612995" cy="3010829"/>
            <wp:effectExtent l="0" t="0" r="0" b="0"/>
            <wp:docPr id="933134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1347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25452" cy="302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72FC8" w14:textId="2B208271" w:rsidR="003A13AC" w:rsidRPr="00530E7B" w:rsidRDefault="007532FD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Figure 3. Confusion matrix</w:t>
      </w:r>
    </w:p>
    <w:p w14:paraId="5708B5EA" w14:textId="50DA67DB" w:rsidR="003A13AC" w:rsidRPr="00530E7B" w:rsidRDefault="003A13AC">
      <w:pPr>
        <w:rPr>
          <w:rFonts w:ascii="Times New Roman" w:hAnsi="Times New Roman" w:cs="Times New Roman"/>
          <w:lang w:val="en-US"/>
        </w:rPr>
      </w:pPr>
      <w:r w:rsidRPr="00530E7B">
        <w:rPr>
          <w:rFonts w:ascii="Times New Roman" w:hAnsi="Times New Roman" w:cs="Times New Roman"/>
          <w:lang w:val="en-US"/>
        </w:rPr>
        <w:t>Process:</w:t>
      </w:r>
    </w:p>
    <w:p w14:paraId="5763F8A7" w14:textId="7CA9A65F" w:rsidR="003A13AC" w:rsidRPr="00530E7B" w:rsidRDefault="003A13AC">
      <w:pPr>
        <w:rPr>
          <w:rFonts w:ascii="Times New Roman" w:hAnsi="Times New Roman" w:cs="Times New Roman"/>
          <w:lang w:val="en-US"/>
        </w:rPr>
      </w:pPr>
      <w:r w:rsidRPr="00530E7B">
        <w:rPr>
          <w:rFonts w:ascii="Times New Roman" w:hAnsi="Times New Roman" w:cs="Times New Roman"/>
          <w:lang w:val="en-US"/>
        </w:rPr>
        <w:t xml:space="preserve">Create a dataset object that manage all the dataset preparation. We manage the features, which there will be the RGB and NDVI values of the images. Then we create a model object to manage everything about the model. We use </w:t>
      </w:r>
      <w:r w:rsidR="00530E7B" w:rsidRPr="00530E7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Radial Base Function Kernel which </w:t>
      </w:r>
      <w:r w:rsidR="00530E7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make our model non-linear and a regularization of 1.0 (default)</w:t>
      </w:r>
      <w:r w:rsidRPr="00530E7B">
        <w:rPr>
          <w:rFonts w:ascii="Times New Roman" w:hAnsi="Times New Roman" w:cs="Times New Roman"/>
          <w:lang w:val="en-US"/>
        </w:rPr>
        <w:t xml:space="preserve">. Then using matplotlib, create the confusion matrix. </w:t>
      </w:r>
    </w:p>
    <w:p w14:paraId="61DE27E8" w14:textId="0D97C8AB" w:rsidR="003A13AC" w:rsidRPr="00530E7B" w:rsidRDefault="003A13AC">
      <w:pPr>
        <w:rPr>
          <w:rFonts w:ascii="Times New Roman" w:hAnsi="Times New Roman" w:cs="Times New Roman"/>
          <w:lang w:val="en-US"/>
        </w:rPr>
      </w:pPr>
      <w:r w:rsidRPr="00530E7B">
        <w:rPr>
          <w:rFonts w:ascii="Times New Roman" w:hAnsi="Times New Roman" w:cs="Times New Roman"/>
          <w:lang w:val="en-US"/>
        </w:rPr>
        <w:t>Results:</w:t>
      </w:r>
    </w:p>
    <w:p w14:paraId="1E550A4E" w14:textId="0070E1DA" w:rsidR="003A13AC" w:rsidRDefault="003A13AC">
      <w:pPr>
        <w:rPr>
          <w:rFonts w:ascii="Times New Roman" w:hAnsi="Times New Roman" w:cs="Times New Roman"/>
          <w:lang w:val="en-US"/>
        </w:rPr>
      </w:pPr>
      <w:r w:rsidRPr="00530E7B">
        <w:rPr>
          <w:rFonts w:ascii="Times New Roman" w:hAnsi="Times New Roman" w:cs="Times New Roman"/>
          <w:lang w:val="en-US"/>
        </w:rPr>
        <w:t xml:space="preserve">The model and data management were simple so we couldn’t expect too much, with end up with an accuracy of 75.83%. This can be of course upgrade if we fine-tune the regularization, </w:t>
      </w:r>
      <w:r w:rsidR="00530E7B">
        <w:rPr>
          <w:rFonts w:ascii="Times New Roman" w:hAnsi="Times New Roman" w:cs="Times New Roman"/>
          <w:lang w:val="en-US"/>
        </w:rPr>
        <w:t xml:space="preserve">and better process of data. For time and resources management, we subsample the data to make it run faster and use less computational resources, choosing the data at random. </w:t>
      </w:r>
    </w:p>
    <w:p w14:paraId="38147A53" w14:textId="36701CC5" w:rsidR="007532FD" w:rsidRDefault="007532FD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7532FD">
        <w:rPr>
          <w:rFonts w:ascii="Times New Roman" w:hAnsi="Times New Roman" w:cs="Times New Roman"/>
          <w:b/>
          <w:bCs/>
          <w:sz w:val="36"/>
          <w:szCs w:val="36"/>
          <w:lang w:val="en-US"/>
        </w:rPr>
        <w:t>Comparison</w:t>
      </w:r>
    </w:p>
    <w:p w14:paraId="294D11F7" w14:textId="5DB16A25" w:rsidR="007532FD" w:rsidRPr="007532FD" w:rsidRDefault="007532FD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The data management for each model was equal; there were no difference. </w:t>
      </w:r>
      <w:r w:rsidR="00712E6A">
        <w:rPr>
          <w:rFonts w:ascii="Times New Roman" w:hAnsi="Times New Roman" w:cs="Times New Roman"/>
          <w:lang w:val="en-US"/>
        </w:rPr>
        <w:t>However, we implement</w:t>
      </w:r>
      <w:r>
        <w:rPr>
          <w:rFonts w:ascii="Times New Roman" w:hAnsi="Times New Roman" w:cs="Times New Roman"/>
          <w:lang w:val="en-US"/>
        </w:rPr>
        <w:t xml:space="preserve"> data augmentation </w:t>
      </w:r>
      <w:r w:rsidR="00712E6A">
        <w:rPr>
          <w:rFonts w:ascii="Times New Roman" w:hAnsi="Times New Roman" w:cs="Times New Roman"/>
          <w:lang w:val="en-US"/>
        </w:rPr>
        <w:t xml:space="preserve">for the deep learning model </w:t>
      </w:r>
      <w:r>
        <w:rPr>
          <w:rFonts w:ascii="Times New Roman" w:hAnsi="Times New Roman" w:cs="Times New Roman"/>
          <w:lang w:val="en-US"/>
        </w:rPr>
        <w:t>which we can see it in the results</w:t>
      </w:r>
      <w:r w:rsidR="00712E6A">
        <w:rPr>
          <w:rFonts w:ascii="Times New Roman" w:hAnsi="Times New Roman" w:cs="Times New Roman"/>
          <w:lang w:val="en-US"/>
        </w:rPr>
        <w:t>,</w:t>
      </w:r>
      <w:r>
        <w:rPr>
          <w:rFonts w:ascii="Times New Roman" w:hAnsi="Times New Roman" w:cs="Times New Roman"/>
          <w:lang w:val="en-US"/>
        </w:rPr>
        <w:t xml:space="preserve"> </w:t>
      </w:r>
      <w:r w:rsidR="00712E6A">
        <w:rPr>
          <w:rFonts w:ascii="Times New Roman" w:hAnsi="Times New Roman" w:cs="Times New Roman"/>
          <w:lang w:val="en-US"/>
        </w:rPr>
        <w:t xml:space="preserve">getting a </w:t>
      </w:r>
      <w:r>
        <w:rPr>
          <w:rFonts w:ascii="Times New Roman" w:hAnsi="Times New Roman" w:cs="Times New Roman"/>
          <w:lang w:val="en-US"/>
        </w:rPr>
        <w:t xml:space="preserve">better accuracy with deep learning. Considering that we did not fine tune anything, both models have similar performance, </w:t>
      </w:r>
      <w:r w:rsidR="00712E6A">
        <w:rPr>
          <w:rFonts w:ascii="Times New Roman" w:hAnsi="Times New Roman" w:cs="Times New Roman"/>
          <w:lang w:val="en-US"/>
        </w:rPr>
        <w:t>however,</w:t>
      </w:r>
      <w:r>
        <w:rPr>
          <w:rFonts w:ascii="Times New Roman" w:hAnsi="Times New Roman" w:cs="Times New Roman"/>
          <w:lang w:val="en-US"/>
        </w:rPr>
        <w:t xml:space="preserve"> the deep learning model takes more computational power. </w:t>
      </w:r>
    </w:p>
    <w:sectPr w:rsidR="007532FD" w:rsidRPr="007532F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3AC"/>
    <w:rsid w:val="000951C5"/>
    <w:rsid w:val="003A13AC"/>
    <w:rsid w:val="00487278"/>
    <w:rsid w:val="0049766A"/>
    <w:rsid w:val="00530E7B"/>
    <w:rsid w:val="006D7ED4"/>
    <w:rsid w:val="00712E6A"/>
    <w:rsid w:val="007532FD"/>
    <w:rsid w:val="009D3465"/>
    <w:rsid w:val="00A972F8"/>
    <w:rsid w:val="00C07CC3"/>
    <w:rsid w:val="00C708D3"/>
    <w:rsid w:val="00DD2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22C9F28"/>
  <w15:chartTrackingRefBased/>
  <w15:docId w15:val="{7A2F283D-466F-714B-A193-A79EF3F53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13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13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13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13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13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13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13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13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13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13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13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13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13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13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13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13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13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13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13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13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13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13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13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13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13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13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13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13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13A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30E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367</Words>
  <Characters>2050</Characters>
  <Application>Microsoft Office Word</Application>
  <DocSecurity>0</DocSecurity>
  <Lines>120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L Luna Pagan</dc:creator>
  <cp:keywords/>
  <dc:description/>
  <cp:lastModifiedBy>Jorge L Luna Pagan</cp:lastModifiedBy>
  <cp:revision>2</cp:revision>
  <dcterms:created xsi:type="dcterms:W3CDTF">2026-04-06T14:14:00Z</dcterms:created>
  <dcterms:modified xsi:type="dcterms:W3CDTF">2026-04-06T14:14:00Z</dcterms:modified>
</cp:coreProperties>
</file>