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070C3" w14:textId="7831919C" w:rsidR="003B22AB" w:rsidRDefault="009D1B17" w:rsidP="003B22AB">
      <w:pPr>
        <w:pStyle w:val="Title"/>
      </w:pPr>
      <w:r>
        <w:rPr>
          <w:rFonts w:hint="cs"/>
          <w:noProof/>
          <w:rtl/>
          <w:lang w:bidi="ar-SA"/>
        </w:rPr>
        <w:t xml:space="preserve">فشرده سازی </w:t>
      </w:r>
      <w:r>
        <w:rPr>
          <w:rFonts w:hint="cs"/>
          <w:noProof/>
          <w:rtl/>
        </w:rPr>
        <w:t xml:space="preserve">بدون </w:t>
      </w:r>
      <w:r w:rsidR="0074798F">
        <w:rPr>
          <w:rFonts w:hint="cs"/>
          <w:noProof/>
          <w:rtl/>
        </w:rPr>
        <w:t>اتلاف</w:t>
      </w:r>
      <w:r>
        <w:rPr>
          <w:rFonts w:hint="cs"/>
          <w:noProof/>
          <w:rtl/>
        </w:rPr>
        <w:t xml:space="preserve"> برای تصاویر </w:t>
      </w:r>
      <w:r>
        <w:rPr>
          <w:noProof/>
        </w:rPr>
        <w:t>Stereoscopic</w:t>
      </w:r>
    </w:p>
    <w:p w14:paraId="276638AE" w14:textId="556F6DBD" w:rsidR="00B46954" w:rsidRPr="00A5429D" w:rsidRDefault="009D1B17" w:rsidP="00AF4847">
      <w:pPr>
        <w:pStyle w:val="Author"/>
        <w:rPr>
          <w:vertAlign w:val="superscript"/>
          <w:lang w:eastAsia="ja-JP"/>
        </w:rPr>
      </w:pPr>
      <w:r>
        <w:rPr>
          <w:rFonts w:hint="cs"/>
          <w:rtl/>
        </w:rPr>
        <w:t>آرین تشکر</w:t>
      </w:r>
    </w:p>
    <w:p w14:paraId="71EA0E27" w14:textId="77777777" w:rsidR="00BA3DB6" w:rsidRPr="00A5429D" w:rsidRDefault="00BA3DB6" w:rsidP="00AF4847">
      <w:pPr>
        <w:pStyle w:val="Author"/>
        <w:rPr>
          <w:rtl/>
          <w:lang w:eastAsia="ja-JP"/>
        </w:rPr>
      </w:pPr>
    </w:p>
    <w:p w14:paraId="3B2DDF03" w14:textId="77777777" w:rsidR="0057148F" w:rsidRPr="00A5429D" w:rsidRDefault="0057148F" w:rsidP="0057148F">
      <w:pPr>
        <w:pStyle w:val="Heading0"/>
        <w:rPr>
          <w:rtl/>
        </w:rPr>
      </w:pPr>
      <w:r w:rsidRPr="00A5429D">
        <w:rPr>
          <w:rFonts w:hint="cs"/>
          <w:rtl/>
        </w:rPr>
        <w:t>چكيده</w:t>
      </w:r>
    </w:p>
    <w:p w14:paraId="69D13ED8" w14:textId="7E37C6D0" w:rsidR="0057148F" w:rsidRPr="0027798E" w:rsidRDefault="003B3772" w:rsidP="007C29B6">
      <w:pPr>
        <w:pStyle w:val="Abstract"/>
        <w:rPr>
          <w:rFonts w:cs="Calibri"/>
          <w:rtl/>
        </w:rPr>
      </w:pPr>
      <w:r w:rsidRPr="00A5429D">
        <w:rPr>
          <w:rFonts w:hint="cs"/>
          <w:rtl/>
        </w:rPr>
        <w:t>در اين مقاله</w:t>
      </w:r>
      <w:r w:rsidR="0057148F" w:rsidRPr="00A5429D">
        <w:rPr>
          <w:rFonts w:hint="cs"/>
          <w:rtl/>
        </w:rPr>
        <w:t>،</w:t>
      </w:r>
      <w:r w:rsidR="00EB6808">
        <w:rPr>
          <w:rFonts w:hint="cs"/>
          <w:rtl/>
        </w:rPr>
        <w:t xml:space="preserve"> روشی برای فشرده سازی </w:t>
      </w:r>
      <w:r w:rsidR="0074798F">
        <w:rPr>
          <w:rFonts w:hint="cs"/>
          <w:rtl/>
        </w:rPr>
        <w:t xml:space="preserve">بدون اتلاف </w:t>
      </w:r>
      <w:r w:rsidR="00EB6808">
        <w:rPr>
          <w:rFonts w:hint="cs"/>
          <w:rtl/>
        </w:rPr>
        <w:t xml:space="preserve">تصاویر </w:t>
      </w:r>
      <w:r w:rsidR="00EB6808">
        <w:t>Stereoscopic</w:t>
      </w:r>
      <w:r w:rsidR="00EB6808">
        <w:rPr>
          <w:rFonts w:hint="cs"/>
          <w:rtl/>
        </w:rPr>
        <w:t xml:space="preserve"> ارائه می</w:t>
      </w:r>
      <w:r w:rsidR="0027798E">
        <w:rPr>
          <w:rtl/>
        </w:rPr>
        <w:softHyphen/>
      </w:r>
      <w:r w:rsidR="00EB6808">
        <w:rPr>
          <w:rFonts w:hint="cs"/>
          <w:rtl/>
        </w:rPr>
        <w:t xml:space="preserve">شود. با توجه به این که تصاویر </w:t>
      </w:r>
      <w:r w:rsidR="00EB6808">
        <w:t>Stereo</w:t>
      </w:r>
      <w:r w:rsidR="0027798E">
        <w:rPr>
          <w:rFonts w:hint="cs"/>
          <w:rtl/>
        </w:rPr>
        <w:t xml:space="preserve"> </w:t>
      </w:r>
      <w:r w:rsidR="00EB6808">
        <w:rPr>
          <w:rFonts w:hint="cs"/>
          <w:rtl/>
        </w:rPr>
        <w:t>از یک سوژه و صرفاً با استفاده از دو (یا چند) دوربین اخذ شده اند، میزان وابستگی بین آن ها بسیار زیاد است و می</w:t>
      </w:r>
      <w:r w:rsidR="00DC303B">
        <w:rPr>
          <w:rtl/>
        </w:rPr>
        <w:softHyphen/>
      </w:r>
      <w:r w:rsidR="00EB6808">
        <w:rPr>
          <w:rFonts w:hint="cs"/>
          <w:rtl/>
        </w:rPr>
        <w:t>توان از این وابستگی برای فشرده سازی یکی از تصاویر استفاده است. در این مقاله از یکی از تصاویر</w:t>
      </w:r>
      <w:r w:rsidR="0027798E">
        <w:rPr>
          <w:rFonts w:hint="cs"/>
          <w:rtl/>
        </w:rPr>
        <w:t xml:space="preserve"> به عنوان تصویر </w:t>
      </w:r>
      <w:r w:rsidR="0027798E">
        <w:t>Reference</w:t>
      </w:r>
      <w:r w:rsidR="0027798E">
        <w:rPr>
          <w:rFonts w:hint="cs"/>
          <w:rtl/>
        </w:rPr>
        <w:t xml:space="preserve"> استفاده می</w:t>
      </w:r>
      <w:r w:rsidR="0027798E">
        <w:rPr>
          <w:rtl/>
        </w:rPr>
        <w:softHyphen/>
      </w:r>
      <w:r w:rsidR="0027798E">
        <w:rPr>
          <w:rFonts w:hint="cs"/>
          <w:rtl/>
        </w:rPr>
        <w:t xml:space="preserve">کنیم و آن را با روش پیشگویی </w:t>
      </w:r>
      <w:proofErr w:type="spellStart"/>
      <w:r w:rsidR="0027798E">
        <w:t>AdaGAP</w:t>
      </w:r>
      <w:proofErr w:type="spellEnd"/>
      <w:r w:rsidR="0027798E">
        <w:rPr>
          <w:rFonts w:hint="cs"/>
          <w:rtl/>
        </w:rPr>
        <w:t xml:space="preserve"> فشرده سازی خواهیم کرد. سپس تصویر دیگر را با استفاده از تصویر اول به وسیله</w:t>
      </w:r>
      <w:r w:rsidR="0027798E">
        <w:rPr>
          <w:rtl/>
        </w:rPr>
        <w:softHyphen/>
      </w:r>
      <w:r w:rsidR="0027798E">
        <w:rPr>
          <w:rFonts w:hint="cs"/>
          <w:rtl/>
        </w:rPr>
        <w:t xml:space="preserve">ی تصویر و به کمک یک الگوریتم تطابق بلوکی بازسازی </w:t>
      </w:r>
      <w:r w:rsidR="00DC303B">
        <w:rPr>
          <w:rFonts w:hint="cs"/>
          <w:rtl/>
        </w:rPr>
        <w:t>می</w:t>
      </w:r>
      <w:r w:rsidR="0027798E">
        <w:rPr>
          <w:rFonts w:hint="cs"/>
          <w:rtl/>
        </w:rPr>
        <w:t xml:space="preserve">کنیم و خطای بازسازی را به همراه بردار </w:t>
      </w:r>
      <w:r w:rsidR="0027798E">
        <w:t>Disparity</w:t>
      </w:r>
      <w:r w:rsidR="0027798E">
        <w:rPr>
          <w:rFonts w:hint="cs"/>
          <w:rtl/>
        </w:rPr>
        <w:t xml:space="preserve"> برای </w:t>
      </w:r>
      <w:r w:rsidR="0027798E">
        <w:t>Decoder</w:t>
      </w:r>
      <w:r w:rsidR="0027798E">
        <w:rPr>
          <w:rFonts w:hint="cs"/>
          <w:rtl/>
        </w:rPr>
        <w:t xml:space="preserve"> ارسال خواهیم کرد. در نتیجه</w:t>
      </w:r>
      <w:r w:rsidR="0027798E">
        <w:rPr>
          <w:rtl/>
        </w:rPr>
        <w:softHyphen/>
      </w:r>
      <w:r w:rsidR="0027798E">
        <w:rPr>
          <w:rFonts w:hint="cs"/>
          <w:rtl/>
        </w:rPr>
        <w:t xml:space="preserve">ی این پژوهش 35.6% بهبود در میزان متوسط </w:t>
      </w:r>
      <w:r w:rsidR="0027798E">
        <w:t>BPP</w:t>
      </w:r>
      <w:r w:rsidR="0027798E">
        <w:rPr>
          <w:rFonts w:hint="cs"/>
          <w:rtl/>
        </w:rPr>
        <w:t xml:space="preserve"> دو عکس مشاهده می</w:t>
      </w:r>
      <w:r w:rsidR="00DA7995">
        <w:rPr>
          <w:rtl/>
        </w:rPr>
        <w:softHyphen/>
      </w:r>
      <w:r w:rsidR="0027798E">
        <w:rPr>
          <w:rFonts w:hint="cs"/>
          <w:rtl/>
        </w:rPr>
        <w:t>شود.</w:t>
      </w:r>
    </w:p>
    <w:p w14:paraId="1B64CC9F" w14:textId="40698453" w:rsidR="001C2741" w:rsidRPr="00A5429D" w:rsidRDefault="0027798E" w:rsidP="004360CD">
      <w:pPr>
        <w:pStyle w:val="Abstract2"/>
      </w:pPr>
      <w:r>
        <w:rPr>
          <w:rFonts w:hint="cs"/>
          <w:rtl/>
        </w:rPr>
        <w:t xml:space="preserve">پیاده سازی این روش به زبان </w:t>
      </w:r>
      <w:r>
        <w:t>MATLAB</w:t>
      </w:r>
      <w:r>
        <w:rPr>
          <w:rFonts w:hint="cs"/>
          <w:rtl/>
        </w:rPr>
        <w:t xml:space="preserve"> به همراه این مقاله ضمیمه شده است. </w:t>
      </w:r>
    </w:p>
    <w:p w14:paraId="050AB5AC" w14:textId="77777777" w:rsidR="001D269F" w:rsidRPr="00A5429D" w:rsidRDefault="0094367F" w:rsidP="0094367F">
      <w:pPr>
        <w:pStyle w:val="Heading0"/>
        <w:rPr>
          <w:rtl/>
        </w:rPr>
      </w:pPr>
      <w:r w:rsidRPr="00A5429D">
        <w:rPr>
          <w:rFonts w:hint="cs"/>
          <w:rtl/>
        </w:rPr>
        <w:t>كلمات كليدي</w:t>
      </w:r>
    </w:p>
    <w:p w14:paraId="06E84D06" w14:textId="1411E64C" w:rsidR="00AA7C3A" w:rsidRDefault="0074798F" w:rsidP="005C209E">
      <w:pPr>
        <w:pStyle w:val="Abstract"/>
        <w:rPr>
          <w:rtl/>
        </w:rPr>
      </w:pPr>
      <w:r>
        <w:rPr>
          <w:rFonts w:hint="cs"/>
          <w:rtl/>
        </w:rPr>
        <w:t xml:space="preserve">فشرده سازی بدون اتلاف، </w:t>
      </w:r>
      <w:r>
        <w:t>Stereo Matching</w:t>
      </w:r>
      <w:r>
        <w:rPr>
          <w:rFonts w:hint="cs"/>
          <w:rtl/>
        </w:rPr>
        <w:t xml:space="preserve">، </w:t>
      </w:r>
      <w:r>
        <w:t>RLE</w:t>
      </w:r>
      <w:r>
        <w:rPr>
          <w:rFonts w:hint="cs"/>
          <w:rtl/>
        </w:rPr>
        <w:t>، فشرده سازی با استفاده از پیشگو ها (</w:t>
      </w:r>
      <w:r>
        <w:t>Predictors</w:t>
      </w:r>
      <w:r>
        <w:rPr>
          <w:rFonts w:hint="cs"/>
          <w:rtl/>
        </w:rPr>
        <w:t>)</w:t>
      </w:r>
    </w:p>
    <w:p w14:paraId="18DF81E0" w14:textId="77777777" w:rsidR="00996D08" w:rsidRPr="00A5429D" w:rsidRDefault="00996D08" w:rsidP="005C209E">
      <w:pPr>
        <w:pStyle w:val="Abstract"/>
      </w:pPr>
    </w:p>
    <w:p w14:paraId="518625AC" w14:textId="77777777" w:rsidR="004D5D1E" w:rsidRPr="00A5429D" w:rsidRDefault="004D5D1E" w:rsidP="00C3147B">
      <w:pPr>
        <w:pStyle w:val="ENabstract"/>
        <w:rPr>
          <w:lang w:eastAsia="ja-JP"/>
        </w:rPr>
      </w:pPr>
    </w:p>
    <w:p w14:paraId="22601346" w14:textId="77777777" w:rsidR="00AF4847" w:rsidRDefault="00AF4847" w:rsidP="005F550D">
      <w:pPr>
        <w:pStyle w:val="Abstract"/>
        <w:bidi w:val="0"/>
        <w:rPr>
          <w:rtl/>
          <w:lang w:eastAsia="ja-JP"/>
        </w:rPr>
      </w:pPr>
    </w:p>
    <w:p w14:paraId="5AD02B76" w14:textId="77777777" w:rsidR="002F6468" w:rsidRPr="00A5429D" w:rsidRDefault="002F6468" w:rsidP="002F6468">
      <w:pPr>
        <w:pStyle w:val="Abstract"/>
        <w:bidi w:val="0"/>
        <w:rPr>
          <w:lang w:eastAsia="ja-JP"/>
        </w:rPr>
        <w:sectPr w:rsidR="002F6468" w:rsidRPr="00A5429D" w:rsidSect="00E118FE">
          <w:footnotePr>
            <w:numFmt w:val="chicago"/>
          </w:footnotePr>
          <w:endnotePr>
            <w:numFmt w:val="decimal"/>
          </w:endnotePr>
          <w:type w:val="continuous"/>
          <w:pgSz w:w="11907" w:h="16840" w:code="9"/>
          <w:pgMar w:top="2835" w:right="1134" w:bottom="1418" w:left="1134" w:header="0" w:footer="0" w:gutter="0"/>
          <w:cols w:space="720"/>
          <w:bidi/>
          <w:rtlGutter/>
          <w:docGrid w:linePitch="360"/>
        </w:sectPr>
      </w:pPr>
    </w:p>
    <w:p w14:paraId="7F202F32" w14:textId="77777777" w:rsidR="00852692" w:rsidRPr="00A5429D" w:rsidRDefault="00F059E2" w:rsidP="005F550D">
      <w:pPr>
        <w:pStyle w:val="Heading1"/>
        <w:rPr>
          <w:rtl/>
        </w:rPr>
      </w:pPr>
      <w:r w:rsidRPr="00A5429D">
        <w:rPr>
          <w:rFonts w:hint="cs"/>
          <w:rtl/>
        </w:rPr>
        <w:t>مقدمه</w:t>
      </w:r>
    </w:p>
    <w:p w14:paraId="4A84D3DD" w14:textId="1ADBF35B" w:rsidR="0083524A" w:rsidRDefault="00DA7995" w:rsidP="0083524A">
      <w:pPr>
        <w:pStyle w:val="Text1"/>
        <w:rPr>
          <w:rtl/>
        </w:rPr>
      </w:pPr>
      <w:r>
        <w:rPr>
          <w:rFonts w:hint="cs"/>
          <w:rtl/>
        </w:rPr>
        <w:t xml:space="preserve">امروزه دوربین های </w:t>
      </w:r>
      <w:r>
        <w:t>Stereoscopic</w:t>
      </w:r>
      <w:r>
        <w:rPr>
          <w:rFonts w:hint="cs"/>
          <w:rtl/>
        </w:rPr>
        <w:t xml:space="preserve"> برای مصارف مختلفی مورد استفاده قرار می</w:t>
      </w:r>
      <w:r>
        <w:rPr>
          <w:rtl/>
        </w:rPr>
        <w:softHyphen/>
      </w:r>
      <w:r>
        <w:rPr>
          <w:rFonts w:hint="cs"/>
          <w:rtl/>
        </w:rPr>
        <w:t>گیرند که از جمله</w:t>
      </w:r>
      <w:r>
        <w:rPr>
          <w:rtl/>
        </w:rPr>
        <w:softHyphen/>
      </w:r>
      <w:r>
        <w:rPr>
          <w:rFonts w:hint="cs"/>
          <w:rtl/>
        </w:rPr>
        <w:t xml:space="preserve">ی آنها </w:t>
      </w:r>
      <w:r w:rsidR="00DC303B">
        <w:rPr>
          <w:rFonts w:hint="cs"/>
          <w:rtl/>
        </w:rPr>
        <w:t>می</w:t>
      </w:r>
      <w:r w:rsidR="004E3FD1">
        <w:rPr>
          <w:rtl/>
        </w:rPr>
        <w:softHyphen/>
      </w:r>
      <w:r>
        <w:rPr>
          <w:rFonts w:hint="cs"/>
          <w:rtl/>
        </w:rPr>
        <w:t xml:space="preserve">توان به تشخیص عمق و تولید تصاویر 3 بعدی اشاره کرد که موارد پر کاربردی هستند که با توجه به استفاده از چندین دوربین بدیهتاً پهنای باند چند برابری نسبت به یک دوربین معمولی استفاده </w:t>
      </w:r>
      <w:r w:rsidR="00DC303B">
        <w:rPr>
          <w:rFonts w:hint="cs"/>
          <w:rtl/>
        </w:rPr>
        <w:t>می</w:t>
      </w:r>
      <w:r w:rsidR="004E3FD1">
        <w:rPr>
          <w:rtl/>
        </w:rPr>
        <w:softHyphen/>
      </w:r>
      <w:r>
        <w:rPr>
          <w:rFonts w:hint="cs"/>
          <w:rtl/>
        </w:rPr>
        <w:t xml:space="preserve">کنند. با این حال، از آنجایی که تصاویر استریو عموماً از یک سوژه گرفته </w:t>
      </w:r>
      <w:r w:rsidR="00DC303B">
        <w:rPr>
          <w:rFonts w:hint="cs"/>
          <w:rtl/>
        </w:rPr>
        <w:t>می</w:t>
      </w:r>
      <w:r w:rsidR="004E3FD1">
        <w:rPr>
          <w:rtl/>
        </w:rPr>
        <w:softHyphen/>
      </w:r>
      <w:r>
        <w:rPr>
          <w:rFonts w:hint="cs"/>
          <w:rtl/>
        </w:rPr>
        <w:t xml:space="preserve">شوند، وابستگی بسیار زیادی نسبت به هم دارند، امری که </w:t>
      </w:r>
      <w:r w:rsidR="00DC303B">
        <w:rPr>
          <w:rFonts w:hint="cs"/>
          <w:rtl/>
        </w:rPr>
        <w:t>می</w:t>
      </w:r>
      <w:r w:rsidR="004E3FD1">
        <w:rPr>
          <w:rtl/>
        </w:rPr>
        <w:softHyphen/>
      </w:r>
      <w:r>
        <w:rPr>
          <w:rFonts w:hint="cs"/>
          <w:rtl/>
        </w:rPr>
        <w:t>توان از آن برای فشرده سازی اطلاعات موجود در تصاویر استریو از آن استفاده کرد و به جای ذخیره سازی تما</w:t>
      </w:r>
      <w:r w:rsidR="00DC303B">
        <w:rPr>
          <w:rFonts w:hint="cs"/>
          <w:rtl/>
        </w:rPr>
        <w:t>می</w:t>
      </w:r>
      <w:r w:rsidR="00B57169">
        <w:rPr>
          <w:rtl/>
        </w:rPr>
        <w:softHyphen/>
      </w:r>
      <w:r w:rsidR="00B57169">
        <w:rPr>
          <w:rFonts w:hint="cs"/>
          <w:rtl/>
        </w:rPr>
        <w:t xml:space="preserve"> </w:t>
      </w:r>
      <w:r>
        <w:rPr>
          <w:rFonts w:hint="cs"/>
          <w:rtl/>
        </w:rPr>
        <w:t>تصاویر به صورت فشرده نشده، یک تصویر را به عنوان مرجع (</w:t>
      </w:r>
      <w:r>
        <w:t>Reference</w:t>
      </w:r>
      <w:r>
        <w:rPr>
          <w:rFonts w:hint="cs"/>
          <w:rtl/>
        </w:rPr>
        <w:t>) انتخاب کرده، و اختلاف باقی تصاویر را بر اساس معیاری، با تصویر مرجع به خود آن تصاویر، ذخیره کنیم. در صورتی که بتوانیم باقی تصاویر را طوری نسبت به تصویر مرجع پیشگویی کنیم که خطای پیشگویی کم باشد، آنگاه انتظار می</w:t>
      </w:r>
      <w:r>
        <w:rPr>
          <w:rtl/>
        </w:rPr>
        <w:softHyphen/>
      </w:r>
      <w:r>
        <w:rPr>
          <w:rFonts w:hint="cs"/>
          <w:rtl/>
        </w:rPr>
        <w:t xml:space="preserve">رود بتوان آنتروپی تصویر </w:t>
      </w:r>
      <w:r w:rsidR="004779AF">
        <w:rPr>
          <w:rFonts w:hint="cs"/>
          <w:rtl/>
        </w:rPr>
        <w:t>پیشگویی شده را تا حد قابل ملاحظه ای کاهش داد.</w:t>
      </w:r>
    </w:p>
    <w:p w14:paraId="3B4F6CCF" w14:textId="0313A1F6" w:rsidR="004779AF" w:rsidRDefault="0083524A" w:rsidP="0083524A">
      <w:pPr>
        <w:pStyle w:val="Text1"/>
        <w:ind w:firstLine="346"/>
        <w:rPr>
          <w:rtl/>
        </w:rPr>
      </w:pPr>
      <w:r>
        <w:rPr>
          <w:rFonts w:hint="cs"/>
          <w:rtl/>
        </w:rPr>
        <w:t xml:space="preserve"> </w:t>
      </w:r>
      <w:r w:rsidR="004779AF">
        <w:rPr>
          <w:rFonts w:hint="cs"/>
          <w:rtl/>
        </w:rPr>
        <w:t>در این مقاله برای انجام پیشگویی از تطابق بلوکی استفاده می</w:t>
      </w:r>
      <w:r>
        <w:rPr>
          <w:rtl/>
        </w:rPr>
        <w:softHyphen/>
      </w:r>
      <w:r w:rsidR="004779AF">
        <w:rPr>
          <w:rFonts w:hint="cs"/>
          <w:rtl/>
        </w:rPr>
        <w:t xml:space="preserve">کنیم و با استفاده از تصویر سمت چپ به عنوان مرجع، سعی </w:t>
      </w:r>
      <w:r w:rsidR="00DC303B">
        <w:rPr>
          <w:rFonts w:hint="cs"/>
          <w:rtl/>
        </w:rPr>
        <w:t>می</w:t>
      </w:r>
      <w:r w:rsidR="00B57169">
        <w:rPr>
          <w:rtl/>
        </w:rPr>
        <w:softHyphen/>
      </w:r>
      <w:r w:rsidR="004779AF">
        <w:rPr>
          <w:rFonts w:hint="cs"/>
          <w:rtl/>
        </w:rPr>
        <w:t>کنیم که تصویر سمت راست را با حداقل خطا بازسازی کنیم.</w:t>
      </w:r>
    </w:p>
    <w:p w14:paraId="0C35F27A" w14:textId="2338FAD0" w:rsidR="004779AF" w:rsidRDefault="004779AF" w:rsidP="004779AF">
      <w:pPr>
        <w:pStyle w:val="Text1"/>
        <w:rPr>
          <w:rtl/>
        </w:rPr>
      </w:pPr>
      <w:r>
        <w:rPr>
          <w:rFonts w:hint="cs"/>
          <w:rtl/>
        </w:rPr>
        <w:t xml:space="preserve">علاوه بر آن، برای فشرده سازی تصویر مرجع از پیشگوی </w:t>
      </w:r>
      <w:proofErr w:type="spellStart"/>
      <w:r>
        <w:t>AdaGAP</w:t>
      </w:r>
      <w:proofErr w:type="spellEnd"/>
      <w:r>
        <w:rPr>
          <w:rFonts w:hint="cs"/>
          <w:rtl/>
        </w:rPr>
        <w:t xml:space="preserve"> استفاده </w:t>
      </w:r>
      <w:r w:rsidR="00DC303B">
        <w:rPr>
          <w:rFonts w:hint="cs"/>
          <w:rtl/>
        </w:rPr>
        <w:t>می</w:t>
      </w:r>
      <w:r w:rsidR="00B57169">
        <w:rPr>
          <w:rtl/>
        </w:rPr>
        <w:softHyphen/>
      </w:r>
      <w:r>
        <w:rPr>
          <w:rFonts w:hint="cs"/>
          <w:rtl/>
        </w:rPr>
        <w:t>کنیم. تمام عملیات انجام شده کاملاً برگشت پذیر و بدون اتلاف است.</w:t>
      </w:r>
    </w:p>
    <w:p w14:paraId="6172C262" w14:textId="288C8FA7" w:rsidR="0083524A" w:rsidRDefault="0083524A" w:rsidP="0083524A">
      <w:pPr>
        <w:pStyle w:val="Heading1"/>
        <w:rPr>
          <w:rtl/>
        </w:rPr>
      </w:pPr>
      <w:r>
        <w:rPr>
          <w:rFonts w:hint="cs"/>
          <w:rtl/>
        </w:rPr>
        <w:t>فرضیات و تعاریف اولیه</w:t>
      </w:r>
    </w:p>
    <w:p w14:paraId="336FC6B2" w14:textId="5FDE259D" w:rsidR="0083524A" w:rsidRDefault="0083524A" w:rsidP="0083524A">
      <w:pPr>
        <w:rPr>
          <w:rFonts w:cs="B Mitra"/>
          <w:sz w:val="22"/>
          <w:szCs w:val="22"/>
        </w:rPr>
      </w:pPr>
      <w:r>
        <w:rPr>
          <w:rFonts w:cs="B Mitra" w:hint="cs"/>
          <w:sz w:val="22"/>
          <w:szCs w:val="22"/>
          <w:rtl/>
        </w:rPr>
        <w:t>تصویر استری</w:t>
      </w:r>
      <w:r w:rsidR="00974EBE">
        <w:rPr>
          <w:rFonts w:cs="B Mitra" w:hint="cs"/>
          <w:sz w:val="22"/>
          <w:szCs w:val="22"/>
          <w:rtl/>
        </w:rPr>
        <w:t xml:space="preserve">و عنوانیست که به تصاویری اطلاق </w:t>
      </w:r>
      <w:r w:rsidR="00DC303B">
        <w:rPr>
          <w:rFonts w:cs="B Mitra" w:hint="cs"/>
          <w:sz w:val="22"/>
          <w:szCs w:val="22"/>
          <w:rtl/>
        </w:rPr>
        <w:t>می</w:t>
      </w:r>
      <w:r w:rsidR="00B57169">
        <w:rPr>
          <w:rFonts w:cs="B Mitra"/>
          <w:sz w:val="22"/>
          <w:szCs w:val="22"/>
          <w:rtl/>
        </w:rPr>
        <w:softHyphen/>
      </w:r>
      <w:r w:rsidR="00974EBE">
        <w:rPr>
          <w:rFonts w:cs="B Mitra" w:hint="cs"/>
          <w:sz w:val="22"/>
          <w:szCs w:val="22"/>
          <w:rtl/>
        </w:rPr>
        <w:t xml:space="preserve">شود که از یک سوژه در یک زمان و از زوایای مختلف گرفته شده اند. ویژگی مهم این تصاویر آن است که از آن ها </w:t>
      </w:r>
      <w:r w:rsidR="00DC303B">
        <w:rPr>
          <w:rFonts w:cs="B Mitra" w:hint="cs"/>
          <w:sz w:val="22"/>
          <w:szCs w:val="22"/>
          <w:rtl/>
        </w:rPr>
        <w:t>می</w:t>
      </w:r>
      <w:r w:rsidR="00B57169">
        <w:rPr>
          <w:rFonts w:cs="B Mitra"/>
          <w:sz w:val="22"/>
          <w:szCs w:val="22"/>
          <w:rtl/>
        </w:rPr>
        <w:softHyphen/>
      </w:r>
      <w:r w:rsidR="00974EBE">
        <w:rPr>
          <w:rFonts w:cs="B Mitra" w:hint="cs"/>
          <w:sz w:val="22"/>
          <w:szCs w:val="22"/>
          <w:rtl/>
        </w:rPr>
        <w:t xml:space="preserve">توان برای عمق اشیا و سوژه های موجود در محیط را تخمین زد (مشابه کاری که چشم انسان برای تخمین عمق محیط انجام </w:t>
      </w:r>
      <w:r w:rsidR="00DC303B">
        <w:rPr>
          <w:rFonts w:cs="B Mitra" w:hint="cs"/>
          <w:sz w:val="22"/>
          <w:szCs w:val="22"/>
          <w:rtl/>
        </w:rPr>
        <w:t>می</w:t>
      </w:r>
      <w:r w:rsidR="00B57169">
        <w:rPr>
          <w:rFonts w:cs="B Mitra"/>
          <w:sz w:val="22"/>
          <w:szCs w:val="22"/>
          <w:rtl/>
        </w:rPr>
        <w:softHyphen/>
      </w:r>
      <w:r w:rsidR="00974EBE">
        <w:rPr>
          <w:rFonts w:cs="B Mitra" w:hint="cs"/>
          <w:sz w:val="22"/>
          <w:szCs w:val="22"/>
          <w:rtl/>
        </w:rPr>
        <w:t>دهد).</w:t>
      </w:r>
    </w:p>
    <w:p w14:paraId="6E4A2A14" w14:textId="6855D0C0" w:rsidR="00974EBE" w:rsidRDefault="00974EBE" w:rsidP="0083524A">
      <w:pPr>
        <w:rPr>
          <w:rFonts w:cs="B Mitra"/>
          <w:sz w:val="22"/>
          <w:szCs w:val="22"/>
          <w:rtl/>
        </w:rPr>
      </w:pPr>
      <w:r>
        <w:rPr>
          <w:rFonts w:cs="B Mitra" w:hint="cs"/>
          <w:sz w:val="22"/>
          <w:szCs w:val="22"/>
          <w:rtl/>
        </w:rPr>
        <w:t>تطبیق استریو (</w:t>
      </w:r>
      <w:r w:rsidRPr="000A2DF8">
        <w:rPr>
          <w:rFonts w:cs="B Mitra"/>
          <w:sz w:val="20"/>
          <w:szCs w:val="20"/>
        </w:rPr>
        <w:t>Stereo Matching</w:t>
      </w:r>
      <w:r>
        <w:rPr>
          <w:rFonts w:cs="B Mitra" w:hint="cs"/>
          <w:sz w:val="22"/>
          <w:szCs w:val="22"/>
          <w:rtl/>
        </w:rPr>
        <w:t xml:space="preserve">) به عمل تخمین مکان یک پیکسل در واقعیت، بر روی هر یک از تصاویر استریو گفته </w:t>
      </w:r>
      <w:r w:rsidR="00DC303B">
        <w:rPr>
          <w:rFonts w:cs="B Mitra" w:hint="cs"/>
          <w:sz w:val="22"/>
          <w:szCs w:val="22"/>
          <w:rtl/>
        </w:rPr>
        <w:t>می</w:t>
      </w:r>
      <w:r w:rsidR="00B57169">
        <w:rPr>
          <w:rFonts w:cs="B Mitra"/>
          <w:sz w:val="22"/>
          <w:szCs w:val="22"/>
          <w:rtl/>
        </w:rPr>
        <w:softHyphen/>
      </w:r>
      <w:r>
        <w:rPr>
          <w:rFonts w:cs="B Mitra" w:hint="cs"/>
          <w:sz w:val="22"/>
          <w:szCs w:val="22"/>
          <w:rtl/>
        </w:rPr>
        <w:t>شود</w:t>
      </w:r>
      <w:r w:rsidR="00DC303B">
        <w:rPr>
          <w:rFonts w:cs="B Mitra"/>
          <w:sz w:val="22"/>
          <w:szCs w:val="22"/>
        </w:rPr>
        <w:t xml:space="preserve">[4] </w:t>
      </w:r>
      <w:r>
        <w:rPr>
          <w:rFonts w:cs="B Mitra" w:hint="cs"/>
          <w:sz w:val="22"/>
          <w:szCs w:val="22"/>
          <w:rtl/>
        </w:rPr>
        <w:t>.</w:t>
      </w:r>
    </w:p>
    <w:p w14:paraId="3AA1F390" w14:textId="3F3631FD" w:rsidR="00974EBE" w:rsidRDefault="00974EBE" w:rsidP="0083524A">
      <w:pPr>
        <w:rPr>
          <w:rFonts w:cs="B Mitra"/>
          <w:sz w:val="22"/>
          <w:szCs w:val="22"/>
          <w:rtl/>
        </w:rPr>
      </w:pPr>
      <w:r>
        <w:rPr>
          <w:rFonts w:cs="B Mitra" w:hint="cs"/>
          <w:sz w:val="22"/>
          <w:szCs w:val="22"/>
          <w:rtl/>
        </w:rPr>
        <w:t xml:space="preserve">در فرآیند تطبیق استریو فرض </w:t>
      </w:r>
      <w:r w:rsidR="00DC303B">
        <w:rPr>
          <w:rFonts w:cs="B Mitra" w:hint="cs"/>
          <w:sz w:val="22"/>
          <w:szCs w:val="22"/>
          <w:rtl/>
        </w:rPr>
        <w:t>می</w:t>
      </w:r>
      <w:r w:rsidR="00B57169">
        <w:rPr>
          <w:rFonts w:cs="B Mitra"/>
          <w:sz w:val="22"/>
          <w:szCs w:val="22"/>
          <w:rtl/>
        </w:rPr>
        <w:softHyphen/>
      </w:r>
      <w:r>
        <w:rPr>
          <w:rFonts w:cs="B Mitra" w:hint="cs"/>
          <w:sz w:val="22"/>
          <w:szCs w:val="22"/>
          <w:rtl/>
        </w:rPr>
        <w:t>شود که تصاویر در یک صفحه</w:t>
      </w:r>
      <w:r w:rsidR="00DC303B">
        <w:rPr>
          <w:rFonts w:cs="B Mitra"/>
          <w:sz w:val="22"/>
          <w:szCs w:val="22"/>
          <w:rtl/>
        </w:rPr>
        <w:softHyphen/>
      </w:r>
      <w:r>
        <w:rPr>
          <w:rFonts w:cs="B Mitra" w:hint="cs"/>
          <w:sz w:val="22"/>
          <w:szCs w:val="22"/>
          <w:rtl/>
        </w:rPr>
        <w:t>ی قرار گرفته اند (</w:t>
      </w:r>
      <w:r w:rsidRPr="000A2DF8">
        <w:rPr>
          <w:rFonts w:cs="B Mitra"/>
          <w:sz w:val="20"/>
          <w:szCs w:val="20"/>
        </w:rPr>
        <w:t>Coplanar</w:t>
      </w:r>
      <w:r>
        <w:rPr>
          <w:rFonts w:cs="B Mitra" w:hint="cs"/>
          <w:sz w:val="22"/>
          <w:szCs w:val="22"/>
          <w:rtl/>
        </w:rPr>
        <w:t xml:space="preserve">). در این مقاله نیز بدون انجام </w:t>
      </w:r>
      <w:r w:rsidRPr="000A2DF8">
        <w:rPr>
          <w:rFonts w:cs="B Mitra"/>
          <w:sz w:val="20"/>
          <w:szCs w:val="20"/>
        </w:rPr>
        <w:t>Rectification</w:t>
      </w:r>
      <w:r>
        <w:rPr>
          <w:rFonts w:cs="B Mitra" w:hint="cs"/>
          <w:sz w:val="22"/>
          <w:szCs w:val="22"/>
          <w:rtl/>
        </w:rPr>
        <w:t xml:space="preserve"> روی جفت تصویر های استریو، فرض شده است که تصاویر از </w:t>
      </w:r>
      <w:r w:rsidR="004E6498">
        <w:rPr>
          <w:rFonts w:cs="B Mitra" w:hint="cs"/>
          <w:sz w:val="22"/>
          <w:szCs w:val="22"/>
          <w:rtl/>
        </w:rPr>
        <w:t>دو دیدگاه در</w:t>
      </w:r>
      <w:r>
        <w:rPr>
          <w:rFonts w:cs="B Mitra" w:hint="cs"/>
          <w:sz w:val="22"/>
          <w:szCs w:val="22"/>
          <w:rtl/>
        </w:rPr>
        <w:t xml:space="preserve"> یک صفحه گرفته شده اند</w:t>
      </w:r>
      <w:r w:rsidR="004E6498">
        <w:rPr>
          <w:rFonts w:cs="B Mitra" w:hint="cs"/>
          <w:sz w:val="22"/>
          <w:szCs w:val="22"/>
          <w:rtl/>
        </w:rPr>
        <w:t>. و عملیات تطبیق استریو مستقیماً روی تصاویر صورت پذیرفته است.</w:t>
      </w:r>
    </w:p>
    <w:p w14:paraId="15C6502B" w14:textId="6DB280C2" w:rsidR="00974EBE" w:rsidRDefault="00FA7F9A" w:rsidP="00974EBE">
      <w:pPr>
        <w:keepNext/>
        <w:jc w:val="center"/>
      </w:pPr>
      <w:r>
        <w:rPr>
          <w:rFonts w:cs="B Mitra"/>
          <w:noProof/>
          <w:sz w:val="22"/>
          <w:szCs w:val="22"/>
        </w:rPr>
        <w:lastRenderedPageBreak/>
        <w:drawing>
          <wp:inline distT="0" distB="0" distL="0" distR="0" wp14:anchorId="61FDE56E" wp14:editId="63F5F485">
            <wp:extent cx="2729230" cy="1669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9230" cy="1669415"/>
                    </a:xfrm>
                    <a:prstGeom prst="rect">
                      <a:avLst/>
                    </a:prstGeom>
                    <a:noFill/>
                    <a:ln>
                      <a:noFill/>
                    </a:ln>
                  </pic:spPr>
                </pic:pic>
              </a:graphicData>
            </a:graphic>
          </wp:inline>
        </w:drawing>
      </w:r>
    </w:p>
    <w:p w14:paraId="0EAAD1DD" w14:textId="45583F12" w:rsidR="00974EBE" w:rsidRPr="00974EBE" w:rsidRDefault="00974EBE" w:rsidP="00974EBE">
      <w:pPr>
        <w:pStyle w:val="Caption"/>
        <w:rPr>
          <w:rFonts w:cs="B Mitra"/>
          <w:sz w:val="20"/>
          <w:rtl/>
        </w:rPr>
      </w:pPr>
      <w:r w:rsidRPr="00974EBE">
        <w:rPr>
          <w:rFonts w:cs="B Mitra"/>
          <w:sz w:val="20"/>
          <w:rtl/>
        </w:rPr>
        <w:t xml:space="preserve">شکل </w:t>
      </w:r>
      <w:r w:rsidRPr="00974EBE">
        <w:rPr>
          <w:rFonts w:cs="B Mitra"/>
          <w:sz w:val="20"/>
          <w:rtl/>
        </w:rPr>
        <w:fldChar w:fldCharType="begin"/>
      </w:r>
      <w:r w:rsidRPr="00974EBE">
        <w:rPr>
          <w:rFonts w:cs="B Mitra"/>
          <w:sz w:val="20"/>
          <w:rtl/>
        </w:rPr>
        <w:instrText xml:space="preserve"> </w:instrText>
      </w:r>
      <w:r w:rsidRPr="00974EBE">
        <w:rPr>
          <w:rFonts w:cs="B Mitra"/>
          <w:sz w:val="20"/>
        </w:rPr>
        <w:instrText>SEQ</w:instrText>
      </w:r>
      <w:r w:rsidRPr="00974EBE">
        <w:rPr>
          <w:rFonts w:cs="B Mitra"/>
          <w:sz w:val="20"/>
          <w:rtl/>
        </w:rPr>
        <w:instrText xml:space="preserve"> شکل \* </w:instrText>
      </w:r>
      <w:r w:rsidRPr="00974EBE">
        <w:rPr>
          <w:rFonts w:cs="B Mitra"/>
          <w:sz w:val="20"/>
        </w:rPr>
        <w:instrText>ARABIC</w:instrText>
      </w:r>
      <w:r w:rsidRPr="00974EBE">
        <w:rPr>
          <w:rFonts w:cs="B Mitra"/>
          <w:sz w:val="20"/>
          <w:rtl/>
        </w:rPr>
        <w:instrText xml:space="preserve"> </w:instrText>
      </w:r>
      <w:r w:rsidRPr="00974EBE">
        <w:rPr>
          <w:rFonts w:cs="B Mitra"/>
          <w:sz w:val="20"/>
          <w:rtl/>
        </w:rPr>
        <w:fldChar w:fldCharType="separate"/>
      </w:r>
      <w:r w:rsidR="005509BB">
        <w:rPr>
          <w:rFonts w:cs="B Mitra"/>
          <w:noProof/>
          <w:sz w:val="20"/>
          <w:rtl/>
        </w:rPr>
        <w:t>1</w:t>
      </w:r>
      <w:r w:rsidRPr="00974EBE">
        <w:rPr>
          <w:rFonts w:cs="B Mitra"/>
          <w:sz w:val="20"/>
          <w:rtl/>
        </w:rPr>
        <w:fldChar w:fldCharType="end"/>
      </w:r>
      <w:r w:rsidRPr="00974EBE">
        <w:rPr>
          <w:rFonts w:cs="B Mitra" w:hint="cs"/>
          <w:sz w:val="20"/>
          <w:rtl/>
        </w:rPr>
        <w:t>: تطابق استریو</w:t>
      </w:r>
      <w:r w:rsidR="002524D8">
        <w:rPr>
          <w:rFonts w:cs="B Mitra"/>
          <w:sz w:val="20"/>
        </w:rPr>
        <w:t xml:space="preserve">[4] </w:t>
      </w:r>
    </w:p>
    <w:p w14:paraId="685D0172" w14:textId="2F82A0D9" w:rsidR="0083524A" w:rsidRDefault="0083524A" w:rsidP="0083524A">
      <w:pPr>
        <w:pStyle w:val="Heading1"/>
        <w:rPr>
          <w:rtl/>
        </w:rPr>
      </w:pPr>
      <w:r>
        <w:rPr>
          <w:rFonts w:hint="cs"/>
          <w:rtl/>
        </w:rPr>
        <w:t>طرح مسئله</w:t>
      </w:r>
    </w:p>
    <w:p w14:paraId="5F63D1C4" w14:textId="1D288164" w:rsidR="0083524A" w:rsidRDefault="0083524A" w:rsidP="0083524A">
      <w:pPr>
        <w:pStyle w:val="Text"/>
        <w:ind w:firstLine="0"/>
      </w:pPr>
      <w:r>
        <w:rPr>
          <w:rFonts w:hint="cs"/>
          <w:rtl/>
        </w:rPr>
        <w:t>مسئله</w:t>
      </w:r>
      <w:r w:rsidR="00DC303B">
        <w:rPr>
          <w:rtl/>
        </w:rPr>
        <w:softHyphen/>
      </w:r>
      <w:r>
        <w:rPr>
          <w:rFonts w:hint="cs"/>
          <w:rtl/>
        </w:rPr>
        <w:t>ی مطرح در این مقاله، فشرده سازی تصاویر استریو به صورت بودن اتلاف است. از آنجایی که ذخیره سازی تصاویر و استریم های استریو بدون وجود یک مکانیزم فشرده سازی مستلزم فضای چند برابری نسبت به تصاویر یک دوربین معمولی هستند، باید راهکاری برای ذخیره سازی این تصاویر به صورت بدون اتلاف اندیشید. لازم به ذکر است که مکانیزم ارائه شده در ادامه</w:t>
      </w:r>
      <w:r>
        <w:rPr>
          <w:rtl/>
        </w:rPr>
        <w:softHyphen/>
      </w:r>
      <w:r>
        <w:rPr>
          <w:rFonts w:hint="cs"/>
          <w:rtl/>
        </w:rPr>
        <w:t xml:space="preserve">ی این مقاله را </w:t>
      </w:r>
      <w:r w:rsidR="00DC303B">
        <w:rPr>
          <w:rFonts w:hint="cs"/>
          <w:rtl/>
        </w:rPr>
        <w:t>می</w:t>
      </w:r>
      <w:r w:rsidR="00B57169">
        <w:rPr>
          <w:rtl/>
        </w:rPr>
        <w:softHyphen/>
      </w:r>
      <w:r>
        <w:rPr>
          <w:rFonts w:hint="cs"/>
          <w:rtl/>
        </w:rPr>
        <w:t xml:space="preserve">توان به مصارف کلان تر </w:t>
      </w:r>
      <w:r>
        <w:rPr>
          <w:rFonts w:ascii="Arial" w:hAnsi="Arial" w:cs="Arial" w:hint="cs"/>
          <w:rtl/>
        </w:rPr>
        <w:t>–</w:t>
      </w:r>
      <w:r>
        <w:rPr>
          <w:rFonts w:hint="cs"/>
          <w:rtl/>
        </w:rPr>
        <w:t xml:space="preserve"> مثلاً برای فشرده سازی چندین تصویر گرفته شده از یک سوژه با دوربین های مختلف و در فواصل زمانی متفاوت - نیز بسط داد که انگیزه ای قوی تر برای ادامه کار ایجاد می</w:t>
      </w:r>
      <w:r>
        <w:rPr>
          <w:rtl/>
        </w:rPr>
        <w:softHyphen/>
      </w:r>
      <w:r>
        <w:rPr>
          <w:rFonts w:hint="cs"/>
          <w:rtl/>
        </w:rPr>
        <w:t>کند.</w:t>
      </w:r>
    </w:p>
    <w:p w14:paraId="3C2950B3" w14:textId="384B82E4" w:rsidR="004E6498" w:rsidRDefault="004E6498" w:rsidP="004E6498">
      <w:pPr>
        <w:pStyle w:val="Heading1"/>
        <w:rPr>
          <w:rtl/>
        </w:rPr>
      </w:pPr>
      <w:r>
        <w:rPr>
          <w:rFonts w:hint="cs"/>
          <w:rtl/>
        </w:rPr>
        <w:t>راه حل پیشنهادی</w:t>
      </w:r>
    </w:p>
    <w:p w14:paraId="43E9378D" w14:textId="1E69280A" w:rsidR="004E6498" w:rsidRDefault="00D578F2" w:rsidP="004E6498">
      <w:pPr>
        <w:rPr>
          <w:rFonts w:cs="B Mitra"/>
          <w:sz w:val="22"/>
          <w:szCs w:val="22"/>
          <w:rtl/>
        </w:rPr>
      </w:pPr>
      <w:r>
        <w:rPr>
          <w:rFonts w:cs="B Mitra" w:hint="cs"/>
          <w:sz w:val="22"/>
          <w:szCs w:val="22"/>
          <w:rtl/>
        </w:rPr>
        <w:t xml:space="preserve">برای فشرده سازی بدون اتلاف جفت تصویر های استریو،روش پیشنهادی ما استفاده از وابستگی مکانی بین این تصویر استفاده </w:t>
      </w:r>
      <w:r w:rsidR="00DC303B">
        <w:rPr>
          <w:rFonts w:cs="B Mitra" w:hint="cs"/>
          <w:sz w:val="22"/>
          <w:szCs w:val="22"/>
          <w:rtl/>
        </w:rPr>
        <w:t>می</w:t>
      </w:r>
      <w:r w:rsidR="00B57169">
        <w:rPr>
          <w:rFonts w:cs="B Mitra"/>
          <w:sz w:val="22"/>
          <w:szCs w:val="22"/>
          <w:rtl/>
        </w:rPr>
        <w:softHyphen/>
      </w:r>
      <w:r>
        <w:rPr>
          <w:rFonts w:cs="B Mitra" w:hint="cs"/>
          <w:sz w:val="22"/>
          <w:szCs w:val="22"/>
          <w:rtl/>
        </w:rPr>
        <w:t xml:space="preserve">کند. از آنجایی که جفت تصویر ها ویژگی های بصری بسیار مشابهی با یکدیگر دارند، </w:t>
      </w:r>
      <w:r w:rsidR="00DC303B">
        <w:rPr>
          <w:rFonts w:cs="B Mitra" w:hint="cs"/>
          <w:sz w:val="22"/>
          <w:szCs w:val="22"/>
          <w:rtl/>
        </w:rPr>
        <w:t>می</w:t>
      </w:r>
      <w:r w:rsidR="00B57169">
        <w:rPr>
          <w:rFonts w:cs="B Mitra"/>
          <w:sz w:val="22"/>
          <w:szCs w:val="22"/>
          <w:rtl/>
        </w:rPr>
        <w:softHyphen/>
      </w:r>
      <w:r>
        <w:rPr>
          <w:rFonts w:cs="B Mitra" w:hint="cs"/>
          <w:sz w:val="22"/>
          <w:szCs w:val="22"/>
          <w:rtl/>
        </w:rPr>
        <w:t>توان انتظار داشت که بتوان با تطابق این ویژگی ها، یکی از عکس ها را با خطای کم طوری بازسازی کرد که فقط از تصویر مرجع استفاده شده باشد.</w:t>
      </w:r>
    </w:p>
    <w:p w14:paraId="5C3DB572" w14:textId="4331D5C8" w:rsidR="00D578F2" w:rsidRDefault="00D578F2" w:rsidP="00D578F2">
      <w:pPr>
        <w:rPr>
          <w:rFonts w:cs="B Mitra"/>
          <w:sz w:val="22"/>
          <w:szCs w:val="22"/>
        </w:rPr>
      </w:pPr>
      <w:r>
        <w:rPr>
          <w:rFonts w:cs="B Mitra" w:hint="cs"/>
          <w:sz w:val="22"/>
          <w:szCs w:val="22"/>
          <w:rtl/>
        </w:rPr>
        <w:t xml:space="preserve">به علاوه، برای فشرده سازی تصویر مرجع که از یک روش فشرده سازی مبتنی بر پیشگویی به نام </w:t>
      </w:r>
      <w:proofErr w:type="spellStart"/>
      <w:r w:rsidRPr="000A2DF8">
        <w:rPr>
          <w:rFonts w:cs="B Mitra"/>
          <w:sz w:val="20"/>
          <w:szCs w:val="20"/>
        </w:rPr>
        <w:t>AdaGAP</w:t>
      </w:r>
      <w:proofErr w:type="spellEnd"/>
      <w:r w:rsidRPr="000A2DF8">
        <w:rPr>
          <w:rFonts w:cs="B Mitra" w:hint="cs"/>
          <w:sz w:val="20"/>
          <w:szCs w:val="20"/>
          <w:rtl/>
        </w:rPr>
        <w:t xml:space="preserve"> </w:t>
      </w:r>
      <w:r>
        <w:rPr>
          <w:rFonts w:cs="B Mitra" w:hint="cs"/>
          <w:sz w:val="22"/>
          <w:szCs w:val="22"/>
          <w:rtl/>
        </w:rPr>
        <w:t xml:space="preserve">استفاده </w:t>
      </w:r>
      <w:r w:rsidR="00DC303B">
        <w:rPr>
          <w:rFonts w:cs="B Mitra" w:hint="cs"/>
          <w:sz w:val="22"/>
          <w:szCs w:val="22"/>
          <w:rtl/>
        </w:rPr>
        <w:t>می</w:t>
      </w:r>
      <w:r w:rsidR="00B57169">
        <w:rPr>
          <w:rFonts w:cs="B Mitra"/>
          <w:sz w:val="22"/>
          <w:szCs w:val="22"/>
          <w:rtl/>
        </w:rPr>
        <w:softHyphen/>
      </w:r>
      <w:r>
        <w:rPr>
          <w:rFonts w:cs="B Mitra" w:hint="cs"/>
          <w:sz w:val="22"/>
          <w:szCs w:val="22"/>
          <w:rtl/>
        </w:rPr>
        <w:t>شود.</w:t>
      </w:r>
    </w:p>
    <w:p w14:paraId="6C0E2C80" w14:textId="77777777" w:rsidR="00BB7ED6" w:rsidRDefault="00BB7ED6" w:rsidP="00D578F2">
      <w:pPr>
        <w:rPr>
          <w:rFonts w:cs="B Mitra"/>
          <w:sz w:val="22"/>
          <w:szCs w:val="22"/>
          <w:rtl/>
        </w:rPr>
      </w:pPr>
    </w:p>
    <w:p w14:paraId="5CE8FB5E" w14:textId="712BEEF9" w:rsidR="00D578F2" w:rsidRDefault="00D578F2" w:rsidP="00D578F2">
      <w:pPr>
        <w:pStyle w:val="Heading2"/>
        <w:rPr>
          <w:rtl/>
        </w:rPr>
      </w:pPr>
      <w:proofErr w:type="spellStart"/>
      <w:r>
        <w:t>AdaGAP</w:t>
      </w:r>
      <w:proofErr w:type="spellEnd"/>
    </w:p>
    <w:p w14:paraId="4D996889" w14:textId="69E344CD" w:rsidR="00D578F2" w:rsidRDefault="00D578F2" w:rsidP="00D578F2">
      <w:pPr>
        <w:rPr>
          <w:rFonts w:cs="B Mitra"/>
          <w:sz w:val="22"/>
          <w:szCs w:val="22"/>
          <w:rtl/>
        </w:rPr>
      </w:pPr>
      <w:r>
        <w:rPr>
          <w:rFonts w:cs="B Mitra" w:hint="cs"/>
          <w:sz w:val="22"/>
          <w:szCs w:val="22"/>
          <w:rtl/>
        </w:rPr>
        <w:t xml:space="preserve">پیشگوی </w:t>
      </w:r>
      <w:proofErr w:type="spellStart"/>
      <w:r w:rsidRPr="000A2DF8">
        <w:rPr>
          <w:rFonts w:cs="B Mitra"/>
          <w:sz w:val="20"/>
          <w:szCs w:val="20"/>
        </w:rPr>
        <w:t>AdaGAP</w:t>
      </w:r>
      <w:proofErr w:type="spellEnd"/>
      <w:r w:rsidRPr="000A2DF8">
        <w:rPr>
          <w:rFonts w:cs="B Mitra" w:hint="cs"/>
          <w:sz w:val="20"/>
          <w:szCs w:val="20"/>
          <w:rtl/>
        </w:rPr>
        <w:t xml:space="preserve"> </w:t>
      </w:r>
      <w:r>
        <w:rPr>
          <w:rFonts w:cs="B Mitra" w:hint="cs"/>
          <w:sz w:val="22"/>
          <w:szCs w:val="22"/>
          <w:rtl/>
        </w:rPr>
        <w:t xml:space="preserve">در حقیقت ترکیبی از روش های </w:t>
      </w:r>
      <w:r w:rsidRPr="000A2DF8">
        <w:rPr>
          <w:rFonts w:cs="B Mitra"/>
          <w:sz w:val="20"/>
          <w:szCs w:val="20"/>
        </w:rPr>
        <w:t>GAP</w:t>
      </w:r>
      <w:r w:rsidRPr="000A2DF8">
        <w:rPr>
          <w:rFonts w:cs="B Mitra" w:hint="cs"/>
          <w:sz w:val="20"/>
          <w:szCs w:val="20"/>
          <w:rtl/>
        </w:rPr>
        <w:t xml:space="preserve"> </w:t>
      </w:r>
      <w:r>
        <w:rPr>
          <w:rFonts w:cs="B Mitra" w:hint="cs"/>
          <w:sz w:val="22"/>
          <w:szCs w:val="22"/>
          <w:rtl/>
        </w:rPr>
        <w:t xml:space="preserve">و </w:t>
      </w:r>
      <w:r w:rsidRPr="000A2DF8">
        <w:rPr>
          <w:rFonts w:cs="B Mitra"/>
          <w:sz w:val="20"/>
          <w:szCs w:val="20"/>
        </w:rPr>
        <w:t>ALCM</w:t>
      </w:r>
      <w:r w:rsidRPr="000A2DF8">
        <w:rPr>
          <w:rFonts w:cs="B Mitra" w:hint="cs"/>
          <w:sz w:val="20"/>
          <w:szCs w:val="20"/>
          <w:rtl/>
        </w:rPr>
        <w:t xml:space="preserve"> </w:t>
      </w:r>
      <w:r>
        <w:rPr>
          <w:rFonts w:cs="B Mitra" w:hint="cs"/>
          <w:sz w:val="22"/>
          <w:szCs w:val="22"/>
          <w:rtl/>
        </w:rPr>
        <w:t xml:space="preserve">برای پیشگویی </w:t>
      </w:r>
      <w:r w:rsidRPr="000A2DF8">
        <w:rPr>
          <w:rFonts w:cs="B Mitra"/>
          <w:sz w:val="20"/>
          <w:szCs w:val="20"/>
        </w:rPr>
        <w:t>Adaptive</w:t>
      </w:r>
      <w:r w:rsidRPr="000A2DF8">
        <w:rPr>
          <w:rFonts w:cs="B Mitra" w:hint="cs"/>
          <w:sz w:val="20"/>
          <w:szCs w:val="20"/>
          <w:rtl/>
        </w:rPr>
        <w:t xml:space="preserve"> </w:t>
      </w:r>
      <w:r>
        <w:rPr>
          <w:rFonts w:cs="B Mitra" w:hint="cs"/>
          <w:sz w:val="22"/>
          <w:szCs w:val="22"/>
          <w:rtl/>
        </w:rPr>
        <w:t xml:space="preserve">پیکسل ها در </w:t>
      </w:r>
      <w:r w:rsidRPr="000A2DF8">
        <w:rPr>
          <w:rFonts w:cs="B Mitra"/>
          <w:sz w:val="20"/>
          <w:szCs w:val="20"/>
        </w:rPr>
        <w:t>Raster Scan</w:t>
      </w:r>
      <w:r w:rsidRPr="000A2DF8">
        <w:rPr>
          <w:rFonts w:cs="B Mitra" w:hint="cs"/>
          <w:sz w:val="20"/>
          <w:szCs w:val="20"/>
          <w:rtl/>
        </w:rPr>
        <w:t xml:space="preserve"> </w:t>
      </w:r>
      <w:r w:rsidR="00DC303B">
        <w:rPr>
          <w:rFonts w:cs="B Mitra" w:hint="cs"/>
          <w:sz w:val="22"/>
          <w:szCs w:val="22"/>
          <w:rtl/>
        </w:rPr>
        <w:t>می</w:t>
      </w:r>
      <w:r w:rsidR="00B57169">
        <w:rPr>
          <w:rFonts w:cs="B Mitra"/>
          <w:sz w:val="22"/>
          <w:szCs w:val="22"/>
          <w:rtl/>
        </w:rPr>
        <w:softHyphen/>
      </w:r>
      <w:r>
        <w:rPr>
          <w:rFonts w:cs="B Mitra" w:hint="cs"/>
          <w:sz w:val="22"/>
          <w:szCs w:val="22"/>
          <w:rtl/>
        </w:rPr>
        <w:t xml:space="preserve">باشند. </w:t>
      </w:r>
    </w:p>
    <w:p w14:paraId="2B5DF3DA" w14:textId="0F0BC89F" w:rsidR="00D578F2" w:rsidRDefault="00D578F2" w:rsidP="00D578F2">
      <w:pPr>
        <w:rPr>
          <w:rFonts w:cs="B Mitra"/>
          <w:sz w:val="22"/>
          <w:szCs w:val="22"/>
          <w:rtl/>
        </w:rPr>
      </w:pPr>
      <w:r>
        <w:rPr>
          <w:rFonts w:cs="B Mitra" w:hint="cs"/>
          <w:sz w:val="22"/>
          <w:szCs w:val="22"/>
          <w:rtl/>
        </w:rPr>
        <w:t xml:space="preserve">در روش </w:t>
      </w:r>
      <w:r w:rsidRPr="000A2DF8">
        <w:rPr>
          <w:rFonts w:cs="B Mitra"/>
          <w:sz w:val="20"/>
          <w:szCs w:val="20"/>
        </w:rPr>
        <w:t>GAP</w:t>
      </w:r>
      <w:r w:rsidRPr="000A2DF8">
        <w:rPr>
          <w:rFonts w:cs="B Mitra" w:hint="cs"/>
          <w:sz w:val="20"/>
          <w:szCs w:val="20"/>
          <w:rtl/>
        </w:rPr>
        <w:t xml:space="preserve"> </w:t>
      </w:r>
      <w:r>
        <w:rPr>
          <w:rFonts w:cs="B Mitra" w:hint="cs"/>
          <w:sz w:val="22"/>
          <w:szCs w:val="22"/>
          <w:rtl/>
        </w:rPr>
        <w:t>از 7 همسایه</w:t>
      </w:r>
      <w:r w:rsidR="00DC303B">
        <w:rPr>
          <w:rFonts w:cs="B Mitra"/>
          <w:sz w:val="22"/>
          <w:szCs w:val="22"/>
          <w:rtl/>
        </w:rPr>
        <w:softHyphen/>
      </w:r>
      <w:r>
        <w:rPr>
          <w:rFonts w:cs="B Mitra" w:hint="cs"/>
          <w:sz w:val="22"/>
          <w:szCs w:val="22"/>
          <w:rtl/>
        </w:rPr>
        <w:t xml:space="preserve">ی علی یک پیکسل برای پیشگویی مقدار آن پیکسل استفاده </w:t>
      </w:r>
      <w:r w:rsidR="00DC303B">
        <w:rPr>
          <w:rFonts w:cs="B Mitra" w:hint="cs"/>
          <w:sz w:val="22"/>
          <w:szCs w:val="22"/>
          <w:rtl/>
        </w:rPr>
        <w:t>می</w:t>
      </w:r>
      <w:r w:rsidR="00B57169">
        <w:rPr>
          <w:rFonts w:cs="B Mitra"/>
          <w:sz w:val="22"/>
          <w:szCs w:val="22"/>
          <w:rtl/>
        </w:rPr>
        <w:softHyphen/>
      </w:r>
      <w:r>
        <w:rPr>
          <w:rFonts w:cs="B Mitra" w:hint="cs"/>
          <w:sz w:val="22"/>
          <w:szCs w:val="22"/>
          <w:rtl/>
        </w:rPr>
        <w:t xml:space="preserve">شود. این همسایه های علی را </w:t>
      </w:r>
      <w:r w:rsidR="00DC303B">
        <w:rPr>
          <w:rFonts w:cs="B Mitra" w:hint="cs"/>
          <w:sz w:val="22"/>
          <w:szCs w:val="22"/>
          <w:rtl/>
        </w:rPr>
        <w:t>می</w:t>
      </w:r>
      <w:r w:rsidR="00B57169">
        <w:rPr>
          <w:rFonts w:cs="B Mitra"/>
          <w:sz w:val="22"/>
          <w:szCs w:val="22"/>
          <w:rtl/>
        </w:rPr>
        <w:softHyphen/>
      </w:r>
      <w:r>
        <w:rPr>
          <w:rFonts w:cs="B Mitra" w:hint="cs"/>
          <w:sz w:val="22"/>
          <w:szCs w:val="22"/>
          <w:rtl/>
        </w:rPr>
        <w:t>توانید در شکل (2) مشاهده کنید. در این روش، با استفاده از محاسبات انجام شده بر روی این همسایه های علی، وضعیت پیکسل فعلی در یکی از چهار دسته</w:t>
      </w:r>
      <w:r w:rsidR="00DC303B">
        <w:rPr>
          <w:rFonts w:cs="B Mitra"/>
          <w:sz w:val="22"/>
          <w:szCs w:val="22"/>
          <w:rtl/>
        </w:rPr>
        <w:softHyphen/>
      </w:r>
      <w:r>
        <w:rPr>
          <w:rFonts w:cs="B Mitra" w:hint="cs"/>
          <w:sz w:val="22"/>
          <w:szCs w:val="22"/>
          <w:rtl/>
        </w:rPr>
        <w:t xml:space="preserve">ی اصلی (لبه عمودی قوی یا ضعیف و </w:t>
      </w:r>
      <w:r w:rsidR="00BB7ED6">
        <w:rPr>
          <w:rFonts w:cs="B Mitra" w:hint="cs"/>
          <w:sz w:val="22"/>
          <w:szCs w:val="22"/>
          <w:rtl/>
        </w:rPr>
        <w:t>لبه</w:t>
      </w:r>
      <w:r w:rsidR="00DC303B">
        <w:rPr>
          <w:rFonts w:cs="B Mitra"/>
          <w:sz w:val="22"/>
          <w:szCs w:val="22"/>
          <w:rtl/>
        </w:rPr>
        <w:softHyphen/>
      </w:r>
      <w:r w:rsidR="00BB7ED6">
        <w:rPr>
          <w:rFonts w:cs="B Mitra" w:hint="cs"/>
          <w:sz w:val="22"/>
          <w:szCs w:val="22"/>
          <w:rtl/>
        </w:rPr>
        <w:t xml:space="preserve">ی افقی قوی یا ضعیف) قرار </w:t>
      </w:r>
      <w:r w:rsidR="00DC303B">
        <w:rPr>
          <w:rFonts w:cs="B Mitra" w:hint="cs"/>
          <w:sz w:val="22"/>
          <w:szCs w:val="22"/>
          <w:rtl/>
        </w:rPr>
        <w:t>می</w:t>
      </w:r>
      <w:r w:rsidR="00B57169">
        <w:rPr>
          <w:rFonts w:cs="B Mitra"/>
          <w:sz w:val="22"/>
          <w:szCs w:val="22"/>
          <w:rtl/>
        </w:rPr>
        <w:softHyphen/>
      </w:r>
      <w:r w:rsidR="00BB7ED6">
        <w:rPr>
          <w:rFonts w:cs="B Mitra" w:hint="cs"/>
          <w:sz w:val="22"/>
          <w:szCs w:val="22"/>
          <w:rtl/>
        </w:rPr>
        <w:t xml:space="preserve">گیرد و بر اساس آن مقدار پیکسل فعلی تخمین زده شده و خطای تخمین با مقدار واقعی محاسبه </w:t>
      </w:r>
      <w:r w:rsidR="00DC303B">
        <w:rPr>
          <w:rFonts w:cs="B Mitra" w:hint="cs"/>
          <w:sz w:val="22"/>
          <w:szCs w:val="22"/>
          <w:rtl/>
        </w:rPr>
        <w:t>می</w:t>
      </w:r>
      <w:r w:rsidR="00B57169">
        <w:rPr>
          <w:rFonts w:cs="B Mitra"/>
          <w:sz w:val="22"/>
          <w:szCs w:val="22"/>
          <w:rtl/>
        </w:rPr>
        <w:softHyphen/>
      </w:r>
      <w:r w:rsidR="00BB7ED6">
        <w:rPr>
          <w:rFonts w:cs="B Mitra" w:hint="cs"/>
          <w:sz w:val="22"/>
          <w:szCs w:val="22"/>
          <w:rtl/>
        </w:rPr>
        <w:t>شود.</w:t>
      </w:r>
    </w:p>
    <w:p w14:paraId="06BAAC87" w14:textId="40AC63A8" w:rsidR="00BB7ED6" w:rsidRDefault="00BB7ED6" w:rsidP="00D578F2">
      <w:pPr>
        <w:rPr>
          <w:rFonts w:cs="B Mitra"/>
          <w:sz w:val="22"/>
          <w:szCs w:val="22"/>
          <w:rtl/>
        </w:rPr>
      </w:pPr>
      <w:r>
        <w:rPr>
          <w:rFonts w:cs="B Mitra" w:hint="cs"/>
          <w:sz w:val="22"/>
          <w:szCs w:val="22"/>
          <w:rtl/>
        </w:rPr>
        <w:t xml:space="preserve">در پیشگوی </w:t>
      </w:r>
      <w:proofErr w:type="spellStart"/>
      <w:r w:rsidRPr="000A2DF8">
        <w:rPr>
          <w:rFonts w:cs="B Mitra"/>
          <w:sz w:val="20"/>
          <w:szCs w:val="20"/>
        </w:rPr>
        <w:t>AdaGAP</w:t>
      </w:r>
      <w:proofErr w:type="spellEnd"/>
      <w:r w:rsidRPr="000A2DF8">
        <w:rPr>
          <w:rFonts w:cs="B Mitra" w:hint="cs"/>
          <w:sz w:val="20"/>
          <w:szCs w:val="20"/>
          <w:rtl/>
        </w:rPr>
        <w:t xml:space="preserve"> </w:t>
      </w:r>
      <w:r>
        <w:rPr>
          <w:rFonts w:cs="B Mitra" w:hint="cs"/>
          <w:sz w:val="22"/>
          <w:szCs w:val="22"/>
          <w:rtl/>
        </w:rPr>
        <w:t xml:space="preserve">علاوه بر استفاده از روش </w:t>
      </w:r>
      <w:r w:rsidRPr="000A2DF8">
        <w:rPr>
          <w:rFonts w:cs="B Mitra"/>
          <w:sz w:val="20"/>
          <w:szCs w:val="20"/>
        </w:rPr>
        <w:t>GAP</w:t>
      </w:r>
      <w:r>
        <w:rPr>
          <w:rFonts w:cs="B Mitra" w:hint="cs"/>
          <w:sz w:val="22"/>
          <w:szCs w:val="22"/>
          <w:rtl/>
        </w:rPr>
        <w:t xml:space="preserve">، از تکنیکی مشابه به ضرایب </w:t>
      </w:r>
      <w:r w:rsidRPr="000A2DF8">
        <w:rPr>
          <w:rFonts w:cs="B Mitra"/>
          <w:sz w:val="20"/>
          <w:szCs w:val="20"/>
        </w:rPr>
        <w:t>Adaptive</w:t>
      </w:r>
      <w:r w:rsidRPr="000A2DF8">
        <w:rPr>
          <w:rFonts w:cs="B Mitra" w:hint="cs"/>
          <w:sz w:val="20"/>
          <w:szCs w:val="20"/>
          <w:rtl/>
        </w:rPr>
        <w:t xml:space="preserve"> </w:t>
      </w:r>
      <w:r>
        <w:rPr>
          <w:rFonts w:cs="B Mitra" w:hint="cs"/>
          <w:sz w:val="22"/>
          <w:szCs w:val="22"/>
          <w:rtl/>
        </w:rPr>
        <w:t xml:space="preserve">در روش </w:t>
      </w:r>
      <w:r w:rsidRPr="000A2DF8">
        <w:rPr>
          <w:rFonts w:cs="B Mitra"/>
          <w:sz w:val="20"/>
          <w:szCs w:val="20"/>
        </w:rPr>
        <w:t>ALCM</w:t>
      </w:r>
      <w:r w:rsidRPr="000A2DF8">
        <w:rPr>
          <w:rFonts w:cs="B Mitra" w:hint="cs"/>
          <w:sz w:val="20"/>
          <w:szCs w:val="20"/>
          <w:rtl/>
        </w:rPr>
        <w:t xml:space="preserve"> </w:t>
      </w:r>
      <w:r>
        <w:rPr>
          <w:rFonts w:cs="B Mitra" w:hint="cs"/>
          <w:sz w:val="22"/>
          <w:szCs w:val="22"/>
          <w:rtl/>
        </w:rPr>
        <w:t xml:space="preserve">استفاده </w:t>
      </w:r>
      <w:r w:rsidR="00DC303B">
        <w:rPr>
          <w:rFonts w:cs="B Mitra" w:hint="cs"/>
          <w:sz w:val="22"/>
          <w:szCs w:val="22"/>
          <w:rtl/>
        </w:rPr>
        <w:t>می</w:t>
      </w:r>
      <w:r w:rsidR="00B57169">
        <w:rPr>
          <w:rFonts w:cs="B Mitra"/>
          <w:sz w:val="22"/>
          <w:szCs w:val="22"/>
          <w:rtl/>
        </w:rPr>
        <w:softHyphen/>
      </w:r>
      <w:r>
        <w:rPr>
          <w:rFonts w:cs="B Mitra" w:hint="cs"/>
          <w:sz w:val="22"/>
          <w:szCs w:val="22"/>
          <w:rtl/>
        </w:rPr>
        <w:t xml:space="preserve">شود. از آنجایی که سهم غالب پیشگویی در روش </w:t>
      </w:r>
      <w:r w:rsidRPr="000A2DF8">
        <w:rPr>
          <w:rFonts w:cs="B Mitra"/>
          <w:sz w:val="20"/>
          <w:szCs w:val="20"/>
        </w:rPr>
        <w:t>GAP</w:t>
      </w:r>
      <w:r w:rsidRPr="000A2DF8">
        <w:rPr>
          <w:rFonts w:cs="B Mitra" w:hint="cs"/>
          <w:sz w:val="20"/>
          <w:szCs w:val="20"/>
          <w:rtl/>
        </w:rPr>
        <w:t xml:space="preserve"> </w:t>
      </w:r>
      <w:r>
        <w:rPr>
          <w:rFonts w:cs="B Mitra" w:hint="cs"/>
          <w:sz w:val="22"/>
          <w:szCs w:val="22"/>
          <w:rtl/>
        </w:rPr>
        <w:t xml:space="preserve">را پیکسل های سمت چپ و بالای </w:t>
      </w:r>
      <w:r>
        <w:rPr>
          <w:rFonts w:cs="B Mitra" w:hint="cs"/>
          <w:sz w:val="22"/>
          <w:szCs w:val="22"/>
          <w:rtl/>
        </w:rPr>
        <w:t xml:space="preserve">پیکسل فعلی تشکیل </w:t>
      </w:r>
      <w:r w:rsidR="00DC303B">
        <w:rPr>
          <w:rFonts w:cs="B Mitra" w:hint="cs"/>
          <w:sz w:val="22"/>
          <w:szCs w:val="22"/>
          <w:rtl/>
        </w:rPr>
        <w:t>می</w:t>
      </w:r>
      <w:r w:rsidR="00B57169">
        <w:rPr>
          <w:rFonts w:cs="B Mitra"/>
          <w:sz w:val="22"/>
          <w:szCs w:val="22"/>
          <w:rtl/>
        </w:rPr>
        <w:softHyphen/>
      </w:r>
      <w:r>
        <w:rPr>
          <w:rFonts w:cs="B Mitra" w:hint="cs"/>
          <w:sz w:val="22"/>
          <w:szCs w:val="22"/>
          <w:rtl/>
        </w:rPr>
        <w:t xml:space="preserve">دهند، در ابتدای کار به هر دوی این پیکسل ها ضریب 1 را اختصاص </w:t>
      </w:r>
      <w:r w:rsidR="00DC303B">
        <w:rPr>
          <w:rFonts w:cs="B Mitra" w:hint="cs"/>
          <w:sz w:val="22"/>
          <w:szCs w:val="22"/>
          <w:rtl/>
        </w:rPr>
        <w:t>می</w:t>
      </w:r>
      <w:r w:rsidR="00B57169">
        <w:rPr>
          <w:rFonts w:cs="B Mitra"/>
          <w:sz w:val="22"/>
          <w:szCs w:val="22"/>
          <w:rtl/>
        </w:rPr>
        <w:softHyphen/>
      </w:r>
      <w:r>
        <w:rPr>
          <w:rFonts w:cs="B Mitra" w:hint="cs"/>
          <w:sz w:val="22"/>
          <w:szCs w:val="22"/>
          <w:rtl/>
        </w:rPr>
        <w:t xml:space="preserve">دهیم. سپس در صورتی که مقدار خطای تخمین از یک حد آستانه که به صورت تجربی تعیین </w:t>
      </w:r>
      <w:r w:rsidR="00DC303B">
        <w:rPr>
          <w:rFonts w:cs="B Mitra" w:hint="cs"/>
          <w:sz w:val="22"/>
          <w:szCs w:val="22"/>
          <w:rtl/>
        </w:rPr>
        <w:t>می</w:t>
      </w:r>
      <w:r w:rsidR="00B57169">
        <w:rPr>
          <w:rFonts w:cs="B Mitra"/>
          <w:sz w:val="22"/>
          <w:szCs w:val="22"/>
          <w:rtl/>
        </w:rPr>
        <w:softHyphen/>
      </w:r>
      <w:r>
        <w:rPr>
          <w:rFonts w:cs="B Mitra" w:hint="cs"/>
          <w:sz w:val="22"/>
          <w:szCs w:val="22"/>
          <w:rtl/>
        </w:rPr>
        <w:t xml:space="preserve">شود، کوچکتر بود، بسته به مثبت و یا منفی بودن خطا مقدار ضریب پیکسل غالب استفاده شده برای پیشگویی پیکسل فعلی را به اندازه ای مشخص تغییر </w:t>
      </w:r>
      <w:r w:rsidR="00DC303B">
        <w:rPr>
          <w:rFonts w:cs="B Mitra" w:hint="cs"/>
          <w:sz w:val="22"/>
          <w:szCs w:val="22"/>
          <w:rtl/>
        </w:rPr>
        <w:t>می</w:t>
      </w:r>
      <w:r w:rsidR="00B57169">
        <w:rPr>
          <w:rFonts w:cs="B Mitra"/>
          <w:sz w:val="22"/>
          <w:szCs w:val="22"/>
          <w:rtl/>
        </w:rPr>
        <w:softHyphen/>
      </w:r>
      <w:r>
        <w:rPr>
          <w:rFonts w:cs="B Mitra" w:hint="cs"/>
          <w:sz w:val="22"/>
          <w:szCs w:val="22"/>
          <w:rtl/>
        </w:rPr>
        <w:t>دهیم. نتیجه</w:t>
      </w:r>
      <w:r w:rsidR="00DC303B">
        <w:rPr>
          <w:rFonts w:cs="B Mitra"/>
          <w:sz w:val="22"/>
          <w:szCs w:val="22"/>
          <w:rtl/>
        </w:rPr>
        <w:softHyphen/>
      </w:r>
      <w:r>
        <w:rPr>
          <w:rFonts w:cs="B Mitra" w:hint="cs"/>
          <w:sz w:val="22"/>
          <w:szCs w:val="22"/>
          <w:rtl/>
        </w:rPr>
        <w:t xml:space="preserve">ی این کار ترکیب دقت پیشگوی </w:t>
      </w:r>
      <w:r>
        <w:rPr>
          <w:rFonts w:cs="B Mitra"/>
          <w:sz w:val="22"/>
          <w:szCs w:val="22"/>
        </w:rPr>
        <w:t>GAP</w:t>
      </w:r>
      <w:r>
        <w:rPr>
          <w:rFonts w:cs="B Mitra" w:hint="cs"/>
          <w:sz w:val="22"/>
          <w:szCs w:val="22"/>
          <w:rtl/>
        </w:rPr>
        <w:t xml:space="preserve"> </w:t>
      </w:r>
      <w:r w:rsidR="00DC303B">
        <w:rPr>
          <w:rFonts w:cs="B Mitra"/>
          <w:sz w:val="22"/>
          <w:szCs w:val="22"/>
        </w:rPr>
        <w:t>[1]</w:t>
      </w:r>
      <w:r>
        <w:rPr>
          <w:rFonts w:cs="B Mitra" w:hint="cs"/>
          <w:sz w:val="22"/>
          <w:szCs w:val="22"/>
          <w:rtl/>
        </w:rPr>
        <w:t>در تشخیص لبه ها به همراه عملکرد بهتر در نواحی هموار تصویر است.</w:t>
      </w:r>
    </w:p>
    <w:p w14:paraId="091797B3" w14:textId="51C72A24" w:rsidR="00D578F2" w:rsidRDefault="00FA7F9A" w:rsidP="00D578F2">
      <w:pPr>
        <w:keepNext/>
        <w:jc w:val="center"/>
      </w:pPr>
      <w:r>
        <w:rPr>
          <w:noProof/>
        </w:rPr>
        <w:drawing>
          <wp:inline distT="0" distB="0" distL="0" distR="0" wp14:anchorId="0615449B" wp14:editId="68459DE4">
            <wp:extent cx="1537970" cy="141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7970" cy="1412875"/>
                    </a:xfrm>
                    <a:prstGeom prst="rect">
                      <a:avLst/>
                    </a:prstGeom>
                    <a:noFill/>
                    <a:ln>
                      <a:noFill/>
                    </a:ln>
                  </pic:spPr>
                </pic:pic>
              </a:graphicData>
            </a:graphic>
          </wp:inline>
        </w:drawing>
      </w:r>
    </w:p>
    <w:p w14:paraId="26861915" w14:textId="6B92D28F" w:rsidR="00BB7ED6" w:rsidRPr="00BB7ED6" w:rsidRDefault="00D578F2" w:rsidP="00BB7ED6">
      <w:pPr>
        <w:pStyle w:val="Caption"/>
        <w:rPr>
          <w:rFonts w:cs="B Mitra"/>
          <w:sz w:val="20"/>
          <w:lang w:bidi="fa-IR"/>
        </w:rPr>
      </w:pPr>
      <w:r w:rsidRPr="00D578F2">
        <w:rPr>
          <w:rFonts w:cs="B Mitra"/>
          <w:sz w:val="20"/>
          <w:rtl/>
        </w:rPr>
        <w:t xml:space="preserve">شکل </w:t>
      </w:r>
      <w:r w:rsidRPr="00D578F2">
        <w:rPr>
          <w:rFonts w:cs="B Mitra"/>
          <w:sz w:val="20"/>
          <w:rtl/>
        </w:rPr>
        <w:fldChar w:fldCharType="begin"/>
      </w:r>
      <w:r w:rsidRPr="00D578F2">
        <w:rPr>
          <w:rFonts w:cs="B Mitra"/>
          <w:sz w:val="20"/>
          <w:rtl/>
        </w:rPr>
        <w:instrText xml:space="preserve"> </w:instrText>
      </w:r>
      <w:r w:rsidRPr="00D578F2">
        <w:rPr>
          <w:rFonts w:cs="B Mitra"/>
          <w:sz w:val="20"/>
        </w:rPr>
        <w:instrText>SEQ</w:instrText>
      </w:r>
      <w:r w:rsidRPr="00D578F2">
        <w:rPr>
          <w:rFonts w:cs="B Mitra"/>
          <w:sz w:val="20"/>
          <w:rtl/>
        </w:rPr>
        <w:instrText xml:space="preserve"> شکل \* </w:instrText>
      </w:r>
      <w:r w:rsidRPr="00D578F2">
        <w:rPr>
          <w:rFonts w:cs="B Mitra"/>
          <w:sz w:val="20"/>
        </w:rPr>
        <w:instrText>ARABIC</w:instrText>
      </w:r>
      <w:r w:rsidRPr="00D578F2">
        <w:rPr>
          <w:rFonts w:cs="B Mitra"/>
          <w:sz w:val="20"/>
          <w:rtl/>
        </w:rPr>
        <w:instrText xml:space="preserve"> </w:instrText>
      </w:r>
      <w:r w:rsidRPr="00D578F2">
        <w:rPr>
          <w:rFonts w:cs="B Mitra"/>
          <w:sz w:val="20"/>
          <w:rtl/>
        </w:rPr>
        <w:fldChar w:fldCharType="separate"/>
      </w:r>
      <w:r w:rsidR="005509BB">
        <w:rPr>
          <w:rFonts w:cs="B Mitra"/>
          <w:noProof/>
          <w:sz w:val="20"/>
          <w:rtl/>
        </w:rPr>
        <w:t>2</w:t>
      </w:r>
      <w:r w:rsidRPr="00D578F2">
        <w:rPr>
          <w:rFonts w:cs="B Mitra"/>
          <w:sz w:val="20"/>
          <w:rtl/>
        </w:rPr>
        <w:fldChar w:fldCharType="end"/>
      </w:r>
      <w:r w:rsidRPr="00D578F2">
        <w:rPr>
          <w:rFonts w:cs="B Mitra" w:hint="cs"/>
          <w:sz w:val="20"/>
          <w:rtl/>
        </w:rPr>
        <w:t xml:space="preserve">: 7 همسایه علی استفاده شده در روش </w:t>
      </w:r>
      <w:r w:rsidRPr="00D578F2">
        <w:rPr>
          <w:rFonts w:cs="B Mitra"/>
          <w:sz w:val="20"/>
        </w:rPr>
        <w:t>GAP</w:t>
      </w:r>
      <w:r w:rsidR="002524D8">
        <w:rPr>
          <w:rFonts w:cs="B Mitra" w:hint="cs"/>
          <w:sz w:val="20"/>
          <w:rtl/>
        </w:rPr>
        <w:t xml:space="preserve"> </w:t>
      </w:r>
      <w:r w:rsidR="002524D8">
        <w:rPr>
          <w:rFonts w:cs="B Mitra"/>
          <w:sz w:val="20"/>
        </w:rPr>
        <w:t>[1]</w:t>
      </w:r>
    </w:p>
    <w:p w14:paraId="0EEED604" w14:textId="15DE0527" w:rsidR="00567632" w:rsidRPr="00A5429D" w:rsidRDefault="00BB7ED6" w:rsidP="00567632">
      <w:pPr>
        <w:pStyle w:val="Heading2"/>
        <w:rPr>
          <w:rtl/>
        </w:rPr>
      </w:pPr>
      <w:r>
        <w:rPr>
          <w:rFonts w:hint="cs"/>
          <w:rtl/>
        </w:rPr>
        <w:t>تطابق استریو بلوکی</w:t>
      </w:r>
    </w:p>
    <w:p w14:paraId="7B94FEDD" w14:textId="28F4CE68" w:rsidR="00567632" w:rsidRDefault="00632048" w:rsidP="00C624A6">
      <w:pPr>
        <w:pStyle w:val="Text1"/>
        <w:rPr>
          <w:rtl/>
        </w:rPr>
      </w:pPr>
      <w:r>
        <w:rPr>
          <w:rFonts w:hint="cs"/>
          <w:rtl/>
        </w:rPr>
        <w:t xml:space="preserve">برای پیشگویی تصویر دوم از </w:t>
      </w:r>
      <w:r>
        <w:t>Block Stereo Matching</w:t>
      </w:r>
      <w:r>
        <w:rPr>
          <w:rFonts w:hint="cs"/>
          <w:rtl/>
        </w:rPr>
        <w:t xml:space="preserve"> </w:t>
      </w:r>
      <w:r w:rsidR="00DC303B">
        <w:t>[3]</w:t>
      </w:r>
      <w:r>
        <w:rPr>
          <w:rFonts w:hint="cs"/>
          <w:rtl/>
        </w:rPr>
        <w:t xml:space="preserve">استفاده </w:t>
      </w:r>
      <w:r w:rsidR="00DC303B">
        <w:rPr>
          <w:rFonts w:hint="cs"/>
          <w:rtl/>
        </w:rPr>
        <w:t>می</w:t>
      </w:r>
      <w:r w:rsidR="00B57169">
        <w:rPr>
          <w:rtl/>
        </w:rPr>
        <w:softHyphen/>
      </w:r>
      <w:r>
        <w:rPr>
          <w:rFonts w:hint="cs"/>
          <w:rtl/>
        </w:rPr>
        <w:t xml:space="preserve">شود. در این روش با توجه به این فرض که تصاویر هم صفحه هستند، </w:t>
      </w:r>
      <w:r w:rsidR="00DC303B">
        <w:rPr>
          <w:rFonts w:hint="cs"/>
          <w:rtl/>
        </w:rPr>
        <w:t>می</w:t>
      </w:r>
      <w:r w:rsidR="00B57169">
        <w:rPr>
          <w:rtl/>
        </w:rPr>
        <w:softHyphen/>
      </w:r>
      <w:r>
        <w:rPr>
          <w:rFonts w:hint="cs"/>
          <w:rtl/>
        </w:rPr>
        <w:t>توان گفت که مکان هر پیکسل در یکی از تصاویر با یک جابجایی در راستای افقی باید بر مکان همان پیکسل در تصویر دیگر منطبق شود</w:t>
      </w:r>
      <w:r w:rsidR="00DC303B">
        <w:t xml:space="preserve">[2] </w:t>
      </w:r>
      <w:r>
        <w:rPr>
          <w:rFonts w:hint="cs"/>
          <w:rtl/>
        </w:rPr>
        <w:t>. در این مورد استثناهایی نیز وجود دارد که از جمله</w:t>
      </w:r>
      <w:r w:rsidR="00DC303B">
        <w:rPr>
          <w:rtl/>
        </w:rPr>
        <w:softHyphen/>
      </w:r>
      <w:r>
        <w:rPr>
          <w:rFonts w:hint="cs"/>
          <w:rtl/>
        </w:rPr>
        <w:t xml:space="preserve">ی آنها </w:t>
      </w:r>
      <w:r w:rsidR="00DC303B">
        <w:rPr>
          <w:rFonts w:hint="cs"/>
          <w:rtl/>
        </w:rPr>
        <w:t>می</w:t>
      </w:r>
      <w:r w:rsidR="00B57169">
        <w:rPr>
          <w:rtl/>
        </w:rPr>
        <w:softHyphen/>
      </w:r>
      <w:r>
        <w:rPr>
          <w:rFonts w:hint="cs"/>
          <w:rtl/>
        </w:rPr>
        <w:t>توان به موارد زیر اشاره کرد:</w:t>
      </w:r>
    </w:p>
    <w:p w14:paraId="7F96C430" w14:textId="529F4219" w:rsidR="00632048" w:rsidRPr="00632048" w:rsidRDefault="00632048" w:rsidP="00632048">
      <w:pPr>
        <w:pStyle w:val="Text1"/>
        <w:numPr>
          <w:ilvl w:val="0"/>
          <w:numId w:val="48"/>
        </w:numPr>
        <w:rPr>
          <w:vertAlign w:val="subscript"/>
        </w:rPr>
      </w:pPr>
      <w:r>
        <w:rPr>
          <w:vertAlign w:val="subscript"/>
          <w:rtl/>
        </w:rPr>
        <w:softHyphen/>
      </w:r>
      <w:r>
        <w:rPr>
          <w:rFonts w:hint="cs"/>
          <w:rtl/>
        </w:rPr>
        <w:t>نقاطی از دو تصویر که به واسطه</w:t>
      </w:r>
      <w:r w:rsidR="00DC303B">
        <w:rPr>
          <w:rtl/>
        </w:rPr>
        <w:softHyphen/>
      </w:r>
      <w:r>
        <w:rPr>
          <w:rFonts w:hint="cs"/>
          <w:rtl/>
        </w:rPr>
        <w:t xml:space="preserve">ی  محدودیت میدان دید دوربین ها در تصویر دیگر موجود نیست </w:t>
      </w:r>
      <w:r>
        <w:rPr>
          <w:rFonts w:ascii="Arial" w:hAnsi="Arial" w:cs="Arial" w:hint="cs"/>
          <w:rtl/>
        </w:rPr>
        <w:t>–</w:t>
      </w:r>
      <w:r>
        <w:rPr>
          <w:rFonts w:hint="cs"/>
          <w:rtl/>
        </w:rPr>
        <w:t xml:space="preserve"> مثلاً نظیر سمت جپ ترین نوار های عمودی تصویر سمت چپ را ن</w:t>
      </w:r>
      <w:r w:rsidR="00DC303B">
        <w:rPr>
          <w:rFonts w:hint="cs"/>
          <w:rtl/>
        </w:rPr>
        <w:t>می</w:t>
      </w:r>
      <w:r w:rsidR="00B57169">
        <w:rPr>
          <w:rtl/>
        </w:rPr>
        <w:softHyphen/>
      </w:r>
      <w:r>
        <w:rPr>
          <w:rFonts w:hint="cs"/>
          <w:rtl/>
        </w:rPr>
        <w:t>توان در سمت چپ ترین نوار های تصویر راست یافت و برعکس.</w:t>
      </w:r>
    </w:p>
    <w:p w14:paraId="3050CCD8" w14:textId="451BB7E7" w:rsidR="00632048" w:rsidRDefault="00632048" w:rsidP="00632048">
      <w:pPr>
        <w:pStyle w:val="Text1"/>
        <w:numPr>
          <w:ilvl w:val="0"/>
          <w:numId w:val="48"/>
        </w:numPr>
        <w:rPr>
          <w:vertAlign w:val="subscript"/>
        </w:rPr>
      </w:pPr>
      <w:r>
        <w:rPr>
          <w:rFonts w:hint="cs"/>
          <w:rtl/>
        </w:rPr>
        <w:t>نقاطی از تصویر که به دلیل پوشیده شدن آن تصویر یک شی دیگر در یکی از دوربین ها قابل مشاهده و در دیگری نظیری ندارند.</w:t>
      </w:r>
    </w:p>
    <w:p w14:paraId="536AE887" w14:textId="18FC28DB" w:rsidR="00632048" w:rsidRDefault="00632048" w:rsidP="00632048">
      <w:pPr>
        <w:pStyle w:val="Text1"/>
        <w:rPr>
          <w:rtl/>
        </w:rPr>
      </w:pPr>
      <w:r>
        <w:rPr>
          <w:rFonts w:hint="cs"/>
          <w:rtl/>
        </w:rPr>
        <w:t xml:space="preserve">با وجود این موارد، تطابق استریو روش مطلوبی برای پیشگویی تصویر دوم بر اساس تصویر مرجع ارائه </w:t>
      </w:r>
      <w:r w:rsidR="00DC303B">
        <w:rPr>
          <w:rFonts w:hint="cs"/>
          <w:rtl/>
        </w:rPr>
        <w:t>می</w:t>
      </w:r>
      <w:r w:rsidR="00B57169">
        <w:rPr>
          <w:rtl/>
        </w:rPr>
        <w:softHyphen/>
      </w:r>
      <w:r>
        <w:rPr>
          <w:rFonts w:hint="cs"/>
          <w:rtl/>
        </w:rPr>
        <w:t xml:space="preserve">کند که ترکیب آن با </w:t>
      </w:r>
      <w:proofErr w:type="spellStart"/>
      <w:r>
        <w:t>AdaGAP</w:t>
      </w:r>
      <w:proofErr w:type="spellEnd"/>
      <w:r>
        <w:rPr>
          <w:rFonts w:hint="cs"/>
          <w:rtl/>
        </w:rPr>
        <w:t xml:space="preserve"> برای تصویر مرجع حدود آنتروپی خروجی نهایی را حدود 35.6 درصد کاهش </w:t>
      </w:r>
      <w:r w:rsidR="00DC303B">
        <w:rPr>
          <w:rFonts w:hint="cs"/>
          <w:rtl/>
        </w:rPr>
        <w:t>می</w:t>
      </w:r>
      <w:r w:rsidR="00B57169">
        <w:rPr>
          <w:rtl/>
        </w:rPr>
        <w:softHyphen/>
      </w:r>
      <w:r>
        <w:rPr>
          <w:rFonts w:hint="cs"/>
          <w:rtl/>
        </w:rPr>
        <w:t xml:space="preserve">دهد. تطابق استریو بلوکی در این روش شامل دو ماژول </w:t>
      </w:r>
      <w:r>
        <w:t>Encoder</w:t>
      </w:r>
      <w:r>
        <w:rPr>
          <w:rFonts w:hint="cs"/>
          <w:rtl/>
        </w:rPr>
        <w:t xml:space="preserve"> و </w:t>
      </w:r>
      <w:r>
        <w:t>Decoder</w:t>
      </w:r>
      <w:r>
        <w:rPr>
          <w:rFonts w:hint="cs"/>
          <w:rtl/>
        </w:rPr>
        <w:t xml:space="preserve"> است که در ادامه به بررسی هر کدام خواهیم پرداخت.</w:t>
      </w:r>
    </w:p>
    <w:p w14:paraId="14C7E57A" w14:textId="07454037" w:rsidR="00632048" w:rsidRDefault="00894C95" w:rsidP="00894C95">
      <w:pPr>
        <w:pStyle w:val="Heading3"/>
        <w:rPr>
          <w:rFonts w:cs="B Mitra"/>
        </w:rPr>
      </w:pPr>
      <w:r>
        <w:rPr>
          <w:rFonts w:cs="B Mitra" w:hint="cs"/>
          <w:rtl/>
        </w:rPr>
        <w:t xml:space="preserve">ماژول </w:t>
      </w:r>
      <w:r>
        <w:rPr>
          <w:rFonts w:cs="B Mitra"/>
        </w:rPr>
        <w:t>Encoder</w:t>
      </w:r>
    </w:p>
    <w:p w14:paraId="4A463BCB" w14:textId="5D37942A" w:rsidR="000A2DF8" w:rsidRDefault="000A2DF8" w:rsidP="000A2DF8">
      <w:pPr>
        <w:rPr>
          <w:rFonts w:cs="B Mitra"/>
          <w:sz w:val="22"/>
          <w:szCs w:val="22"/>
          <w:rtl/>
        </w:rPr>
      </w:pPr>
      <w:r>
        <w:rPr>
          <w:rFonts w:cs="B Mitra" w:hint="cs"/>
          <w:sz w:val="22"/>
          <w:szCs w:val="22"/>
          <w:rtl/>
        </w:rPr>
        <w:t xml:space="preserve">این ماژول تصویر با دریافت تصاویر سمت چپ و راست، عملیات تطابق استریوی بلوکی را بر روی تصویر راست با استفاده از تصویر چپ به عنوان مرجع انجام </w:t>
      </w:r>
      <w:r w:rsidR="00DC303B">
        <w:rPr>
          <w:rFonts w:cs="B Mitra" w:hint="cs"/>
          <w:sz w:val="22"/>
          <w:szCs w:val="22"/>
          <w:rtl/>
        </w:rPr>
        <w:t>می</w:t>
      </w:r>
      <w:r w:rsidR="00B57169">
        <w:rPr>
          <w:rFonts w:cs="B Mitra"/>
          <w:sz w:val="22"/>
          <w:szCs w:val="22"/>
          <w:rtl/>
        </w:rPr>
        <w:softHyphen/>
      </w:r>
      <w:r>
        <w:rPr>
          <w:rFonts w:cs="B Mitra" w:hint="cs"/>
          <w:sz w:val="22"/>
          <w:szCs w:val="22"/>
          <w:rtl/>
        </w:rPr>
        <w:t xml:space="preserve">دهد. برای این کار مراحل زیر به ترتیب طی </w:t>
      </w:r>
      <w:r w:rsidR="00DC303B">
        <w:rPr>
          <w:rFonts w:cs="B Mitra" w:hint="cs"/>
          <w:sz w:val="22"/>
          <w:szCs w:val="22"/>
          <w:rtl/>
        </w:rPr>
        <w:t>می</w:t>
      </w:r>
      <w:r w:rsidR="00B57169">
        <w:rPr>
          <w:rFonts w:cs="B Mitra"/>
          <w:sz w:val="22"/>
          <w:szCs w:val="22"/>
          <w:rtl/>
        </w:rPr>
        <w:softHyphen/>
      </w:r>
      <w:r>
        <w:rPr>
          <w:rFonts w:cs="B Mitra" w:hint="cs"/>
          <w:sz w:val="22"/>
          <w:szCs w:val="22"/>
          <w:rtl/>
        </w:rPr>
        <w:t>شوند:</w:t>
      </w:r>
    </w:p>
    <w:p w14:paraId="0370BB42" w14:textId="461C3510" w:rsidR="000A2DF8" w:rsidRDefault="000A2DF8" w:rsidP="000A2DF8">
      <w:pPr>
        <w:numPr>
          <w:ilvl w:val="0"/>
          <w:numId w:val="49"/>
        </w:numPr>
        <w:rPr>
          <w:rFonts w:cs="B Mitra"/>
          <w:sz w:val="22"/>
          <w:szCs w:val="22"/>
        </w:rPr>
      </w:pPr>
      <w:r>
        <w:rPr>
          <w:rFonts w:cs="B Mitra" w:hint="cs"/>
          <w:sz w:val="22"/>
          <w:szCs w:val="22"/>
          <w:rtl/>
        </w:rPr>
        <w:t>ابتدا تصویر به یک شبکه</w:t>
      </w:r>
      <w:r>
        <w:rPr>
          <w:rFonts w:cs="B Mitra"/>
          <w:sz w:val="22"/>
          <w:szCs w:val="22"/>
          <w:rtl/>
        </w:rPr>
        <w:softHyphen/>
      </w:r>
      <w:r>
        <w:rPr>
          <w:rFonts w:cs="B Mitra" w:hint="cs"/>
          <w:sz w:val="22"/>
          <w:szCs w:val="22"/>
          <w:rtl/>
        </w:rPr>
        <w:t xml:space="preserve">ی مربعی به ضلع </w:t>
      </w:r>
      <w:proofErr w:type="spellStart"/>
      <w:r w:rsidRPr="000A2DF8">
        <w:rPr>
          <w:rFonts w:cs="B Mitra"/>
          <w:sz w:val="20"/>
          <w:szCs w:val="20"/>
        </w:rPr>
        <w:t>block_size</w:t>
      </w:r>
      <w:proofErr w:type="spellEnd"/>
      <w:r w:rsidRPr="000A2DF8">
        <w:rPr>
          <w:rFonts w:cs="B Mitra" w:hint="cs"/>
          <w:sz w:val="20"/>
          <w:szCs w:val="20"/>
          <w:rtl/>
        </w:rPr>
        <w:t xml:space="preserve"> </w:t>
      </w:r>
      <w:r>
        <w:rPr>
          <w:rFonts w:cs="B Mitra" w:hint="cs"/>
          <w:sz w:val="22"/>
          <w:szCs w:val="22"/>
          <w:rtl/>
        </w:rPr>
        <w:t xml:space="preserve">تقسیم بندی </w:t>
      </w:r>
      <w:r w:rsidR="00DC303B">
        <w:rPr>
          <w:rFonts w:cs="B Mitra" w:hint="cs"/>
          <w:sz w:val="22"/>
          <w:szCs w:val="22"/>
          <w:rtl/>
        </w:rPr>
        <w:t>می</w:t>
      </w:r>
      <w:r w:rsidR="00B57169">
        <w:rPr>
          <w:rFonts w:cs="B Mitra"/>
          <w:sz w:val="22"/>
          <w:szCs w:val="22"/>
          <w:rtl/>
        </w:rPr>
        <w:softHyphen/>
      </w:r>
      <w:r>
        <w:rPr>
          <w:rFonts w:cs="B Mitra" w:hint="cs"/>
          <w:sz w:val="22"/>
          <w:szCs w:val="22"/>
          <w:rtl/>
        </w:rPr>
        <w:t>شود. در این تقسیم بندی در صورتی که عرض تصویر (</w:t>
      </w:r>
      <w:r w:rsidRPr="000A2DF8">
        <w:rPr>
          <w:rFonts w:cs="B Mitra"/>
          <w:sz w:val="20"/>
          <w:szCs w:val="20"/>
        </w:rPr>
        <w:t>width</w:t>
      </w:r>
      <w:r>
        <w:rPr>
          <w:rFonts w:cs="B Mitra" w:hint="cs"/>
          <w:sz w:val="22"/>
          <w:szCs w:val="22"/>
          <w:rtl/>
        </w:rPr>
        <w:t xml:space="preserve">) به </w:t>
      </w:r>
      <w:proofErr w:type="spellStart"/>
      <w:r w:rsidRPr="000A2DF8">
        <w:rPr>
          <w:rFonts w:cs="B Mitra"/>
          <w:sz w:val="20"/>
          <w:szCs w:val="20"/>
        </w:rPr>
        <w:t>block_size</w:t>
      </w:r>
      <w:proofErr w:type="spellEnd"/>
      <w:r>
        <w:rPr>
          <w:rFonts w:cs="B Mitra" w:hint="cs"/>
          <w:sz w:val="22"/>
          <w:szCs w:val="22"/>
          <w:rtl/>
        </w:rPr>
        <w:t xml:space="preserve"> قابل قسمت نباشد، قسمت باقی مانده آن جدا شده و به عنوان </w:t>
      </w:r>
      <w:r w:rsidRPr="000A2DF8">
        <w:rPr>
          <w:rFonts w:cs="B Mitra"/>
          <w:sz w:val="20"/>
          <w:szCs w:val="20"/>
        </w:rPr>
        <w:t>Strip</w:t>
      </w:r>
      <w:r w:rsidRPr="000A2DF8">
        <w:rPr>
          <w:rFonts w:cs="B Mitra" w:hint="cs"/>
          <w:sz w:val="20"/>
          <w:szCs w:val="20"/>
          <w:rtl/>
        </w:rPr>
        <w:t xml:space="preserve"> </w:t>
      </w:r>
      <w:r>
        <w:rPr>
          <w:rFonts w:cs="B Mitra" w:hint="cs"/>
          <w:sz w:val="22"/>
          <w:szCs w:val="22"/>
          <w:rtl/>
        </w:rPr>
        <w:t xml:space="preserve">بازگردانده خواهد شد. اگر طول </w:t>
      </w:r>
      <w:r>
        <w:rPr>
          <w:rFonts w:cs="B Mitra" w:hint="cs"/>
          <w:sz w:val="22"/>
          <w:szCs w:val="22"/>
          <w:rtl/>
        </w:rPr>
        <w:lastRenderedPageBreak/>
        <w:t xml:space="preserve">تصویر به </w:t>
      </w:r>
      <w:proofErr w:type="spellStart"/>
      <w:r w:rsidRPr="000A2DF8">
        <w:rPr>
          <w:rFonts w:cs="B Mitra"/>
          <w:sz w:val="20"/>
          <w:szCs w:val="20"/>
        </w:rPr>
        <w:t>block_size</w:t>
      </w:r>
      <w:proofErr w:type="spellEnd"/>
      <w:r>
        <w:rPr>
          <w:rFonts w:cs="B Mitra" w:hint="cs"/>
          <w:sz w:val="22"/>
          <w:szCs w:val="22"/>
          <w:rtl/>
        </w:rPr>
        <w:t xml:space="preserve"> قابل قسمت باشد ایرادی ندارد. علت این امر این است که عملیات تطابق فقط در راستای طول تصویر انجام </w:t>
      </w:r>
      <w:r w:rsidR="00DC303B">
        <w:rPr>
          <w:rFonts w:cs="B Mitra" w:hint="cs"/>
          <w:sz w:val="22"/>
          <w:szCs w:val="22"/>
          <w:rtl/>
        </w:rPr>
        <w:t>می</w:t>
      </w:r>
      <w:r w:rsidR="00B57169">
        <w:rPr>
          <w:rFonts w:cs="B Mitra"/>
          <w:sz w:val="22"/>
          <w:szCs w:val="22"/>
          <w:rtl/>
        </w:rPr>
        <w:softHyphen/>
      </w:r>
      <w:r>
        <w:rPr>
          <w:rFonts w:cs="B Mitra" w:hint="cs"/>
          <w:sz w:val="22"/>
          <w:szCs w:val="22"/>
          <w:rtl/>
        </w:rPr>
        <w:t>شود و بنابراین برای بلوک های سمت راست تصویر که با باقی بلوک ها برابر نیستند ن</w:t>
      </w:r>
      <w:r w:rsidR="00DC303B">
        <w:rPr>
          <w:rFonts w:cs="B Mitra" w:hint="cs"/>
          <w:sz w:val="22"/>
          <w:szCs w:val="22"/>
          <w:rtl/>
        </w:rPr>
        <w:t>می</w:t>
      </w:r>
      <w:r w:rsidR="00B57169">
        <w:rPr>
          <w:rFonts w:cs="B Mitra"/>
          <w:sz w:val="22"/>
          <w:szCs w:val="22"/>
          <w:rtl/>
        </w:rPr>
        <w:softHyphen/>
      </w:r>
      <w:r>
        <w:rPr>
          <w:rFonts w:cs="B Mitra" w:hint="cs"/>
          <w:sz w:val="22"/>
          <w:szCs w:val="22"/>
          <w:rtl/>
        </w:rPr>
        <w:t xml:space="preserve">توان تطبیقی پیدا کرد. بدیهی است که طول </w:t>
      </w:r>
      <w:r w:rsidRPr="000A2DF8">
        <w:rPr>
          <w:rFonts w:cs="B Mitra"/>
          <w:sz w:val="20"/>
          <w:szCs w:val="20"/>
        </w:rPr>
        <w:t>Strip</w:t>
      </w:r>
      <w:r>
        <w:rPr>
          <w:rFonts w:cs="B Mitra" w:hint="cs"/>
          <w:sz w:val="22"/>
          <w:szCs w:val="22"/>
          <w:rtl/>
        </w:rPr>
        <w:t xml:space="preserve"> بین 0 تا </w:t>
      </w:r>
      <w:r w:rsidRPr="000A2DF8">
        <w:rPr>
          <w:rFonts w:cs="B Mitra"/>
          <w:sz w:val="20"/>
          <w:szCs w:val="20"/>
        </w:rPr>
        <w:t>block_size-1</w:t>
      </w:r>
      <w:r>
        <w:rPr>
          <w:rFonts w:cs="B Mitra" w:hint="cs"/>
          <w:sz w:val="22"/>
          <w:szCs w:val="22"/>
          <w:rtl/>
        </w:rPr>
        <w:t xml:space="preserve"> متغیر است.</w:t>
      </w:r>
    </w:p>
    <w:p w14:paraId="16CC84A8" w14:textId="2A4DD8A8" w:rsidR="000A2DF8" w:rsidRDefault="000A2DF8" w:rsidP="000A2DF8">
      <w:pPr>
        <w:numPr>
          <w:ilvl w:val="0"/>
          <w:numId w:val="49"/>
        </w:numPr>
        <w:rPr>
          <w:rFonts w:cs="B Mitra"/>
          <w:sz w:val="22"/>
          <w:szCs w:val="22"/>
        </w:rPr>
      </w:pPr>
      <w:r>
        <w:rPr>
          <w:rFonts w:cs="B Mitra" w:hint="cs"/>
          <w:sz w:val="22"/>
          <w:szCs w:val="22"/>
          <w:rtl/>
        </w:rPr>
        <w:t xml:space="preserve">سپس به ازای هر بلوک از تصویر سمت راست، از بلوک متناظر در تصویر سمت چپ و تا </w:t>
      </w:r>
      <w:proofErr w:type="spellStart"/>
      <w:r w:rsidRPr="000A2DF8">
        <w:rPr>
          <w:rFonts w:cs="B Mitra"/>
          <w:sz w:val="20"/>
          <w:szCs w:val="20"/>
        </w:rPr>
        <w:t>window_size</w:t>
      </w:r>
      <w:proofErr w:type="spellEnd"/>
      <w:r w:rsidRPr="000A2DF8">
        <w:rPr>
          <w:rFonts w:cs="B Mitra" w:hint="cs"/>
          <w:sz w:val="20"/>
          <w:szCs w:val="20"/>
          <w:rtl/>
        </w:rPr>
        <w:t xml:space="preserve"> </w:t>
      </w:r>
      <w:r>
        <w:rPr>
          <w:rFonts w:cs="B Mitra" w:hint="cs"/>
          <w:sz w:val="22"/>
          <w:szCs w:val="22"/>
          <w:rtl/>
        </w:rPr>
        <w:t xml:space="preserve">تا بلوک هم پوشان بعد از آن در جهت طول تصویر، با بلوک فعلی انتخابی از تصویر سمت راست تطابق داده </w:t>
      </w:r>
      <w:r w:rsidR="00DC303B">
        <w:rPr>
          <w:rFonts w:cs="B Mitra" w:hint="cs"/>
          <w:sz w:val="22"/>
          <w:szCs w:val="22"/>
          <w:rtl/>
        </w:rPr>
        <w:t>می</w:t>
      </w:r>
      <w:r w:rsidR="00B57169">
        <w:rPr>
          <w:rFonts w:cs="B Mitra"/>
          <w:sz w:val="22"/>
          <w:szCs w:val="22"/>
          <w:rtl/>
        </w:rPr>
        <w:softHyphen/>
      </w:r>
      <w:r>
        <w:rPr>
          <w:rFonts w:cs="B Mitra" w:hint="cs"/>
          <w:sz w:val="22"/>
          <w:szCs w:val="22"/>
          <w:rtl/>
        </w:rPr>
        <w:t xml:space="preserve">شوند و بهترین بلوک بر اساس معیار </w:t>
      </w:r>
      <w:r w:rsidRPr="000A2DF8">
        <w:rPr>
          <w:rFonts w:cs="B Mitra"/>
          <w:sz w:val="20"/>
          <w:szCs w:val="20"/>
        </w:rPr>
        <w:t>SAD</w:t>
      </w:r>
      <w:r>
        <w:rPr>
          <w:rFonts w:cs="B Mitra" w:hint="cs"/>
          <w:sz w:val="22"/>
          <w:szCs w:val="22"/>
          <w:rtl/>
        </w:rPr>
        <w:t xml:space="preserve"> انتخاب </w:t>
      </w:r>
      <w:r w:rsidR="00DC303B">
        <w:rPr>
          <w:rFonts w:cs="B Mitra" w:hint="cs"/>
          <w:sz w:val="22"/>
          <w:szCs w:val="22"/>
          <w:rtl/>
        </w:rPr>
        <w:t>می</w:t>
      </w:r>
      <w:r w:rsidR="00B57169">
        <w:rPr>
          <w:rFonts w:cs="B Mitra"/>
          <w:sz w:val="22"/>
          <w:szCs w:val="22"/>
          <w:rtl/>
        </w:rPr>
        <w:softHyphen/>
      </w:r>
      <w:r>
        <w:rPr>
          <w:rFonts w:cs="B Mitra" w:hint="cs"/>
          <w:sz w:val="22"/>
          <w:szCs w:val="22"/>
          <w:rtl/>
        </w:rPr>
        <w:t xml:space="preserve">شود. دلیل استفاده از </w:t>
      </w:r>
      <w:r w:rsidRPr="000A2DF8">
        <w:rPr>
          <w:rFonts w:cs="B Mitra"/>
          <w:sz w:val="20"/>
          <w:szCs w:val="20"/>
        </w:rPr>
        <w:t>SAD</w:t>
      </w:r>
      <w:r>
        <w:rPr>
          <w:rFonts w:cs="B Mitra" w:hint="cs"/>
          <w:sz w:val="22"/>
          <w:szCs w:val="22"/>
          <w:rtl/>
        </w:rPr>
        <w:t xml:space="preserve"> به عنوان تابع هزینه سرعت فوق العاده بالای آن نسبت به تابعی مانند </w:t>
      </w:r>
      <w:r w:rsidRPr="000A2DF8">
        <w:rPr>
          <w:rFonts w:cs="B Mitra"/>
          <w:sz w:val="20"/>
          <w:szCs w:val="20"/>
        </w:rPr>
        <w:t>MSE</w:t>
      </w:r>
      <w:r>
        <w:rPr>
          <w:rFonts w:cs="B Mitra" w:hint="cs"/>
          <w:sz w:val="22"/>
          <w:szCs w:val="22"/>
          <w:rtl/>
        </w:rPr>
        <w:t xml:space="preserve"> است که به ما اجازه </w:t>
      </w:r>
      <w:r w:rsidR="00DC303B">
        <w:rPr>
          <w:rFonts w:cs="B Mitra" w:hint="cs"/>
          <w:sz w:val="22"/>
          <w:szCs w:val="22"/>
          <w:rtl/>
        </w:rPr>
        <w:t>می</w:t>
      </w:r>
      <w:r w:rsidR="00B57169">
        <w:rPr>
          <w:rFonts w:cs="B Mitra"/>
          <w:sz w:val="22"/>
          <w:szCs w:val="22"/>
          <w:rtl/>
        </w:rPr>
        <w:softHyphen/>
      </w:r>
      <w:r>
        <w:rPr>
          <w:rFonts w:cs="B Mitra" w:hint="cs"/>
          <w:sz w:val="22"/>
          <w:szCs w:val="22"/>
          <w:rtl/>
        </w:rPr>
        <w:t xml:space="preserve">دهد </w:t>
      </w:r>
      <w:proofErr w:type="spellStart"/>
      <w:r w:rsidRPr="000A2DF8">
        <w:rPr>
          <w:rFonts w:cs="B Mitra"/>
          <w:sz w:val="20"/>
          <w:szCs w:val="20"/>
        </w:rPr>
        <w:t>window_size</w:t>
      </w:r>
      <w:proofErr w:type="spellEnd"/>
      <w:r>
        <w:rPr>
          <w:rFonts w:cs="B Mitra" w:hint="cs"/>
          <w:sz w:val="22"/>
          <w:szCs w:val="22"/>
          <w:rtl/>
        </w:rPr>
        <w:t xml:space="preserve"> های بزرگتری را در زمان کمتر بررسی کنیم</w:t>
      </w:r>
      <w:r w:rsidR="00DC303B">
        <w:rPr>
          <w:rFonts w:cs="B Mitra"/>
          <w:sz w:val="22"/>
          <w:szCs w:val="22"/>
        </w:rPr>
        <w:t xml:space="preserve">[2, 5] </w:t>
      </w:r>
      <w:r>
        <w:rPr>
          <w:rFonts w:cs="B Mitra" w:hint="cs"/>
          <w:sz w:val="22"/>
          <w:szCs w:val="22"/>
          <w:rtl/>
        </w:rPr>
        <w:t>.</w:t>
      </w:r>
    </w:p>
    <w:p w14:paraId="3F09E4EB" w14:textId="7BB6DC2E" w:rsidR="000A2DF8" w:rsidRDefault="000A2DF8" w:rsidP="000A2DF8">
      <w:pPr>
        <w:numPr>
          <w:ilvl w:val="0"/>
          <w:numId w:val="49"/>
        </w:numPr>
        <w:rPr>
          <w:rFonts w:cs="B Mitra"/>
          <w:sz w:val="22"/>
          <w:szCs w:val="22"/>
        </w:rPr>
      </w:pPr>
      <w:r>
        <w:rPr>
          <w:rFonts w:cs="B Mitra" w:hint="cs"/>
          <w:sz w:val="22"/>
          <w:szCs w:val="22"/>
          <w:rtl/>
        </w:rPr>
        <w:t>میزان جابجایی بهترین بلوک تطبیق داده شده در مرحله</w:t>
      </w:r>
      <w:r>
        <w:rPr>
          <w:rFonts w:cs="B Mitra"/>
          <w:sz w:val="22"/>
          <w:szCs w:val="22"/>
          <w:rtl/>
        </w:rPr>
        <w:softHyphen/>
      </w:r>
      <w:r>
        <w:rPr>
          <w:rFonts w:cs="B Mitra" w:hint="cs"/>
          <w:sz w:val="22"/>
          <w:szCs w:val="22"/>
          <w:rtl/>
        </w:rPr>
        <w:t xml:space="preserve">ی قبل با بلوک فعلی از تصویر سمت راست در یک ماتریس </w:t>
      </w:r>
      <w:r w:rsidRPr="000A2DF8">
        <w:rPr>
          <w:rFonts w:cs="B Mitra"/>
          <w:sz w:val="20"/>
          <w:szCs w:val="20"/>
        </w:rPr>
        <w:t>Disparity</w:t>
      </w:r>
      <w:r>
        <w:rPr>
          <w:rFonts w:cs="B Mitra" w:hint="cs"/>
          <w:sz w:val="22"/>
          <w:szCs w:val="22"/>
          <w:rtl/>
        </w:rPr>
        <w:t xml:space="preserve"> قرار </w:t>
      </w:r>
      <w:r w:rsidR="00DC303B">
        <w:rPr>
          <w:rFonts w:cs="B Mitra" w:hint="cs"/>
          <w:sz w:val="22"/>
          <w:szCs w:val="22"/>
          <w:rtl/>
        </w:rPr>
        <w:t>می</w:t>
      </w:r>
      <w:r w:rsidR="00B57169">
        <w:rPr>
          <w:rFonts w:cs="B Mitra"/>
          <w:sz w:val="22"/>
          <w:szCs w:val="22"/>
          <w:rtl/>
        </w:rPr>
        <w:softHyphen/>
      </w:r>
      <w:r>
        <w:rPr>
          <w:rFonts w:cs="B Mitra" w:hint="cs"/>
          <w:sz w:val="22"/>
          <w:szCs w:val="22"/>
          <w:rtl/>
        </w:rPr>
        <w:t xml:space="preserve">گیرد که نشان </w:t>
      </w:r>
      <w:r w:rsidR="00DC303B">
        <w:rPr>
          <w:rFonts w:cs="B Mitra" w:hint="cs"/>
          <w:sz w:val="22"/>
          <w:szCs w:val="22"/>
          <w:rtl/>
        </w:rPr>
        <w:t>می</w:t>
      </w:r>
      <w:r w:rsidR="00B57169">
        <w:rPr>
          <w:rFonts w:cs="B Mitra"/>
          <w:sz w:val="22"/>
          <w:szCs w:val="22"/>
          <w:rtl/>
        </w:rPr>
        <w:softHyphen/>
      </w:r>
      <w:r>
        <w:rPr>
          <w:rFonts w:cs="B Mitra" w:hint="cs"/>
          <w:sz w:val="22"/>
          <w:szCs w:val="22"/>
          <w:rtl/>
        </w:rPr>
        <w:t xml:space="preserve">دهد هر پیکسل از تصویر سمت چپ را باید چقدر به سمت راست ببریم تا به بازسازی ممکن از تصویر سمت راست برسیم. بعد از بازسازی عکس در </w:t>
      </w:r>
      <w:r w:rsidRPr="000A2DF8">
        <w:rPr>
          <w:rFonts w:cs="B Mitra"/>
          <w:sz w:val="20"/>
          <w:szCs w:val="20"/>
        </w:rPr>
        <w:t>Encoder</w:t>
      </w:r>
      <w:r>
        <w:rPr>
          <w:rFonts w:cs="B Mitra" w:hint="cs"/>
          <w:sz w:val="22"/>
          <w:szCs w:val="22"/>
          <w:rtl/>
        </w:rPr>
        <w:t>، میزان خطای آن به صورت خروجی به</w:t>
      </w:r>
      <w:r w:rsidRPr="000A2DF8">
        <w:rPr>
          <w:rFonts w:cs="B Mitra"/>
          <w:sz w:val="20"/>
          <w:szCs w:val="20"/>
        </w:rPr>
        <w:t>Decoder</w:t>
      </w:r>
      <w:r>
        <w:rPr>
          <w:rFonts w:cs="B Mitra" w:hint="cs"/>
          <w:sz w:val="22"/>
          <w:szCs w:val="22"/>
          <w:rtl/>
        </w:rPr>
        <w:t xml:space="preserve"> ارسال </w:t>
      </w:r>
      <w:r w:rsidR="00DC303B">
        <w:rPr>
          <w:rFonts w:cs="B Mitra" w:hint="cs"/>
          <w:sz w:val="22"/>
          <w:szCs w:val="22"/>
          <w:rtl/>
        </w:rPr>
        <w:t>می</w:t>
      </w:r>
      <w:r w:rsidR="00B57169">
        <w:rPr>
          <w:rFonts w:cs="B Mitra"/>
          <w:sz w:val="22"/>
          <w:szCs w:val="22"/>
          <w:rtl/>
        </w:rPr>
        <w:softHyphen/>
      </w:r>
      <w:r>
        <w:rPr>
          <w:rFonts w:cs="B Mitra" w:hint="cs"/>
          <w:sz w:val="22"/>
          <w:szCs w:val="22"/>
          <w:rtl/>
        </w:rPr>
        <w:t>شود.</w:t>
      </w:r>
    </w:p>
    <w:p w14:paraId="799FD493" w14:textId="5D7DDC77" w:rsidR="000A2DF8" w:rsidRDefault="000A2DF8" w:rsidP="000A2DF8">
      <w:pPr>
        <w:numPr>
          <w:ilvl w:val="0"/>
          <w:numId w:val="49"/>
        </w:numPr>
        <w:rPr>
          <w:rFonts w:cs="B Mitra"/>
          <w:sz w:val="22"/>
          <w:szCs w:val="22"/>
        </w:rPr>
      </w:pPr>
      <w:r>
        <w:rPr>
          <w:rFonts w:cs="B Mitra" w:hint="cs"/>
          <w:sz w:val="22"/>
          <w:szCs w:val="22"/>
          <w:rtl/>
        </w:rPr>
        <w:t xml:space="preserve">وجود تعداد زیادی عنصر برابر هم در ماتریس </w:t>
      </w:r>
      <w:r w:rsidRPr="000A2DF8">
        <w:rPr>
          <w:rFonts w:cs="B Mitra"/>
          <w:sz w:val="20"/>
          <w:szCs w:val="20"/>
        </w:rPr>
        <w:t>Disparity</w:t>
      </w:r>
      <w:r>
        <w:rPr>
          <w:rFonts w:cs="B Mitra" w:hint="cs"/>
          <w:sz w:val="22"/>
          <w:szCs w:val="22"/>
          <w:rtl/>
        </w:rPr>
        <w:t xml:space="preserve">، آن را به یک هدف مناسب برای </w:t>
      </w:r>
      <w:r w:rsidRPr="000A2DF8">
        <w:rPr>
          <w:rFonts w:cs="B Mitra"/>
          <w:sz w:val="20"/>
          <w:szCs w:val="20"/>
        </w:rPr>
        <w:t>RLE</w:t>
      </w:r>
      <w:r>
        <w:rPr>
          <w:rFonts w:cs="B Mitra" w:hint="cs"/>
          <w:sz w:val="22"/>
          <w:szCs w:val="22"/>
          <w:rtl/>
        </w:rPr>
        <w:t xml:space="preserve"> تبدیل </w:t>
      </w:r>
      <w:r w:rsidR="00DC303B">
        <w:rPr>
          <w:rFonts w:cs="B Mitra" w:hint="cs"/>
          <w:sz w:val="22"/>
          <w:szCs w:val="22"/>
          <w:rtl/>
        </w:rPr>
        <w:t>می</w:t>
      </w:r>
      <w:r w:rsidR="00B57169">
        <w:rPr>
          <w:rFonts w:cs="B Mitra"/>
          <w:sz w:val="22"/>
          <w:szCs w:val="22"/>
          <w:rtl/>
        </w:rPr>
        <w:softHyphen/>
      </w:r>
      <w:r>
        <w:rPr>
          <w:rFonts w:cs="B Mitra" w:hint="cs"/>
          <w:sz w:val="22"/>
          <w:szCs w:val="22"/>
          <w:rtl/>
        </w:rPr>
        <w:t xml:space="preserve">کند. بنابراین بعد از استخراج ماتریس </w:t>
      </w:r>
      <w:r w:rsidRPr="000A2DF8">
        <w:rPr>
          <w:rFonts w:cs="B Mitra"/>
          <w:sz w:val="20"/>
          <w:szCs w:val="20"/>
        </w:rPr>
        <w:t>Disparity</w:t>
      </w:r>
      <w:r w:rsidRPr="000A2DF8">
        <w:rPr>
          <w:rFonts w:cs="B Mitra" w:hint="cs"/>
          <w:sz w:val="20"/>
          <w:szCs w:val="20"/>
          <w:rtl/>
        </w:rPr>
        <w:t xml:space="preserve"> </w:t>
      </w:r>
      <w:r>
        <w:rPr>
          <w:rFonts w:cs="B Mitra" w:hint="cs"/>
          <w:sz w:val="22"/>
          <w:szCs w:val="22"/>
          <w:rtl/>
        </w:rPr>
        <w:t xml:space="preserve">آن را به یک انکودر </w:t>
      </w:r>
      <w:r w:rsidRPr="000A2DF8">
        <w:rPr>
          <w:rFonts w:cs="B Mitra"/>
          <w:sz w:val="20"/>
          <w:szCs w:val="20"/>
        </w:rPr>
        <w:t>RLE</w:t>
      </w:r>
      <w:r>
        <w:rPr>
          <w:rFonts w:cs="B Mitra" w:hint="cs"/>
          <w:sz w:val="22"/>
          <w:szCs w:val="22"/>
          <w:rtl/>
        </w:rPr>
        <w:t xml:space="preserve"> </w:t>
      </w:r>
      <w:r w:rsidR="00DC303B">
        <w:rPr>
          <w:rFonts w:cs="B Mitra" w:hint="cs"/>
          <w:sz w:val="22"/>
          <w:szCs w:val="22"/>
          <w:rtl/>
        </w:rPr>
        <w:t>می</w:t>
      </w:r>
      <w:r w:rsidR="004F7490">
        <w:rPr>
          <w:rFonts w:cs="B Mitra"/>
          <w:sz w:val="22"/>
          <w:szCs w:val="22"/>
          <w:rtl/>
        </w:rPr>
        <w:softHyphen/>
      </w:r>
      <w:r>
        <w:rPr>
          <w:rFonts w:cs="B Mitra" w:hint="cs"/>
          <w:sz w:val="22"/>
          <w:szCs w:val="22"/>
          <w:rtl/>
        </w:rPr>
        <w:t xml:space="preserve">دهیم که به صورت طولی و عرضی ماتریس را کد </w:t>
      </w:r>
      <w:r w:rsidR="00DC303B">
        <w:rPr>
          <w:rFonts w:cs="B Mitra" w:hint="cs"/>
          <w:sz w:val="22"/>
          <w:szCs w:val="22"/>
          <w:rtl/>
        </w:rPr>
        <w:t>می</w:t>
      </w:r>
      <w:r w:rsidR="00B57169">
        <w:rPr>
          <w:rFonts w:cs="B Mitra"/>
          <w:sz w:val="22"/>
          <w:szCs w:val="22"/>
          <w:rtl/>
        </w:rPr>
        <w:softHyphen/>
      </w:r>
      <w:r>
        <w:rPr>
          <w:rFonts w:cs="B Mitra" w:hint="cs"/>
          <w:sz w:val="22"/>
          <w:szCs w:val="22"/>
          <w:rtl/>
        </w:rPr>
        <w:t xml:space="preserve">کند و خروجی آن آنتروپی </w:t>
      </w:r>
      <w:r w:rsidRPr="000A2DF8">
        <w:rPr>
          <w:rFonts w:cs="B Mitra"/>
          <w:sz w:val="20"/>
          <w:szCs w:val="20"/>
        </w:rPr>
        <w:t>RLE</w:t>
      </w:r>
      <w:r>
        <w:rPr>
          <w:rFonts w:cs="B Mitra" w:hint="cs"/>
          <w:sz w:val="22"/>
          <w:szCs w:val="22"/>
          <w:rtl/>
        </w:rPr>
        <w:t xml:space="preserve"> بهینه و ماتریس </w:t>
      </w:r>
      <w:r w:rsidRPr="000A2DF8">
        <w:rPr>
          <w:rFonts w:cs="B Mitra"/>
          <w:sz w:val="20"/>
          <w:szCs w:val="20"/>
        </w:rPr>
        <w:t>Disparity</w:t>
      </w:r>
      <w:r>
        <w:rPr>
          <w:rFonts w:cs="B Mitra" w:hint="cs"/>
          <w:sz w:val="22"/>
          <w:szCs w:val="22"/>
          <w:rtl/>
        </w:rPr>
        <w:t xml:space="preserve"> بازسازی شده است. (ماژول </w:t>
      </w:r>
      <w:r w:rsidRPr="000A2DF8">
        <w:rPr>
          <w:rFonts w:cs="B Mitra"/>
          <w:sz w:val="20"/>
          <w:szCs w:val="20"/>
        </w:rPr>
        <w:t>RCRLE</w:t>
      </w:r>
      <w:r>
        <w:rPr>
          <w:rFonts w:cs="B Mitra" w:hint="cs"/>
          <w:sz w:val="22"/>
          <w:szCs w:val="22"/>
          <w:rtl/>
        </w:rPr>
        <w:t xml:space="preserve"> در شکل (3))</w:t>
      </w:r>
    </w:p>
    <w:p w14:paraId="03AAF701" w14:textId="77777777" w:rsidR="000A2DF8" w:rsidRDefault="000A2DF8" w:rsidP="000A2DF8">
      <w:pPr>
        <w:rPr>
          <w:rFonts w:cs="B Mitra"/>
          <w:sz w:val="22"/>
          <w:szCs w:val="22"/>
        </w:rPr>
      </w:pPr>
    </w:p>
    <w:p w14:paraId="50D28E8B" w14:textId="1754554B" w:rsidR="000A2DF8" w:rsidRDefault="00FA7F9A" w:rsidP="000A2DF8">
      <w:pPr>
        <w:keepNext/>
        <w:jc w:val="center"/>
      </w:pPr>
      <w:r>
        <w:rPr>
          <w:rFonts w:cs="B Mitra"/>
          <w:noProof/>
          <w:sz w:val="22"/>
          <w:szCs w:val="22"/>
        </w:rPr>
        <w:drawing>
          <wp:inline distT="0" distB="0" distL="0" distR="0" wp14:anchorId="215EBB5A" wp14:editId="0F0D9686">
            <wp:extent cx="2943860" cy="2022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860" cy="2022475"/>
                    </a:xfrm>
                    <a:prstGeom prst="rect">
                      <a:avLst/>
                    </a:prstGeom>
                    <a:noFill/>
                    <a:ln>
                      <a:noFill/>
                    </a:ln>
                  </pic:spPr>
                </pic:pic>
              </a:graphicData>
            </a:graphic>
          </wp:inline>
        </w:drawing>
      </w:r>
    </w:p>
    <w:p w14:paraId="06BD25C5" w14:textId="41430435" w:rsidR="000A2DF8" w:rsidRPr="000A2DF8" w:rsidRDefault="000A2DF8" w:rsidP="000A2DF8">
      <w:pPr>
        <w:pStyle w:val="Caption"/>
        <w:rPr>
          <w:rFonts w:cs="B Mitra"/>
          <w:sz w:val="20"/>
        </w:rPr>
      </w:pPr>
      <w:r w:rsidRPr="00261524">
        <w:rPr>
          <w:rFonts w:cs="B Mitra"/>
          <w:sz w:val="20"/>
          <w:rtl/>
        </w:rPr>
        <w:t xml:space="preserve">شکل </w:t>
      </w:r>
      <w:r w:rsidRPr="00261524">
        <w:rPr>
          <w:rFonts w:cs="B Mitra"/>
          <w:sz w:val="20"/>
          <w:rtl/>
        </w:rPr>
        <w:fldChar w:fldCharType="begin"/>
      </w:r>
      <w:r w:rsidRPr="00261524">
        <w:rPr>
          <w:rFonts w:cs="B Mitra"/>
          <w:sz w:val="20"/>
          <w:rtl/>
        </w:rPr>
        <w:instrText xml:space="preserve"> </w:instrText>
      </w:r>
      <w:r w:rsidRPr="00261524">
        <w:rPr>
          <w:rFonts w:cs="B Mitra"/>
          <w:sz w:val="20"/>
        </w:rPr>
        <w:instrText>SEQ</w:instrText>
      </w:r>
      <w:r w:rsidRPr="00261524">
        <w:rPr>
          <w:rFonts w:cs="B Mitra"/>
          <w:sz w:val="20"/>
          <w:rtl/>
        </w:rPr>
        <w:instrText xml:space="preserve"> شکل \* </w:instrText>
      </w:r>
      <w:r w:rsidRPr="00261524">
        <w:rPr>
          <w:rFonts w:cs="B Mitra"/>
          <w:sz w:val="20"/>
        </w:rPr>
        <w:instrText>ARABIC</w:instrText>
      </w:r>
      <w:r w:rsidRPr="00261524">
        <w:rPr>
          <w:rFonts w:cs="B Mitra"/>
          <w:sz w:val="20"/>
          <w:rtl/>
        </w:rPr>
        <w:instrText xml:space="preserve"> </w:instrText>
      </w:r>
      <w:r w:rsidRPr="00261524">
        <w:rPr>
          <w:rFonts w:cs="B Mitra"/>
          <w:sz w:val="20"/>
          <w:rtl/>
        </w:rPr>
        <w:fldChar w:fldCharType="separate"/>
      </w:r>
      <w:r w:rsidR="005509BB">
        <w:rPr>
          <w:rFonts w:cs="B Mitra"/>
          <w:noProof/>
          <w:sz w:val="20"/>
          <w:rtl/>
        </w:rPr>
        <w:t>3</w:t>
      </w:r>
      <w:r w:rsidRPr="00261524">
        <w:rPr>
          <w:rFonts w:cs="B Mitra"/>
          <w:sz w:val="20"/>
          <w:rtl/>
        </w:rPr>
        <w:fldChar w:fldCharType="end"/>
      </w:r>
      <w:r w:rsidRPr="00261524">
        <w:rPr>
          <w:rFonts w:cs="B Mitra" w:hint="cs"/>
          <w:sz w:val="20"/>
          <w:rtl/>
        </w:rPr>
        <w:t xml:space="preserve">: ماژول </w:t>
      </w:r>
      <w:r w:rsidRPr="000A2DF8">
        <w:rPr>
          <w:rFonts w:cs="B Mitra"/>
          <w:sz w:val="18"/>
          <w:szCs w:val="18"/>
        </w:rPr>
        <w:t>Encoder</w:t>
      </w:r>
    </w:p>
    <w:p w14:paraId="03E824B4" w14:textId="0B5959AE" w:rsidR="000A2DF8" w:rsidRDefault="000A2DF8" w:rsidP="000A2DF8">
      <w:pPr>
        <w:pStyle w:val="Heading3"/>
        <w:rPr>
          <w:rFonts w:cs="B Mitra"/>
        </w:rPr>
      </w:pPr>
      <w:r w:rsidRPr="000A2DF8">
        <w:rPr>
          <w:rFonts w:cs="B Mitra" w:hint="cs"/>
          <w:rtl/>
        </w:rPr>
        <w:t xml:space="preserve">ماژول </w:t>
      </w:r>
      <w:r w:rsidRPr="000A2DF8">
        <w:rPr>
          <w:rFonts w:cs="B Mitra"/>
        </w:rPr>
        <w:t>Decoder</w:t>
      </w:r>
    </w:p>
    <w:p w14:paraId="7DD210F8" w14:textId="51190EE4" w:rsidR="000A2DF8" w:rsidRDefault="000A2DF8" w:rsidP="000A2DF8">
      <w:pPr>
        <w:rPr>
          <w:rFonts w:cs="B Mitra"/>
          <w:sz w:val="22"/>
          <w:szCs w:val="22"/>
        </w:rPr>
      </w:pPr>
      <w:r>
        <w:rPr>
          <w:rFonts w:cs="B Mitra" w:hint="cs"/>
          <w:sz w:val="22"/>
          <w:szCs w:val="22"/>
          <w:rtl/>
        </w:rPr>
        <w:t xml:space="preserve">در ماژول </w:t>
      </w:r>
      <w:r w:rsidRPr="000A2DF8">
        <w:rPr>
          <w:rFonts w:cs="B Mitra"/>
          <w:sz w:val="20"/>
          <w:szCs w:val="20"/>
        </w:rPr>
        <w:t>Decoder</w:t>
      </w:r>
      <w:r>
        <w:rPr>
          <w:rFonts w:cs="B Mitra" w:hint="cs"/>
          <w:sz w:val="22"/>
          <w:szCs w:val="22"/>
          <w:rtl/>
        </w:rPr>
        <w:t xml:space="preserve"> عکس عملیات </w:t>
      </w:r>
      <w:r w:rsidRPr="000A2DF8">
        <w:rPr>
          <w:rFonts w:cs="B Mitra"/>
          <w:sz w:val="20"/>
          <w:szCs w:val="20"/>
        </w:rPr>
        <w:t>Encoder</w:t>
      </w:r>
      <w:r>
        <w:rPr>
          <w:rFonts w:cs="B Mitra" w:hint="cs"/>
          <w:sz w:val="22"/>
          <w:szCs w:val="22"/>
          <w:rtl/>
        </w:rPr>
        <w:t xml:space="preserve"> انجام </w:t>
      </w:r>
      <w:r w:rsidR="00DC303B">
        <w:rPr>
          <w:rFonts w:cs="B Mitra" w:hint="cs"/>
          <w:sz w:val="22"/>
          <w:szCs w:val="22"/>
          <w:rtl/>
        </w:rPr>
        <w:t>می</w:t>
      </w:r>
      <w:r w:rsidR="00B57169">
        <w:rPr>
          <w:rFonts w:cs="B Mitra"/>
          <w:sz w:val="22"/>
          <w:szCs w:val="22"/>
          <w:rtl/>
        </w:rPr>
        <w:softHyphen/>
      </w:r>
      <w:r>
        <w:rPr>
          <w:rFonts w:cs="B Mitra" w:hint="cs"/>
          <w:sz w:val="22"/>
          <w:szCs w:val="22"/>
          <w:rtl/>
        </w:rPr>
        <w:t xml:space="preserve">گیرد. با دریافت خطای پیشگویی و ماتریس </w:t>
      </w:r>
      <w:r w:rsidRPr="000A2DF8">
        <w:rPr>
          <w:rFonts w:cs="B Mitra"/>
          <w:sz w:val="20"/>
          <w:szCs w:val="20"/>
        </w:rPr>
        <w:t>Disparity</w:t>
      </w:r>
      <w:r>
        <w:rPr>
          <w:rFonts w:cs="B Mitra" w:hint="cs"/>
          <w:sz w:val="22"/>
          <w:szCs w:val="22"/>
          <w:rtl/>
        </w:rPr>
        <w:t xml:space="preserve">، ماژول </w:t>
      </w:r>
      <w:r w:rsidRPr="000A2DF8">
        <w:rPr>
          <w:rFonts w:cs="B Mitra"/>
          <w:sz w:val="20"/>
          <w:szCs w:val="20"/>
        </w:rPr>
        <w:t>Decoder</w:t>
      </w:r>
      <w:r>
        <w:rPr>
          <w:rFonts w:cs="B Mitra" w:hint="cs"/>
          <w:sz w:val="22"/>
          <w:szCs w:val="22"/>
          <w:rtl/>
        </w:rPr>
        <w:t xml:space="preserve"> </w:t>
      </w:r>
      <w:r w:rsidR="00DC303B">
        <w:rPr>
          <w:rFonts w:cs="B Mitra" w:hint="cs"/>
          <w:sz w:val="22"/>
          <w:szCs w:val="22"/>
          <w:rtl/>
        </w:rPr>
        <w:t>می</w:t>
      </w:r>
      <w:r w:rsidR="00B57169">
        <w:rPr>
          <w:rFonts w:cs="B Mitra"/>
          <w:sz w:val="22"/>
          <w:szCs w:val="22"/>
          <w:rtl/>
        </w:rPr>
        <w:softHyphen/>
      </w:r>
      <w:r>
        <w:rPr>
          <w:rFonts w:cs="B Mitra" w:hint="cs"/>
          <w:sz w:val="22"/>
          <w:szCs w:val="22"/>
          <w:rtl/>
        </w:rPr>
        <w:t>تواند تصویر سمت راست را با شیفت دادن هر پیکسل از تصویر سمت چپ به سمت راست به اندازه</w:t>
      </w:r>
      <w:r w:rsidR="00DC303B">
        <w:rPr>
          <w:rFonts w:cs="B Mitra"/>
          <w:sz w:val="22"/>
          <w:szCs w:val="22"/>
          <w:rtl/>
        </w:rPr>
        <w:softHyphen/>
      </w:r>
      <w:r>
        <w:rPr>
          <w:rFonts w:cs="B Mitra" w:hint="cs"/>
          <w:sz w:val="22"/>
          <w:szCs w:val="22"/>
          <w:rtl/>
        </w:rPr>
        <w:t xml:space="preserve">ی عدد متناظر همان پیکسل در ماتریس </w:t>
      </w:r>
      <w:r w:rsidRPr="000A2DF8">
        <w:rPr>
          <w:rFonts w:cs="B Mitra"/>
          <w:sz w:val="20"/>
          <w:szCs w:val="20"/>
        </w:rPr>
        <w:t>Disparity</w:t>
      </w:r>
      <w:r>
        <w:rPr>
          <w:rFonts w:cs="B Mitra" w:hint="cs"/>
          <w:sz w:val="22"/>
          <w:szCs w:val="22"/>
          <w:rtl/>
        </w:rPr>
        <w:t>، و سپس جمع کردن تصویر حاصل با ماتریس خطا، بازسازی کند. در نهایت قطعه</w:t>
      </w:r>
      <w:r>
        <w:rPr>
          <w:rFonts w:cs="B Mitra"/>
          <w:sz w:val="22"/>
          <w:szCs w:val="22"/>
          <w:rtl/>
        </w:rPr>
        <w:softHyphen/>
      </w:r>
      <w:r>
        <w:rPr>
          <w:rFonts w:cs="B Mitra" w:hint="cs"/>
          <w:sz w:val="22"/>
          <w:szCs w:val="22"/>
          <w:rtl/>
        </w:rPr>
        <w:t xml:space="preserve">ی باقی مانده عکس که تحت </w:t>
      </w:r>
      <w:r w:rsidRPr="000A2DF8">
        <w:rPr>
          <w:rFonts w:cs="B Mitra"/>
          <w:sz w:val="20"/>
          <w:szCs w:val="20"/>
        </w:rPr>
        <w:t>Strip</w:t>
      </w:r>
      <w:r>
        <w:rPr>
          <w:rFonts w:cs="B Mitra" w:hint="cs"/>
          <w:sz w:val="22"/>
          <w:szCs w:val="22"/>
          <w:rtl/>
        </w:rPr>
        <w:t xml:space="preserve"> از آن جدا شده بود به سمت راست تصویر </w:t>
      </w:r>
      <w:r>
        <w:rPr>
          <w:rFonts w:cs="B Mitra" w:hint="cs"/>
          <w:sz w:val="22"/>
          <w:szCs w:val="22"/>
          <w:rtl/>
        </w:rPr>
        <w:t xml:space="preserve">چسبانده </w:t>
      </w:r>
      <w:r w:rsidR="00DC303B">
        <w:rPr>
          <w:rFonts w:cs="B Mitra" w:hint="cs"/>
          <w:sz w:val="22"/>
          <w:szCs w:val="22"/>
          <w:rtl/>
        </w:rPr>
        <w:t>می</w:t>
      </w:r>
      <w:r w:rsidR="00B57169">
        <w:rPr>
          <w:rFonts w:cs="B Mitra"/>
          <w:sz w:val="22"/>
          <w:szCs w:val="22"/>
          <w:rtl/>
        </w:rPr>
        <w:softHyphen/>
      </w:r>
      <w:r>
        <w:rPr>
          <w:rFonts w:cs="B Mitra" w:hint="cs"/>
          <w:sz w:val="22"/>
          <w:szCs w:val="22"/>
          <w:rtl/>
        </w:rPr>
        <w:t>شود و تصویر نهایی به عنوان خروجی این ماژول برگردانده خواهد شد.</w:t>
      </w:r>
    </w:p>
    <w:p w14:paraId="0FB54547" w14:textId="77777777" w:rsidR="000A2DF8" w:rsidRDefault="000A2DF8" w:rsidP="000A2DF8">
      <w:pPr>
        <w:rPr>
          <w:rFonts w:cs="B Mitra"/>
          <w:sz w:val="22"/>
          <w:szCs w:val="22"/>
        </w:rPr>
      </w:pPr>
    </w:p>
    <w:p w14:paraId="0AD861E4" w14:textId="50231824" w:rsidR="000A2DF8" w:rsidRDefault="00FA7F9A" w:rsidP="000A2DF8">
      <w:pPr>
        <w:keepNext/>
        <w:jc w:val="center"/>
      </w:pPr>
      <w:r>
        <w:rPr>
          <w:rFonts w:cs="B Mitra"/>
          <w:noProof/>
          <w:sz w:val="22"/>
          <w:szCs w:val="22"/>
        </w:rPr>
        <w:drawing>
          <wp:inline distT="0" distB="0" distL="0" distR="0" wp14:anchorId="66C70D8D" wp14:editId="7CD345A0">
            <wp:extent cx="2950845" cy="16624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845" cy="1662430"/>
                    </a:xfrm>
                    <a:prstGeom prst="rect">
                      <a:avLst/>
                    </a:prstGeom>
                    <a:noFill/>
                    <a:ln>
                      <a:noFill/>
                    </a:ln>
                  </pic:spPr>
                </pic:pic>
              </a:graphicData>
            </a:graphic>
          </wp:inline>
        </w:drawing>
      </w:r>
    </w:p>
    <w:p w14:paraId="16DA7A3A" w14:textId="5F856FBB" w:rsidR="000A2DF8" w:rsidRPr="000A2DF8" w:rsidRDefault="000A2DF8" w:rsidP="000A2DF8">
      <w:pPr>
        <w:pStyle w:val="Caption"/>
        <w:rPr>
          <w:rFonts w:cs="B Mitra"/>
          <w:sz w:val="20"/>
          <w:rtl/>
        </w:rPr>
      </w:pPr>
      <w:r w:rsidRPr="000A2DF8">
        <w:rPr>
          <w:rFonts w:cs="B Mitra"/>
          <w:sz w:val="20"/>
          <w:rtl/>
        </w:rPr>
        <w:t xml:space="preserve">شکل </w:t>
      </w:r>
      <w:r w:rsidRPr="000A2DF8">
        <w:rPr>
          <w:rFonts w:cs="B Mitra"/>
          <w:sz w:val="20"/>
          <w:rtl/>
        </w:rPr>
        <w:fldChar w:fldCharType="begin"/>
      </w:r>
      <w:r w:rsidRPr="000A2DF8">
        <w:rPr>
          <w:rFonts w:cs="B Mitra"/>
          <w:sz w:val="20"/>
          <w:rtl/>
        </w:rPr>
        <w:instrText xml:space="preserve"> </w:instrText>
      </w:r>
      <w:r w:rsidRPr="000A2DF8">
        <w:rPr>
          <w:rFonts w:cs="B Mitra"/>
          <w:sz w:val="20"/>
        </w:rPr>
        <w:instrText>SEQ</w:instrText>
      </w:r>
      <w:r w:rsidRPr="000A2DF8">
        <w:rPr>
          <w:rFonts w:cs="B Mitra"/>
          <w:sz w:val="20"/>
          <w:rtl/>
        </w:rPr>
        <w:instrText xml:space="preserve"> شکل \* </w:instrText>
      </w:r>
      <w:r w:rsidRPr="000A2DF8">
        <w:rPr>
          <w:rFonts w:cs="B Mitra"/>
          <w:sz w:val="20"/>
        </w:rPr>
        <w:instrText>ARABIC</w:instrText>
      </w:r>
      <w:r w:rsidRPr="000A2DF8">
        <w:rPr>
          <w:rFonts w:cs="B Mitra"/>
          <w:sz w:val="20"/>
          <w:rtl/>
        </w:rPr>
        <w:instrText xml:space="preserve"> </w:instrText>
      </w:r>
      <w:r w:rsidRPr="000A2DF8">
        <w:rPr>
          <w:rFonts w:cs="B Mitra"/>
          <w:sz w:val="20"/>
          <w:rtl/>
        </w:rPr>
        <w:fldChar w:fldCharType="separate"/>
      </w:r>
      <w:r w:rsidR="005509BB">
        <w:rPr>
          <w:rFonts w:cs="B Mitra"/>
          <w:noProof/>
          <w:sz w:val="20"/>
          <w:rtl/>
        </w:rPr>
        <w:t>4</w:t>
      </w:r>
      <w:r w:rsidRPr="000A2DF8">
        <w:rPr>
          <w:rFonts w:cs="B Mitra"/>
          <w:sz w:val="20"/>
          <w:rtl/>
        </w:rPr>
        <w:fldChar w:fldCharType="end"/>
      </w:r>
      <w:r w:rsidRPr="000A2DF8">
        <w:rPr>
          <w:rFonts w:cs="B Mitra" w:hint="cs"/>
          <w:sz w:val="20"/>
          <w:rtl/>
        </w:rPr>
        <w:t xml:space="preserve">: ماژول </w:t>
      </w:r>
      <w:r w:rsidRPr="000A2DF8">
        <w:rPr>
          <w:rFonts w:cs="B Mitra"/>
          <w:sz w:val="18"/>
          <w:szCs w:val="18"/>
        </w:rPr>
        <w:t>Decoder</w:t>
      </w:r>
    </w:p>
    <w:p w14:paraId="111E179C" w14:textId="1E0062AD" w:rsidR="00820500" w:rsidRDefault="00766BA1" w:rsidP="00820500">
      <w:pPr>
        <w:pStyle w:val="Heading1"/>
        <w:rPr>
          <w:rtl/>
        </w:rPr>
      </w:pPr>
      <w:r>
        <w:rPr>
          <w:rFonts w:hint="cs"/>
          <w:rtl/>
        </w:rPr>
        <w:t>آزمایش ها و نتایج</w:t>
      </w:r>
    </w:p>
    <w:p w14:paraId="7CA312F6" w14:textId="12D10D3C" w:rsidR="00766BA1" w:rsidRDefault="00766BA1" w:rsidP="00766BA1">
      <w:pPr>
        <w:rPr>
          <w:rFonts w:cs="B Mitra"/>
          <w:sz w:val="22"/>
          <w:szCs w:val="22"/>
          <w:rtl/>
        </w:rPr>
      </w:pPr>
      <w:r>
        <w:rPr>
          <w:rFonts w:cs="B Mitra" w:hint="cs"/>
          <w:sz w:val="22"/>
          <w:szCs w:val="22"/>
          <w:rtl/>
        </w:rPr>
        <w:t xml:space="preserve">روش پیشنهادی بر روی 5 جفت تصویر استریو مورد آزمایش قرار گرفت و در نهایت متوسط </w:t>
      </w:r>
      <w:r w:rsidRPr="007B06D0">
        <w:rPr>
          <w:rFonts w:cs="B Mitra"/>
          <w:sz w:val="20"/>
          <w:szCs w:val="20"/>
        </w:rPr>
        <w:t>BPP</w:t>
      </w:r>
      <w:r w:rsidRPr="007B06D0">
        <w:rPr>
          <w:rFonts w:cs="B Mitra" w:hint="cs"/>
          <w:sz w:val="20"/>
          <w:szCs w:val="20"/>
          <w:rtl/>
        </w:rPr>
        <w:t xml:space="preserve"> </w:t>
      </w:r>
      <w:r>
        <w:rPr>
          <w:rFonts w:cs="B Mitra" w:hint="cs"/>
          <w:sz w:val="22"/>
          <w:szCs w:val="22"/>
          <w:rtl/>
        </w:rPr>
        <w:t xml:space="preserve">جفت تصاویر با متوسط آنتروپی تصاویر اولیه به عنوان معیار مقایسه استفاده شد. توجه کنید که با توجه به </w:t>
      </w:r>
      <w:r w:rsidRPr="007B06D0">
        <w:rPr>
          <w:rFonts w:cs="B Mitra"/>
          <w:sz w:val="20"/>
          <w:szCs w:val="20"/>
        </w:rPr>
        <w:t>RGB</w:t>
      </w:r>
      <w:r w:rsidRPr="007B06D0">
        <w:rPr>
          <w:rFonts w:cs="B Mitra" w:hint="cs"/>
          <w:sz w:val="20"/>
          <w:szCs w:val="20"/>
          <w:rtl/>
        </w:rPr>
        <w:t xml:space="preserve"> </w:t>
      </w:r>
      <w:r>
        <w:rPr>
          <w:rFonts w:cs="B Mitra" w:hint="cs"/>
          <w:sz w:val="22"/>
          <w:szCs w:val="22"/>
          <w:rtl/>
        </w:rPr>
        <w:t xml:space="preserve">بودن تصاویر، مقصود از </w:t>
      </w:r>
      <w:r w:rsidRPr="007B06D0">
        <w:rPr>
          <w:rFonts w:cs="B Mitra"/>
          <w:sz w:val="20"/>
          <w:szCs w:val="20"/>
        </w:rPr>
        <w:t>BPP</w:t>
      </w:r>
      <w:r w:rsidRPr="007B06D0">
        <w:rPr>
          <w:rFonts w:cs="B Mitra" w:hint="cs"/>
          <w:sz w:val="20"/>
          <w:szCs w:val="20"/>
          <w:rtl/>
        </w:rPr>
        <w:t xml:space="preserve"> </w:t>
      </w:r>
      <w:r>
        <w:rPr>
          <w:rFonts w:cs="B Mitra" w:hint="cs"/>
          <w:sz w:val="22"/>
          <w:szCs w:val="22"/>
          <w:rtl/>
        </w:rPr>
        <w:t>در اینجا تعداد بیت مصرفی به ازای هر پیکسل در هر صفحه</w:t>
      </w:r>
      <w:r>
        <w:rPr>
          <w:rFonts w:cs="B Mitra"/>
          <w:sz w:val="22"/>
          <w:szCs w:val="22"/>
          <w:rtl/>
        </w:rPr>
        <w:softHyphen/>
      </w:r>
      <w:r>
        <w:rPr>
          <w:rFonts w:cs="B Mitra" w:hint="cs"/>
          <w:sz w:val="22"/>
          <w:szCs w:val="22"/>
          <w:rtl/>
        </w:rPr>
        <w:t>ی رنگی از تصویر است. همچنین آنتروپی تصاویر با استفاده از فرمول (1) بدست آمده است،</w:t>
      </w:r>
    </w:p>
    <w:p w14:paraId="78F57A61" w14:textId="3BB6AFC9" w:rsidR="00766BA1" w:rsidRDefault="00CE2333" w:rsidP="00CE2333">
      <w:pPr>
        <w:bidi w:val="0"/>
        <w:rPr>
          <w:rFonts w:cs="B Mitra"/>
          <w:sz w:val="22"/>
          <w:szCs w:val="22"/>
        </w:rPr>
      </w:pPr>
      <m:oMath>
        <m:r>
          <w:rPr>
            <w:rFonts w:ascii="Cambria Math" w:hAnsi="Cambria Math" w:cs="B Mitra"/>
            <w:sz w:val="22"/>
            <w:szCs w:val="22"/>
          </w:rPr>
          <m:t>H=-</m:t>
        </m:r>
        <m:nary>
          <m:naryPr>
            <m:chr m:val="∑"/>
            <m:limLoc m:val="undOvr"/>
            <m:supHide m:val="1"/>
            <m:ctrlPr>
              <w:rPr>
                <w:rFonts w:ascii="Cambria Math" w:hAnsi="Cambria Math" w:cs="B Mitra"/>
                <w:i/>
                <w:sz w:val="22"/>
                <w:szCs w:val="22"/>
              </w:rPr>
            </m:ctrlPr>
          </m:naryPr>
          <m:sub>
            <m:r>
              <w:rPr>
                <w:rFonts w:ascii="Cambria Math" w:hAnsi="Cambria Math" w:cs="B Mitra"/>
                <w:sz w:val="22"/>
                <w:szCs w:val="22"/>
              </w:rPr>
              <m:t>s∈symbols</m:t>
            </m:r>
          </m:sub>
          <m:sup/>
          <m:e>
            <m:r>
              <w:rPr>
                <w:rFonts w:ascii="Cambria Math" w:hAnsi="Cambria Math" w:cs="B Mitra"/>
                <w:sz w:val="22"/>
                <w:szCs w:val="22"/>
              </w:rPr>
              <m:t>P</m:t>
            </m:r>
            <m:d>
              <m:dPr>
                <m:ctrlPr>
                  <w:rPr>
                    <w:rFonts w:ascii="Cambria Math" w:hAnsi="Cambria Math" w:cs="B Mitra"/>
                    <w:i/>
                    <w:sz w:val="22"/>
                    <w:szCs w:val="22"/>
                  </w:rPr>
                </m:ctrlPr>
              </m:dPr>
              <m:e>
                <m:r>
                  <w:rPr>
                    <w:rFonts w:ascii="Cambria Math" w:hAnsi="Cambria Math" w:cs="B Mitra"/>
                    <w:sz w:val="22"/>
                    <w:szCs w:val="22"/>
                  </w:rPr>
                  <m:t>s</m:t>
                </m:r>
              </m:e>
            </m:d>
            <m:r>
              <w:rPr>
                <w:rFonts w:ascii="Cambria Math" w:hAnsi="Cambria Math" w:cs="B Mitra"/>
                <w:sz w:val="22"/>
                <w:szCs w:val="22"/>
              </w:rPr>
              <m:t xml:space="preserve"> </m:t>
            </m:r>
            <m:r>
              <m:rPr>
                <m:sty m:val="p"/>
              </m:rPr>
              <w:rPr>
                <w:rFonts w:ascii="Cambria Math" w:hAnsi="Cambria Math" w:cs="B Mitra"/>
                <w:sz w:val="22"/>
                <w:szCs w:val="22"/>
              </w:rPr>
              <m:t>log⁡</m:t>
            </m:r>
            <m:r>
              <w:rPr>
                <w:rFonts w:ascii="Cambria Math" w:hAnsi="Cambria Math" w:cs="B Mitra"/>
                <w:sz w:val="22"/>
                <w:szCs w:val="22"/>
              </w:rPr>
              <m:t>(P</m:t>
            </m:r>
            <m:d>
              <m:dPr>
                <m:ctrlPr>
                  <w:rPr>
                    <w:rFonts w:ascii="Cambria Math" w:hAnsi="Cambria Math" w:cs="B Mitra"/>
                    <w:i/>
                    <w:sz w:val="22"/>
                    <w:szCs w:val="22"/>
                  </w:rPr>
                </m:ctrlPr>
              </m:dPr>
              <m:e>
                <m:r>
                  <w:rPr>
                    <w:rFonts w:ascii="Cambria Math" w:hAnsi="Cambria Math" w:cs="B Mitra"/>
                    <w:sz w:val="22"/>
                    <w:szCs w:val="22"/>
                  </w:rPr>
                  <m:t>s</m:t>
                </m:r>
              </m:e>
            </m:d>
            <m:r>
              <w:rPr>
                <w:rFonts w:ascii="Cambria Math" w:hAnsi="Cambria Math" w:cs="B Mitra"/>
                <w:sz w:val="22"/>
                <w:szCs w:val="22"/>
              </w:rPr>
              <m:t>)</m:t>
            </m:r>
          </m:e>
        </m:nary>
      </m:oMath>
      <w:r>
        <w:rPr>
          <w:rFonts w:cs="B Mitra"/>
          <w:sz w:val="22"/>
          <w:szCs w:val="22"/>
        </w:rPr>
        <w:t xml:space="preserve">                      (1)</w:t>
      </w:r>
    </w:p>
    <w:p w14:paraId="6A828C15" w14:textId="1544D33E" w:rsidR="002B4246" w:rsidRDefault="002B4246" w:rsidP="002B4246">
      <w:pPr>
        <w:rPr>
          <w:rFonts w:cs="B Mitra"/>
          <w:sz w:val="22"/>
          <w:szCs w:val="22"/>
          <w:rtl/>
        </w:rPr>
      </w:pPr>
      <w:r>
        <w:rPr>
          <w:rFonts w:cs="B Mitra" w:hint="cs"/>
          <w:sz w:val="22"/>
          <w:szCs w:val="22"/>
          <w:rtl/>
        </w:rPr>
        <w:t xml:space="preserve">که </w:t>
      </w:r>
      <m:oMath>
        <m:r>
          <w:rPr>
            <w:rFonts w:ascii="Cambria Math" w:hAnsi="Cambria Math" w:cs="B Mitra"/>
            <w:sz w:val="22"/>
            <w:szCs w:val="22"/>
          </w:rPr>
          <m:t>P(s)</m:t>
        </m:r>
      </m:oMath>
      <w:r>
        <w:rPr>
          <w:rFonts w:cs="B Mitra" w:hint="cs"/>
          <w:sz w:val="22"/>
          <w:szCs w:val="22"/>
          <w:rtl/>
        </w:rPr>
        <w:t xml:space="preserve"> احتمال وقوع سمبل </w:t>
      </w:r>
      <w:r>
        <w:rPr>
          <w:rFonts w:cs="B Mitra"/>
          <w:sz w:val="22"/>
          <w:szCs w:val="22"/>
        </w:rPr>
        <w:t>s</w:t>
      </w:r>
      <w:r>
        <w:rPr>
          <w:rFonts w:cs="B Mitra" w:hint="cs"/>
          <w:sz w:val="22"/>
          <w:szCs w:val="22"/>
          <w:rtl/>
        </w:rPr>
        <w:t xml:space="preserve"> در جامعه آماری مورد بررسی است. همچنین برای محاسبه</w:t>
      </w:r>
      <w:r w:rsidR="00DC303B">
        <w:rPr>
          <w:rFonts w:cs="B Mitra"/>
          <w:sz w:val="22"/>
          <w:szCs w:val="22"/>
          <w:rtl/>
        </w:rPr>
        <w:softHyphen/>
      </w:r>
      <w:r>
        <w:rPr>
          <w:rFonts w:cs="B Mitra" w:hint="cs"/>
          <w:sz w:val="22"/>
          <w:szCs w:val="22"/>
          <w:rtl/>
        </w:rPr>
        <w:t>ی آنتروپی کل چند جامعه آماری از میانگین وزن دار آن ها به نسبت تعداد سمبل هایشان استفاده شده است.</w:t>
      </w:r>
      <w:r w:rsidR="00916635">
        <w:rPr>
          <w:rFonts w:cs="B Mitra" w:hint="cs"/>
          <w:sz w:val="22"/>
          <w:szCs w:val="22"/>
          <w:rtl/>
        </w:rPr>
        <w:t xml:space="preserve"> در جدول (1) میزان بهبود آنتروپی تصاویر بعد از اعمال راه پیشنهادی را </w:t>
      </w:r>
      <w:r w:rsidR="00DC303B">
        <w:rPr>
          <w:rFonts w:cs="B Mitra" w:hint="cs"/>
          <w:sz w:val="22"/>
          <w:szCs w:val="22"/>
          <w:rtl/>
        </w:rPr>
        <w:t>می</w:t>
      </w:r>
      <w:r w:rsidR="00B57169">
        <w:rPr>
          <w:rFonts w:cs="B Mitra"/>
          <w:sz w:val="22"/>
          <w:szCs w:val="22"/>
          <w:rtl/>
        </w:rPr>
        <w:softHyphen/>
      </w:r>
      <w:r w:rsidR="00916635">
        <w:rPr>
          <w:rFonts w:cs="B Mitra" w:hint="cs"/>
          <w:sz w:val="22"/>
          <w:szCs w:val="22"/>
          <w:rtl/>
        </w:rPr>
        <w:t xml:space="preserve">توان مشاهده کرد. همانطور که انتظار </w:t>
      </w:r>
      <w:r w:rsidR="00DC303B">
        <w:rPr>
          <w:rFonts w:cs="B Mitra" w:hint="cs"/>
          <w:sz w:val="22"/>
          <w:szCs w:val="22"/>
          <w:rtl/>
        </w:rPr>
        <w:t>می</w:t>
      </w:r>
      <w:r w:rsidR="00B57169">
        <w:rPr>
          <w:rFonts w:cs="B Mitra"/>
          <w:sz w:val="22"/>
          <w:szCs w:val="22"/>
          <w:rtl/>
        </w:rPr>
        <w:softHyphen/>
      </w:r>
      <w:r w:rsidR="00916635">
        <w:rPr>
          <w:rFonts w:cs="B Mitra" w:hint="cs"/>
          <w:sz w:val="22"/>
          <w:szCs w:val="22"/>
          <w:rtl/>
        </w:rPr>
        <w:t xml:space="preserve">رود به دلیل رخ دادن پدیده </w:t>
      </w:r>
      <w:r w:rsidR="00916635" w:rsidRPr="00916635">
        <w:rPr>
          <w:rFonts w:cs="B Mitra"/>
          <w:sz w:val="20"/>
          <w:szCs w:val="20"/>
        </w:rPr>
        <w:t>Occlusion</w:t>
      </w:r>
      <w:r w:rsidR="00916635">
        <w:rPr>
          <w:rFonts w:cs="B Mitra" w:hint="cs"/>
          <w:sz w:val="20"/>
          <w:szCs w:val="20"/>
          <w:rtl/>
        </w:rPr>
        <w:t xml:space="preserve"> </w:t>
      </w:r>
      <w:r w:rsidR="00916635">
        <w:rPr>
          <w:rFonts w:cs="B Mitra" w:hint="cs"/>
          <w:sz w:val="22"/>
          <w:szCs w:val="22"/>
          <w:rtl/>
        </w:rPr>
        <w:t xml:space="preserve">برای تصاویری که ساختار پیچیده تری دارند و نواحی پرفرکانس آن ها بیشتر است بهبود کمتری حاصل شده است. همچنین در جدول (2) زمان مصرفی بخش های مختلف الگوریتم به ازای هر تصویر نشان داده شده است. همانطور که مشخص است بیشتر زمان مصرف شده مربوط به پیشگوی </w:t>
      </w:r>
      <w:proofErr w:type="spellStart"/>
      <w:r w:rsidR="00916635" w:rsidRPr="007B06D0">
        <w:rPr>
          <w:rFonts w:cs="B Mitra"/>
          <w:sz w:val="20"/>
          <w:szCs w:val="20"/>
        </w:rPr>
        <w:t>AdaGAP</w:t>
      </w:r>
      <w:proofErr w:type="spellEnd"/>
      <w:r w:rsidR="00916635" w:rsidRPr="007B06D0">
        <w:rPr>
          <w:rFonts w:cs="B Mitra" w:hint="cs"/>
          <w:sz w:val="20"/>
          <w:szCs w:val="20"/>
          <w:rtl/>
        </w:rPr>
        <w:t xml:space="preserve"> </w:t>
      </w:r>
      <w:r w:rsidR="00916635">
        <w:rPr>
          <w:rFonts w:cs="B Mitra" w:hint="cs"/>
          <w:sz w:val="22"/>
          <w:szCs w:val="22"/>
          <w:rtl/>
        </w:rPr>
        <w:t>است که بهبود زمان اجرای یکی از اهداف اصلی در پژوهش های آینده</w:t>
      </w:r>
      <w:r w:rsidR="00916635">
        <w:rPr>
          <w:rFonts w:cs="B Mitra"/>
          <w:sz w:val="22"/>
          <w:szCs w:val="22"/>
          <w:rtl/>
        </w:rPr>
        <w:softHyphen/>
      </w:r>
      <w:r w:rsidR="00916635">
        <w:rPr>
          <w:rFonts w:cs="B Mitra" w:hint="cs"/>
          <w:sz w:val="22"/>
          <w:szCs w:val="22"/>
          <w:rtl/>
        </w:rPr>
        <w:t>ی این مقاله است.</w:t>
      </w:r>
    </w:p>
    <w:p w14:paraId="166381B6" w14:textId="3E8F4271" w:rsidR="002B4246" w:rsidRDefault="002B4246" w:rsidP="002B4246">
      <w:pPr>
        <w:rPr>
          <w:rFonts w:cs="B Mitra"/>
          <w:i/>
          <w:sz w:val="22"/>
          <w:szCs w:val="22"/>
        </w:rPr>
      </w:pPr>
    </w:p>
    <w:tbl>
      <w:tblPr>
        <w:bidiVisual/>
        <w:tblW w:w="0" w:type="auto"/>
        <w:tblInd w:w="78" w:type="dxa"/>
        <w:tblLook w:val="01E0" w:firstRow="1" w:lastRow="1" w:firstColumn="1" w:lastColumn="1" w:noHBand="0" w:noVBand="0"/>
      </w:tblPr>
      <w:tblGrid>
        <w:gridCol w:w="1061"/>
        <w:gridCol w:w="1350"/>
        <w:gridCol w:w="1228"/>
        <w:gridCol w:w="927"/>
      </w:tblGrid>
      <w:tr w:rsidR="002B4246" w:rsidRPr="00A5429D" w14:paraId="24F12A54" w14:textId="77777777" w:rsidTr="002B4246">
        <w:trPr>
          <w:trHeight w:val="489"/>
        </w:trPr>
        <w:tc>
          <w:tcPr>
            <w:tcW w:w="1061" w:type="dxa"/>
            <w:tcBorders>
              <w:top w:val="single" w:sz="4" w:space="0" w:color="auto"/>
              <w:left w:val="nil"/>
              <w:bottom w:val="double" w:sz="4" w:space="0" w:color="auto"/>
            </w:tcBorders>
          </w:tcPr>
          <w:p w14:paraId="05047A8B" w14:textId="141B4DC0" w:rsidR="002B4246" w:rsidRDefault="002B4246" w:rsidP="00A0425F">
            <w:pPr>
              <w:pStyle w:val="FigureText"/>
              <w:rPr>
                <w:rtl/>
              </w:rPr>
            </w:pPr>
            <w:r>
              <w:rPr>
                <w:rFonts w:hint="cs"/>
                <w:rtl/>
              </w:rPr>
              <w:t>درصد بهبود</w:t>
            </w:r>
          </w:p>
        </w:tc>
        <w:tc>
          <w:tcPr>
            <w:tcW w:w="1350" w:type="dxa"/>
            <w:tcBorders>
              <w:top w:val="single" w:sz="4" w:space="0" w:color="auto"/>
              <w:left w:val="nil"/>
              <w:bottom w:val="double" w:sz="4" w:space="0" w:color="auto"/>
            </w:tcBorders>
            <w:vAlign w:val="center"/>
          </w:tcPr>
          <w:p w14:paraId="0152B197" w14:textId="774DF6DD" w:rsidR="002B4246" w:rsidRPr="00A5429D" w:rsidRDefault="002B4246" w:rsidP="00A0425F">
            <w:pPr>
              <w:pStyle w:val="FigureText"/>
              <w:rPr>
                <w:rtl/>
              </w:rPr>
            </w:pPr>
            <w:r>
              <w:rPr>
                <w:rFonts w:hint="cs"/>
                <w:rtl/>
              </w:rPr>
              <w:t>میانگین آنتروپی بعد از فشرده سازی</w:t>
            </w:r>
          </w:p>
        </w:tc>
        <w:tc>
          <w:tcPr>
            <w:tcW w:w="1228" w:type="dxa"/>
            <w:tcBorders>
              <w:top w:val="single" w:sz="4" w:space="0" w:color="auto"/>
              <w:bottom w:val="double" w:sz="4" w:space="0" w:color="auto"/>
              <w:right w:val="single" w:sz="4" w:space="0" w:color="auto"/>
            </w:tcBorders>
            <w:vAlign w:val="center"/>
          </w:tcPr>
          <w:p w14:paraId="5C739DBC" w14:textId="1E21D4A5" w:rsidR="002B4246" w:rsidRPr="00A5429D" w:rsidRDefault="002B4246" w:rsidP="00A0425F">
            <w:pPr>
              <w:pStyle w:val="FigureText"/>
              <w:rPr>
                <w:rtl/>
              </w:rPr>
            </w:pPr>
            <w:r>
              <w:rPr>
                <w:rFonts w:hint="cs"/>
                <w:rtl/>
              </w:rPr>
              <w:t>میانگین آنتروپی بدون فشرده سازی</w:t>
            </w:r>
          </w:p>
        </w:tc>
        <w:tc>
          <w:tcPr>
            <w:tcW w:w="927" w:type="dxa"/>
            <w:tcBorders>
              <w:top w:val="single" w:sz="4" w:space="0" w:color="auto"/>
              <w:left w:val="single" w:sz="4" w:space="0" w:color="auto"/>
              <w:bottom w:val="double" w:sz="4" w:space="0" w:color="auto"/>
              <w:right w:val="nil"/>
            </w:tcBorders>
            <w:vAlign w:val="center"/>
          </w:tcPr>
          <w:p w14:paraId="5A7711C2" w14:textId="272F1E69" w:rsidR="002B4246" w:rsidRPr="00A5429D" w:rsidRDefault="002B4246" w:rsidP="00A0425F">
            <w:pPr>
              <w:pStyle w:val="FigureText"/>
              <w:rPr>
                <w:rtl/>
              </w:rPr>
            </w:pPr>
            <w:r>
              <w:rPr>
                <w:rFonts w:hint="cs"/>
                <w:rtl/>
              </w:rPr>
              <w:t>نام جفت تصویر استریو</w:t>
            </w:r>
          </w:p>
        </w:tc>
      </w:tr>
      <w:tr w:rsidR="002B4246" w:rsidRPr="00A5429D" w14:paraId="15988997" w14:textId="77777777" w:rsidTr="002B4246">
        <w:tc>
          <w:tcPr>
            <w:tcW w:w="1061" w:type="dxa"/>
            <w:tcBorders>
              <w:top w:val="double" w:sz="4" w:space="0" w:color="auto"/>
              <w:left w:val="nil"/>
            </w:tcBorders>
          </w:tcPr>
          <w:p w14:paraId="3561B2BC" w14:textId="19C174DB" w:rsidR="002B4246" w:rsidRPr="002B4246" w:rsidRDefault="002B4246" w:rsidP="00A0425F">
            <w:pPr>
              <w:pStyle w:val="FigureText"/>
              <w:rPr>
                <w:rFonts w:cs="Calibri"/>
                <w:rtl/>
              </w:rPr>
            </w:pPr>
            <w:r>
              <w:rPr>
                <w:rFonts w:hint="cs"/>
                <w:rtl/>
              </w:rPr>
              <w:t>31.43</w:t>
            </w:r>
          </w:p>
        </w:tc>
        <w:tc>
          <w:tcPr>
            <w:tcW w:w="1350" w:type="dxa"/>
            <w:tcBorders>
              <w:top w:val="double" w:sz="4" w:space="0" w:color="auto"/>
              <w:left w:val="nil"/>
            </w:tcBorders>
          </w:tcPr>
          <w:p w14:paraId="52F18CBD" w14:textId="4C9FC9B8" w:rsidR="002B4246" w:rsidRPr="00A5429D" w:rsidRDefault="002B4246" w:rsidP="00A0425F">
            <w:pPr>
              <w:pStyle w:val="FigureText"/>
              <w:rPr>
                <w:rtl/>
              </w:rPr>
            </w:pPr>
            <w:r>
              <w:rPr>
                <w:rFonts w:hint="cs"/>
                <w:rtl/>
              </w:rPr>
              <w:t>5.1241</w:t>
            </w:r>
          </w:p>
        </w:tc>
        <w:tc>
          <w:tcPr>
            <w:tcW w:w="1228" w:type="dxa"/>
            <w:tcBorders>
              <w:top w:val="double" w:sz="4" w:space="0" w:color="auto"/>
              <w:right w:val="single" w:sz="4" w:space="0" w:color="auto"/>
            </w:tcBorders>
          </w:tcPr>
          <w:p w14:paraId="17B11FA8" w14:textId="7D6FE04C" w:rsidR="002B4246" w:rsidRPr="00A5429D" w:rsidRDefault="002B4246" w:rsidP="00A0425F">
            <w:pPr>
              <w:pStyle w:val="FigureText"/>
              <w:rPr>
                <w:rtl/>
              </w:rPr>
            </w:pPr>
            <w:r>
              <w:rPr>
                <w:rFonts w:hint="cs"/>
                <w:rtl/>
              </w:rPr>
              <w:t>7.4724</w:t>
            </w:r>
          </w:p>
        </w:tc>
        <w:tc>
          <w:tcPr>
            <w:tcW w:w="927" w:type="dxa"/>
            <w:tcBorders>
              <w:top w:val="double" w:sz="4" w:space="0" w:color="auto"/>
              <w:left w:val="single" w:sz="4" w:space="0" w:color="auto"/>
              <w:right w:val="nil"/>
            </w:tcBorders>
          </w:tcPr>
          <w:p w14:paraId="01182037" w14:textId="4A229700" w:rsidR="002B4246" w:rsidRPr="00A5429D" w:rsidRDefault="002B4246" w:rsidP="00A0425F">
            <w:pPr>
              <w:pStyle w:val="FigureText"/>
            </w:pPr>
            <w:r>
              <w:t>Alo</w:t>
            </w:r>
            <w:r w:rsidR="00916635">
              <w:t xml:space="preserve">e </w:t>
            </w:r>
            <w:r>
              <w:t>vera</w:t>
            </w:r>
          </w:p>
        </w:tc>
      </w:tr>
      <w:tr w:rsidR="002B4246" w:rsidRPr="00A5429D" w14:paraId="6CC94AB1" w14:textId="77777777" w:rsidTr="002B4246">
        <w:tc>
          <w:tcPr>
            <w:tcW w:w="1061" w:type="dxa"/>
            <w:tcBorders>
              <w:left w:val="nil"/>
            </w:tcBorders>
          </w:tcPr>
          <w:p w14:paraId="642AAC5B" w14:textId="7195C55D" w:rsidR="002B4246" w:rsidRPr="00A5429D" w:rsidRDefault="002B4246" w:rsidP="00A0425F">
            <w:pPr>
              <w:pStyle w:val="FigureText"/>
              <w:rPr>
                <w:rtl/>
              </w:rPr>
            </w:pPr>
            <w:r>
              <w:rPr>
                <w:rFonts w:hint="cs"/>
                <w:rtl/>
              </w:rPr>
              <w:t>37.96</w:t>
            </w:r>
          </w:p>
        </w:tc>
        <w:tc>
          <w:tcPr>
            <w:tcW w:w="1350" w:type="dxa"/>
            <w:tcBorders>
              <w:left w:val="nil"/>
            </w:tcBorders>
          </w:tcPr>
          <w:p w14:paraId="17E334C2" w14:textId="79C3A11B" w:rsidR="002B4246" w:rsidRPr="00A5429D" w:rsidRDefault="002B4246" w:rsidP="00A0425F">
            <w:pPr>
              <w:pStyle w:val="FigureText"/>
              <w:rPr>
                <w:rtl/>
              </w:rPr>
            </w:pPr>
            <w:r>
              <w:rPr>
                <w:rFonts w:hint="cs"/>
                <w:rtl/>
              </w:rPr>
              <w:t>4.5806</w:t>
            </w:r>
          </w:p>
        </w:tc>
        <w:tc>
          <w:tcPr>
            <w:tcW w:w="1228" w:type="dxa"/>
            <w:tcBorders>
              <w:right w:val="single" w:sz="4" w:space="0" w:color="auto"/>
            </w:tcBorders>
          </w:tcPr>
          <w:p w14:paraId="026BBFB9" w14:textId="6A47FDED" w:rsidR="002B4246" w:rsidRPr="00A5429D" w:rsidRDefault="002B4246" w:rsidP="00A0425F">
            <w:pPr>
              <w:pStyle w:val="FigureText"/>
              <w:rPr>
                <w:rtl/>
              </w:rPr>
            </w:pPr>
            <w:r>
              <w:rPr>
                <w:rFonts w:hint="cs"/>
                <w:rtl/>
              </w:rPr>
              <w:t>7.3829</w:t>
            </w:r>
          </w:p>
        </w:tc>
        <w:tc>
          <w:tcPr>
            <w:tcW w:w="927" w:type="dxa"/>
            <w:tcBorders>
              <w:left w:val="single" w:sz="4" w:space="0" w:color="auto"/>
              <w:right w:val="nil"/>
            </w:tcBorders>
          </w:tcPr>
          <w:p w14:paraId="7AA6D1BD" w14:textId="074F0D05" w:rsidR="002B4246" w:rsidRPr="00A5429D" w:rsidRDefault="002B4246" w:rsidP="00A0425F">
            <w:pPr>
              <w:pStyle w:val="FigureText"/>
              <w:rPr>
                <w:rtl/>
              </w:rPr>
            </w:pPr>
            <w:r>
              <w:t>Books</w:t>
            </w:r>
          </w:p>
        </w:tc>
      </w:tr>
      <w:tr w:rsidR="002B4246" w:rsidRPr="00A5429D" w14:paraId="70FA09E3" w14:textId="77777777" w:rsidTr="002B4246">
        <w:tc>
          <w:tcPr>
            <w:tcW w:w="1061" w:type="dxa"/>
            <w:tcBorders>
              <w:left w:val="nil"/>
            </w:tcBorders>
          </w:tcPr>
          <w:p w14:paraId="5FA48CFA" w14:textId="035511BA" w:rsidR="002B4246" w:rsidRPr="00A5429D" w:rsidRDefault="002B4246" w:rsidP="00A0425F">
            <w:pPr>
              <w:pStyle w:val="FigureText"/>
              <w:rPr>
                <w:rtl/>
              </w:rPr>
            </w:pPr>
            <w:r>
              <w:rPr>
                <w:rFonts w:hint="cs"/>
                <w:rtl/>
              </w:rPr>
              <w:t>35.71</w:t>
            </w:r>
          </w:p>
        </w:tc>
        <w:tc>
          <w:tcPr>
            <w:tcW w:w="1350" w:type="dxa"/>
            <w:tcBorders>
              <w:left w:val="nil"/>
            </w:tcBorders>
          </w:tcPr>
          <w:p w14:paraId="01434764" w14:textId="1863B78B" w:rsidR="002B4246" w:rsidRPr="00A5429D" w:rsidRDefault="002B4246" w:rsidP="00A0425F">
            <w:pPr>
              <w:pStyle w:val="FigureText"/>
              <w:rPr>
                <w:rtl/>
              </w:rPr>
            </w:pPr>
            <w:r>
              <w:rPr>
                <w:rFonts w:hint="cs"/>
                <w:rtl/>
              </w:rPr>
              <w:t>4.9601</w:t>
            </w:r>
          </w:p>
        </w:tc>
        <w:tc>
          <w:tcPr>
            <w:tcW w:w="1228" w:type="dxa"/>
            <w:tcBorders>
              <w:right w:val="single" w:sz="4" w:space="0" w:color="auto"/>
            </w:tcBorders>
          </w:tcPr>
          <w:p w14:paraId="0D1667C7" w14:textId="57C7FBDC" w:rsidR="002B4246" w:rsidRPr="00A5429D" w:rsidRDefault="002B4246" w:rsidP="00A0425F">
            <w:pPr>
              <w:pStyle w:val="FigureText"/>
              <w:rPr>
                <w:rtl/>
              </w:rPr>
            </w:pPr>
            <w:r>
              <w:rPr>
                <w:rFonts w:hint="cs"/>
                <w:rtl/>
              </w:rPr>
              <w:t>7.7148</w:t>
            </w:r>
          </w:p>
        </w:tc>
        <w:tc>
          <w:tcPr>
            <w:tcW w:w="927" w:type="dxa"/>
            <w:tcBorders>
              <w:left w:val="single" w:sz="4" w:space="0" w:color="auto"/>
              <w:right w:val="nil"/>
            </w:tcBorders>
          </w:tcPr>
          <w:p w14:paraId="2F97E35C" w14:textId="65694183" w:rsidR="002B4246" w:rsidRPr="00A5429D" w:rsidRDefault="002B4246" w:rsidP="00A0425F">
            <w:pPr>
              <w:pStyle w:val="FigureText"/>
              <w:rPr>
                <w:rtl/>
              </w:rPr>
            </w:pPr>
            <w:r>
              <w:t>Dolls</w:t>
            </w:r>
          </w:p>
        </w:tc>
      </w:tr>
      <w:tr w:rsidR="002B4246" w:rsidRPr="00A5429D" w14:paraId="3DD0175E" w14:textId="77777777" w:rsidTr="002B4246">
        <w:tc>
          <w:tcPr>
            <w:tcW w:w="1061" w:type="dxa"/>
            <w:tcBorders>
              <w:left w:val="nil"/>
            </w:tcBorders>
          </w:tcPr>
          <w:p w14:paraId="010B2552" w14:textId="427AFD52" w:rsidR="002B4246" w:rsidRPr="00A5429D" w:rsidRDefault="002B4246" w:rsidP="00A0425F">
            <w:pPr>
              <w:pStyle w:val="FigureText"/>
              <w:rPr>
                <w:rtl/>
              </w:rPr>
            </w:pPr>
            <w:r>
              <w:rPr>
                <w:rFonts w:hint="cs"/>
                <w:rtl/>
              </w:rPr>
              <w:t>35.05</w:t>
            </w:r>
          </w:p>
        </w:tc>
        <w:tc>
          <w:tcPr>
            <w:tcW w:w="1350" w:type="dxa"/>
            <w:tcBorders>
              <w:left w:val="nil"/>
            </w:tcBorders>
          </w:tcPr>
          <w:p w14:paraId="435A3A45" w14:textId="6451A6BF" w:rsidR="002B4246" w:rsidRPr="00A5429D" w:rsidRDefault="002B4246" w:rsidP="00A0425F">
            <w:pPr>
              <w:pStyle w:val="FigureText"/>
              <w:rPr>
                <w:rtl/>
              </w:rPr>
            </w:pPr>
            <w:r>
              <w:rPr>
                <w:rFonts w:hint="cs"/>
                <w:rtl/>
              </w:rPr>
              <w:t>5.0037</w:t>
            </w:r>
          </w:p>
        </w:tc>
        <w:tc>
          <w:tcPr>
            <w:tcW w:w="1228" w:type="dxa"/>
            <w:tcBorders>
              <w:right w:val="single" w:sz="4" w:space="0" w:color="auto"/>
            </w:tcBorders>
          </w:tcPr>
          <w:p w14:paraId="777A4167" w14:textId="68F05EE6" w:rsidR="002B4246" w:rsidRPr="00A5429D" w:rsidRDefault="002B4246" w:rsidP="00A0425F">
            <w:pPr>
              <w:pStyle w:val="FigureText"/>
              <w:rPr>
                <w:rtl/>
              </w:rPr>
            </w:pPr>
            <w:r>
              <w:rPr>
                <w:rFonts w:hint="cs"/>
                <w:rtl/>
              </w:rPr>
              <w:t>7.7045</w:t>
            </w:r>
          </w:p>
        </w:tc>
        <w:tc>
          <w:tcPr>
            <w:tcW w:w="927" w:type="dxa"/>
            <w:tcBorders>
              <w:left w:val="single" w:sz="4" w:space="0" w:color="auto"/>
              <w:right w:val="nil"/>
            </w:tcBorders>
          </w:tcPr>
          <w:p w14:paraId="282C128B" w14:textId="0DEACEF2" w:rsidR="002B4246" w:rsidRPr="00A5429D" w:rsidRDefault="002B4246" w:rsidP="00A0425F">
            <w:pPr>
              <w:pStyle w:val="FigureText"/>
              <w:rPr>
                <w:rtl/>
              </w:rPr>
            </w:pPr>
            <w:r>
              <w:t>Snowman</w:t>
            </w:r>
          </w:p>
        </w:tc>
      </w:tr>
      <w:tr w:rsidR="002B4246" w:rsidRPr="00A5429D" w14:paraId="3F4D9C6C" w14:textId="77777777" w:rsidTr="002B4246">
        <w:tc>
          <w:tcPr>
            <w:tcW w:w="1061" w:type="dxa"/>
            <w:tcBorders>
              <w:left w:val="nil"/>
              <w:bottom w:val="single" w:sz="4" w:space="0" w:color="auto"/>
            </w:tcBorders>
          </w:tcPr>
          <w:p w14:paraId="51DAE094" w14:textId="1A991EEC" w:rsidR="002B4246" w:rsidRPr="00916635" w:rsidRDefault="00916635" w:rsidP="00A0425F">
            <w:pPr>
              <w:pStyle w:val="FigureText"/>
              <w:rPr>
                <w:rFonts w:cs="Calibri"/>
                <w:rtl/>
              </w:rPr>
            </w:pPr>
            <w:r>
              <w:rPr>
                <w:rFonts w:hint="cs"/>
                <w:rtl/>
              </w:rPr>
              <w:t>37.97</w:t>
            </w:r>
          </w:p>
        </w:tc>
        <w:tc>
          <w:tcPr>
            <w:tcW w:w="1350" w:type="dxa"/>
            <w:tcBorders>
              <w:left w:val="nil"/>
              <w:bottom w:val="single" w:sz="4" w:space="0" w:color="auto"/>
            </w:tcBorders>
          </w:tcPr>
          <w:p w14:paraId="731D45D1" w14:textId="695BC579" w:rsidR="002B4246" w:rsidRPr="00A5429D" w:rsidRDefault="002B4246" w:rsidP="00A0425F">
            <w:pPr>
              <w:pStyle w:val="FigureText"/>
              <w:rPr>
                <w:rtl/>
              </w:rPr>
            </w:pPr>
            <w:r>
              <w:rPr>
                <w:rFonts w:hint="cs"/>
                <w:rtl/>
              </w:rPr>
              <w:t>4.8359</w:t>
            </w:r>
          </w:p>
        </w:tc>
        <w:tc>
          <w:tcPr>
            <w:tcW w:w="1228" w:type="dxa"/>
            <w:tcBorders>
              <w:bottom w:val="single" w:sz="4" w:space="0" w:color="auto"/>
              <w:right w:val="single" w:sz="4" w:space="0" w:color="auto"/>
            </w:tcBorders>
          </w:tcPr>
          <w:p w14:paraId="450C4681" w14:textId="4BE7FA1B" w:rsidR="002B4246" w:rsidRPr="00A5429D" w:rsidRDefault="002B4246" w:rsidP="00A0425F">
            <w:pPr>
              <w:pStyle w:val="FigureText"/>
              <w:rPr>
                <w:rtl/>
              </w:rPr>
            </w:pPr>
            <w:r>
              <w:rPr>
                <w:rFonts w:hint="cs"/>
                <w:rtl/>
              </w:rPr>
              <w:t>7.7959</w:t>
            </w:r>
          </w:p>
        </w:tc>
        <w:tc>
          <w:tcPr>
            <w:tcW w:w="927" w:type="dxa"/>
            <w:tcBorders>
              <w:left w:val="single" w:sz="4" w:space="0" w:color="auto"/>
              <w:bottom w:val="single" w:sz="4" w:space="0" w:color="auto"/>
              <w:right w:val="nil"/>
            </w:tcBorders>
          </w:tcPr>
          <w:p w14:paraId="02F9AC24" w14:textId="3F6CE797" w:rsidR="002B4246" w:rsidRPr="00A5429D" w:rsidRDefault="002B4246" w:rsidP="00A0425F">
            <w:pPr>
              <w:pStyle w:val="FigureText"/>
              <w:rPr>
                <w:rtl/>
              </w:rPr>
            </w:pPr>
            <w:r>
              <w:t>Teddy</w:t>
            </w:r>
          </w:p>
        </w:tc>
      </w:tr>
      <w:tr w:rsidR="002B4246" w:rsidRPr="00A5429D" w14:paraId="5792060E" w14:textId="77777777" w:rsidTr="002B4246">
        <w:tc>
          <w:tcPr>
            <w:tcW w:w="1061" w:type="dxa"/>
            <w:tcBorders>
              <w:top w:val="single" w:sz="4" w:space="0" w:color="auto"/>
              <w:left w:val="nil"/>
              <w:bottom w:val="single" w:sz="4" w:space="0" w:color="auto"/>
            </w:tcBorders>
          </w:tcPr>
          <w:p w14:paraId="2922646D" w14:textId="4B14D709" w:rsidR="002B4246" w:rsidRPr="00A5429D" w:rsidRDefault="00916635" w:rsidP="00A0425F">
            <w:pPr>
              <w:pStyle w:val="FigureText"/>
              <w:rPr>
                <w:rtl/>
              </w:rPr>
            </w:pPr>
            <w:r>
              <w:rPr>
                <w:rFonts w:hint="cs"/>
                <w:rtl/>
              </w:rPr>
              <w:t>35.62</w:t>
            </w:r>
          </w:p>
        </w:tc>
        <w:tc>
          <w:tcPr>
            <w:tcW w:w="1350" w:type="dxa"/>
            <w:tcBorders>
              <w:top w:val="single" w:sz="4" w:space="0" w:color="auto"/>
              <w:left w:val="nil"/>
              <w:bottom w:val="single" w:sz="4" w:space="0" w:color="auto"/>
            </w:tcBorders>
          </w:tcPr>
          <w:p w14:paraId="2C55D959" w14:textId="4D62241D" w:rsidR="002B4246" w:rsidRPr="00A5429D" w:rsidRDefault="002B4246" w:rsidP="00A0425F">
            <w:pPr>
              <w:pStyle w:val="FigureText"/>
              <w:rPr>
                <w:rtl/>
              </w:rPr>
            </w:pPr>
            <w:r>
              <w:rPr>
                <w:rFonts w:hint="cs"/>
                <w:rtl/>
              </w:rPr>
              <w:t>4.9009</w:t>
            </w:r>
          </w:p>
        </w:tc>
        <w:tc>
          <w:tcPr>
            <w:tcW w:w="1228" w:type="dxa"/>
            <w:tcBorders>
              <w:top w:val="single" w:sz="4" w:space="0" w:color="auto"/>
              <w:bottom w:val="single" w:sz="4" w:space="0" w:color="auto"/>
              <w:right w:val="single" w:sz="4" w:space="0" w:color="auto"/>
            </w:tcBorders>
          </w:tcPr>
          <w:p w14:paraId="747FE5FF" w14:textId="08EE68AA" w:rsidR="002B4246" w:rsidRPr="00A5429D" w:rsidRDefault="002B4246" w:rsidP="00A0425F">
            <w:pPr>
              <w:pStyle w:val="FigureText"/>
              <w:rPr>
                <w:rtl/>
              </w:rPr>
            </w:pPr>
            <w:r>
              <w:rPr>
                <w:rFonts w:hint="cs"/>
                <w:rtl/>
              </w:rPr>
              <w:t>7.6141</w:t>
            </w:r>
          </w:p>
        </w:tc>
        <w:tc>
          <w:tcPr>
            <w:tcW w:w="927" w:type="dxa"/>
            <w:tcBorders>
              <w:top w:val="single" w:sz="4" w:space="0" w:color="auto"/>
              <w:left w:val="single" w:sz="4" w:space="0" w:color="auto"/>
              <w:bottom w:val="single" w:sz="4" w:space="0" w:color="auto"/>
              <w:right w:val="nil"/>
            </w:tcBorders>
          </w:tcPr>
          <w:p w14:paraId="69A77074" w14:textId="5925A301" w:rsidR="002B4246" w:rsidRPr="00A5429D" w:rsidRDefault="002B4246" w:rsidP="00916635">
            <w:pPr>
              <w:pStyle w:val="FigureText"/>
              <w:keepNext/>
              <w:rPr>
                <w:rtl/>
              </w:rPr>
            </w:pPr>
            <w:r>
              <w:t>Average</w:t>
            </w:r>
          </w:p>
        </w:tc>
      </w:tr>
    </w:tbl>
    <w:p w14:paraId="18F4C5BD" w14:textId="79F5B74A" w:rsidR="002B4246" w:rsidRDefault="00916635" w:rsidP="00916635">
      <w:pPr>
        <w:pStyle w:val="Caption"/>
        <w:rPr>
          <w:rFonts w:cs="B Mitra"/>
          <w:noProof/>
          <w:sz w:val="20"/>
        </w:rPr>
      </w:pPr>
      <w:r w:rsidRPr="00916635">
        <w:rPr>
          <w:rFonts w:cs="B Mitra"/>
          <w:sz w:val="20"/>
          <w:rtl/>
        </w:rPr>
        <w:t xml:space="preserve">جدول </w:t>
      </w:r>
      <w:r w:rsidRPr="00916635">
        <w:rPr>
          <w:rFonts w:cs="B Mitra"/>
          <w:sz w:val="20"/>
          <w:rtl/>
        </w:rPr>
        <w:fldChar w:fldCharType="begin"/>
      </w:r>
      <w:r w:rsidRPr="00916635">
        <w:rPr>
          <w:rFonts w:cs="B Mitra"/>
          <w:sz w:val="20"/>
          <w:rtl/>
        </w:rPr>
        <w:instrText xml:space="preserve"> </w:instrText>
      </w:r>
      <w:r w:rsidRPr="00916635">
        <w:rPr>
          <w:rFonts w:cs="B Mitra"/>
          <w:sz w:val="20"/>
        </w:rPr>
        <w:instrText>SEQ</w:instrText>
      </w:r>
      <w:r w:rsidRPr="00916635">
        <w:rPr>
          <w:rFonts w:cs="B Mitra"/>
          <w:sz w:val="20"/>
          <w:rtl/>
        </w:rPr>
        <w:instrText xml:space="preserve"> جدول \* </w:instrText>
      </w:r>
      <w:r w:rsidRPr="00916635">
        <w:rPr>
          <w:rFonts w:cs="B Mitra"/>
          <w:sz w:val="20"/>
        </w:rPr>
        <w:instrText>ARABIC</w:instrText>
      </w:r>
      <w:r w:rsidRPr="00916635">
        <w:rPr>
          <w:rFonts w:cs="B Mitra"/>
          <w:sz w:val="20"/>
          <w:rtl/>
        </w:rPr>
        <w:instrText xml:space="preserve"> </w:instrText>
      </w:r>
      <w:r w:rsidRPr="00916635">
        <w:rPr>
          <w:rFonts w:cs="B Mitra"/>
          <w:sz w:val="20"/>
          <w:rtl/>
        </w:rPr>
        <w:fldChar w:fldCharType="separate"/>
      </w:r>
      <w:r w:rsidR="005509BB">
        <w:rPr>
          <w:rFonts w:cs="B Mitra"/>
          <w:noProof/>
          <w:sz w:val="20"/>
          <w:rtl/>
        </w:rPr>
        <w:t>1</w:t>
      </w:r>
      <w:r w:rsidRPr="00916635">
        <w:rPr>
          <w:rFonts w:cs="B Mitra"/>
          <w:sz w:val="20"/>
          <w:rtl/>
        </w:rPr>
        <w:fldChar w:fldCharType="end"/>
      </w:r>
      <w:r w:rsidRPr="00916635">
        <w:rPr>
          <w:rFonts w:cs="B Mitra" w:hint="cs"/>
          <w:noProof/>
          <w:sz w:val="20"/>
          <w:rtl/>
        </w:rPr>
        <w:t>: میزان بهبود جفت تصویر های مورد آزمایش</w:t>
      </w:r>
    </w:p>
    <w:p w14:paraId="642C32F9" w14:textId="3AA48B07" w:rsidR="00916635" w:rsidRDefault="00916635" w:rsidP="00916635">
      <w:pPr>
        <w:rPr>
          <w:rtl/>
          <w:lang w:bidi="ar-SA"/>
        </w:rPr>
      </w:pPr>
    </w:p>
    <w:p w14:paraId="7EC29567" w14:textId="09EA7D84" w:rsidR="00916635" w:rsidRDefault="00916635" w:rsidP="00916635">
      <w:pPr>
        <w:rPr>
          <w:rtl/>
          <w:lang w:bidi="ar-SA"/>
        </w:rPr>
      </w:pPr>
    </w:p>
    <w:p w14:paraId="03DDF66A" w14:textId="77777777" w:rsidR="00916635" w:rsidRPr="00916635" w:rsidRDefault="00916635" w:rsidP="00916635">
      <w:pPr>
        <w:rPr>
          <w:rtl/>
          <w:lang w:bidi="ar-SA"/>
        </w:rPr>
      </w:pPr>
    </w:p>
    <w:tbl>
      <w:tblPr>
        <w:bidiVisual/>
        <w:tblW w:w="0" w:type="auto"/>
        <w:tblInd w:w="78" w:type="dxa"/>
        <w:tblLook w:val="01E0" w:firstRow="1" w:lastRow="1" w:firstColumn="1" w:lastColumn="1" w:noHBand="0" w:noVBand="0"/>
      </w:tblPr>
      <w:tblGrid>
        <w:gridCol w:w="791"/>
        <w:gridCol w:w="1350"/>
        <w:gridCol w:w="1498"/>
        <w:gridCol w:w="927"/>
      </w:tblGrid>
      <w:tr w:rsidR="00916635" w:rsidRPr="00A5429D" w14:paraId="4C224C57" w14:textId="77777777" w:rsidTr="00916635">
        <w:trPr>
          <w:trHeight w:val="489"/>
        </w:trPr>
        <w:tc>
          <w:tcPr>
            <w:tcW w:w="791" w:type="dxa"/>
            <w:tcBorders>
              <w:top w:val="single" w:sz="4" w:space="0" w:color="auto"/>
              <w:left w:val="nil"/>
              <w:bottom w:val="double" w:sz="4" w:space="0" w:color="auto"/>
            </w:tcBorders>
          </w:tcPr>
          <w:p w14:paraId="6259E355" w14:textId="57D5A94A" w:rsidR="00916635" w:rsidRDefault="00916635" w:rsidP="00A0425F">
            <w:pPr>
              <w:pStyle w:val="FigureText"/>
              <w:rPr>
                <w:rtl/>
              </w:rPr>
            </w:pPr>
            <w:r>
              <w:rPr>
                <w:rFonts w:hint="cs"/>
                <w:rtl/>
              </w:rPr>
              <w:lastRenderedPageBreak/>
              <w:t>زمان کل</w:t>
            </w:r>
            <w:r>
              <w:t>(s)</w:t>
            </w:r>
          </w:p>
        </w:tc>
        <w:tc>
          <w:tcPr>
            <w:tcW w:w="1350" w:type="dxa"/>
            <w:tcBorders>
              <w:top w:val="single" w:sz="4" w:space="0" w:color="auto"/>
              <w:left w:val="nil"/>
              <w:bottom w:val="double" w:sz="4" w:space="0" w:color="auto"/>
            </w:tcBorders>
            <w:vAlign w:val="center"/>
          </w:tcPr>
          <w:p w14:paraId="2D730C4C" w14:textId="5213950C" w:rsidR="00916635" w:rsidRPr="00A5429D" w:rsidRDefault="00916635" w:rsidP="00A0425F">
            <w:pPr>
              <w:pStyle w:val="FigureText"/>
              <w:rPr>
                <w:rtl/>
              </w:rPr>
            </w:pPr>
            <w:r>
              <w:rPr>
                <w:rFonts w:hint="cs"/>
                <w:rtl/>
              </w:rPr>
              <w:t>میانگین زمان تطبیق و عکس تطبیق بلوکی استریو</w:t>
            </w:r>
            <w:r>
              <w:t>(s)</w:t>
            </w:r>
          </w:p>
        </w:tc>
        <w:tc>
          <w:tcPr>
            <w:tcW w:w="1498" w:type="dxa"/>
            <w:tcBorders>
              <w:top w:val="single" w:sz="4" w:space="0" w:color="auto"/>
              <w:bottom w:val="double" w:sz="4" w:space="0" w:color="auto"/>
              <w:right w:val="single" w:sz="4" w:space="0" w:color="auto"/>
            </w:tcBorders>
            <w:vAlign w:val="center"/>
          </w:tcPr>
          <w:p w14:paraId="31AB7FF9" w14:textId="1948F273" w:rsidR="00916635" w:rsidRPr="00A5429D" w:rsidRDefault="00916635" w:rsidP="00A0425F">
            <w:pPr>
              <w:pStyle w:val="FigureText"/>
            </w:pPr>
            <w:r>
              <w:rPr>
                <w:rFonts w:hint="cs"/>
                <w:rtl/>
              </w:rPr>
              <w:t xml:space="preserve">میانگین زمان </w:t>
            </w:r>
            <w:r>
              <w:t>enc</w:t>
            </w:r>
            <w:r>
              <w:rPr>
                <w:rFonts w:hint="cs"/>
                <w:rtl/>
              </w:rPr>
              <w:t xml:space="preserve"> و </w:t>
            </w:r>
            <w:r>
              <w:t>dec</w:t>
            </w:r>
            <w:r>
              <w:rPr>
                <w:rFonts w:hint="cs"/>
                <w:rtl/>
              </w:rPr>
              <w:t xml:space="preserve"> ماژول </w:t>
            </w:r>
            <w:r>
              <w:t>(s)</w:t>
            </w:r>
            <w:proofErr w:type="spellStart"/>
            <w:r>
              <w:t>AdaGAP</w:t>
            </w:r>
            <w:proofErr w:type="spellEnd"/>
          </w:p>
        </w:tc>
        <w:tc>
          <w:tcPr>
            <w:tcW w:w="927" w:type="dxa"/>
            <w:tcBorders>
              <w:top w:val="single" w:sz="4" w:space="0" w:color="auto"/>
              <w:left w:val="single" w:sz="4" w:space="0" w:color="auto"/>
              <w:bottom w:val="double" w:sz="4" w:space="0" w:color="auto"/>
              <w:right w:val="nil"/>
            </w:tcBorders>
            <w:vAlign w:val="center"/>
          </w:tcPr>
          <w:p w14:paraId="1B594E6C" w14:textId="77777777" w:rsidR="00916635" w:rsidRPr="00A5429D" w:rsidRDefault="00916635" w:rsidP="00A0425F">
            <w:pPr>
              <w:pStyle w:val="FigureText"/>
              <w:rPr>
                <w:rtl/>
              </w:rPr>
            </w:pPr>
            <w:r>
              <w:rPr>
                <w:rFonts w:hint="cs"/>
                <w:rtl/>
              </w:rPr>
              <w:t>نام جفت تصویر استریو</w:t>
            </w:r>
          </w:p>
        </w:tc>
      </w:tr>
      <w:tr w:rsidR="00916635" w:rsidRPr="00A5429D" w14:paraId="550C96FC" w14:textId="77777777" w:rsidTr="00916635">
        <w:tc>
          <w:tcPr>
            <w:tcW w:w="791" w:type="dxa"/>
            <w:tcBorders>
              <w:top w:val="double" w:sz="4" w:space="0" w:color="auto"/>
              <w:left w:val="nil"/>
            </w:tcBorders>
          </w:tcPr>
          <w:p w14:paraId="5AD78DE8" w14:textId="5D4CF61B" w:rsidR="00916635" w:rsidRPr="002B4246" w:rsidRDefault="007B06D0" w:rsidP="00A0425F">
            <w:pPr>
              <w:pStyle w:val="FigureText"/>
              <w:rPr>
                <w:rFonts w:cs="Calibri"/>
                <w:rtl/>
              </w:rPr>
            </w:pPr>
            <w:r>
              <w:t>22.8</w:t>
            </w:r>
          </w:p>
        </w:tc>
        <w:tc>
          <w:tcPr>
            <w:tcW w:w="1350" w:type="dxa"/>
            <w:tcBorders>
              <w:top w:val="double" w:sz="4" w:space="0" w:color="auto"/>
              <w:left w:val="nil"/>
            </w:tcBorders>
          </w:tcPr>
          <w:p w14:paraId="1A6BD121" w14:textId="7E39467E" w:rsidR="00916635" w:rsidRPr="00A5429D" w:rsidRDefault="00916635" w:rsidP="00A0425F">
            <w:pPr>
              <w:pStyle w:val="FigureText"/>
              <w:rPr>
                <w:rtl/>
              </w:rPr>
            </w:pPr>
            <w:r>
              <w:t>0.3</w:t>
            </w:r>
            <w:r w:rsidR="007B06D0">
              <w:t>3</w:t>
            </w:r>
          </w:p>
        </w:tc>
        <w:tc>
          <w:tcPr>
            <w:tcW w:w="1498" w:type="dxa"/>
            <w:tcBorders>
              <w:top w:val="double" w:sz="4" w:space="0" w:color="auto"/>
              <w:right w:val="single" w:sz="4" w:space="0" w:color="auto"/>
            </w:tcBorders>
          </w:tcPr>
          <w:p w14:paraId="35429C48" w14:textId="4D8FCA51" w:rsidR="00916635" w:rsidRPr="00A5429D" w:rsidRDefault="00916635" w:rsidP="00A0425F">
            <w:pPr>
              <w:pStyle w:val="FigureText"/>
            </w:pPr>
            <w:r>
              <w:t>11.7</w:t>
            </w:r>
          </w:p>
        </w:tc>
        <w:tc>
          <w:tcPr>
            <w:tcW w:w="927" w:type="dxa"/>
            <w:tcBorders>
              <w:top w:val="double" w:sz="4" w:space="0" w:color="auto"/>
              <w:left w:val="single" w:sz="4" w:space="0" w:color="auto"/>
              <w:right w:val="nil"/>
            </w:tcBorders>
          </w:tcPr>
          <w:p w14:paraId="57723FF6" w14:textId="77777777" w:rsidR="00916635" w:rsidRPr="00A5429D" w:rsidRDefault="00916635" w:rsidP="00A0425F">
            <w:pPr>
              <w:pStyle w:val="FigureText"/>
            </w:pPr>
            <w:r>
              <w:t>Aloe vera</w:t>
            </w:r>
          </w:p>
        </w:tc>
      </w:tr>
      <w:tr w:rsidR="00916635" w:rsidRPr="00A5429D" w14:paraId="772146F6" w14:textId="77777777" w:rsidTr="00916635">
        <w:tc>
          <w:tcPr>
            <w:tcW w:w="791" w:type="dxa"/>
            <w:tcBorders>
              <w:left w:val="nil"/>
            </w:tcBorders>
          </w:tcPr>
          <w:p w14:paraId="5F091A7C" w14:textId="2F62E5D5" w:rsidR="00916635" w:rsidRPr="00A5429D" w:rsidRDefault="007B06D0" w:rsidP="00A0425F">
            <w:pPr>
              <w:pStyle w:val="FigureText"/>
              <w:rPr>
                <w:rtl/>
              </w:rPr>
            </w:pPr>
            <w:r>
              <w:t>18.1</w:t>
            </w:r>
          </w:p>
        </w:tc>
        <w:tc>
          <w:tcPr>
            <w:tcW w:w="1350" w:type="dxa"/>
            <w:tcBorders>
              <w:left w:val="nil"/>
            </w:tcBorders>
          </w:tcPr>
          <w:p w14:paraId="7B49F82F" w14:textId="11E39937" w:rsidR="00916635" w:rsidRPr="00A5429D" w:rsidRDefault="007B06D0" w:rsidP="00A0425F">
            <w:pPr>
              <w:pStyle w:val="FigureText"/>
              <w:rPr>
                <w:rtl/>
              </w:rPr>
            </w:pPr>
            <w:r>
              <w:t>0.35</w:t>
            </w:r>
          </w:p>
        </w:tc>
        <w:tc>
          <w:tcPr>
            <w:tcW w:w="1498" w:type="dxa"/>
            <w:tcBorders>
              <w:right w:val="single" w:sz="4" w:space="0" w:color="auto"/>
            </w:tcBorders>
          </w:tcPr>
          <w:p w14:paraId="5FC32DEA" w14:textId="7F77B536" w:rsidR="00916635" w:rsidRPr="00A5429D" w:rsidRDefault="007B06D0" w:rsidP="00A0425F">
            <w:pPr>
              <w:pStyle w:val="FigureText"/>
              <w:rPr>
                <w:rtl/>
              </w:rPr>
            </w:pPr>
            <w:r>
              <w:t>8.7</w:t>
            </w:r>
          </w:p>
        </w:tc>
        <w:tc>
          <w:tcPr>
            <w:tcW w:w="927" w:type="dxa"/>
            <w:tcBorders>
              <w:left w:val="single" w:sz="4" w:space="0" w:color="auto"/>
              <w:right w:val="nil"/>
            </w:tcBorders>
          </w:tcPr>
          <w:p w14:paraId="5DC55A2D" w14:textId="77777777" w:rsidR="00916635" w:rsidRPr="00A5429D" w:rsidRDefault="00916635" w:rsidP="00A0425F">
            <w:pPr>
              <w:pStyle w:val="FigureText"/>
              <w:rPr>
                <w:rtl/>
              </w:rPr>
            </w:pPr>
            <w:r>
              <w:t>Books</w:t>
            </w:r>
          </w:p>
        </w:tc>
      </w:tr>
      <w:tr w:rsidR="00916635" w:rsidRPr="00A5429D" w14:paraId="1067F6AC" w14:textId="77777777" w:rsidTr="00916635">
        <w:tc>
          <w:tcPr>
            <w:tcW w:w="791" w:type="dxa"/>
            <w:tcBorders>
              <w:left w:val="nil"/>
            </w:tcBorders>
          </w:tcPr>
          <w:p w14:paraId="52AC4AAB" w14:textId="6E5C924B" w:rsidR="00916635" w:rsidRPr="00A5429D" w:rsidRDefault="007B06D0" w:rsidP="00A0425F">
            <w:pPr>
              <w:pStyle w:val="FigureText"/>
              <w:rPr>
                <w:rtl/>
              </w:rPr>
            </w:pPr>
            <w:r>
              <w:t>18.9</w:t>
            </w:r>
          </w:p>
        </w:tc>
        <w:tc>
          <w:tcPr>
            <w:tcW w:w="1350" w:type="dxa"/>
            <w:tcBorders>
              <w:left w:val="nil"/>
            </w:tcBorders>
          </w:tcPr>
          <w:p w14:paraId="36B97357" w14:textId="5E5C9D6C" w:rsidR="00916635" w:rsidRPr="00A5429D" w:rsidRDefault="007B06D0" w:rsidP="00A0425F">
            <w:pPr>
              <w:pStyle w:val="FigureText"/>
              <w:rPr>
                <w:rtl/>
              </w:rPr>
            </w:pPr>
            <w:r>
              <w:t>0.35</w:t>
            </w:r>
          </w:p>
        </w:tc>
        <w:tc>
          <w:tcPr>
            <w:tcW w:w="1498" w:type="dxa"/>
            <w:tcBorders>
              <w:right w:val="single" w:sz="4" w:space="0" w:color="auto"/>
            </w:tcBorders>
          </w:tcPr>
          <w:p w14:paraId="038A95B2" w14:textId="475F5594" w:rsidR="00916635" w:rsidRPr="00A5429D" w:rsidRDefault="007B06D0" w:rsidP="00A0425F">
            <w:pPr>
              <w:pStyle w:val="FigureText"/>
              <w:rPr>
                <w:rtl/>
              </w:rPr>
            </w:pPr>
            <w:r>
              <w:t>9.1</w:t>
            </w:r>
          </w:p>
        </w:tc>
        <w:tc>
          <w:tcPr>
            <w:tcW w:w="927" w:type="dxa"/>
            <w:tcBorders>
              <w:left w:val="single" w:sz="4" w:space="0" w:color="auto"/>
              <w:right w:val="nil"/>
            </w:tcBorders>
          </w:tcPr>
          <w:p w14:paraId="769D6CE8" w14:textId="77777777" w:rsidR="00916635" w:rsidRPr="00A5429D" w:rsidRDefault="00916635" w:rsidP="00A0425F">
            <w:pPr>
              <w:pStyle w:val="FigureText"/>
              <w:rPr>
                <w:rtl/>
              </w:rPr>
            </w:pPr>
            <w:r>
              <w:t>Dolls</w:t>
            </w:r>
          </w:p>
        </w:tc>
      </w:tr>
      <w:tr w:rsidR="00916635" w:rsidRPr="00A5429D" w14:paraId="0E800EFE" w14:textId="77777777" w:rsidTr="00916635">
        <w:tc>
          <w:tcPr>
            <w:tcW w:w="791" w:type="dxa"/>
            <w:tcBorders>
              <w:left w:val="nil"/>
            </w:tcBorders>
          </w:tcPr>
          <w:p w14:paraId="7F6ED7A8" w14:textId="17E6DF23" w:rsidR="00916635" w:rsidRPr="00A5429D" w:rsidRDefault="007B06D0" w:rsidP="00A0425F">
            <w:pPr>
              <w:pStyle w:val="FigureText"/>
              <w:rPr>
                <w:rtl/>
              </w:rPr>
            </w:pPr>
            <w:r>
              <w:t>21</w:t>
            </w:r>
          </w:p>
        </w:tc>
        <w:tc>
          <w:tcPr>
            <w:tcW w:w="1350" w:type="dxa"/>
            <w:tcBorders>
              <w:left w:val="nil"/>
            </w:tcBorders>
          </w:tcPr>
          <w:p w14:paraId="5A544A8E" w14:textId="1A00A234" w:rsidR="00916635" w:rsidRPr="00A5429D" w:rsidRDefault="007B06D0" w:rsidP="00A0425F">
            <w:pPr>
              <w:pStyle w:val="FigureText"/>
              <w:rPr>
                <w:rtl/>
              </w:rPr>
            </w:pPr>
            <w:r>
              <w:t>0.34</w:t>
            </w:r>
          </w:p>
        </w:tc>
        <w:tc>
          <w:tcPr>
            <w:tcW w:w="1498" w:type="dxa"/>
            <w:tcBorders>
              <w:right w:val="single" w:sz="4" w:space="0" w:color="auto"/>
            </w:tcBorders>
          </w:tcPr>
          <w:p w14:paraId="6EBD139B" w14:textId="436AC72F" w:rsidR="00916635" w:rsidRPr="00A5429D" w:rsidRDefault="007B06D0" w:rsidP="00A0425F">
            <w:pPr>
              <w:pStyle w:val="FigureText"/>
              <w:rPr>
                <w:rtl/>
              </w:rPr>
            </w:pPr>
            <w:r>
              <w:t>10.1</w:t>
            </w:r>
          </w:p>
        </w:tc>
        <w:tc>
          <w:tcPr>
            <w:tcW w:w="927" w:type="dxa"/>
            <w:tcBorders>
              <w:left w:val="single" w:sz="4" w:space="0" w:color="auto"/>
              <w:right w:val="nil"/>
            </w:tcBorders>
          </w:tcPr>
          <w:p w14:paraId="66A62255" w14:textId="77777777" w:rsidR="00916635" w:rsidRPr="00A5429D" w:rsidRDefault="00916635" w:rsidP="00A0425F">
            <w:pPr>
              <w:pStyle w:val="FigureText"/>
              <w:rPr>
                <w:rtl/>
              </w:rPr>
            </w:pPr>
            <w:r>
              <w:t>Snowman</w:t>
            </w:r>
          </w:p>
        </w:tc>
      </w:tr>
      <w:tr w:rsidR="00916635" w:rsidRPr="00A5429D" w14:paraId="5506858D" w14:textId="77777777" w:rsidTr="00916635">
        <w:tc>
          <w:tcPr>
            <w:tcW w:w="791" w:type="dxa"/>
            <w:tcBorders>
              <w:left w:val="nil"/>
              <w:bottom w:val="single" w:sz="4" w:space="0" w:color="auto"/>
            </w:tcBorders>
          </w:tcPr>
          <w:p w14:paraId="61CBE044" w14:textId="1725A664" w:rsidR="00916635" w:rsidRPr="00916635" w:rsidRDefault="007B06D0" w:rsidP="00A0425F">
            <w:pPr>
              <w:pStyle w:val="FigureText"/>
              <w:rPr>
                <w:rFonts w:cs="Calibri"/>
                <w:rtl/>
              </w:rPr>
            </w:pPr>
            <w:r>
              <w:t>20.2</w:t>
            </w:r>
          </w:p>
        </w:tc>
        <w:tc>
          <w:tcPr>
            <w:tcW w:w="1350" w:type="dxa"/>
            <w:tcBorders>
              <w:left w:val="nil"/>
              <w:bottom w:val="single" w:sz="4" w:space="0" w:color="auto"/>
            </w:tcBorders>
          </w:tcPr>
          <w:p w14:paraId="6567812B" w14:textId="5198CA4D" w:rsidR="00916635" w:rsidRPr="00A5429D" w:rsidRDefault="007B06D0" w:rsidP="00A0425F">
            <w:pPr>
              <w:pStyle w:val="FigureText"/>
              <w:rPr>
                <w:rtl/>
              </w:rPr>
            </w:pPr>
            <w:r>
              <w:t>0.35</w:t>
            </w:r>
          </w:p>
        </w:tc>
        <w:tc>
          <w:tcPr>
            <w:tcW w:w="1498" w:type="dxa"/>
            <w:tcBorders>
              <w:bottom w:val="single" w:sz="4" w:space="0" w:color="auto"/>
              <w:right w:val="single" w:sz="4" w:space="0" w:color="auto"/>
            </w:tcBorders>
          </w:tcPr>
          <w:p w14:paraId="4ED3411C" w14:textId="12ED0AF7" w:rsidR="00916635" w:rsidRPr="00A5429D" w:rsidRDefault="007B06D0" w:rsidP="00A0425F">
            <w:pPr>
              <w:pStyle w:val="FigureText"/>
              <w:rPr>
                <w:rtl/>
              </w:rPr>
            </w:pPr>
            <w:r>
              <w:t>9.78</w:t>
            </w:r>
          </w:p>
        </w:tc>
        <w:tc>
          <w:tcPr>
            <w:tcW w:w="927" w:type="dxa"/>
            <w:tcBorders>
              <w:left w:val="single" w:sz="4" w:space="0" w:color="auto"/>
              <w:bottom w:val="single" w:sz="4" w:space="0" w:color="auto"/>
              <w:right w:val="nil"/>
            </w:tcBorders>
          </w:tcPr>
          <w:p w14:paraId="1975BDFE" w14:textId="77777777" w:rsidR="00916635" w:rsidRPr="00A5429D" w:rsidRDefault="00916635" w:rsidP="00A0425F">
            <w:pPr>
              <w:pStyle w:val="FigureText"/>
              <w:rPr>
                <w:rtl/>
              </w:rPr>
            </w:pPr>
            <w:r>
              <w:t>Teddy</w:t>
            </w:r>
          </w:p>
        </w:tc>
      </w:tr>
      <w:tr w:rsidR="00916635" w:rsidRPr="00A5429D" w14:paraId="12E424CA" w14:textId="77777777" w:rsidTr="00916635">
        <w:tc>
          <w:tcPr>
            <w:tcW w:w="791" w:type="dxa"/>
            <w:tcBorders>
              <w:top w:val="single" w:sz="4" w:space="0" w:color="auto"/>
              <w:left w:val="nil"/>
              <w:bottom w:val="single" w:sz="4" w:space="0" w:color="auto"/>
            </w:tcBorders>
          </w:tcPr>
          <w:p w14:paraId="763E489D" w14:textId="741C59A9" w:rsidR="00916635" w:rsidRPr="00A5429D" w:rsidRDefault="007B06D0" w:rsidP="00A0425F">
            <w:pPr>
              <w:pStyle w:val="FigureText"/>
              <w:rPr>
                <w:rtl/>
              </w:rPr>
            </w:pPr>
            <w:r>
              <w:t>20.2</w:t>
            </w:r>
          </w:p>
        </w:tc>
        <w:tc>
          <w:tcPr>
            <w:tcW w:w="1350" w:type="dxa"/>
            <w:tcBorders>
              <w:top w:val="single" w:sz="4" w:space="0" w:color="auto"/>
              <w:left w:val="nil"/>
              <w:bottom w:val="single" w:sz="4" w:space="0" w:color="auto"/>
            </w:tcBorders>
          </w:tcPr>
          <w:p w14:paraId="4E74996F" w14:textId="7057C327" w:rsidR="00916635" w:rsidRPr="00A5429D" w:rsidRDefault="007B06D0" w:rsidP="00A0425F">
            <w:pPr>
              <w:pStyle w:val="FigureText"/>
              <w:rPr>
                <w:rtl/>
              </w:rPr>
            </w:pPr>
            <w:r>
              <w:t>0.35</w:t>
            </w:r>
          </w:p>
        </w:tc>
        <w:tc>
          <w:tcPr>
            <w:tcW w:w="1498" w:type="dxa"/>
            <w:tcBorders>
              <w:top w:val="single" w:sz="4" w:space="0" w:color="auto"/>
              <w:bottom w:val="single" w:sz="4" w:space="0" w:color="auto"/>
              <w:right w:val="single" w:sz="4" w:space="0" w:color="auto"/>
            </w:tcBorders>
          </w:tcPr>
          <w:p w14:paraId="6A2F0E77" w14:textId="78DEF0C9" w:rsidR="00916635" w:rsidRPr="00A5429D" w:rsidRDefault="007B06D0" w:rsidP="00A0425F">
            <w:pPr>
              <w:pStyle w:val="FigureText"/>
              <w:rPr>
                <w:rtl/>
              </w:rPr>
            </w:pPr>
            <w:r>
              <w:t>9.76</w:t>
            </w:r>
          </w:p>
        </w:tc>
        <w:tc>
          <w:tcPr>
            <w:tcW w:w="927" w:type="dxa"/>
            <w:tcBorders>
              <w:top w:val="single" w:sz="4" w:space="0" w:color="auto"/>
              <w:left w:val="single" w:sz="4" w:space="0" w:color="auto"/>
              <w:bottom w:val="single" w:sz="4" w:space="0" w:color="auto"/>
              <w:right w:val="nil"/>
            </w:tcBorders>
          </w:tcPr>
          <w:p w14:paraId="2A4ACE96" w14:textId="77777777" w:rsidR="00916635" w:rsidRPr="00A5429D" w:rsidRDefault="00916635" w:rsidP="007B06D0">
            <w:pPr>
              <w:pStyle w:val="FigureText"/>
              <w:keepNext/>
              <w:rPr>
                <w:rtl/>
              </w:rPr>
            </w:pPr>
            <w:r>
              <w:t>Average</w:t>
            </w:r>
          </w:p>
        </w:tc>
      </w:tr>
    </w:tbl>
    <w:p w14:paraId="71998F0D" w14:textId="3C088429" w:rsidR="00916635" w:rsidRPr="007B06D0" w:rsidRDefault="007B06D0" w:rsidP="007B06D0">
      <w:pPr>
        <w:pStyle w:val="Caption"/>
        <w:rPr>
          <w:rFonts w:cs="B Mitra"/>
          <w:sz w:val="20"/>
        </w:rPr>
      </w:pPr>
      <w:r w:rsidRPr="007B06D0">
        <w:rPr>
          <w:rFonts w:cs="B Mitra"/>
          <w:sz w:val="20"/>
          <w:rtl/>
        </w:rPr>
        <w:t xml:space="preserve">جدول </w:t>
      </w:r>
      <w:r w:rsidRPr="007B06D0">
        <w:rPr>
          <w:rFonts w:cs="B Mitra"/>
          <w:sz w:val="20"/>
          <w:rtl/>
        </w:rPr>
        <w:fldChar w:fldCharType="begin"/>
      </w:r>
      <w:r w:rsidRPr="007B06D0">
        <w:rPr>
          <w:rFonts w:cs="B Mitra"/>
          <w:sz w:val="20"/>
          <w:rtl/>
        </w:rPr>
        <w:instrText xml:space="preserve"> </w:instrText>
      </w:r>
      <w:r w:rsidRPr="007B06D0">
        <w:rPr>
          <w:rFonts w:cs="B Mitra"/>
          <w:sz w:val="20"/>
        </w:rPr>
        <w:instrText>SEQ</w:instrText>
      </w:r>
      <w:r w:rsidRPr="007B06D0">
        <w:rPr>
          <w:rFonts w:cs="B Mitra"/>
          <w:sz w:val="20"/>
          <w:rtl/>
        </w:rPr>
        <w:instrText xml:space="preserve"> جدول \* </w:instrText>
      </w:r>
      <w:r w:rsidRPr="007B06D0">
        <w:rPr>
          <w:rFonts w:cs="B Mitra"/>
          <w:sz w:val="20"/>
        </w:rPr>
        <w:instrText>ARABIC</w:instrText>
      </w:r>
      <w:r w:rsidRPr="007B06D0">
        <w:rPr>
          <w:rFonts w:cs="B Mitra"/>
          <w:sz w:val="20"/>
          <w:rtl/>
        </w:rPr>
        <w:instrText xml:space="preserve"> </w:instrText>
      </w:r>
      <w:r w:rsidRPr="007B06D0">
        <w:rPr>
          <w:rFonts w:cs="B Mitra"/>
          <w:sz w:val="20"/>
          <w:rtl/>
        </w:rPr>
        <w:fldChar w:fldCharType="separate"/>
      </w:r>
      <w:r w:rsidR="005509BB">
        <w:rPr>
          <w:rFonts w:cs="B Mitra"/>
          <w:noProof/>
          <w:sz w:val="20"/>
          <w:rtl/>
        </w:rPr>
        <w:t>2</w:t>
      </w:r>
      <w:r w:rsidRPr="007B06D0">
        <w:rPr>
          <w:rFonts w:cs="B Mitra"/>
          <w:sz w:val="20"/>
          <w:rtl/>
        </w:rPr>
        <w:fldChar w:fldCharType="end"/>
      </w:r>
      <w:r w:rsidRPr="007B06D0">
        <w:rPr>
          <w:rFonts w:cs="B Mitra" w:hint="cs"/>
          <w:sz w:val="20"/>
          <w:rtl/>
          <w:lang w:bidi="fa-IR"/>
        </w:rPr>
        <w:t>: زمان اجرای الگوریتم</w:t>
      </w:r>
    </w:p>
    <w:p w14:paraId="7E86A5FA" w14:textId="51696ED1" w:rsidR="007D2952" w:rsidRPr="00A5429D" w:rsidRDefault="007D2952" w:rsidP="007D2952">
      <w:pPr>
        <w:pStyle w:val="Heading1"/>
        <w:rPr>
          <w:rtl/>
        </w:rPr>
      </w:pPr>
      <w:r w:rsidRPr="00A5429D">
        <w:rPr>
          <w:rFonts w:hint="cs"/>
          <w:rtl/>
        </w:rPr>
        <w:t>نتيجه</w:t>
      </w:r>
      <w:r w:rsidR="006E6722">
        <w:rPr>
          <w:rFonts w:hint="cs"/>
          <w:rtl/>
        </w:rPr>
        <w:t xml:space="preserve"> گیری</w:t>
      </w:r>
    </w:p>
    <w:p w14:paraId="568F692A" w14:textId="26ED72E5" w:rsidR="003843D5" w:rsidRDefault="000F6BD3" w:rsidP="000F6BD3">
      <w:pPr>
        <w:pStyle w:val="Text"/>
        <w:ind w:firstLine="0"/>
        <w:rPr>
          <w:rtl/>
        </w:rPr>
      </w:pPr>
      <w:r>
        <w:rPr>
          <w:rFonts w:hint="cs"/>
          <w:rtl/>
        </w:rPr>
        <w:t xml:space="preserve">در این مقاله روشی برای فشرده سازی بدون اتلاف تصاویر استریو با استفاده از وابستگی مکانی بین جفت تصاویر ارائه شد که حدود 35.6 بهبود روی آنتروپی تصاویر اصلی ارائه </w:t>
      </w:r>
      <w:r w:rsidR="00DC303B">
        <w:rPr>
          <w:rFonts w:hint="cs"/>
          <w:rtl/>
        </w:rPr>
        <w:t>می</w:t>
      </w:r>
      <w:r w:rsidR="00B57169">
        <w:rPr>
          <w:rtl/>
        </w:rPr>
        <w:softHyphen/>
      </w:r>
      <w:r>
        <w:rPr>
          <w:rFonts w:hint="cs"/>
          <w:rtl/>
        </w:rPr>
        <w:t xml:space="preserve">کند. با این حال این روش خالی از اشکال نیست و </w:t>
      </w:r>
      <w:r w:rsidR="00DC303B">
        <w:rPr>
          <w:rFonts w:hint="cs"/>
          <w:rtl/>
        </w:rPr>
        <w:t>می</w:t>
      </w:r>
      <w:r w:rsidR="00B57169">
        <w:rPr>
          <w:rtl/>
        </w:rPr>
        <w:softHyphen/>
      </w:r>
      <w:r>
        <w:rPr>
          <w:rFonts w:hint="cs"/>
          <w:rtl/>
        </w:rPr>
        <w:t>توان اهداف زیر را پژوهش های آینده دنبال کرد:</w:t>
      </w:r>
    </w:p>
    <w:p w14:paraId="14581406" w14:textId="667EAD56" w:rsidR="000F6BD3" w:rsidRDefault="000F6BD3" w:rsidP="000F6BD3">
      <w:pPr>
        <w:pStyle w:val="Text"/>
        <w:numPr>
          <w:ilvl w:val="0"/>
          <w:numId w:val="50"/>
        </w:numPr>
        <w:spacing w:before="240"/>
      </w:pPr>
      <w:r>
        <w:rPr>
          <w:rFonts w:hint="cs"/>
          <w:rtl/>
        </w:rPr>
        <w:t xml:space="preserve">در این مقاله فرض کردیم که جفت تصاویر استریو </w:t>
      </w:r>
      <w:r>
        <w:t>Rectify</w:t>
      </w:r>
      <w:r>
        <w:rPr>
          <w:rFonts w:hint="cs"/>
          <w:rtl/>
        </w:rPr>
        <w:t xml:space="preserve"> شده هستند. در حقیقت فرض کردیم که دوربین های استریو به اندازه</w:t>
      </w:r>
      <w:r>
        <w:rPr>
          <w:rtl/>
        </w:rPr>
        <w:softHyphen/>
      </w:r>
      <w:r>
        <w:rPr>
          <w:rFonts w:hint="cs"/>
          <w:rtl/>
        </w:rPr>
        <w:t>ی کافی به هم نزدیک و سوژه</w:t>
      </w:r>
      <w:r w:rsidR="00DC303B">
        <w:rPr>
          <w:rtl/>
        </w:rPr>
        <w:softHyphen/>
      </w:r>
      <w:r>
        <w:rPr>
          <w:rFonts w:hint="cs"/>
          <w:rtl/>
        </w:rPr>
        <w:t>ی تصویر برداری به اندازه</w:t>
      </w:r>
      <w:r>
        <w:rPr>
          <w:rtl/>
        </w:rPr>
        <w:softHyphen/>
      </w:r>
      <w:r>
        <w:rPr>
          <w:rFonts w:hint="cs"/>
          <w:rtl/>
        </w:rPr>
        <w:t xml:space="preserve">ی کافی دور است، فرضی که در واقعیت به ندرت رخ </w:t>
      </w:r>
      <w:r w:rsidR="00DC303B">
        <w:rPr>
          <w:rFonts w:hint="cs"/>
          <w:rtl/>
        </w:rPr>
        <w:t>می</w:t>
      </w:r>
      <w:r w:rsidR="00B57169">
        <w:rPr>
          <w:rtl/>
        </w:rPr>
        <w:softHyphen/>
      </w:r>
      <w:r>
        <w:rPr>
          <w:rFonts w:hint="cs"/>
          <w:rtl/>
        </w:rPr>
        <w:t xml:space="preserve">دهد. بنابراین </w:t>
      </w:r>
      <w:r w:rsidR="00DC303B">
        <w:rPr>
          <w:rFonts w:hint="cs"/>
          <w:rtl/>
        </w:rPr>
        <w:t>می</w:t>
      </w:r>
      <w:r w:rsidR="00B57169">
        <w:rPr>
          <w:rtl/>
        </w:rPr>
        <w:softHyphen/>
      </w:r>
      <w:r>
        <w:rPr>
          <w:rFonts w:hint="cs"/>
          <w:rtl/>
        </w:rPr>
        <w:t xml:space="preserve">توان ابتدا و پیش از انجام تطابق استریو بلوکی با استخراج ویژگی های یکسان از تصاویر، آن ها را </w:t>
      </w:r>
      <w:r>
        <w:t>Rectify</w:t>
      </w:r>
      <w:r>
        <w:rPr>
          <w:rFonts w:hint="cs"/>
          <w:rtl/>
        </w:rPr>
        <w:t xml:space="preserve"> کرد.</w:t>
      </w:r>
    </w:p>
    <w:p w14:paraId="6EB23D08" w14:textId="5A2A5855" w:rsidR="000F6BD3" w:rsidRDefault="000F6BD3" w:rsidP="000F6BD3">
      <w:pPr>
        <w:pStyle w:val="Text"/>
        <w:numPr>
          <w:ilvl w:val="0"/>
          <w:numId w:val="50"/>
        </w:numPr>
        <w:spacing w:before="240"/>
      </w:pPr>
      <w:r>
        <w:rPr>
          <w:rFonts w:hint="cs"/>
          <w:rtl/>
        </w:rPr>
        <w:t>اندازه</w:t>
      </w:r>
      <w:r>
        <w:rPr>
          <w:rtl/>
        </w:rPr>
        <w:softHyphen/>
      </w:r>
      <w:r>
        <w:rPr>
          <w:rFonts w:hint="cs"/>
          <w:rtl/>
        </w:rPr>
        <w:t xml:space="preserve">ی بلوک های استفاده شده مقداری ثابت دارد در حالی که منطقی تر  به نظر </w:t>
      </w:r>
      <w:r w:rsidR="00DC303B">
        <w:rPr>
          <w:rFonts w:hint="cs"/>
          <w:rtl/>
        </w:rPr>
        <w:t>می</w:t>
      </w:r>
      <w:r w:rsidR="00B57169">
        <w:rPr>
          <w:rtl/>
        </w:rPr>
        <w:softHyphen/>
      </w:r>
      <w:r>
        <w:rPr>
          <w:rFonts w:hint="cs"/>
          <w:rtl/>
        </w:rPr>
        <w:t xml:space="preserve">رسد که برای نقاط پرفرکانس تصویر از بلوک های کوچکتری استفاده شود تا به خطای کمتری برسیم. این کار را </w:t>
      </w:r>
      <w:r w:rsidR="00DC303B">
        <w:rPr>
          <w:rFonts w:hint="cs"/>
          <w:rtl/>
        </w:rPr>
        <w:t>می</w:t>
      </w:r>
      <w:r w:rsidR="00B57169">
        <w:rPr>
          <w:rtl/>
        </w:rPr>
        <w:softHyphen/>
      </w:r>
      <w:r>
        <w:rPr>
          <w:rFonts w:hint="cs"/>
          <w:rtl/>
        </w:rPr>
        <w:t xml:space="preserve">توان با تعریف کردن یک آستانه روی مقدار </w:t>
      </w:r>
      <w:r>
        <w:t>SAD</w:t>
      </w:r>
      <w:r>
        <w:rPr>
          <w:rFonts w:hint="cs"/>
          <w:rtl/>
        </w:rPr>
        <w:t xml:space="preserve"> بهترین تطبیق ممکن برای یک بلوک تعریف کرد ولی ساختار ماتریس </w:t>
      </w:r>
      <w:r>
        <w:t>Disparity</w:t>
      </w:r>
      <w:r>
        <w:rPr>
          <w:rFonts w:hint="cs"/>
          <w:rtl/>
        </w:rPr>
        <w:t xml:space="preserve">  باید تغییر یابد چرا که دیگر اندازه</w:t>
      </w:r>
      <w:r w:rsidR="00DC303B">
        <w:rPr>
          <w:rtl/>
        </w:rPr>
        <w:softHyphen/>
      </w:r>
      <w:r>
        <w:rPr>
          <w:rFonts w:hint="cs"/>
          <w:rtl/>
        </w:rPr>
        <w:t>ی همه</w:t>
      </w:r>
      <w:r>
        <w:rPr>
          <w:rtl/>
        </w:rPr>
        <w:softHyphen/>
      </w:r>
      <w:r>
        <w:rPr>
          <w:rFonts w:hint="cs"/>
          <w:rtl/>
        </w:rPr>
        <w:t xml:space="preserve">ی بلوک ها برابر نیست. </w:t>
      </w:r>
    </w:p>
    <w:p w14:paraId="5869F26A" w14:textId="258B8BDF" w:rsidR="000F6BD3" w:rsidRDefault="000F6BD3" w:rsidP="000F6BD3">
      <w:pPr>
        <w:pStyle w:val="Text"/>
        <w:numPr>
          <w:ilvl w:val="0"/>
          <w:numId w:val="50"/>
        </w:numPr>
        <w:spacing w:before="240"/>
      </w:pPr>
      <w:r>
        <w:rPr>
          <w:rFonts w:hint="cs"/>
          <w:rtl/>
        </w:rPr>
        <w:t xml:space="preserve">زمان اجرای الگوریتم </w:t>
      </w:r>
      <w:proofErr w:type="spellStart"/>
      <w:r>
        <w:t>AdaGAP</w:t>
      </w:r>
      <w:proofErr w:type="spellEnd"/>
      <w:r>
        <w:rPr>
          <w:rFonts w:hint="cs"/>
          <w:rtl/>
        </w:rPr>
        <w:t xml:space="preserve"> بسیار بالاست که این امر آن را برای مصارف </w:t>
      </w:r>
      <w:r>
        <w:t>Real-time</w:t>
      </w:r>
      <w:r>
        <w:rPr>
          <w:rFonts w:hint="cs"/>
          <w:rtl/>
        </w:rPr>
        <w:t xml:space="preserve"> و آنلاین بلااستفاده </w:t>
      </w:r>
      <w:r w:rsidR="00DC303B">
        <w:rPr>
          <w:rFonts w:hint="cs"/>
          <w:rtl/>
        </w:rPr>
        <w:t>می</w:t>
      </w:r>
      <w:r w:rsidR="00B57169">
        <w:rPr>
          <w:rtl/>
        </w:rPr>
        <w:softHyphen/>
      </w:r>
      <w:r>
        <w:rPr>
          <w:rFonts w:hint="cs"/>
          <w:rtl/>
        </w:rPr>
        <w:t>کند.</w:t>
      </w:r>
    </w:p>
    <w:p w14:paraId="2C3C341F" w14:textId="0D99BB80" w:rsidR="000F6BD3" w:rsidRPr="00A5429D" w:rsidRDefault="000F6BD3" w:rsidP="000F6BD3">
      <w:pPr>
        <w:pStyle w:val="Text"/>
        <w:numPr>
          <w:ilvl w:val="0"/>
          <w:numId w:val="50"/>
        </w:numPr>
        <w:spacing w:before="240"/>
        <w:rPr>
          <w:rtl/>
        </w:rPr>
      </w:pPr>
      <w:r>
        <w:rPr>
          <w:rFonts w:hint="cs"/>
          <w:rtl/>
        </w:rPr>
        <w:t>با گسترش پنجره</w:t>
      </w:r>
      <w:r>
        <w:rPr>
          <w:rtl/>
        </w:rPr>
        <w:softHyphen/>
      </w:r>
      <w:r>
        <w:rPr>
          <w:rFonts w:hint="cs"/>
          <w:rtl/>
        </w:rPr>
        <w:t xml:space="preserve">ی تطبیق در راستای طول تصویر، </w:t>
      </w:r>
      <w:r w:rsidR="00DC303B">
        <w:rPr>
          <w:rFonts w:hint="cs"/>
          <w:rtl/>
        </w:rPr>
        <w:t>می</w:t>
      </w:r>
      <w:r w:rsidR="00B57169">
        <w:rPr>
          <w:rtl/>
        </w:rPr>
        <w:softHyphen/>
      </w:r>
      <w:r>
        <w:rPr>
          <w:rFonts w:hint="cs"/>
          <w:rtl/>
        </w:rPr>
        <w:t xml:space="preserve">توان از این روش برای تصاویری که از یک سوژه و در زمان ها و مکان های کاملاً متفاوت، با دوربین های متفاوت گرفته شده اند استفاده کرد. این کار </w:t>
      </w:r>
      <w:r w:rsidR="00DC303B">
        <w:rPr>
          <w:rFonts w:hint="cs"/>
          <w:rtl/>
        </w:rPr>
        <w:t>می</w:t>
      </w:r>
      <w:r w:rsidR="00B57169">
        <w:rPr>
          <w:rtl/>
        </w:rPr>
        <w:softHyphen/>
      </w:r>
      <w:r>
        <w:rPr>
          <w:rFonts w:hint="cs"/>
          <w:rtl/>
        </w:rPr>
        <w:t>تواند خصوصاً زمانی که لازم باشد تصاویر گرفته شده بر روی یک سرویس ابری ذخیره شوند، موثر واقع شود.</w:t>
      </w:r>
    </w:p>
    <w:p w14:paraId="56C25436" w14:textId="4D111E59" w:rsidR="00D57B8C" w:rsidRPr="00A5429D" w:rsidRDefault="00D57B8C" w:rsidP="00D57B8C">
      <w:pPr>
        <w:pStyle w:val="Heading0"/>
        <w:rPr>
          <w:rtl/>
        </w:rPr>
      </w:pPr>
      <w:r w:rsidRPr="00A5429D">
        <w:rPr>
          <w:rFonts w:hint="cs"/>
          <w:rtl/>
        </w:rPr>
        <w:t>سپاسگزاري</w:t>
      </w:r>
    </w:p>
    <w:p w14:paraId="7825814B" w14:textId="311B9B22" w:rsidR="00D57B8C" w:rsidRPr="00A5429D" w:rsidRDefault="000F6BD3" w:rsidP="009E3361">
      <w:pPr>
        <w:pStyle w:val="Text1"/>
        <w:rPr>
          <w:rtl/>
        </w:rPr>
      </w:pPr>
      <w:r>
        <w:rPr>
          <w:rFonts w:hint="cs"/>
          <w:rtl/>
        </w:rPr>
        <w:t>از دکتر نادر کری</w:t>
      </w:r>
      <w:r w:rsidR="00DC303B">
        <w:rPr>
          <w:rFonts w:hint="cs"/>
          <w:rtl/>
        </w:rPr>
        <w:t xml:space="preserve">می </w:t>
      </w:r>
      <w:r>
        <w:rPr>
          <w:rFonts w:hint="cs"/>
          <w:rtl/>
        </w:rPr>
        <w:t xml:space="preserve">بابت </w:t>
      </w:r>
      <w:r w:rsidR="00E4006B">
        <w:rPr>
          <w:rFonts w:hint="cs"/>
          <w:rtl/>
        </w:rPr>
        <w:t xml:space="preserve">زحمات و </w:t>
      </w:r>
      <w:r>
        <w:rPr>
          <w:rFonts w:hint="cs"/>
          <w:rtl/>
        </w:rPr>
        <w:t>راهنمایی</w:t>
      </w:r>
      <w:r>
        <w:rPr>
          <w:rtl/>
        </w:rPr>
        <w:softHyphen/>
      </w:r>
      <w:r>
        <w:rPr>
          <w:rFonts w:hint="cs"/>
          <w:rtl/>
        </w:rPr>
        <w:t>های دلسوزانه و بی دریغشا</w:t>
      </w:r>
      <w:r w:rsidR="00DC303B">
        <w:rPr>
          <w:rFonts w:hint="cs"/>
          <w:rtl/>
        </w:rPr>
        <w:t>ن</w:t>
      </w:r>
      <w:r>
        <w:rPr>
          <w:rFonts w:hint="cs"/>
          <w:rtl/>
        </w:rPr>
        <w:t xml:space="preserve"> بی نهایت سپاسگزار</w:t>
      </w:r>
      <w:r w:rsidR="002524D8">
        <w:rPr>
          <w:rFonts w:hint="cs"/>
          <w:rtl/>
        </w:rPr>
        <w:t>م.</w:t>
      </w:r>
    </w:p>
    <w:p w14:paraId="0F6EA4DB" w14:textId="77777777" w:rsidR="006E0E21" w:rsidRPr="00A5429D" w:rsidRDefault="006E0E21" w:rsidP="006E0E21">
      <w:pPr>
        <w:pStyle w:val="Heading0"/>
        <w:rPr>
          <w:rtl/>
        </w:rPr>
      </w:pPr>
      <w:r w:rsidRPr="00A5429D">
        <w:rPr>
          <w:rFonts w:hint="cs"/>
          <w:rtl/>
        </w:rPr>
        <w:t>مراجع</w:t>
      </w:r>
    </w:p>
    <w:p w14:paraId="37D05256" w14:textId="27820254" w:rsidR="005F7947" w:rsidRDefault="00DC303B" w:rsidP="00DC303B">
      <w:pPr>
        <w:pStyle w:val="ENREF"/>
      </w:pPr>
      <w:proofErr w:type="spellStart"/>
      <w:r w:rsidRPr="00DC303B">
        <w:t>Avramović</w:t>
      </w:r>
      <w:proofErr w:type="spellEnd"/>
      <w:r w:rsidRPr="00DC303B">
        <w:t xml:space="preserve">, </w:t>
      </w:r>
      <w:proofErr w:type="spellStart"/>
      <w:r w:rsidRPr="00DC303B">
        <w:t>Aleksej</w:t>
      </w:r>
      <w:proofErr w:type="spellEnd"/>
      <w:r w:rsidRPr="00DC303B">
        <w:t xml:space="preserve">, and </w:t>
      </w:r>
      <w:proofErr w:type="spellStart"/>
      <w:r w:rsidRPr="00DC303B">
        <w:t>Branimir</w:t>
      </w:r>
      <w:proofErr w:type="spellEnd"/>
      <w:r w:rsidRPr="00DC303B">
        <w:t xml:space="preserve"> </w:t>
      </w:r>
      <w:proofErr w:type="spellStart"/>
      <w:r w:rsidRPr="00DC303B">
        <w:t>Reljin</w:t>
      </w:r>
      <w:proofErr w:type="spellEnd"/>
      <w:r w:rsidRPr="00DC303B">
        <w:t xml:space="preserve">. “Gradient Edge Detection Predictor for Image Lossless </w:t>
      </w:r>
      <w:r w:rsidRPr="00DC303B">
        <w:t>Compression.” </w:t>
      </w:r>
      <w:r w:rsidRPr="00DC303B">
        <w:rPr>
          <w:i/>
          <w:iCs/>
        </w:rPr>
        <w:t>Proceedings ELMAR-2010</w:t>
      </w:r>
      <w:r w:rsidRPr="00DC303B">
        <w:t>, 2010, pp. 131–34.</w:t>
      </w:r>
    </w:p>
    <w:p w14:paraId="41A0196C" w14:textId="50CFAE45" w:rsidR="00DC303B" w:rsidRDefault="00DC303B" w:rsidP="00DC303B">
      <w:pPr>
        <w:pStyle w:val="ENREF"/>
      </w:pPr>
      <w:proofErr w:type="spellStart"/>
      <w:r w:rsidRPr="00DC303B">
        <w:t>Emlek</w:t>
      </w:r>
      <w:proofErr w:type="spellEnd"/>
      <w:r w:rsidRPr="00DC303B">
        <w:t xml:space="preserve">, </w:t>
      </w:r>
      <w:proofErr w:type="spellStart"/>
      <w:r w:rsidRPr="00DC303B">
        <w:t>Alper</w:t>
      </w:r>
      <w:proofErr w:type="spellEnd"/>
      <w:r w:rsidRPr="00DC303B">
        <w:t xml:space="preserve">, and Murat </w:t>
      </w:r>
      <w:proofErr w:type="spellStart"/>
      <w:r w:rsidRPr="00DC303B">
        <w:t>Peker</w:t>
      </w:r>
      <w:proofErr w:type="spellEnd"/>
      <w:r w:rsidRPr="00DC303B">
        <w:t>. “Refinement of Matching Costs for Stereo Disparities Using Recurrent Neural Networks.” </w:t>
      </w:r>
      <w:r w:rsidRPr="00DC303B">
        <w:rPr>
          <w:i/>
          <w:iCs/>
        </w:rPr>
        <w:t>EURASIP Journal on Image and Video Processing</w:t>
      </w:r>
      <w:r w:rsidRPr="00DC303B">
        <w:t>, vol. 2021, no. 1, Apr. 2021, p. 11. </w:t>
      </w:r>
      <w:r w:rsidRPr="00DC303B">
        <w:rPr>
          <w:i/>
          <w:iCs/>
        </w:rPr>
        <w:t>BioMed Central</w:t>
      </w:r>
      <w:r w:rsidRPr="00DC303B">
        <w:t xml:space="preserve">, </w:t>
      </w:r>
      <w:hyperlink r:id="rId12" w:history="1">
        <w:r w:rsidRPr="007D1686">
          <w:rPr>
            <w:rStyle w:val="Hyperlink"/>
          </w:rPr>
          <w:t>https://doi.org/10.1186/s13640-021-00551-9</w:t>
        </w:r>
      </w:hyperlink>
      <w:r w:rsidRPr="00DC303B">
        <w:t>.</w:t>
      </w:r>
    </w:p>
    <w:p w14:paraId="3972473F" w14:textId="1CDDB038" w:rsidR="00DC303B" w:rsidRDefault="00DC303B" w:rsidP="00DC303B">
      <w:pPr>
        <w:pStyle w:val="ENREF"/>
      </w:pPr>
      <w:r w:rsidRPr="00DC303B">
        <w:t>Poggi, Matteo, et al. “On the Confidence of Stereo Matching in a Deep-Learning Era: A Quantitative Evaluation.” </w:t>
      </w:r>
      <w:r w:rsidRPr="00DC303B">
        <w:rPr>
          <w:i/>
          <w:iCs/>
        </w:rPr>
        <w:t>ArXiv:2101.00431 [Cs]</w:t>
      </w:r>
      <w:r w:rsidRPr="00DC303B">
        <w:t>, Mar. 2021. </w:t>
      </w:r>
      <w:r w:rsidRPr="00DC303B">
        <w:rPr>
          <w:i/>
          <w:iCs/>
        </w:rPr>
        <w:t>arXiv.org</w:t>
      </w:r>
      <w:r w:rsidRPr="00DC303B">
        <w:t xml:space="preserve">, </w:t>
      </w:r>
      <w:hyperlink r:id="rId13" w:history="1">
        <w:r w:rsidRPr="007D1686">
          <w:rPr>
            <w:rStyle w:val="Hyperlink"/>
          </w:rPr>
          <w:t>http://arxiv.org/abs/2101.00431</w:t>
        </w:r>
      </w:hyperlink>
      <w:r w:rsidRPr="00DC303B">
        <w:t>.</w:t>
      </w:r>
    </w:p>
    <w:p w14:paraId="133E0FCC" w14:textId="0E047F8D" w:rsidR="00DC303B" w:rsidRDefault="00DC303B" w:rsidP="00DC303B">
      <w:pPr>
        <w:pStyle w:val="ENREF"/>
      </w:pPr>
      <w:proofErr w:type="spellStart"/>
      <w:r w:rsidRPr="00DC303B">
        <w:t>Stankiewicz</w:t>
      </w:r>
      <w:proofErr w:type="spellEnd"/>
      <w:r w:rsidRPr="00DC303B">
        <w:t xml:space="preserve">, </w:t>
      </w:r>
      <w:proofErr w:type="spellStart"/>
      <w:r w:rsidRPr="00DC303B">
        <w:t>Olgierd</w:t>
      </w:r>
      <w:proofErr w:type="spellEnd"/>
      <w:r w:rsidRPr="00DC303B">
        <w:t>, et al. “Chapter 1 - Multiview Video: Acquisition, Processing, Compression, and Virtual View Rendering.” </w:t>
      </w:r>
      <w:r w:rsidRPr="00DC303B">
        <w:rPr>
          <w:i/>
          <w:iCs/>
        </w:rPr>
        <w:t>Academic Press Library in Signal Processing, Volume 6</w:t>
      </w:r>
      <w:r w:rsidRPr="00DC303B">
        <w:t xml:space="preserve">, edited by Rama </w:t>
      </w:r>
      <w:proofErr w:type="spellStart"/>
      <w:r w:rsidRPr="00DC303B">
        <w:t>Chellappa</w:t>
      </w:r>
      <w:proofErr w:type="spellEnd"/>
      <w:r w:rsidRPr="00DC303B">
        <w:t xml:space="preserve"> and </w:t>
      </w:r>
      <w:proofErr w:type="spellStart"/>
      <w:r w:rsidRPr="00DC303B">
        <w:t>Sergios</w:t>
      </w:r>
      <w:proofErr w:type="spellEnd"/>
      <w:r w:rsidRPr="00DC303B">
        <w:t xml:space="preserve"> Theodoridis, Academic Press, 2018, pp. 3–74. </w:t>
      </w:r>
      <w:r w:rsidRPr="00DC303B">
        <w:rPr>
          <w:i/>
          <w:iCs/>
        </w:rPr>
        <w:t>ScienceDirect</w:t>
      </w:r>
      <w:r w:rsidRPr="00DC303B">
        <w:t xml:space="preserve">, </w:t>
      </w:r>
      <w:hyperlink r:id="rId14" w:history="1">
        <w:r w:rsidRPr="007D1686">
          <w:rPr>
            <w:rStyle w:val="Hyperlink"/>
          </w:rPr>
          <w:t>https://doi.org/10.1016/B978-0-12-811889-4.00001-4</w:t>
        </w:r>
      </w:hyperlink>
      <w:r w:rsidRPr="00DC303B">
        <w:t>.</w:t>
      </w:r>
    </w:p>
    <w:p w14:paraId="3704D5B9" w14:textId="4612EF68" w:rsidR="00DC303B" w:rsidRDefault="00DC303B" w:rsidP="00DC303B">
      <w:pPr>
        <w:pStyle w:val="ENREF"/>
      </w:pPr>
      <w:r w:rsidRPr="00DC303B">
        <w:t>“Sum of Absolute Differences.” </w:t>
      </w:r>
      <w:r w:rsidRPr="00DC303B">
        <w:rPr>
          <w:i/>
          <w:iCs/>
        </w:rPr>
        <w:t>Wikipedia</w:t>
      </w:r>
      <w:r w:rsidRPr="00DC303B">
        <w:t>, 6 May 2021. </w:t>
      </w:r>
      <w:r w:rsidRPr="00DC303B">
        <w:rPr>
          <w:i/>
          <w:iCs/>
        </w:rPr>
        <w:t>Wikipedia</w:t>
      </w:r>
      <w:r w:rsidRPr="00DC303B">
        <w:t xml:space="preserve">, </w:t>
      </w:r>
      <w:hyperlink r:id="rId15" w:history="1">
        <w:r w:rsidRPr="007D1686">
          <w:rPr>
            <w:rStyle w:val="Hyperlink"/>
          </w:rPr>
          <w:t>https://en.wikipedia.org/w/index.php?title=Sum_of_absolute_differences&amp;oldid=1021802130</w:t>
        </w:r>
      </w:hyperlink>
      <w:r w:rsidRPr="00DC303B">
        <w:t>.</w:t>
      </w:r>
    </w:p>
    <w:p w14:paraId="7DC13094" w14:textId="77777777" w:rsidR="00DC303B" w:rsidRPr="00A5429D" w:rsidRDefault="00DC303B" w:rsidP="00DC303B">
      <w:pPr>
        <w:pStyle w:val="ENREF"/>
        <w:numPr>
          <w:ilvl w:val="0"/>
          <w:numId w:val="0"/>
        </w:numPr>
        <w:ind w:left="454"/>
        <w:rPr>
          <w:rtl/>
        </w:rPr>
      </w:pPr>
    </w:p>
    <w:sectPr w:rsidR="00DC303B" w:rsidRPr="00A5429D" w:rsidSect="00B354C9">
      <w:footnotePr>
        <w:numFmt w:val="chicago"/>
      </w:footnotePr>
      <w:endnotePr>
        <w:numFmt w:val="decimal"/>
      </w:endnotePr>
      <w:type w:val="continuous"/>
      <w:pgSz w:w="11907" w:h="16840" w:code="9"/>
      <w:pgMar w:top="1418" w:right="1134" w:bottom="1418" w:left="1134" w:header="720" w:footer="720" w:gutter="0"/>
      <w:cols w:num="2" w:space="34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864D8" w14:textId="77777777" w:rsidR="00F74E15" w:rsidRDefault="00F74E15">
      <w:r>
        <w:separator/>
      </w:r>
    </w:p>
  </w:endnote>
  <w:endnote w:type="continuationSeparator" w:id="0">
    <w:p w14:paraId="269DAAA7" w14:textId="77777777" w:rsidR="00F74E15" w:rsidRDefault="00F74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azanin">
    <w:altName w:val="Arial"/>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 Mitra">
    <w:panose1 w:val="00000400000000000000"/>
    <w:charset w:val="B2"/>
    <w:family w:val="auto"/>
    <w:pitch w:val="variable"/>
    <w:sig w:usb0="00002001" w:usb1="80000000" w:usb2="00000008" w:usb3="00000000" w:csb0="00000040" w:csb1="00000000"/>
  </w:font>
  <w:font w:name="Yagut">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0B9FB" w14:textId="77777777" w:rsidR="00F74E15" w:rsidRDefault="00F74E15">
      <w:r>
        <w:separator/>
      </w:r>
    </w:p>
  </w:footnote>
  <w:footnote w:type="continuationSeparator" w:id="0">
    <w:p w14:paraId="3BA4CA19" w14:textId="77777777" w:rsidR="00F74E15" w:rsidRDefault="00F74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2E8F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B666F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0412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7E66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5427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6E83A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5602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9005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5AC90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7CA9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3435A"/>
    <w:multiLevelType w:val="multilevel"/>
    <w:tmpl w:val="CAB4EEE0"/>
    <w:lvl w:ilvl="0">
      <w:start w:val="1"/>
      <w:numFmt w:val="decimal"/>
      <w:lvlText w:val="[%1]"/>
      <w:lvlJc w:val="left"/>
      <w:pPr>
        <w:tabs>
          <w:tab w:val="num" w:pos="284"/>
        </w:tabs>
        <w:ind w:left="397"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DA39BA"/>
    <w:multiLevelType w:val="hybridMultilevel"/>
    <w:tmpl w:val="C9C28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B87F2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BD1F88"/>
    <w:multiLevelType w:val="multilevel"/>
    <w:tmpl w:val="1CBA7A96"/>
    <w:lvl w:ilvl="0">
      <w:start w:val="1"/>
      <w:numFmt w:val="none"/>
      <w:isLg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lvlText w:val="%1-%2-%3"/>
      <w:lvlJc w:val="left"/>
      <w:pPr>
        <w:tabs>
          <w:tab w:val="num" w:pos="1701"/>
        </w:tabs>
        <w:ind w:left="1701" w:hanging="1134"/>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4" w15:restartNumberingAfterBreak="0">
    <w:nsid w:val="0C2C1E0C"/>
    <w:multiLevelType w:val="hybridMultilevel"/>
    <w:tmpl w:val="896A2F70"/>
    <w:lvl w:ilvl="0" w:tplc="2AE860A8">
      <w:start w:val="1"/>
      <w:numFmt w:val="bullet"/>
      <w:pStyle w:val="BulletedTex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FD356C5"/>
    <w:multiLevelType w:val="multilevel"/>
    <w:tmpl w:val="CB94608C"/>
    <w:lvl w:ilvl="0">
      <w:start w:val="1"/>
      <w:numFmt w:val="none"/>
      <w:isLg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12046244"/>
    <w:multiLevelType w:val="hybridMultilevel"/>
    <w:tmpl w:val="0826F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9E2E10"/>
    <w:multiLevelType w:val="multilevel"/>
    <w:tmpl w:val="CB5E6D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D462DBA"/>
    <w:multiLevelType w:val="multilevel"/>
    <w:tmpl w:val="B8E0F87C"/>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1E305EDC"/>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1E707592"/>
    <w:multiLevelType w:val="multilevel"/>
    <w:tmpl w:val="0F2E93A8"/>
    <w:lvl w:ilvl="0">
      <w:start w:val="1"/>
      <w:numFmt w:val="decimal"/>
      <w:lvlText w:val="[%1]"/>
      <w:lvlJc w:val="righ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017583E"/>
    <w:multiLevelType w:val="multilevel"/>
    <w:tmpl w:val="67546A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224F73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5282669"/>
    <w:multiLevelType w:val="multilevel"/>
    <w:tmpl w:val="386C0874"/>
    <w:lvl w:ilvl="0">
      <w:start w:val="1"/>
      <w:numFmt w:val="decimal"/>
      <w:lvlText w:val="[%1]"/>
      <w:lvlJc w:val="right"/>
      <w:pPr>
        <w:tabs>
          <w:tab w:val="num" w:pos="284"/>
        </w:tabs>
        <w:ind w:left="284" w:firstLine="0"/>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C4A3EC0"/>
    <w:multiLevelType w:val="multilevel"/>
    <w:tmpl w:val="77F0C102"/>
    <w:lvl w:ilvl="0">
      <w:start w:val="1"/>
      <w:numFmt w:val="decimal"/>
      <w:lvlText w:val="[%1]"/>
      <w:lvlJc w:val="left"/>
      <w:pPr>
        <w:tabs>
          <w:tab w:val="num" w:pos="284"/>
        </w:tabs>
        <w:ind w:left="284"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29E2484"/>
    <w:multiLevelType w:val="multilevel"/>
    <w:tmpl w:val="CA74760C"/>
    <w:lvl w:ilvl="0">
      <w:start w:val="1"/>
      <w:numFmt w:val="decimal"/>
      <w:lvlText w:val="[%1]"/>
      <w:lvlJc w:val="right"/>
      <w:pPr>
        <w:tabs>
          <w:tab w:val="num" w:pos="567"/>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60E7CD0"/>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B975E6B"/>
    <w:multiLevelType w:val="multilevel"/>
    <w:tmpl w:val="6DE8C004"/>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3D5F31B7"/>
    <w:multiLevelType w:val="multilevel"/>
    <w:tmpl w:val="BE242532"/>
    <w:lvl w:ilvl="0">
      <w:start w:val="1"/>
      <w:numFmt w:val="decimal"/>
      <w:lvlText w:val="[%1]"/>
      <w:lvlJc w:val="lef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45010D72"/>
    <w:multiLevelType w:val="multilevel"/>
    <w:tmpl w:val="20CEF820"/>
    <w:lvl w:ilvl="0">
      <w:start w:val="1"/>
      <w:numFmt w:val="decima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49917267"/>
    <w:multiLevelType w:val="multilevel"/>
    <w:tmpl w:val="B7CC80C0"/>
    <w:lvl w:ilvl="0">
      <w:start w:val="1"/>
      <w:numFmt w:val="none"/>
      <w:isLgl/>
      <w:suff w:val="space"/>
      <w:lvlText w:val="1-"/>
      <w:lvlJc w:val="left"/>
      <w:pPr>
        <w:ind w:left="0" w:firstLine="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701"/>
        </w:tabs>
        <w:ind w:left="1701" w:hanging="1134"/>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4A5D1547"/>
    <w:multiLevelType w:val="multilevel"/>
    <w:tmpl w:val="19DA09BA"/>
    <w:lvl w:ilvl="0">
      <w:start w:val="1"/>
      <w:numFmt w:val="decimal"/>
      <w:lvlText w:val="[%1]"/>
      <w:lvlJc w:val="right"/>
      <w:pPr>
        <w:tabs>
          <w:tab w:val="num" w:pos="397"/>
        </w:tabs>
        <w:ind w:left="397" w:hanging="11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30A5E7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5F028F4"/>
    <w:multiLevelType w:val="hybridMultilevel"/>
    <w:tmpl w:val="9D9E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82640D"/>
    <w:multiLevelType w:val="multilevel"/>
    <w:tmpl w:val="142C230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58016DD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58D11A4F"/>
    <w:multiLevelType w:val="multilevel"/>
    <w:tmpl w:val="A8D22A82"/>
    <w:lvl w:ilvl="0">
      <w:start w:val="1"/>
      <w:numFmt w:val="decimal"/>
      <w:lvlText w:val="[%1]"/>
      <w:lvlJc w:val="left"/>
      <w:pPr>
        <w:tabs>
          <w:tab w:val="num" w:pos="284"/>
        </w:tabs>
        <w:ind w:left="454"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59C70027"/>
    <w:multiLevelType w:val="multilevel"/>
    <w:tmpl w:val="1BF837E0"/>
    <w:lvl w:ilvl="0">
      <w:start w:val="1"/>
      <w:numFmt w:val="none"/>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9" w15:restartNumberingAfterBreak="0">
    <w:nsid w:val="5AEE19EA"/>
    <w:multiLevelType w:val="multilevel"/>
    <w:tmpl w:val="E5E623C6"/>
    <w:lvl w:ilvl="0">
      <w:start w:val="1"/>
      <w:numFmt w:val="decimal"/>
      <w:lvlText w:val="[%1]"/>
      <w:lvlJc w:val="righ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5EAD68CC"/>
    <w:multiLevelType w:val="multilevel"/>
    <w:tmpl w:val="F6164E28"/>
    <w:lvl w:ilvl="0">
      <w:start w:val="1"/>
      <w:numFmt w:val="bullet"/>
      <w:lvlText w:val=""/>
      <w:lvlJc w:val="left"/>
      <w:pPr>
        <w:tabs>
          <w:tab w:val="num" w:pos="340"/>
        </w:tabs>
        <w:ind w:left="340" w:hanging="34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2F10A2B"/>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2" w15:restartNumberingAfterBreak="0">
    <w:nsid w:val="662E45A1"/>
    <w:multiLevelType w:val="multilevel"/>
    <w:tmpl w:val="0676196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6DDD18AF"/>
    <w:multiLevelType w:val="multilevel"/>
    <w:tmpl w:val="092E942C"/>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4" w15:restartNumberingAfterBreak="0">
    <w:nsid w:val="726560CF"/>
    <w:multiLevelType w:val="multilevel"/>
    <w:tmpl w:val="061E2894"/>
    <w:lvl w:ilvl="0">
      <w:start w:val="1"/>
      <w:numFmt w:val="decimal"/>
      <w:lvlText w:val="[%1]"/>
      <w:lvlJc w:val="lef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27B20C4"/>
    <w:multiLevelType w:val="multilevel"/>
    <w:tmpl w:val="BC3E1EAE"/>
    <w:lvl w:ilvl="0">
      <w:start w:val="1"/>
      <w:numFmt w:val="decimal"/>
      <w:lvlText w:val="[%1]"/>
      <w:lvlJc w:val="right"/>
      <w:pPr>
        <w:tabs>
          <w:tab w:val="num" w:pos="284"/>
        </w:tabs>
        <w:ind w:left="284" w:firstLine="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1"/>
  </w:num>
  <w:num w:numId="2">
    <w:abstractNumId w:val="12"/>
  </w:num>
  <w:num w:numId="3">
    <w:abstractNumId w:val="36"/>
  </w:num>
  <w:num w:numId="4">
    <w:abstractNumId w:val="13"/>
  </w:num>
  <w:num w:numId="5">
    <w:abstractNumId w:val="33"/>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14"/>
  </w:num>
  <w:num w:numId="19">
    <w:abstractNumId w:val="40"/>
  </w:num>
  <w:num w:numId="20">
    <w:abstractNumId w:val="15"/>
  </w:num>
  <w:num w:numId="21">
    <w:abstractNumId w:val="38"/>
  </w:num>
  <w:num w:numId="22">
    <w:abstractNumId w:val="30"/>
  </w:num>
  <w:num w:numId="23">
    <w:abstractNumId w:val="43"/>
  </w:num>
  <w:num w:numId="24">
    <w:abstractNumId w:val="21"/>
  </w:num>
  <w:num w:numId="25">
    <w:abstractNumId w:val="35"/>
  </w:num>
  <w:num w:numId="26">
    <w:abstractNumId w:val="26"/>
  </w:num>
  <w:num w:numId="27">
    <w:abstractNumId w:val="18"/>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41"/>
  </w:num>
  <w:num w:numId="31">
    <w:abstractNumId w:val="28"/>
  </w:num>
  <w:num w:numId="32">
    <w:abstractNumId w:val="42"/>
  </w:num>
  <w:num w:numId="33">
    <w:abstractNumId w:val="27"/>
  </w:num>
  <w:num w:numId="34">
    <w:abstractNumId w:val="17"/>
  </w:num>
  <w:num w:numId="35">
    <w:abstractNumId w:val="20"/>
  </w:num>
  <w:num w:numId="36">
    <w:abstractNumId w:val="24"/>
  </w:num>
  <w:num w:numId="37">
    <w:abstractNumId w:val="45"/>
  </w:num>
  <w:num w:numId="38">
    <w:abstractNumId w:val="44"/>
  </w:num>
  <w:num w:numId="39">
    <w:abstractNumId w:val="10"/>
  </w:num>
  <w:num w:numId="40">
    <w:abstractNumId w:val="27"/>
    <w:lvlOverride w:ilvl="0">
      <w:startOverride w:val="1"/>
    </w:lvlOverride>
  </w:num>
  <w:num w:numId="41">
    <w:abstractNumId w:val="37"/>
  </w:num>
  <w:num w:numId="42">
    <w:abstractNumId w:val="29"/>
  </w:num>
  <w:num w:numId="43">
    <w:abstractNumId w:val="39"/>
  </w:num>
  <w:num w:numId="44">
    <w:abstractNumId w:val="23"/>
  </w:num>
  <w:num w:numId="45">
    <w:abstractNumId w:val="25"/>
  </w:num>
  <w:num w:numId="46">
    <w:abstractNumId w:val="32"/>
  </w:num>
  <w:num w:numId="47">
    <w:abstractNumId w:val="18"/>
  </w:num>
  <w:num w:numId="48">
    <w:abstractNumId w:val="34"/>
  </w:num>
  <w:num w:numId="49">
    <w:abstractNumId w:val="11"/>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D2"/>
    <w:rsid w:val="00013429"/>
    <w:rsid w:val="00017A43"/>
    <w:rsid w:val="000218ED"/>
    <w:rsid w:val="00021AAE"/>
    <w:rsid w:val="0002670B"/>
    <w:rsid w:val="0004145E"/>
    <w:rsid w:val="00041479"/>
    <w:rsid w:val="000475A9"/>
    <w:rsid w:val="00050470"/>
    <w:rsid w:val="00063C7F"/>
    <w:rsid w:val="00071620"/>
    <w:rsid w:val="00077260"/>
    <w:rsid w:val="0008093A"/>
    <w:rsid w:val="000854FD"/>
    <w:rsid w:val="00086C0F"/>
    <w:rsid w:val="00087E0E"/>
    <w:rsid w:val="0009025C"/>
    <w:rsid w:val="000941FB"/>
    <w:rsid w:val="00096B6B"/>
    <w:rsid w:val="000970C8"/>
    <w:rsid w:val="000A2DF8"/>
    <w:rsid w:val="000A6451"/>
    <w:rsid w:val="000A7FC6"/>
    <w:rsid w:val="000B3ADE"/>
    <w:rsid w:val="000C25AA"/>
    <w:rsid w:val="000D2AD6"/>
    <w:rsid w:val="000D2E8F"/>
    <w:rsid w:val="000D769A"/>
    <w:rsid w:val="000D798F"/>
    <w:rsid w:val="000F28CF"/>
    <w:rsid w:val="000F5FD1"/>
    <w:rsid w:val="000F6BD3"/>
    <w:rsid w:val="000F6F95"/>
    <w:rsid w:val="00100137"/>
    <w:rsid w:val="00106A09"/>
    <w:rsid w:val="001152D9"/>
    <w:rsid w:val="00121B62"/>
    <w:rsid w:val="00121C9F"/>
    <w:rsid w:val="001220E5"/>
    <w:rsid w:val="0012425D"/>
    <w:rsid w:val="001248F9"/>
    <w:rsid w:val="001263AA"/>
    <w:rsid w:val="00126CBA"/>
    <w:rsid w:val="00134DD0"/>
    <w:rsid w:val="001364D1"/>
    <w:rsid w:val="001421E2"/>
    <w:rsid w:val="00151C99"/>
    <w:rsid w:val="001525BD"/>
    <w:rsid w:val="00156544"/>
    <w:rsid w:val="001614DB"/>
    <w:rsid w:val="00162B48"/>
    <w:rsid w:val="00163F6A"/>
    <w:rsid w:val="0016459D"/>
    <w:rsid w:val="00183513"/>
    <w:rsid w:val="00184DD8"/>
    <w:rsid w:val="00195D0F"/>
    <w:rsid w:val="001A2963"/>
    <w:rsid w:val="001B4C3C"/>
    <w:rsid w:val="001B4CBF"/>
    <w:rsid w:val="001C16D7"/>
    <w:rsid w:val="001C2741"/>
    <w:rsid w:val="001D01A0"/>
    <w:rsid w:val="001D2420"/>
    <w:rsid w:val="001D269F"/>
    <w:rsid w:val="001F47F6"/>
    <w:rsid w:val="001F7948"/>
    <w:rsid w:val="00206375"/>
    <w:rsid w:val="00210D18"/>
    <w:rsid w:val="002110D2"/>
    <w:rsid w:val="00215A6B"/>
    <w:rsid w:val="002233B1"/>
    <w:rsid w:val="00227FDC"/>
    <w:rsid w:val="00231F55"/>
    <w:rsid w:val="002524D8"/>
    <w:rsid w:val="002541CC"/>
    <w:rsid w:val="002551F3"/>
    <w:rsid w:val="00256573"/>
    <w:rsid w:val="00261524"/>
    <w:rsid w:val="00266048"/>
    <w:rsid w:val="00272834"/>
    <w:rsid w:val="0027390A"/>
    <w:rsid w:val="0027798E"/>
    <w:rsid w:val="002802C0"/>
    <w:rsid w:val="002823BC"/>
    <w:rsid w:val="00282EB2"/>
    <w:rsid w:val="002925CE"/>
    <w:rsid w:val="0029327B"/>
    <w:rsid w:val="0029525A"/>
    <w:rsid w:val="002A02F9"/>
    <w:rsid w:val="002A55D4"/>
    <w:rsid w:val="002B1B2A"/>
    <w:rsid w:val="002B4246"/>
    <w:rsid w:val="002B6694"/>
    <w:rsid w:val="002C1186"/>
    <w:rsid w:val="002C23C8"/>
    <w:rsid w:val="002C708C"/>
    <w:rsid w:val="002E01CD"/>
    <w:rsid w:val="002E33A7"/>
    <w:rsid w:val="002F08CD"/>
    <w:rsid w:val="002F6468"/>
    <w:rsid w:val="002F7128"/>
    <w:rsid w:val="0030182E"/>
    <w:rsid w:val="00302FC9"/>
    <w:rsid w:val="003305D1"/>
    <w:rsid w:val="0033460A"/>
    <w:rsid w:val="00334783"/>
    <w:rsid w:val="0033591B"/>
    <w:rsid w:val="00340C64"/>
    <w:rsid w:val="00346F4E"/>
    <w:rsid w:val="00350988"/>
    <w:rsid w:val="00351F91"/>
    <w:rsid w:val="00356008"/>
    <w:rsid w:val="0035675D"/>
    <w:rsid w:val="00362163"/>
    <w:rsid w:val="0036470F"/>
    <w:rsid w:val="00374B7B"/>
    <w:rsid w:val="003756E6"/>
    <w:rsid w:val="00382679"/>
    <w:rsid w:val="003843D5"/>
    <w:rsid w:val="00387BAB"/>
    <w:rsid w:val="003921A9"/>
    <w:rsid w:val="0039231B"/>
    <w:rsid w:val="00395861"/>
    <w:rsid w:val="003A0FFF"/>
    <w:rsid w:val="003B0853"/>
    <w:rsid w:val="003B22AB"/>
    <w:rsid w:val="003B3772"/>
    <w:rsid w:val="003B6431"/>
    <w:rsid w:val="003B6A06"/>
    <w:rsid w:val="003C3877"/>
    <w:rsid w:val="003D45B4"/>
    <w:rsid w:val="003D5DDE"/>
    <w:rsid w:val="003D6861"/>
    <w:rsid w:val="003D6D5B"/>
    <w:rsid w:val="003E0F56"/>
    <w:rsid w:val="003F080A"/>
    <w:rsid w:val="003F6ADB"/>
    <w:rsid w:val="003F73EB"/>
    <w:rsid w:val="00401960"/>
    <w:rsid w:val="00402C29"/>
    <w:rsid w:val="00403A93"/>
    <w:rsid w:val="00403B1A"/>
    <w:rsid w:val="00405D5F"/>
    <w:rsid w:val="0041547D"/>
    <w:rsid w:val="00425D92"/>
    <w:rsid w:val="004278C8"/>
    <w:rsid w:val="004360CD"/>
    <w:rsid w:val="00437515"/>
    <w:rsid w:val="00461592"/>
    <w:rsid w:val="00461857"/>
    <w:rsid w:val="004779AF"/>
    <w:rsid w:val="00477A93"/>
    <w:rsid w:val="004A3A76"/>
    <w:rsid w:val="004B1E1A"/>
    <w:rsid w:val="004B6AA3"/>
    <w:rsid w:val="004D2148"/>
    <w:rsid w:val="004D5D1E"/>
    <w:rsid w:val="004E3FD1"/>
    <w:rsid w:val="004E461B"/>
    <w:rsid w:val="004E5A6E"/>
    <w:rsid w:val="004E6498"/>
    <w:rsid w:val="004F0E73"/>
    <w:rsid w:val="004F7490"/>
    <w:rsid w:val="004F7CC9"/>
    <w:rsid w:val="00501BE5"/>
    <w:rsid w:val="0050412B"/>
    <w:rsid w:val="00504FAC"/>
    <w:rsid w:val="005152E7"/>
    <w:rsid w:val="0052150B"/>
    <w:rsid w:val="00524D9E"/>
    <w:rsid w:val="005459AD"/>
    <w:rsid w:val="005463B5"/>
    <w:rsid w:val="00546958"/>
    <w:rsid w:val="005509BB"/>
    <w:rsid w:val="00561BC5"/>
    <w:rsid w:val="00567632"/>
    <w:rsid w:val="0057148F"/>
    <w:rsid w:val="00582782"/>
    <w:rsid w:val="00590430"/>
    <w:rsid w:val="005A39B9"/>
    <w:rsid w:val="005B0244"/>
    <w:rsid w:val="005B2448"/>
    <w:rsid w:val="005B7327"/>
    <w:rsid w:val="005C1E50"/>
    <w:rsid w:val="005C209E"/>
    <w:rsid w:val="005C589F"/>
    <w:rsid w:val="005D003D"/>
    <w:rsid w:val="005D45D2"/>
    <w:rsid w:val="005D481C"/>
    <w:rsid w:val="005F24E9"/>
    <w:rsid w:val="005F31A0"/>
    <w:rsid w:val="005F49FC"/>
    <w:rsid w:val="005F550D"/>
    <w:rsid w:val="005F7947"/>
    <w:rsid w:val="00602BDE"/>
    <w:rsid w:val="006107FE"/>
    <w:rsid w:val="006137C5"/>
    <w:rsid w:val="00613983"/>
    <w:rsid w:val="006155E9"/>
    <w:rsid w:val="00621934"/>
    <w:rsid w:val="00632048"/>
    <w:rsid w:val="00635422"/>
    <w:rsid w:val="0064084F"/>
    <w:rsid w:val="00642236"/>
    <w:rsid w:val="00651FD8"/>
    <w:rsid w:val="00653BDD"/>
    <w:rsid w:val="00657EE4"/>
    <w:rsid w:val="006703D0"/>
    <w:rsid w:val="00671B56"/>
    <w:rsid w:val="0067216F"/>
    <w:rsid w:val="00684C77"/>
    <w:rsid w:val="00696951"/>
    <w:rsid w:val="006C0FBA"/>
    <w:rsid w:val="006C147A"/>
    <w:rsid w:val="006D370C"/>
    <w:rsid w:val="006E0E21"/>
    <w:rsid w:val="006E19D4"/>
    <w:rsid w:val="006E6722"/>
    <w:rsid w:val="006F1334"/>
    <w:rsid w:val="006F3A82"/>
    <w:rsid w:val="006F5372"/>
    <w:rsid w:val="006F61CF"/>
    <w:rsid w:val="00704B1B"/>
    <w:rsid w:val="007124FE"/>
    <w:rsid w:val="00715A66"/>
    <w:rsid w:val="00724316"/>
    <w:rsid w:val="007355B0"/>
    <w:rsid w:val="0074798F"/>
    <w:rsid w:val="0075263F"/>
    <w:rsid w:val="00753ED3"/>
    <w:rsid w:val="0075460C"/>
    <w:rsid w:val="00763082"/>
    <w:rsid w:val="007651D7"/>
    <w:rsid w:val="00766BA1"/>
    <w:rsid w:val="00766D02"/>
    <w:rsid w:val="0077072E"/>
    <w:rsid w:val="00773FA9"/>
    <w:rsid w:val="00774E20"/>
    <w:rsid w:val="0077551B"/>
    <w:rsid w:val="007768B5"/>
    <w:rsid w:val="00784B3C"/>
    <w:rsid w:val="007865B9"/>
    <w:rsid w:val="00787385"/>
    <w:rsid w:val="007906B4"/>
    <w:rsid w:val="0079196C"/>
    <w:rsid w:val="007927D8"/>
    <w:rsid w:val="00793DCA"/>
    <w:rsid w:val="007956E6"/>
    <w:rsid w:val="007A056B"/>
    <w:rsid w:val="007A4D32"/>
    <w:rsid w:val="007B0498"/>
    <w:rsid w:val="007B06D0"/>
    <w:rsid w:val="007C0E41"/>
    <w:rsid w:val="007C1770"/>
    <w:rsid w:val="007C1DA2"/>
    <w:rsid w:val="007C29B6"/>
    <w:rsid w:val="007C71DE"/>
    <w:rsid w:val="007D084A"/>
    <w:rsid w:val="007D2952"/>
    <w:rsid w:val="007E1AD2"/>
    <w:rsid w:val="007E2482"/>
    <w:rsid w:val="007F0D3D"/>
    <w:rsid w:val="007F5853"/>
    <w:rsid w:val="008048E3"/>
    <w:rsid w:val="00820500"/>
    <w:rsid w:val="0082080B"/>
    <w:rsid w:val="0082293D"/>
    <w:rsid w:val="008232E8"/>
    <w:rsid w:val="00826DE4"/>
    <w:rsid w:val="00831342"/>
    <w:rsid w:val="00833F00"/>
    <w:rsid w:val="0083524A"/>
    <w:rsid w:val="008374C9"/>
    <w:rsid w:val="00837E6B"/>
    <w:rsid w:val="008472EB"/>
    <w:rsid w:val="00852692"/>
    <w:rsid w:val="00853B55"/>
    <w:rsid w:val="008672B8"/>
    <w:rsid w:val="00880DCD"/>
    <w:rsid w:val="00881BD2"/>
    <w:rsid w:val="0088547F"/>
    <w:rsid w:val="00887D8D"/>
    <w:rsid w:val="0089175C"/>
    <w:rsid w:val="0089302B"/>
    <w:rsid w:val="00894C95"/>
    <w:rsid w:val="008A39BA"/>
    <w:rsid w:val="008A63C8"/>
    <w:rsid w:val="008B0713"/>
    <w:rsid w:val="008B6F04"/>
    <w:rsid w:val="008B7FAB"/>
    <w:rsid w:val="008C051D"/>
    <w:rsid w:val="008C2B1F"/>
    <w:rsid w:val="008C76BF"/>
    <w:rsid w:val="008D12C0"/>
    <w:rsid w:val="008E7497"/>
    <w:rsid w:val="008E7599"/>
    <w:rsid w:val="0090245F"/>
    <w:rsid w:val="009038BE"/>
    <w:rsid w:val="00907EAA"/>
    <w:rsid w:val="0091025C"/>
    <w:rsid w:val="00914C1D"/>
    <w:rsid w:val="00915FFD"/>
    <w:rsid w:val="00916635"/>
    <w:rsid w:val="00920A8F"/>
    <w:rsid w:val="009252F8"/>
    <w:rsid w:val="0092687E"/>
    <w:rsid w:val="009318A0"/>
    <w:rsid w:val="00941CA4"/>
    <w:rsid w:val="0094367F"/>
    <w:rsid w:val="009475FF"/>
    <w:rsid w:val="00963C79"/>
    <w:rsid w:val="00964DC9"/>
    <w:rsid w:val="00965205"/>
    <w:rsid w:val="00974EBE"/>
    <w:rsid w:val="00996D08"/>
    <w:rsid w:val="009A1238"/>
    <w:rsid w:val="009A51C9"/>
    <w:rsid w:val="009A7807"/>
    <w:rsid w:val="009B07C7"/>
    <w:rsid w:val="009B517D"/>
    <w:rsid w:val="009B6C06"/>
    <w:rsid w:val="009C042E"/>
    <w:rsid w:val="009C2E34"/>
    <w:rsid w:val="009C6B74"/>
    <w:rsid w:val="009D1B17"/>
    <w:rsid w:val="009D4481"/>
    <w:rsid w:val="009D516C"/>
    <w:rsid w:val="009D5508"/>
    <w:rsid w:val="009E3361"/>
    <w:rsid w:val="009E47C4"/>
    <w:rsid w:val="009E650C"/>
    <w:rsid w:val="00A03568"/>
    <w:rsid w:val="00A0460D"/>
    <w:rsid w:val="00A06BE7"/>
    <w:rsid w:val="00A1397B"/>
    <w:rsid w:val="00A14640"/>
    <w:rsid w:val="00A16ABA"/>
    <w:rsid w:val="00A20963"/>
    <w:rsid w:val="00A2441C"/>
    <w:rsid w:val="00A31F87"/>
    <w:rsid w:val="00A35632"/>
    <w:rsid w:val="00A508D3"/>
    <w:rsid w:val="00A50B61"/>
    <w:rsid w:val="00A5429D"/>
    <w:rsid w:val="00A54D25"/>
    <w:rsid w:val="00A56198"/>
    <w:rsid w:val="00A6470E"/>
    <w:rsid w:val="00A64E7E"/>
    <w:rsid w:val="00A80BA9"/>
    <w:rsid w:val="00A90B2C"/>
    <w:rsid w:val="00A9100E"/>
    <w:rsid w:val="00A917D7"/>
    <w:rsid w:val="00AA7C3A"/>
    <w:rsid w:val="00AB2781"/>
    <w:rsid w:val="00AB51BE"/>
    <w:rsid w:val="00AC114A"/>
    <w:rsid w:val="00AC1958"/>
    <w:rsid w:val="00AC2940"/>
    <w:rsid w:val="00AD46EA"/>
    <w:rsid w:val="00AD66D2"/>
    <w:rsid w:val="00AE004D"/>
    <w:rsid w:val="00AE48BC"/>
    <w:rsid w:val="00AE523A"/>
    <w:rsid w:val="00AF2405"/>
    <w:rsid w:val="00AF4847"/>
    <w:rsid w:val="00AF5054"/>
    <w:rsid w:val="00B03FC1"/>
    <w:rsid w:val="00B06C37"/>
    <w:rsid w:val="00B1210F"/>
    <w:rsid w:val="00B14482"/>
    <w:rsid w:val="00B3107F"/>
    <w:rsid w:val="00B31A22"/>
    <w:rsid w:val="00B354C9"/>
    <w:rsid w:val="00B42D6F"/>
    <w:rsid w:val="00B43E72"/>
    <w:rsid w:val="00B43F1B"/>
    <w:rsid w:val="00B46954"/>
    <w:rsid w:val="00B47EF5"/>
    <w:rsid w:val="00B5006B"/>
    <w:rsid w:val="00B52D74"/>
    <w:rsid w:val="00B57169"/>
    <w:rsid w:val="00B619B3"/>
    <w:rsid w:val="00B61FB7"/>
    <w:rsid w:val="00B66DC8"/>
    <w:rsid w:val="00B9006F"/>
    <w:rsid w:val="00B91943"/>
    <w:rsid w:val="00B96167"/>
    <w:rsid w:val="00BA12DD"/>
    <w:rsid w:val="00BA3DB6"/>
    <w:rsid w:val="00BB5C4B"/>
    <w:rsid w:val="00BB7ED6"/>
    <w:rsid w:val="00BC243A"/>
    <w:rsid w:val="00BC349E"/>
    <w:rsid w:val="00BC624D"/>
    <w:rsid w:val="00BD01BB"/>
    <w:rsid w:val="00BD28DF"/>
    <w:rsid w:val="00BD4CD0"/>
    <w:rsid w:val="00BD5D20"/>
    <w:rsid w:val="00BD606A"/>
    <w:rsid w:val="00BE3985"/>
    <w:rsid w:val="00BE548F"/>
    <w:rsid w:val="00BF3AF3"/>
    <w:rsid w:val="00C010E4"/>
    <w:rsid w:val="00C03F8E"/>
    <w:rsid w:val="00C11396"/>
    <w:rsid w:val="00C144B3"/>
    <w:rsid w:val="00C15B73"/>
    <w:rsid w:val="00C3147B"/>
    <w:rsid w:val="00C329DA"/>
    <w:rsid w:val="00C37ACB"/>
    <w:rsid w:val="00C414A6"/>
    <w:rsid w:val="00C55C31"/>
    <w:rsid w:val="00C56C00"/>
    <w:rsid w:val="00C624A6"/>
    <w:rsid w:val="00C64CE4"/>
    <w:rsid w:val="00C80DB5"/>
    <w:rsid w:val="00C8285E"/>
    <w:rsid w:val="00C831CE"/>
    <w:rsid w:val="00C9315B"/>
    <w:rsid w:val="00CA1AEE"/>
    <w:rsid w:val="00CA420A"/>
    <w:rsid w:val="00CB01B4"/>
    <w:rsid w:val="00CB166B"/>
    <w:rsid w:val="00CC110C"/>
    <w:rsid w:val="00CC2473"/>
    <w:rsid w:val="00CD5B60"/>
    <w:rsid w:val="00CE2333"/>
    <w:rsid w:val="00CE7A1C"/>
    <w:rsid w:val="00CE7A37"/>
    <w:rsid w:val="00CF0DD6"/>
    <w:rsid w:val="00CF177C"/>
    <w:rsid w:val="00CF656C"/>
    <w:rsid w:val="00CF7AA9"/>
    <w:rsid w:val="00D01A17"/>
    <w:rsid w:val="00D023DA"/>
    <w:rsid w:val="00D13B79"/>
    <w:rsid w:val="00D21696"/>
    <w:rsid w:val="00D31244"/>
    <w:rsid w:val="00D314E5"/>
    <w:rsid w:val="00D31C0B"/>
    <w:rsid w:val="00D31CF1"/>
    <w:rsid w:val="00D346F1"/>
    <w:rsid w:val="00D3602B"/>
    <w:rsid w:val="00D44715"/>
    <w:rsid w:val="00D578F2"/>
    <w:rsid w:val="00D57B8C"/>
    <w:rsid w:val="00D66F6E"/>
    <w:rsid w:val="00D67AD0"/>
    <w:rsid w:val="00D82710"/>
    <w:rsid w:val="00D842A4"/>
    <w:rsid w:val="00D90291"/>
    <w:rsid w:val="00D926CA"/>
    <w:rsid w:val="00DA2463"/>
    <w:rsid w:val="00DA28D2"/>
    <w:rsid w:val="00DA7995"/>
    <w:rsid w:val="00DB64D6"/>
    <w:rsid w:val="00DB7FCE"/>
    <w:rsid w:val="00DC303B"/>
    <w:rsid w:val="00DD5614"/>
    <w:rsid w:val="00DD66F4"/>
    <w:rsid w:val="00DE614B"/>
    <w:rsid w:val="00DF5B82"/>
    <w:rsid w:val="00E0122E"/>
    <w:rsid w:val="00E01398"/>
    <w:rsid w:val="00E02620"/>
    <w:rsid w:val="00E02BAD"/>
    <w:rsid w:val="00E10486"/>
    <w:rsid w:val="00E118FE"/>
    <w:rsid w:val="00E22311"/>
    <w:rsid w:val="00E274A2"/>
    <w:rsid w:val="00E30E01"/>
    <w:rsid w:val="00E31013"/>
    <w:rsid w:val="00E4006B"/>
    <w:rsid w:val="00E444E5"/>
    <w:rsid w:val="00E46687"/>
    <w:rsid w:val="00E51E56"/>
    <w:rsid w:val="00E52A52"/>
    <w:rsid w:val="00E544AB"/>
    <w:rsid w:val="00E5517D"/>
    <w:rsid w:val="00E5736E"/>
    <w:rsid w:val="00E627B2"/>
    <w:rsid w:val="00E7220F"/>
    <w:rsid w:val="00E74B92"/>
    <w:rsid w:val="00E9046E"/>
    <w:rsid w:val="00E90A18"/>
    <w:rsid w:val="00E90B8C"/>
    <w:rsid w:val="00E95CCB"/>
    <w:rsid w:val="00E97859"/>
    <w:rsid w:val="00EA1AD2"/>
    <w:rsid w:val="00EA2EFC"/>
    <w:rsid w:val="00EA3874"/>
    <w:rsid w:val="00EA4A06"/>
    <w:rsid w:val="00EB4442"/>
    <w:rsid w:val="00EB637A"/>
    <w:rsid w:val="00EB6808"/>
    <w:rsid w:val="00EB789B"/>
    <w:rsid w:val="00EC4503"/>
    <w:rsid w:val="00EE38B8"/>
    <w:rsid w:val="00EE3A33"/>
    <w:rsid w:val="00EE49A8"/>
    <w:rsid w:val="00EF3144"/>
    <w:rsid w:val="00EF76BF"/>
    <w:rsid w:val="00F059E2"/>
    <w:rsid w:val="00F05ACE"/>
    <w:rsid w:val="00F1535A"/>
    <w:rsid w:val="00F27B8A"/>
    <w:rsid w:val="00F40EC7"/>
    <w:rsid w:val="00F41D2B"/>
    <w:rsid w:val="00F420C7"/>
    <w:rsid w:val="00F513A8"/>
    <w:rsid w:val="00F63D2B"/>
    <w:rsid w:val="00F64ADD"/>
    <w:rsid w:val="00F66502"/>
    <w:rsid w:val="00F67E14"/>
    <w:rsid w:val="00F7335E"/>
    <w:rsid w:val="00F74E15"/>
    <w:rsid w:val="00F926FC"/>
    <w:rsid w:val="00F9501E"/>
    <w:rsid w:val="00F96B32"/>
    <w:rsid w:val="00FA34EF"/>
    <w:rsid w:val="00FA7F9A"/>
    <w:rsid w:val="00FB285D"/>
    <w:rsid w:val="00FB5807"/>
    <w:rsid w:val="00FC34A8"/>
    <w:rsid w:val="00FC409C"/>
    <w:rsid w:val="00FD01E3"/>
    <w:rsid w:val="00FE0FD4"/>
    <w:rsid w:val="00FE1940"/>
    <w:rsid w:val="00FE1B06"/>
    <w:rsid w:val="00FE5454"/>
    <w:rsid w:val="00FE79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DAABF"/>
  <w15:chartTrackingRefBased/>
  <w15:docId w15:val="{33C4CABB-BCB5-4113-A947-A0D866D0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66D2"/>
    <w:pPr>
      <w:bidi/>
    </w:pPr>
    <w:rPr>
      <w:rFonts w:cs="Nazanin"/>
      <w:sz w:val="24"/>
      <w:szCs w:val="24"/>
      <w:lang w:bidi="fa-IR"/>
    </w:rPr>
  </w:style>
  <w:style w:type="paragraph" w:styleId="Heading1">
    <w:name w:val="heading 1"/>
    <w:basedOn w:val="Normal"/>
    <w:next w:val="Normal"/>
    <w:qFormat/>
    <w:rsid w:val="002C23C8"/>
    <w:pPr>
      <w:keepNext/>
      <w:numPr>
        <w:numId w:val="27"/>
      </w:numPr>
      <w:spacing w:before="240" w:after="60"/>
      <w:outlineLvl w:val="0"/>
    </w:pPr>
    <w:rPr>
      <w:rFonts w:cs="B Mitra"/>
      <w:b/>
      <w:bCs/>
      <w:kern w:val="32"/>
      <w:sz w:val="26"/>
      <w:szCs w:val="28"/>
    </w:rPr>
  </w:style>
  <w:style w:type="paragraph" w:styleId="Heading2">
    <w:name w:val="heading 2"/>
    <w:basedOn w:val="Normal"/>
    <w:next w:val="Normal"/>
    <w:qFormat/>
    <w:rsid w:val="002C23C8"/>
    <w:pPr>
      <w:keepNext/>
      <w:numPr>
        <w:ilvl w:val="1"/>
        <w:numId w:val="27"/>
      </w:numPr>
      <w:spacing w:before="240" w:after="60"/>
      <w:outlineLvl w:val="1"/>
    </w:pPr>
    <w:rPr>
      <w:rFonts w:cs="B Mitra"/>
      <w:b/>
      <w:bCs/>
      <w:szCs w:val="26"/>
    </w:rPr>
  </w:style>
  <w:style w:type="paragraph" w:styleId="Heading3">
    <w:name w:val="heading 3"/>
    <w:basedOn w:val="Normal"/>
    <w:next w:val="Normal"/>
    <w:qFormat/>
    <w:rsid w:val="0029327B"/>
    <w:pPr>
      <w:keepNext/>
      <w:numPr>
        <w:ilvl w:val="2"/>
        <w:numId w:val="27"/>
      </w:numPr>
      <w:spacing w:before="240" w:after="60"/>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401960"/>
    <w:pPr>
      <w:ind w:firstLine="340"/>
      <w:jc w:val="lowKashida"/>
    </w:pPr>
    <w:rPr>
      <w:rFonts w:cs="B Mitra"/>
      <w:sz w:val="20"/>
      <w:szCs w:val="22"/>
    </w:rPr>
  </w:style>
  <w:style w:type="character" w:customStyle="1" w:styleId="TextChar">
    <w:name w:val="Text Char"/>
    <w:link w:val="Text"/>
    <w:rsid w:val="00401960"/>
    <w:rPr>
      <w:rFonts w:cs="B Mitra"/>
      <w:szCs w:val="22"/>
      <w:lang w:bidi="fa-IR"/>
    </w:rPr>
  </w:style>
  <w:style w:type="paragraph" w:customStyle="1" w:styleId="Text1">
    <w:name w:val="Text1"/>
    <w:basedOn w:val="Text"/>
    <w:rsid w:val="002C23C8"/>
    <w:pPr>
      <w:ind w:firstLine="0"/>
    </w:pPr>
  </w:style>
  <w:style w:type="paragraph" w:customStyle="1" w:styleId="Heading0">
    <w:name w:val="Heading 0"/>
    <w:basedOn w:val="Heading1"/>
    <w:rsid w:val="002C23C8"/>
    <w:pPr>
      <w:numPr>
        <w:numId w:val="0"/>
      </w:numPr>
    </w:pPr>
  </w:style>
  <w:style w:type="paragraph" w:customStyle="1" w:styleId="Author">
    <w:name w:val="Author"/>
    <w:basedOn w:val="Normal"/>
    <w:rsid w:val="002C23C8"/>
    <w:pPr>
      <w:jc w:val="center"/>
    </w:pPr>
    <w:rPr>
      <w:rFonts w:cs="B Mitra"/>
      <w:sz w:val="22"/>
    </w:rPr>
  </w:style>
  <w:style w:type="paragraph" w:customStyle="1" w:styleId="Abstract2">
    <w:name w:val="Abstract2"/>
    <w:basedOn w:val="Text"/>
    <w:rsid w:val="002C23C8"/>
    <w:rPr>
      <w:bCs/>
    </w:rPr>
  </w:style>
  <w:style w:type="paragraph" w:customStyle="1" w:styleId="Abstract">
    <w:name w:val="Abstract"/>
    <w:basedOn w:val="Text1"/>
    <w:rsid w:val="002C23C8"/>
    <w:rPr>
      <w:bCs/>
    </w:rPr>
  </w:style>
  <w:style w:type="paragraph" w:styleId="Title">
    <w:name w:val="Title"/>
    <w:basedOn w:val="Normal"/>
    <w:qFormat/>
    <w:rsid w:val="002551F3"/>
    <w:pPr>
      <w:spacing w:before="480" w:after="60"/>
      <w:ind w:left="567" w:right="567"/>
      <w:jc w:val="center"/>
      <w:outlineLvl w:val="0"/>
    </w:pPr>
    <w:rPr>
      <w:rFonts w:cs="B Mitra"/>
      <w:b/>
      <w:bCs/>
      <w:kern w:val="28"/>
      <w:sz w:val="34"/>
      <w:szCs w:val="36"/>
    </w:rPr>
  </w:style>
  <w:style w:type="paragraph" w:customStyle="1" w:styleId="ENauthor">
    <w:name w:val="ENauthor"/>
    <w:basedOn w:val="Author"/>
    <w:rsid w:val="007355B0"/>
    <w:pPr>
      <w:bidi w:val="0"/>
    </w:pPr>
  </w:style>
  <w:style w:type="paragraph" w:customStyle="1" w:styleId="ENtitle">
    <w:name w:val="ENtitle"/>
    <w:basedOn w:val="Title"/>
    <w:rsid w:val="00477A93"/>
    <w:pPr>
      <w:bidi w:val="0"/>
    </w:pPr>
  </w:style>
  <w:style w:type="paragraph" w:customStyle="1" w:styleId="ENheading0">
    <w:name w:val="ENheading 0"/>
    <w:basedOn w:val="Heading0"/>
    <w:rsid w:val="00134DD0"/>
    <w:pPr>
      <w:bidi w:val="0"/>
    </w:pPr>
  </w:style>
  <w:style w:type="paragraph" w:customStyle="1" w:styleId="ENabstract">
    <w:name w:val="ENabstract"/>
    <w:basedOn w:val="Abstract"/>
    <w:rsid w:val="00134DD0"/>
    <w:pPr>
      <w:bidi w:val="0"/>
    </w:pPr>
  </w:style>
  <w:style w:type="paragraph" w:customStyle="1" w:styleId="ENabrstract2">
    <w:name w:val="ENabrstract2"/>
    <w:basedOn w:val="Abstract2"/>
    <w:rsid w:val="004360CD"/>
    <w:pPr>
      <w:bidi w:val="0"/>
    </w:pPr>
  </w:style>
  <w:style w:type="paragraph" w:styleId="FootnoteText">
    <w:name w:val="footnote text"/>
    <w:basedOn w:val="Normal"/>
    <w:semiHidden/>
    <w:rsid w:val="00F66502"/>
    <w:pPr>
      <w:jc w:val="both"/>
    </w:pPr>
    <w:rPr>
      <w:sz w:val="18"/>
      <w:szCs w:val="20"/>
    </w:rPr>
  </w:style>
  <w:style w:type="character" w:styleId="FootnoteReference">
    <w:name w:val="footnote reference"/>
    <w:semiHidden/>
    <w:rsid w:val="00395861"/>
    <w:rPr>
      <w:rFonts w:cs="Nazanin"/>
      <w:vertAlign w:val="superscript"/>
      <w:lang w:bidi="fa-IR"/>
    </w:rPr>
  </w:style>
  <w:style w:type="paragraph" w:customStyle="1" w:styleId="BulletedText">
    <w:name w:val="Bulleted Text"/>
    <w:basedOn w:val="Text1"/>
    <w:rsid w:val="002C23C8"/>
    <w:pPr>
      <w:numPr>
        <w:numId w:val="18"/>
      </w:numPr>
    </w:pPr>
  </w:style>
  <w:style w:type="paragraph" w:customStyle="1" w:styleId="FigureCaption">
    <w:name w:val="Figure Caption"/>
    <w:basedOn w:val="Normal"/>
    <w:rsid w:val="002C23C8"/>
    <w:pPr>
      <w:jc w:val="center"/>
    </w:pPr>
    <w:rPr>
      <w:rFonts w:cs="B Mitra"/>
      <w:b/>
      <w:bCs/>
      <w:sz w:val="18"/>
      <w:szCs w:val="20"/>
    </w:rPr>
  </w:style>
  <w:style w:type="paragraph" w:styleId="Caption">
    <w:name w:val="caption"/>
    <w:basedOn w:val="Normal"/>
    <w:next w:val="Normal"/>
    <w:qFormat/>
    <w:rsid w:val="00382679"/>
    <w:pPr>
      <w:keepLines/>
      <w:widowControl w:val="0"/>
      <w:spacing w:before="60" w:after="60" w:line="228" w:lineRule="auto"/>
      <w:jc w:val="center"/>
    </w:pPr>
    <w:rPr>
      <w:rFonts w:cs="Yagut"/>
      <w:bCs/>
      <w:sz w:val="17"/>
      <w:szCs w:val="20"/>
      <w:lang w:bidi="ar-SA"/>
    </w:rPr>
  </w:style>
  <w:style w:type="paragraph" w:customStyle="1" w:styleId="Equation">
    <w:name w:val="Equation"/>
    <w:next w:val="Normal"/>
    <w:rsid w:val="006E0E21"/>
    <w:pPr>
      <w:spacing w:before="60" w:after="60"/>
      <w:ind w:left="170" w:hanging="170"/>
    </w:pPr>
    <w:rPr>
      <w:rFonts w:cs="Nazanin"/>
      <w:szCs w:val="22"/>
    </w:rPr>
  </w:style>
  <w:style w:type="paragraph" w:customStyle="1" w:styleId="REF">
    <w:name w:val="REF"/>
    <w:basedOn w:val="Normal"/>
    <w:rsid w:val="002C23C8"/>
    <w:pPr>
      <w:numPr>
        <w:numId w:val="33"/>
      </w:numPr>
      <w:jc w:val="both"/>
    </w:pPr>
    <w:rPr>
      <w:rFonts w:cs="B Mitra"/>
      <w:sz w:val="18"/>
      <w:szCs w:val="20"/>
    </w:rPr>
  </w:style>
  <w:style w:type="paragraph" w:customStyle="1" w:styleId="ENREF">
    <w:name w:val="EN_REF"/>
    <w:basedOn w:val="REF"/>
    <w:rsid w:val="002C23C8"/>
    <w:pPr>
      <w:bidi w:val="0"/>
    </w:pPr>
  </w:style>
  <w:style w:type="paragraph" w:customStyle="1" w:styleId="FigureText">
    <w:name w:val="Figure Text"/>
    <w:basedOn w:val="Normal"/>
    <w:rsid w:val="002C23C8"/>
    <w:pPr>
      <w:jc w:val="center"/>
    </w:pPr>
    <w:rPr>
      <w:rFonts w:cs="B Mitra"/>
      <w:sz w:val="16"/>
      <w:szCs w:val="18"/>
    </w:rPr>
  </w:style>
  <w:style w:type="paragraph" w:styleId="EndnoteText">
    <w:name w:val="endnote text"/>
    <w:basedOn w:val="Normal"/>
    <w:semiHidden/>
    <w:rsid w:val="007B0498"/>
    <w:pPr>
      <w:widowControl w:val="0"/>
      <w:spacing w:line="240" w:lineRule="exact"/>
      <w:ind w:firstLine="284"/>
      <w:jc w:val="both"/>
    </w:pPr>
    <w:rPr>
      <w:rFonts w:cs="Yagut"/>
      <w:sz w:val="20"/>
      <w:szCs w:val="22"/>
      <w:lang w:bidi="ar-SA"/>
    </w:rPr>
  </w:style>
  <w:style w:type="character" w:styleId="EndnoteReference">
    <w:name w:val="endnote reference"/>
    <w:semiHidden/>
    <w:rsid w:val="007B0498"/>
    <w:rPr>
      <w:szCs w:val="18"/>
      <w:vertAlign w:val="superscript"/>
    </w:rPr>
  </w:style>
  <w:style w:type="character" w:styleId="Hyperlink">
    <w:name w:val="Hyperlink"/>
    <w:rsid w:val="00D21696"/>
    <w:rPr>
      <w:color w:val="0000FF"/>
      <w:u w:val="single"/>
    </w:rPr>
  </w:style>
  <w:style w:type="paragraph" w:styleId="Date">
    <w:name w:val="Date"/>
    <w:basedOn w:val="Normal"/>
    <w:next w:val="Normal"/>
    <w:link w:val="DateChar"/>
    <w:rsid w:val="00B96167"/>
    <w:pPr>
      <w:bidi w:val="0"/>
    </w:pPr>
    <w:rPr>
      <w:rFonts w:eastAsia="Times New Roman" w:cs="Times New Roman"/>
      <w:lang w:bidi="ar-SA"/>
    </w:rPr>
  </w:style>
  <w:style w:type="character" w:customStyle="1" w:styleId="DateChar">
    <w:name w:val="Date Char"/>
    <w:link w:val="Date"/>
    <w:rsid w:val="00B96167"/>
    <w:rPr>
      <w:rFonts w:eastAsia="Times New Roman"/>
      <w:sz w:val="24"/>
      <w:szCs w:val="24"/>
    </w:rPr>
  </w:style>
  <w:style w:type="paragraph" w:styleId="BalloonText">
    <w:name w:val="Balloon Text"/>
    <w:basedOn w:val="Normal"/>
    <w:link w:val="BalloonTextChar"/>
    <w:rsid w:val="00A90B2C"/>
    <w:rPr>
      <w:rFonts w:ascii="Tahoma" w:hAnsi="Tahoma" w:cs="Tahoma"/>
      <w:sz w:val="16"/>
      <w:szCs w:val="16"/>
    </w:rPr>
  </w:style>
  <w:style w:type="character" w:customStyle="1" w:styleId="BalloonTextChar">
    <w:name w:val="Balloon Text Char"/>
    <w:link w:val="BalloonText"/>
    <w:rsid w:val="00A90B2C"/>
    <w:rPr>
      <w:rFonts w:ascii="Tahoma" w:hAnsi="Tahoma" w:cs="Tahoma"/>
      <w:sz w:val="16"/>
      <w:szCs w:val="16"/>
      <w:lang w:bidi="fa-IR"/>
    </w:rPr>
  </w:style>
  <w:style w:type="paragraph" w:styleId="Header">
    <w:name w:val="header"/>
    <w:basedOn w:val="Normal"/>
    <w:link w:val="HeaderChar"/>
    <w:rsid w:val="00E118FE"/>
    <w:pPr>
      <w:tabs>
        <w:tab w:val="center" w:pos="4680"/>
        <w:tab w:val="right" w:pos="9360"/>
      </w:tabs>
    </w:pPr>
  </w:style>
  <w:style w:type="character" w:customStyle="1" w:styleId="HeaderChar">
    <w:name w:val="Header Char"/>
    <w:link w:val="Header"/>
    <w:rsid w:val="00E118FE"/>
    <w:rPr>
      <w:rFonts w:cs="Nazanin"/>
      <w:sz w:val="24"/>
      <w:szCs w:val="24"/>
      <w:lang w:bidi="fa-IR"/>
    </w:rPr>
  </w:style>
  <w:style w:type="paragraph" w:styleId="Footer">
    <w:name w:val="footer"/>
    <w:basedOn w:val="Normal"/>
    <w:link w:val="FooterChar"/>
    <w:rsid w:val="00E118FE"/>
    <w:pPr>
      <w:tabs>
        <w:tab w:val="center" w:pos="4680"/>
        <w:tab w:val="right" w:pos="9360"/>
      </w:tabs>
    </w:pPr>
  </w:style>
  <w:style w:type="character" w:customStyle="1" w:styleId="FooterChar">
    <w:name w:val="Footer Char"/>
    <w:link w:val="Footer"/>
    <w:rsid w:val="00E118FE"/>
    <w:rPr>
      <w:rFonts w:cs="Nazanin"/>
      <w:sz w:val="24"/>
      <w:szCs w:val="24"/>
      <w:lang w:bidi="fa-IR"/>
    </w:rPr>
  </w:style>
  <w:style w:type="character" w:styleId="PlaceholderText">
    <w:name w:val="Placeholder Text"/>
    <w:basedOn w:val="DefaultParagraphFont"/>
    <w:uiPriority w:val="99"/>
    <w:semiHidden/>
    <w:rsid w:val="00CE2333"/>
    <w:rPr>
      <w:color w:val="808080"/>
    </w:rPr>
  </w:style>
  <w:style w:type="character" w:styleId="UnresolvedMention">
    <w:name w:val="Unresolved Mention"/>
    <w:basedOn w:val="DefaultParagraphFont"/>
    <w:uiPriority w:val="99"/>
    <w:semiHidden/>
    <w:unhideWhenUsed/>
    <w:rsid w:val="00DC3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330291">
      <w:bodyDiv w:val="1"/>
      <w:marLeft w:val="0"/>
      <w:marRight w:val="0"/>
      <w:marTop w:val="0"/>
      <w:marBottom w:val="0"/>
      <w:divBdr>
        <w:top w:val="none" w:sz="0" w:space="0" w:color="auto"/>
        <w:left w:val="none" w:sz="0" w:space="0" w:color="auto"/>
        <w:bottom w:val="none" w:sz="0" w:space="0" w:color="auto"/>
        <w:right w:val="none" w:sz="0" w:space="0" w:color="auto"/>
      </w:divBdr>
      <w:divsChild>
        <w:div w:id="430976812">
          <w:marLeft w:val="480"/>
          <w:marRight w:val="0"/>
          <w:marTop w:val="0"/>
          <w:marBottom w:val="0"/>
          <w:divBdr>
            <w:top w:val="none" w:sz="0" w:space="0" w:color="auto"/>
            <w:left w:val="none" w:sz="0" w:space="0" w:color="auto"/>
            <w:bottom w:val="none" w:sz="0" w:space="0" w:color="auto"/>
            <w:right w:val="none" w:sz="0" w:space="0" w:color="auto"/>
          </w:divBdr>
          <w:divsChild>
            <w:div w:id="2093970438">
              <w:marLeft w:val="0"/>
              <w:marRight w:val="0"/>
              <w:marTop w:val="0"/>
              <w:marBottom w:val="0"/>
              <w:divBdr>
                <w:top w:val="none" w:sz="0" w:space="0" w:color="auto"/>
                <w:left w:val="none" w:sz="0" w:space="0" w:color="auto"/>
                <w:bottom w:val="none" w:sz="0" w:space="0" w:color="auto"/>
                <w:right w:val="none" w:sz="0" w:space="0" w:color="auto"/>
              </w:divBdr>
              <w:divsChild>
                <w:div w:id="1896045861">
                  <w:marLeft w:val="0"/>
                  <w:marRight w:val="0"/>
                  <w:marTop w:val="0"/>
                  <w:marBottom w:val="0"/>
                  <w:divBdr>
                    <w:top w:val="none" w:sz="0" w:space="0" w:color="auto"/>
                    <w:left w:val="none" w:sz="0" w:space="0" w:color="auto"/>
                    <w:bottom w:val="none" w:sz="0" w:space="0" w:color="auto"/>
                    <w:right w:val="none" w:sz="0" w:space="0" w:color="auto"/>
                  </w:divBdr>
                </w:div>
              </w:divsChild>
            </w:div>
            <w:div w:id="900094445">
              <w:marLeft w:val="0"/>
              <w:marRight w:val="0"/>
              <w:marTop w:val="0"/>
              <w:marBottom w:val="0"/>
              <w:divBdr>
                <w:top w:val="none" w:sz="0" w:space="0" w:color="auto"/>
                <w:left w:val="none" w:sz="0" w:space="0" w:color="auto"/>
                <w:bottom w:val="none" w:sz="0" w:space="0" w:color="auto"/>
                <w:right w:val="none" w:sz="0" w:space="0" w:color="auto"/>
              </w:divBdr>
              <w:divsChild>
                <w:div w:id="602566875">
                  <w:marLeft w:val="0"/>
                  <w:marRight w:val="0"/>
                  <w:marTop w:val="0"/>
                  <w:marBottom w:val="0"/>
                  <w:divBdr>
                    <w:top w:val="none" w:sz="0" w:space="0" w:color="auto"/>
                    <w:left w:val="none" w:sz="0" w:space="0" w:color="auto"/>
                    <w:bottom w:val="none" w:sz="0" w:space="0" w:color="auto"/>
                    <w:right w:val="none" w:sz="0" w:space="0" w:color="auto"/>
                  </w:divBdr>
                </w:div>
              </w:divsChild>
            </w:div>
            <w:div w:id="596258740">
              <w:marLeft w:val="0"/>
              <w:marRight w:val="0"/>
              <w:marTop w:val="0"/>
              <w:marBottom w:val="0"/>
              <w:divBdr>
                <w:top w:val="none" w:sz="0" w:space="0" w:color="auto"/>
                <w:left w:val="none" w:sz="0" w:space="0" w:color="auto"/>
                <w:bottom w:val="none" w:sz="0" w:space="0" w:color="auto"/>
                <w:right w:val="none" w:sz="0" w:space="0" w:color="auto"/>
              </w:divBdr>
              <w:divsChild>
                <w:div w:id="1805807454">
                  <w:marLeft w:val="0"/>
                  <w:marRight w:val="0"/>
                  <w:marTop w:val="0"/>
                  <w:marBottom w:val="0"/>
                  <w:divBdr>
                    <w:top w:val="none" w:sz="0" w:space="0" w:color="auto"/>
                    <w:left w:val="none" w:sz="0" w:space="0" w:color="auto"/>
                    <w:bottom w:val="none" w:sz="0" w:space="0" w:color="auto"/>
                    <w:right w:val="none" w:sz="0" w:space="0" w:color="auto"/>
                  </w:divBdr>
                </w:div>
              </w:divsChild>
            </w:div>
            <w:div w:id="548759631">
              <w:marLeft w:val="0"/>
              <w:marRight w:val="0"/>
              <w:marTop w:val="0"/>
              <w:marBottom w:val="0"/>
              <w:divBdr>
                <w:top w:val="none" w:sz="0" w:space="0" w:color="auto"/>
                <w:left w:val="none" w:sz="0" w:space="0" w:color="auto"/>
                <w:bottom w:val="none" w:sz="0" w:space="0" w:color="auto"/>
                <w:right w:val="none" w:sz="0" w:space="0" w:color="auto"/>
              </w:divBdr>
              <w:divsChild>
                <w:div w:id="703404038">
                  <w:marLeft w:val="0"/>
                  <w:marRight w:val="0"/>
                  <w:marTop w:val="0"/>
                  <w:marBottom w:val="0"/>
                  <w:divBdr>
                    <w:top w:val="none" w:sz="0" w:space="0" w:color="auto"/>
                    <w:left w:val="none" w:sz="0" w:space="0" w:color="auto"/>
                    <w:bottom w:val="none" w:sz="0" w:space="0" w:color="auto"/>
                    <w:right w:val="none" w:sz="0" w:space="0" w:color="auto"/>
                  </w:divBdr>
                </w:div>
              </w:divsChild>
            </w:div>
            <w:div w:id="1557202378">
              <w:marLeft w:val="0"/>
              <w:marRight w:val="0"/>
              <w:marTop w:val="0"/>
              <w:marBottom w:val="0"/>
              <w:divBdr>
                <w:top w:val="none" w:sz="0" w:space="0" w:color="auto"/>
                <w:left w:val="none" w:sz="0" w:space="0" w:color="auto"/>
                <w:bottom w:val="none" w:sz="0" w:space="0" w:color="auto"/>
                <w:right w:val="none" w:sz="0" w:space="0" w:color="auto"/>
              </w:divBdr>
              <w:divsChild>
                <w:div w:id="9230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xiv.org/abs/2101.004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86/s13640-021-00551-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ndex.php?title=Sum_of_absolute_differences&amp;oldid=102180213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B978-0-12-811889-4.000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D54E0-497C-4251-9DA8-AD035228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الگوي تهيه مقالات</vt:lpstr>
    </vt:vector>
  </TitlesOfParts>
  <Company>دبیرخانه هشتمین کنفرانس بین‌المللی انجمن رمز ایران</Company>
  <LinksUpToDate>false</LinksUpToDate>
  <CharactersWithSpaces>12749</CharactersWithSpaces>
  <SharedDoc>false</SharedDoc>
  <HLinks>
    <vt:vector size="6" baseType="variant">
      <vt:variant>
        <vt:i4>1966167</vt:i4>
      </vt:variant>
      <vt:variant>
        <vt:i4>15</vt:i4>
      </vt:variant>
      <vt:variant>
        <vt:i4>0</vt:i4>
      </vt:variant>
      <vt:variant>
        <vt:i4>5</vt:i4>
      </vt:variant>
      <vt:variant>
        <vt:lpwstr>http://www.omg.org/cgi-bin/doc?ptc/2003-08-02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الگوي تهيه مقالات</dc:title>
  <dc:subject/>
  <dc:creator>Arian Tashakkor</dc:creator>
  <cp:keywords/>
  <cp:lastModifiedBy>Arian Tashakkor</cp:lastModifiedBy>
  <cp:revision>16</cp:revision>
  <cp:lastPrinted>2022-01-28T02:07:00Z</cp:lastPrinted>
  <dcterms:created xsi:type="dcterms:W3CDTF">2022-01-27T06:38:00Z</dcterms:created>
  <dcterms:modified xsi:type="dcterms:W3CDTF">2022-01-28T02:07:00Z</dcterms:modified>
</cp:coreProperties>
</file>