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6950" w14:textId="0593EB60" w:rsidR="00CC5FB0" w:rsidRDefault="00CC5FB0" w:rsidP="00371725">
      <w:pPr>
        <w:spacing w:line="360" w:lineRule="auto"/>
        <w:rPr>
          <w:rFonts w:ascii="Times New Roman" w:hAnsi="Times New Roman" w:cs="Times New Roman"/>
        </w:rPr>
      </w:pPr>
      <w:r w:rsidRPr="00CC5FB0">
        <w:rPr>
          <w:rFonts w:ascii="Times New Roman" w:hAnsi="Times New Roman" w:cs="Times New Roman"/>
        </w:rPr>
        <w:t xml:space="preserve">The ADDI dataset used in our experiments is from the </w:t>
      </w:r>
      <w:proofErr w:type="spellStart"/>
      <w:r w:rsidRPr="00CC5FB0">
        <w:rPr>
          <w:rFonts w:ascii="Times New Roman" w:hAnsi="Times New Roman" w:cs="Times New Roman"/>
        </w:rPr>
        <w:t>Twosides</w:t>
      </w:r>
      <w:proofErr w:type="spellEnd"/>
      <w:r w:rsidRPr="00CC5FB0">
        <w:rPr>
          <w:rFonts w:ascii="Times New Roman" w:hAnsi="Times New Roman" w:cs="Times New Roman"/>
        </w:rPr>
        <w:t xml:space="preserve"> database, which was established by </w:t>
      </w:r>
      <w:proofErr w:type="spellStart"/>
      <w:r w:rsidRPr="00CC5FB0">
        <w:rPr>
          <w:rFonts w:ascii="Times New Roman" w:hAnsi="Times New Roman" w:cs="Times New Roman"/>
        </w:rPr>
        <w:t>Tatonetti</w:t>
      </w:r>
      <w:proofErr w:type="spellEnd"/>
      <w:r w:rsidRPr="00CC5FB0">
        <w:rPr>
          <w:rFonts w:ascii="Times New Roman" w:hAnsi="Times New Roman" w:cs="Times New Roman"/>
        </w:rPr>
        <w:t xml:space="preserve"> et al. that collected the reports of adverse drug reactions from FAERS caused by the administration of poly-pharmacy.</w:t>
      </w:r>
      <w:r>
        <w:rPr>
          <w:rFonts w:ascii="Times New Roman" w:hAnsi="Times New Roman" w:cs="Times New Roman"/>
        </w:rPr>
        <w:t xml:space="preserve"> </w:t>
      </w:r>
      <w:r w:rsidRPr="00CC5FB0">
        <w:rPr>
          <w:rFonts w:ascii="Times New Roman" w:hAnsi="Times New Roman" w:cs="Times New Roman"/>
        </w:rPr>
        <w:t xml:space="preserve">We totally extract 25,495 adverse drug pairs from </w:t>
      </w:r>
      <w:proofErr w:type="spellStart"/>
      <w:r w:rsidRPr="00CC5FB0">
        <w:rPr>
          <w:rFonts w:ascii="Times New Roman" w:hAnsi="Times New Roman" w:cs="Times New Roman"/>
        </w:rPr>
        <w:t>Twosides</w:t>
      </w:r>
      <w:proofErr w:type="spellEnd"/>
      <w:r w:rsidRPr="00CC5FB0">
        <w:rPr>
          <w:rFonts w:ascii="Times New Roman" w:hAnsi="Times New Roman" w:cs="Times New Roman"/>
        </w:rPr>
        <w:t xml:space="preserve"> associated with 752 drugs and 1307 adverse interactions</w:t>
      </w:r>
      <w:r>
        <w:rPr>
          <w:rFonts w:ascii="Times New Roman" w:hAnsi="Times New Roman" w:cs="Times New Roman" w:hint="eastAsia"/>
        </w:rPr>
        <w:t>.</w:t>
      </w:r>
      <w:r>
        <w:rPr>
          <w:rFonts w:ascii="Times New Roman" w:hAnsi="Times New Roman" w:cs="Times New Roman"/>
        </w:rPr>
        <w:t xml:space="preserve"> </w:t>
      </w:r>
      <w:r w:rsidR="00AA04A0" w:rsidRPr="00AA04A0">
        <w:rPr>
          <w:rFonts w:ascii="Times New Roman" w:hAnsi="Times New Roman" w:cs="Times New Roman"/>
        </w:rPr>
        <w:t>This folder</w:t>
      </w:r>
      <w:r w:rsidR="00AA04A0">
        <w:rPr>
          <w:rFonts w:ascii="Times New Roman" w:hAnsi="Times New Roman" w:cs="Times New Roman"/>
        </w:rPr>
        <w:t xml:space="preserve"> </w:t>
      </w:r>
      <w:r w:rsidR="00AA04A0" w:rsidRPr="00AA04A0">
        <w:rPr>
          <w:rFonts w:ascii="Times New Roman" w:hAnsi="Times New Roman" w:cs="Times New Roman"/>
        </w:rPr>
        <w:t>contains the</w:t>
      </w:r>
      <w:r w:rsidR="00AA04A0">
        <w:rPr>
          <w:rFonts w:ascii="Times New Roman" w:hAnsi="Times New Roman" w:cs="Times New Roman"/>
        </w:rPr>
        <w:t xml:space="preserve"> </w:t>
      </w:r>
      <w:r w:rsidR="00AA04A0">
        <w:rPr>
          <w:rFonts w:ascii="Times New Roman" w:hAnsi="Times New Roman" w:cs="Times New Roman" w:hint="eastAsia"/>
        </w:rPr>
        <w:t>detailed information of ADDI</w:t>
      </w:r>
      <w:r w:rsidR="00AA04A0">
        <w:rPr>
          <w:rFonts w:ascii="Times New Roman" w:hAnsi="Times New Roman" w:cs="Times New Roman"/>
        </w:rPr>
        <w:t xml:space="preserve"> </w:t>
      </w:r>
      <w:r w:rsidR="00AA04A0">
        <w:rPr>
          <w:rFonts w:ascii="Times New Roman" w:hAnsi="Times New Roman" w:cs="Times New Roman" w:hint="eastAsia"/>
        </w:rPr>
        <w:t>dataset</w:t>
      </w:r>
      <w:r w:rsidR="00AA04A0">
        <w:rPr>
          <w:rFonts w:ascii="Times New Roman" w:hAnsi="Times New Roman" w:cs="Times New Roman"/>
        </w:rPr>
        <w:t xml:space="preserve">, </w:t>
      </w:r>
      <w:r w:rsidR="00AA04A0">
        <w:rPr>
          <w:rFonts w:ascii="Times New Roman" w:hAnsi="Times New Roman" w:cs="Times New Roman" w:hint="eastAsia"/>
        </w:rPr>
        <w:t xml:space="preserve">which consists of </w:t>
      </w:r>
      <w:r w:rsidR="006D09F1">
        <w:rPr>
          <w:rFonts w:ascii="Times New Roman" w:hAnsi="Times New Roman" w:cs="Times New Roman" w:hint="eastAsia"/>
        </w:rPr>
        <w:t>three</w:t>
      </w:r>
      <w:r w:rsidR="006D09F1">
        <w:rPr>
          <w:rFonts w:ascii="Times New Roman" w:hAnsi="Times New Roman" w:cs="Times New Roman"/>
        </w:rPr>
        <w:t xml:space="preserve"> </w:t>
      </w:r>
      <w:r w:rsidR="006D09F1">
        <w:rPr>
          <w:rFonts w:ascii="Times New Roman" w:hAnsi="Times New Roman" w:cs="Times New Roman" w:hint="eastAsia"/>
        </w:rPr>
        <w:t>files</w:t>
      </w:r>
      <w:r w:rsidR="006D09F1">
        <w:rPr>
          <w:rFonts w:ascii="Times New Roman" w:hAnsi="Times New Roman" w:cs="Times New Roman"/>
        </w:rPr>
        <w:t xml:space="preserve">: </w:t>
      </w:r>
      <w:r w:rsidR="006D09F1" w:rsidRPr="006D09F1">
        <w:rPr>
          <w:rFonts w:ascii="Times New Roman" w:hAnsi="Times New Roman" w:cs="Times New Roman"/>
          <w:b/>
          <w:bCs/>
        </w:rPr>
        <w:t>DrugSet.txt</w:t>
      </w:r>
      <w:r w:rsidR="006D09F1">
        <w:rPr>
          <w:rFonts w:ascii="Times New Roman" w:hAnsi="Times New Roman" w:cs="Times New Roman"/>
        </w:rPr>
        <w:t xml:space="preserve">, </w:t>
      </w:r>
      <w:r w:rsidR="006D09F1" w:rsidRPr="006D09F1">
        <w:rPr>
          <w:rFonts w:ascii="Times New Roman" w:hAnsi="Times New Roman" w:cs="Times New Roman"/>
          <w:b/>
          <w:bCs/>
        </w:rPr>
        <w:t>AdverseInteractionSet.txt</w:t>
      </w:r>
      <w:r w:rsidR="006D09F1">
        <w:rPr>
          <w:rFonts w:ascii="Times New Roman" w:hAnsi="Times New Roman" w:cs="Times New Roman"/>
        </w:rPr>
        <w:t xml:space="preserve">, </w:t>
      </w:r>
      <w:r w:rsidR="006D09F1">
        <w:rPr>
          <w:rFonts w:ascii="Times New Roman" w:hAnsi="Times New Roman" w:cs="Times New Roman" w:hint="eastAsia"/>
        </w:rPr>
        <w:t xml:space="preserve">and </w:t>
      </w:r>
      <w:r w:rsidR="006D09F1" w:rsidRPr="006D09F1">
        <w:rPr>
          <w:rFonts w:ascii="Times New Roman" w:hAnsi="Times New Roman" w:cs="Times New Roman"/>
          <w:b/>
          <w:bCs/>
        </w:rPr>
        <w:t>AdverseInteractionSetfromTWOSIDES.txt</w:t>
      </w:r>
      <w:r w:rsidR="006D09F1">
        <w:rPr>
          <w:rFonts w:ascii="Times New Roman" w:hAnsi="Times New Roman" w:cs="Times New Roman"/>
        </w:rPr>
        <w:t xml:space="preserve">. </w:t>
      </w:r>
      <w:r w:rsidR="00FD3849">
        <w:rPr>
          <w:rFonts w:ascii="Times New Roman" w:hAnsi="Times New Roman" w:cs="Times New Roman" w:hint="eastAsia"/>
        </w:rPr>
        <w:t xml:space="preserve">The </w:t>
      </w:r>
      <w:r w:rsidR="00FD3849" w:rsidRPr="00FD3849">
        <w:rPr>
          <w:rFonts w:ascii="Times New Roman" w:hAnsi="Times New Roman" w:cs="Times New Roman"/>
        </w:rPr>
        <w:t>details of the</w:t>
      </w:r>
      <w:r w:rsidR="00FD3849">
        <w:rPr>
          <w:rFonts w:ascii="Times New Roman" w:hAnsi="Times New Roman" w:cs="Times New Roman"/>
        </w:rPr>
        <w:t xml:space="preserve"> </w:t>
      </w:r>
      <w:r w:rsidR="00FD3849">
        <w:rPr>
          <w:rFonts w:ascii="Times New Roman" w:hAnsi="Times New Roman" w:cs="Times New Roman" w:hint="eastAsia"/>
        </w:rPr>
        <w:t>three files are provided in the following</w:t>
      </w:r>
      <w:r w:rsidR="00FD3849">
        <w:rPr>
          <w:rFonts w:ascii="Times New Roman" w:hAnsi="Times New Roman" w:cs="Times New Roman"/>
        </w:rPr>
        <w:t xml:space="preserve">. </w:t>
      </w:r>
      <w:r w:rsidR="00FD3849" w:rsidRPr="00FD3849">
        <w:rPr>
          <w:rFonts w:ascii="Times New Roman" w:hAnsi="Times New Roman" w:cs="Times New Roman"/>
        </w:rPr>
        <w:t xml:space="preserve">We recommend to open these files by software </w:t>
      </w:r>
      <w:proofErr w:type="spellStart"/>
      <w:r w:rsidR="00FD3849" w:rsidRPr="00FD3849">
        <w:rPr>
          <w:rFonts w:ascii="Times New Roman" w:hAnsi="Times New Roman" w:cs="Times New Roman"/>
        </w:rPr>
        <w:t>Emeditor</w:t>
      </w:r>
      <w:proofErr w:type="spellEnd"/>
      <w:r w:rsidR="00FD3849" w:rsidRPr="00FD3849">
        <w:rPr>
          <w:rFonts w:ascii="Times New Roman" w:hAnsi="Times New Roman" w:cs="Times New Roman"/>
        </w:rPr>
        <w:t xml:space="preserve"> (available at https://www.emeditor.com/) that can better show the rows and columns of the files.</w:t>
      </w:r>
    </w:p>
    <w:p w14:paraId="428E065A" w14:textId="6114AF2E" w:rsidR="00CC5FB0" w:rsidRDefault="00CC5FB0" w:rsidP="00371725">
      <w:pPr>
        <w:spacing w:line="360" w:lineRule="auto"/>
        <w:rPr>
          <w:rFonts w:ascii="Times New Roman" w:hAnsi="Times New Roman" w:cs="Times New Roman"/>
        </w:rPr>
      </w:pPr>
    </w:p>
    <w:p w14:paraId="5E6A5C01" w14:textId="77777777" w:rsidR="00FD3849" w:rsidRPr="00EF0990" w:rsidRDefault="00FD3849" w:rsidP="00FD3849">
      <w:pPr>
        <w:spacing w:line="360" w:lineRule="auto"/>
        <w:ind w:firstLineChars="100" w:firstLine="210"/>
        <w:rPr>
          <w:rFonts w:ascii="Times New Roman" w:hAnsi="Times New Roman" w:cs="Times New Roman"/>
        </w:rPr>
      </w:pPr>
      <w:bookmarkStart w:id="0" w:name="A01"/>
      <w:r w:rsidRPr="00EF0990">
        <w:rPr>
          <w:rFonts w:ascii="Times New Roman" w:hAnsi="Times New Roman" w:cs="Times New Roman"/>
          <w:b/>
          <w:bCs/>
        </w:rPr>
        <w:t>DrugSet.txt</w:t>
      </w:r>
      <w:bookmarkEnd w:id="0"/>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018B5B7A" w14:textId="77777777" w:rsidR="00FD3849" w:rsidRDefault="00FD3849" w:rsidP="00371725">
      <w:pPr>
        <w:spacing w:line="360" w:lineRule="auto"/>
        <w:rPr>
          <w:rFonts w:ascii="Times New Roman" w:hAnsi="Times New Roman" w:cs="Times New Roman"/>
        </w:rPr>
      </w:pPr>
    </w:p>
    <w:p w14:paraId="7191616F" w14:textId="6E35C228" w:rsidR="00FD3849" w:rsidRDefault="00FD3849" w:rsidP="00FD3849">
      <w:pPr>
        <w:spacing w:line="360" w:lineRule="auto"/>
        <w:ind w:firstLineChars="100" w:firstLine="210"/>
        <w:rPr>
          <w:rFonts w:ascii="Times New Roman" w:hAnsi="Times New Roman" w:cs="Times New Roman"/>
        </w:rPr>
      </w:pPr>
      <w:r w:rsidRPr="00A778F6">
        <w:rPr>
          <w:rFonts w:ascii="Times New Roman" w:hAnsi="Times New Roman" w:cs="Times New Roman"/>
          <w:b/>
          <w:bCs/>
        </w:rPr>
        <w:t>AdverseInteractionSet.txt</w:t>
      </w:r>
      <w:r>
        <w:rPr>
          <w:rFonts w:ascii="Times New Roman" w:hAnsi="Times New Roman" w:cs="Times New Roman"/>
        </w:rPr>
        <w:t xml:space="preserve"> </w:t>
      </w:r>
      <w:r>
        <w:rPr>
          <w:rFonts w:ascii="Times New Roman" w:hAnsi="Times New Roman" w:cs="Times New Roman" w:hint="eastAsia"/>
        </w:rPr>
        <w:t xml:space="preserve">provides the </w:t>
      </w:r>
      <w:r w:rsidR="00A778F6">
        <w:rPr>
          <w:rFonts w:ascii="Times New Roman" w:hAnsi="Times New Roman" w:cs="Times New Roman" w:hint="eastAsia"/>
        </w:rPr>
        <w:t>index of adverse interactions</w:t>
      </w:r>
      <w:r w:rsidR="00A778F6">
        <w:rPr>
          <w:rFonts w:ascii="Times New Roman" w:hAnsi="Times New Roman" w:cs="Times New Roman"/>
        </w:rPr>
        <w:t xml:space="preserve"> (0-1306), </w:t>
      </w:r>
      <w:r w:rsidR="00A778F6">
        <w:rPr>
          <w:rFonts w:ascii="Times New Roman" w:hAnsi="Times New Roman" w:cs="Times New Roman" w:hint="eastAsia"/>
        </w:rPr>
        <w:t xml:space="preserve">the </w:t>
      </w:r>
      <w:r w:rsidR="00A778F6" w:rsidRPr="00A778F6">
        <w:rPr>
          <w:rFonts w:ascii="Times New Roman" w:hAnsi="Times New Roman" w:cs="Times New Roman"/>
        </w:rPr>
        <w:t xml:space="preserve">identifiers of </w:t>
      </w:r>
      <w:r w:rsidR="00A778F6">
        <w:rPr>
          <w:rFonts w:ascii="Times New Roman" w:hAnsi="Times New Roman" w:cs="Times New Roman"/>
        </w:rPr>
        <w:t>1307</w:t>
      </w:r>
      <w:r w:rsidR="00A778F6" w:rsidRPr="00A778F6">
        <w:rPr>
          <w:rFonts w:ascii="Times New Roman" w:hAnsi="Times New Roman" w:cs="Times New Roman"/>
        </w:rPr>
        <w:t xml:space="preserve"> adverse interactions</w:t>
      </w:r>
      <w:r w:rsidR="00A778F6">
        <w:rPr>
          <w:rFonts w:ascii="Times New Roman" w:hAnsi="Times New Roman" w:cs="Times New Roman"/>
        </w:rPr>
        <w:t xml:space="preserve">, </w:t>
      </w:r>
      <w:r w:rsidR="00A778F6">
        <w:rPr>
          <w:rFonts w:ascii="Times New Roman" w:hAnsi="Times New Roman" w:cs="Times New Roman" w:hint="eastAsia"/>
        </w:rPr>
        <w:t xml:space="preserve">and the name of </w:t>
      </w:r>
      <w:r w:rsidR="00A778F6">
        <w:rPr>
          <w:rFonts w:ascii="Times New Roman" w:hAnsi="Times New Roman" w:cs="Times New Roman"/>
        </w:rPr>
        <w:t xml:space="preserve">1307 </w:t>
      </w:r>
      <w:r w:rsidR="00A778F6">
        <w:rPr>
          <w:rFonts w:ascii="Times New Roman" w:hAnsi="Times New Roman" w:cs="Times New Roman" w:hint="eastAsia"/>
        </w:rPr>
        <w:t>adverse interactions</w:t>
      </w:r>
      <w:r w:rsidR="00A778F6">
        <w:rPr>
          <w:rFonts w:ascii="Times New Roman" w:hAnsi="Times New Roman" w:cs="Times New Roman"/>
        </w:rPr>
        <w:t xml:space="preserve">. </w:t>
      </w:r>
      <w:r w:rsidR="00A778F6">
        <w:rPr>
          <w:rFonts w:ascii="Times New Roman" w:hAnsi="Times New Roman" w:cs="Times New Roman" w:hint="eastAsia"/>
        </w:rPr>
        <w:t>In particular</w:t>
      </w:r>
      <w:r w:rsidR="00A778F6">
        <w:rPr>
          <w:rFonts w:ascii="Times New Roman" w:hAnsi="Times New Roman" w:cs="Times New Roman"/>
        </w:rPr>
        <w:t xml:space="preserve">, </w:t>
      </w:r>
      <w:r w:rsidR="00A778F6">
        <w:rPr>
          <w:rFonts w:ascii="Times New Roman" w:hAnsi="Times New Roman" w:cs="Times New Roman" w:hint="eastAsia"/>
        </w:rPr>
        <w:t xml:space="preserve">the first column </w:t>
      </w:r>
      <w:r w:rsidR="00A778F6" w:rsidRPr="00A778F6">
        <w:rPr>
          <w:rFonts w:ascii="Times New Roman" w:hAnsi="Times New Roman" w:cs="Times New Roman"/>
        </w:rPr>
        <w:t xml:space="preserve">is the indexes of all adverse intersections from 0-1306, the second column denotes the identifiers of </w:t>
      </w:r>
      <w:r w:rsidR="00A778F6">
        <w:rPr>
          <w:rFonts w:ascii="Times New Roman" w:hAnsi="Times New Roman" w:cs="Times New Roman"/>
        </w:rPr>
        <w:t xml:space="preserve">1307 </w:t>
      </w:r>
      <w:r w:rsidR="00A778F6" w:rsidRPr="00A778F6">
        <w:rPr>
          <w:rFonts w:ascii="Times New Roman" w:hAnsi="Times New Roman" w:cs="Times New Roman"/>
        </w:rPr>
        <w:t>adverse interactions</w:t>
      </w:r>
      <w:r w:rsidR="00A778F6">
        <w:rPr>
          <w:rFonts w:ascii="Times New Roman" w:hAnsi="Times New Roman" w:cs="Times New Roman"/>
        </w:rPr>
        <w:t xml:space="preserve"> </w:t>
      </w:r>
      <w:r w:rsidR="00A778F6">
        <w:rPr>
          <w:rFonts w:ascii="Times New Roman" w:hAnsi="Times New Roman" w:cs="Times New Roman" w:hint="eastAsia"/>
        </w:rPr>
        <w:t xml:space="preserve">from </w:t>
      </w:r>
      <w:proofErr w:type="spellStart"/>
      <w:r w:rsidR="00A778F6" w:rsidRPr="00CC5FB0">
        <w:rPr>
          <w:rFonts w:ascii="Times New Roman" w:hAnsi="Times New Roman" w:cs="Times New Roman"/>
        </w:rPr>
        <w:t>Twosides</w:t>
      </w:r>
      <w:proofErr w:type="spellEnd"/>
      <w:r w:rsidR="00A778F6" w:rsidRPr="00A778F6">
        <w:rPr>
          <w:rFonts w:ascii="Times New Roman" w:hAnsi="Times New Roman" w:cs="Times New Roman"/>
        </w:rPr>
        <w:t xml:space="preserve">, and the third column is the names of </w:t>
      </w:r>
      <w:r w:rsidR="00A778F6">
        <w:rPr>
          <w:rFonts w:ascii="Times New Roman" w:hAnsi="Times New Roman" w:cs="Times New Roman"/>
        </w:rPr>
        <w:t xml:space="preserve">1307 </w:t>
      </w:r>
      <w:r w:rsidR="00A778F6" w:rsidRPr="00A778F6">
        <w:rPr>
          <w:rFonts w:ascii="Times New Roman" w:hAnsi="Times New Roman" w:cs="Times New Roman"/>
        </w:rPr>
        <w:t>adverse interactions.</w:t>
      </w:r>
    </w:p>
    <w:p w14:paraId="1F665C4D" w14:textId="34EFB716" w:rsidR="00A778F6" w:rsidRDefault="00A778F6" w:rsidP="00FD3849">
      <w:pPr>
        <w:spacing w:line="360" w:lineRule="auto"/>
        <w:ind w:firstLineChars="100" w:firstLine="210"/>
        <w:rPr>
          <w:rFonts w:ascii="Times New Roman" w:hAnsi="Times New Roman" w:cs="Times New Roman"/>
        </w:rPr>
      </w:pPr>
    </w:p>
    <w:p w14:paraId="6B4F9AE9" w14:textId="7F6DCC30" w:rsidR="00A778F6" w:rsidRPr="00FD3849" w:rsidRDefault="00C864AF" w:rsidP="00FD3849">
      <w:pPr>
        <w:spacing w:line="360" w:lineRule="auto"/>
        <w:ind w:firstLineChars="100" w:firstLine="210"/>
        <w:rPr>
          <w:rFonts w:ascii="Times New Roman" w:hAnsi="Times New Roman" w:cs="Times New Roman"/>
        </w:rPr>
      </w:pPr>
      <w:r w:rsidRPr="00700308">
        <w:rPr>
          <w:rFonts w:ascii="Times New Roman" w:hAnsi="Times New Roman" w:cs="Times New Roman"/>
          <w:b/>
          <w:bCs/>
        </w:rPr>
        <w:t>AdverseInteractionSetfromTWOSIDES.txt</w:t>
      </w:r>
      <w:r>
        <w:rPr>
          <w:rFonts w:ascii="Times New Roman" w:hAnsi="Times New Roman" w:cs="Times New Roman"/>
        </w:rPr>
        <w:t xml:space="preserve"> </w:t>
      </w:r>
      <w:r w:rsidRPr="00C864AF">
        <w:rPr>
          <w:rFonts w:ascii="Times New Roman" w:hAnsi="Times New Roman" w:cs="Times New Roman"/>
        </w:rPr>
        <w:t>is the adverse interaction dataset presented by the indexes of drugs from 0-</w:t>
      </w:r>
      <w:r>
        <w:rPr>
          <w:rFonts w:ascii="Times New Roman" w:hAnsi="Times New Roman" w:cs="Times New Roman"/>
        </w:rPr>
        <w:t>751</w:t>
      </w:r>
      <w:r w:rsidRPr="00C864AF">
        <w:rPr>
          <w:rFonts w:ascii="Times New Roman" w:hAnsi="Times New Roman" w:cs="Times New Roman"/>
        </w:rPr>
        <w:t xml:space="preserve"> and </w:t>
      </w:r>
      <w:bookmarkStart w:id="1" w:name="_Hlk134184599"/>
      <w:r w:rsidR="004C007D">
        <w:rPr>
          <w:rFonts w:ascii="Times New Roman" w:hAnsi="Times New Roman" w:cs="Times New Roman" w:hint="eastAsia"/>
        </w:rPr>
        <w:t xml:space="preserve">the </w:t>
      </w:r>
      <w:r w:rsidR="00357367">
        <w:rPr>
          <w:rFonts w:ascii="Times New Roman" w:hAnsi="Times New Roman" w:cs="Times New Roman" w:hint="eastAsia"/>
        </w:rPr>
        <w:t xml:space="preserve">vector </w:t>
      </w:r>
      <w:r w:rsidRPr="00C864AF">
        <w:rPr>
          <w:rFonts w:ascii="Times New Roman" w:hAnsi="Times New Roman" w:cs="Times New Roman"/>
        </w:rPr>
        <w:t xml:space="preserve">of adverse interactions </w:t>
      </w:r>
      <w:r w:rsidR="004C007D">
        <w:rPr>
          <w:rFonts w:ascii="Times New Roman" w:hAnsi="Times New Roman" w:cs="Times New Roman"/>
        </w:rPr>
        <w:t xml:space="preserve">with the </w:t>
      </w:r>
      <w:r w:rsidR="004C007D">
        <w:rPr>
          <w:rFonts w:ascii="Times New Roman" w:hAnsi="Times New Roman" w:cs="Times New Roman" w:hint="eastAsia"/>
        </w:rPr>
        <w:t xml:space="preserve">dimension of </w:t>
      </w:r>
      <w:r w:rsidR="004C007D">
        <w:rPr>
          <w:rFonts w:ascii="Times New Roman" w:hAnsi="Times New Roman" w:cs="Times New Roman"/>
        </w:rPr>
        <w:t>1307</w:t>
      </w:r>
      <w:bookmarkEnd w:id="1"/>
      <w:r>
        <w:rPr>
          <w:rFonts w:ascii="Times New Roman" w:hAnsi="Times New Roman" w:cs="Times New Roman"/>
        </w:rPr>
        <w:t xml:space="preserve">. </w:t>
      </w:r>
      <w:r w:rsidRPr="00C864AF">
        <w:rPr>
          <w:rFonts w:ascii="Times New Roman" w:hAnsi="Times New Roman" w:cs="Times New Roman"/>
        </w:rPr>
        <w:t>To be specific, the first tw</w:t>
      </w:r>
      <w:r w:rsidRPr="00C864AF">
        <w:rPr>
          <w:rFonts w:ascii="Times New Roman" w:hAnsi="Times New Roman" w:cs="Times New Roman"/>
          <w:szCs w:val="21"/>
        </w:rPr>
        <w:t xml:space="preserve">o columns are the drug indexes of an adverse drug pair </w:t>
      </w:r>
      <w:r w:rsidR="00700308">
        <w:rPr>
          <w:rFonts w:ascii="Times New Roman" w:hAnsi="Times New Roman" w:cs="Times New Roman"/>
          <w:szCs w:val="21"/>
        </w:rPr>
        <w:t>(</w:t>
      </w:r>
      <w:r w:rsidR="00700308">
        <w:rPr>
          <w:rFonts w:ascii="Times New Roman" w:hAnsi="Times New Roman" w:cs="Times New Roman" w:hint="eastAsia"/>
          <w:szCs w:val="21"/>
        </w:rPr>
        <w:t>i.e.</w:t>
      </w:r>
      <w:r w:rsidR="00700308">
        <w:rPr>
          <w:rFonts w:ascii="Times New Roman" w:hAnsi="Times New Roman" w:cs="Times New Roman"/>
          <w:szCs w:val="21"/>
        </w:rPr>
        <w:t xml:space="preserve">, </w:t>
      </w:r>
      <w:r w:rsidR="00700308">
        <w:rPr>
          <w:rFonts w:ascii="Times New Roman" w:hAnsi="Times New Roman" w:cs="Times New Roman" w:hint="eastAsia"/>
          <w:szCs w:val="21"/>
        </w:rPr>
        <w:t xml:space="preserve">the first column in </w:t>
      </w:r>
      <w:r w:rsidR="00700308" w:rsidRPr="00EF0990">
        <w:rPr>
          <w:rFonts w:ascii="Times New Roman" w:hAnsi="Times New Roman" w:cs="Times New Roman"/>
          <w:b/>
          <w:bCs/>
        </w:rPr>
        <w:t>DrugSet.txt</w:t>
      </w:r>
      <w:r w:rsidR="00700308">
        <w:rPr>
          <w:rFonts w:ascii="Times New Roman" w:hAnsi="Times New Roman" w:cs="Times New Roman"/>
          <w:szCs w:val="21"/>
        </w:rPr>
        <w:t xml:space="preserve">) </w:t>
      </w:r>
      <w:r w:rsidRPr="00C864AF">
        <w:rPr>
          <w:rFonts w:ascii="Times New Roman" w:hAnsi="Times New Roman" w:cs="Times New Roman"/>
          <w:szCs w:val="21"/>
        </w:rPr>
        <w:t xml:space="preserve">and third column is the binary vector representing the adverse interaction vector caused by the adverse drug pair shown in the former two columns. </w:t>
      </w:r>
      <w:r w:rsidRPr="00C864AF">
        <w:rPr>
          <w:rFonts w:ascii="Times New Roman" w:hAnsi="Times New Roman" w:cs="Times New Roman"/>
          <w:b/>
          <w:kern w:val="0"/>
          <w:szCs w:val="21"/>
        </w:rPr>
        <w:t xml:space="preserve">The dimension of the adverse interaction vector is the number of adverse interactions (i.e., </w:t>
      </w:r>
      <w:r>
        <w:rPr>
          <w:rFonts w:ascii="Times New Roman" w:hAnsi="Times New Roman" w:cs="Times New Roman"/>
          <w:b/>
          <w:kern w:val="0"/>
          <w:szCs w:val="21"/>
        </w:rPr>
        <w:t>1307</w:t>
      </w:r>
      <w:r w:rsidRPr="00C864AF">
        <w:rPr>
          <w:rFonts w:ascii="Times New Roman" w:hAnsi="Times New Roman" w:cs="Times New Roman"/>
          <w:b/>
          <w:kern w:val="0"/>
          <w:szCs w:val="21"/>
        </w:rPr>
        <w:t>)</w:t>
      </w:r>
      <w:r w:rsidRPr="00C864AF">
        <w:rPr>
          <w:rFonts w:ascii="Times New Roman" w:hAnsi="Times New Roman" w:cs="Times New Roman"/>
          <w:kern w:val="0"/>
          <w:szCs w:val="21"/>
        </w:rPr>
        <w:t xml:space="preserve">, where if the adverse drug pair can result in the </w:t>
      </w:r>
      <w:proofErr w:type="spellStart"/>
      <w:r w:rsidRPr="00C864AF">
        <w:rPr>
          <w:rFonts w:ascii="Times New Roman" w:hAnsi="Times New Roman" w:cs="Times New Roman"/>
          <w:i/>
          <w:kern w:val="0"/>
          <w:szCs w:val="21"/>
        </w:rPr>
        <w:t>i</w:t>
      </w:r>
      <w:r w:rsidRPr="00C864AF">
        <w:rPr>
          <w:rFonts w:ascii="Times New Roman" w:hAnsi="Times New Roman" w:cs="Times New Roman"/>
          <w:kern w:val="0"/>
          <w:szCs w:val="21"/>
        </w:rPr>
        <w:t>-th</w:t>
      </w:r>
      <w:proofErr w:type="spellEnd"/>
      <w:r w:rsidRPr="00C864AF">
        <w:rPr>
          <w:rFonts w:ascii="Times New Roman" w:hAnsi="Times New Roman" w:cs="Times New Roman"/>
          <w:kern w:val="0"/>
          <w:szCs w:val="21"/>
        </w:rPr>
        <w:t xml:space="preserve"> adverse interaction</w:t>
      </w:r>
      <w:r w:rsidR="00700308">
        <w:rPr>
          <w:rFonts w:ascii="Times New Roman" w:hAnsi="Times New Roman" w:cs="Times New Roman"/>
          <w:kern w:val="0"/>
          <w:szCs w:val="21"/>
        </w:rPr>
        <w:t xml:space="preserve"> (</w:t>
      </w:r>
      <w:r w:rsidR="00700308">
        <w:rPr>
          <w:rFonts w:ascii="Times New Roman" w:hAnsi="Times New Roman" w:cs="Times New Roman" w:hint="eastAsia"/>
          <w:kern w:val="0"/>
          <w:szCs w:val="21"/>
        </w:rPr>
        <w:t>the index of the adverse interaction corresponds</w:t>
      </w:r>
      <w:r w:rsidR="00700308">
        <w:rPr>
          <w:rFonts w:ascii="Times New Roman" w:hAnsi="Times New Roman" w:cs="Times New Roman"/>
          <w:kern w:val="0"/>
          <w:szCs w:val="21"/>
        </w:rPr>
        <w:t xml:space="preserve"> </w:t>
      </w:r>
      <w:r w:rsidR="00700308">
        <w:rPr>
          <w:rFonts w:ascii="Times New Roman" w:hAnsi="Times New Roman" w:cs="Times New Roman" w:hint="eastAsia"/>
          <w:kern w:val="0"/>
          <w:szCs w:val="21"/>
        </w:rPr>
        <w:t xml:space="preserve">to the first column in </w:t>
      </w:r>
      <w:r w:rsidR="00700308" w:rsidRPr="00A778F6">
        <w:rPr>
          <w:rFonts w:ascii="Times New Roman" w:hAnsi="Times New Roman" w:cs="Times New Roman"/>
          <w:b/>
          <w:bCs/>
        </w:rPr>
        <w:t>AdverseInteractionSet.txt</w:t>
      </w:r>
      <w:r w:rsidR="00700308">
        <w:rPr>
          <w:rFonts w:ascii="Times New Roman" w:hAnsi="Times New Roman" w:cs="Times New Roman"/>
          <w:kern w:val="0"/>
          <w:szCs w:val="21"/>
        </w:rPr>
        <w:t>)</w:t>
      </w:r>
      <w:r w:rsidRPr="00C864AF">
        <w:rPr>
          <w:rFonts w:ascii="Times New Roman" w:hAnsi="Times New Roman" w:cs="Times New Roman"/>
          <w:kern w:val="0"/>
          <w:szCs w:val="21"/>
        </w:rPr>
        <w:t xml:space="preserve">, then the </w:t>
      </w:r>
      <w:proofErr w:type="spellStart"/>
      <w:r w:rsidRPr="00C864AF">
        <w:rPr>
          <w:rFonts w:ascii="Times New Roman" w:hAnsi="Times New Roman" w:cs="Times New Roman"/>
          <w:i/>
          <w:kern w:val="0"/>
          <w:szCs w:val="21"/>
        </w:rPr>
        <w:t>i</w:t>
      </w:r>
      <w:r w:rsidRPr="00C864AF">
        <w:rPr>
          <w:rFonts w:ascii="Times New Roman" w:hAnsi="Times New Roman" w:cs="Times New Roman"/>
          <w:kern w:val="0"/>
          <w:szCs w:val="21"/>
        </w:rPr>
        <w:t>-th</w:t>
      </w:r>
      <w:proofErr w:type="spellEnd"/>
      <w:r w:rsidRPr="00C864AF">
        <w:rPr>
          <w:rFonts w:ascii="Times New Roman" w:hAnsi="Times New Roman" w:cs="Times New Roman"/>
          <w:kern w:val="0"/>
          <w:szCs w:val="21"/>
        </w:rPr>
        <w:t xml:space="preserve"> element of the adverse interaction vector in the third column is 1; otherwise, the </w:t>
      </w:r>
      <w:proofErr w:type="spellStart"/>
      <w:r w:rsidRPr="00C864AF">
        <w:rPr>
          <w:rFonts w:ascii="Times New Roman" w:hAnsi="Times New Roman" w:cs="Times New Roman"/>
          <w:i/>
          <w:kern w:val="0"/>
          <w:szCs w:val="21"/>
        </w:rPr>
        <w:t>i</w:t>
      </w:r>
      <w:r w:rsidRPr="00C864AF">
        <w:rPr>
          <w:rFonts w:ascii="Times New Roman" w:hAnsi="Times New Roman" w:cs="Times New Roman"/>
          <w:kern w:val="0"/>
          <w:szCs w:val="21"/>
        </w:rPr>
        <w:t>-th</w:t>
      </w:r>
      <w:proofErr w:type="spellEnd"/>
      <w:r w:rsidRPr="00C864AF">
        <w:rPr>
          <w:rFonts w:ascii="Times New Roman" w:hAnsi="Times New Roman" w:cs="Times New Roman"/>
          <w:kern w:val="0"/>
          <w:szCs w:val="21"/>
        </w:rPr>
        <w:t xml:space="preserve"> element of the adverse interaction vector is 0. </w:t>
      </w:r>
      <w:r w:rsidRPr="00C864AF">
        <w:rPr>
          <w:rFonts w:ascii="Times New Roman" w:hAnsi="Times New Roman" w:cs="Times New Roman"/>
          <w:b/>
          <w:kern w:val="0"/>
          <w:szCs w:val="21"/>
        </w:rPr>
        <w:t>Overall, this file consists of 25,495</w:t>
      </w:r>
      <w:r>
        <w:rPr>
          <w:rFonts w:ascii="Times New Roman" w:hAnsi="Times New Roman" w:cs="Times New Roman"/>
          <w:b/>
          <w:kern w:val="0"/>
          <w:szCs w:val="21"/>
        </w:rPr>
        <w:t xml:space="preserve"> </w:t>
      </w:r>
      <w:r w:rsidRPr="00C864AF">
        <w:rPr>
          <w:rFonts w:ascii="Times New Roman" w:hAnsi="Times New Roman" w:cs="Times New Roman"/>
          <w:b/>
          <w:kern w:val="0"/>
          <w:szCs w:val="21"/>
        </w:rPr>
        <w:t>rows</w:t>
      </w:r>
      <w:r>
        <w:rPr>
          <w:rFonts w:ascii="Times New Roman" w:hAnsi="Times New Roman" w:cs="Times New Roman"/>
          <w:b/>
          <w:kern w:val="0"/>
          <w:szCs w:val="21"/>
        </w:rPr>
        <w:t xml:space="preserve">, </w:t>
      </w:r>
      <w:r w:rsidRPr="00C864AF">
        <w:rPr>
          <w:rFonts w:ascii="Times New Roman" w:hAnsi="Times New Roman" w:cs="Times New Roman" w:hint="eastAsia"/>
          <w:bCs/>
          <w:kern w:val="0"/>
          <w:szCs w:val="21"/>
        </w:rPr>
        <w:t>indicating</w:t>
      </w:r>
      <w:r>
        <w:rPr>
          <w:rFonts w:ascii="Times New Roman" w:hAnsi="Times New Roman" w:cs="Times New Roman"/>
          <w:bCs/>
          <w:kern w:val="0"/>
          <w:szCs w:val="21"/>
        </w:rPr>
        <w:t xml:space="preserve"> </w:t>
      </w:r>
      <w:r w:rsidR="00700308">
        <w:rPr>
          <w:rFonts w:ascii="Times New Roman" w:hAnsi="Times New Roman" w:cs="Times New Roman" w:hint="eastAsia"/>
          <w:bCs/>
          <w:kern w:val="0"/>
          <w:szCs w:val="21"/>
        </w:rPr>
        <w:t>the ADDI</w:t>
      </w:r>
      <w:r w:rsidR="00700308">
        <w:rPr>
          <w:rFonts w:ascii="Times New Roman" w:hAnsi="Times New Roman" w:cs="Times New Roman"/>
          <w:bCs/>
          <w:kern w:val="0"/>
          <w:szCs w:val="21"/>
        </w:rPr>
        <w:t xml:space="preserve"> </w:t>
      </w:r>
      <w:r w:rsidR="00700308">
        <w:rPr>
          <w:rFonts w:ascii="Times New Roman" w:hAnsi="Times New Roman" w:cs="Times New Roman" w:hint="eastAsia"/>
          <w:bCs/>
          <w:kern w:val="0"/>
          <w:szCs w:val="21"/>
        </w:rPr>
        <w:t>dataset contains</w:t>
      </w:r>
      <w:r w:rsidR="00700308">
        <w:rPr>
          <w:rFonts w:ascii="Times New Roman" w:hAnsi="Times New Roman" w:cs="Times New Roman"/>
          <w:bCs/>
          <w:kern w:val="0"/>
          <w:szCs w:val="21"/>
        </w:rPr>
        <w:t xml:space="preserve"> </w:t>
      </w:r>
      <w:r w:rsidR="00700308" w:rsidRPr="00700308">
        <w:rPr>
          <w:rFonts w:ascii="Times New Roman" w:hAnsi="Times New Roman" w:cs="Times New Roman"/>
          <w:bCs/>
          <w:kern w:val="0"/>
          <w:szCs w:val="21"/>
        </w:rPr>
        <w:t>25,495 adverse drug pairs</w:t>
      </w:r>
      <w:r w:rsidR="00700308">
        <w:rPr>
          <w:rFonts w:ascii="Times New Roman" w:hAnsi="Times New Roman" w:cs="Times New Roman"/>
          <w:bCs/>
          <w:kern w:val="0"/>
          <w:szCs w:val="21"/>
        </w:rPr>
        <w:t xml:space="preserve">. </w:t>
      </w:r>
      <w:r w:rsidR="00700308">
        <w:rPr>
          <w:rFonts w:ascii="Times New Roman" w:hAnsi="Times New Roman" w:cs="Times New Roman" w:hint="eastAsia"/>
          <w:bCs/>
          <w:kern w:val="0"/>
          <w:szCs w:val="21"/>
        </w:rPr>
        <w:lastRenderedPageBreak/>
        <w:t>T</w:t>
      </w:r>
      <w:r w:rsidR="00700308" w:rsidRPr="00700308">
        <w:rPr>
          <w:rFonts w:ascii="Times New Roman" w:hAnsi="Times New Roman" w:cs="Times New Roman"/>
          <w:bCs/>
          <w:kern w:val="0"/>
          <w:szCs w:val="21"/>
        </w:rPr>
        <w:t>his file can be seen as the ground-truth adverse interactions among drugs that can be used for evaluating the results output by a prediction model.</w:t>
      </w:r>
    </w:p>
    <w:sectPr w:rsidR="00A778F6" w:rsidRPr="00FD38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364D" w14:textId="77777777" w:rsidR="006F6D35" w:rsidRDefault="006F6D35" w:rsidP="0061201E">
      <w:r>
        <w:separator/>
      </w:r>
    </w:p>
  </w:endnote>
  <w:endnote w:type="continuationSeparator" w:id="0">
    <w:p w14:paraId="3F527C7D" w14:textId="77777777" w:rsidR="006F6D35" w:rsidRDefault="006F6D35" w:rsidP="0061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158854"/>
      <w:docPartObj>
        <w:docPartGallery w:val="Page Numbers (Bottom of Page)"/>
        <w:docPartUnique/>
      </w:docPartObj>
    </w:sdtPr>
    <w:sdtEndPr/>
    <w:sdtContent>
      <w:p w14:paraId="3A868C3F" w14:textId="47A80FE1" w:rsidR="0061201E" w:rsidRDefault="0061201E">
        <w:pPr>
          <w:pStyle w:val="a8"/>
          <w:jc w:val="center"/>
        </w:pPr>
        <w:r>
          <w:fldChar w:fldCharType="begin"/>
        </w:r>
        <w:r>
          <w:instrText>PAGE   \* MERGEFORMAT</w:instrText>
        </w:r>
        <w:r>
          <w:fldChar w:fldCharType="separate"/>
        </w:r>
        <w:r w:rsidR="00BF0543" w:rsidRPr="00BF0543">
          <w:rPr>
            <w:noProof/>
            <w:lang w:val="zh-CN"/>
          </w:rPr>
          <w:t>2</w:t>
        </w:r>
        <w:r>
          <w:fldChar w:fldCharType="end"/>
        </w:r>
      </w:p>
    </w:sdtContent>
  </w:sdt>
  <w:p w14:paraId="785B93CD" w14:textId="77777777" w:rsidR="0061201E" w:rsidRDefault="0061201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3EC9" w14:textId="77777777" w:rsidR="006F6D35" w:rsidRDefault="006F6D35" w:rsidP="0061201E">
      <w:r>
        <w:separator/>
      </w:r>
    </w:p>
  </w:footnote>
  <w:footnote w:type="continuationSeparator" w:id="0">
    <w:p w14:paraId="1FA84F56" w14:textId="77777777" w:rsidR="006F6D35" w:rsidRDefault="006F6D35" w:rsidP="00612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FC"/>
    <w:rsid w:val="00042CCC"/>
    <w:rsid w:val="000A2D33"/>
    <w:rsid w:val="000B12A0"/>
    <w:rsid w:val="000E1883"/>
    <w:rsid w:val="00127F00"/>
    <w:rsid w:val="00166D32"/>
    <w:rsid w:val="001934FC"/>
    <w:rsid w:val="00194404"/>
    <w:rsid w:val="001A4427"/>
    <w:rsid w:val="00270B6E"/>
    <w:rsid w:val="002A5758"/>
    <w:rsid w:val="002A7DB1"/>
    <w:rsid w:val="003044B6"/>
    <w:rsid w:val="00357367"/>
    <w:rsid w:val="00371725"/>
    <w:rsid w:val="003C19EF"/>
    <w:rsid w:val="003D779A"/>
    <w:rsid w:val="003F07AB"/>
    <w:rsid w:val="004174CC"/>
    <w:rsid w:val="0042573B"/>
    <w:rsid w:val="00450794"/>
    <w:rsid w:val="00484A6D"/>
    <w:rsid w:val="004C007D"/>
    <w:rsid w:val="0051548A"/>
    <w:rsid w:val="005309EF"/>
    <w:rsid w:val="00546975"/>
    <w:rsid w:val="005D0BFA"/>
    <w:rsid w:val="005D30B7"/>
    <w:rsid w:val="005F08B9"/>
    <w:rsid w:val="005F75F9"/>
    <w:rsid w:val="0061201E"/>
    <w:rsid w:val="006207CC"/>
    <w:rsid w:val="00694186"/>
    <w:rsid w:val="006D09F1"/>
    <w:rsid w:val="006F6D35"/>
    <w:rsid w:val="00700308"/>
    <w:rsid w:val="00755D63"/>
    <w:rsid w:val="007B46C4"/>
    <w:rsid w:val="007E0245"/>
    <w:rsid w:val="007E2F94"/>
    <w:rsid w:val="008C4A6C"/>
    <w:rsid w:val="00954804"/>
    <w:rsid w:val="009809A7"/>
    <w:rsid w:val="00A50A11"/>
    <w:rsid w:val="00A6087A"/>
    <w:rsid w:val="00A71CF3"/>
    <w:rsid w:val="00A778F6"/>
    <w:rsid w:val="00AA04A0"/>
    <w:rsid w:val="00AC30DB"/>
    <w:rsid w:val="00B01A87"/>
    <w:rsid w:val="00BF0543"/>
    <w:rsid w:val="00C2312C"/>
    <w:rsid w:val="00C864AF"/>
    <w:rsid w:val="00CA7734"/>
    <w:rsid w:val="00CC5FB0"/>
    <w:rsid w:val="00D5426C"/>
    <w:rsid w:val="00D544E7"/>
    <w:rsid w:val="00E02EAC"/>
    <w:rsid w:val="00E1224B"/>
    <w:rsid w:val="00E97E72"/>
    <w:rsid w:val="00EF0990"/>
    <w:rsid w:val="00F14AC0"/>
    <w:rsid w:val="00FD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15CD8"/>
  <w15:chartTrackingRefBased/>
  <w15:docId w15:val="{FBF74813-169D-4EDF-8E49-50FBD452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7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25"/>
    <w:pPr>
      <w:ind w:firstLineChars="200" w:firstLine="420"/>
    </w:pPr>
  </w:style>
  <w:style w:type="table" w:styleId="a4">
    <w:name w:val="Table Grid"/>
    <w:basedOn w:val="a1"/>
    <w:uiPriority w:val="39"/>
    <w:rsid w:val="00270B6E"/>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27F00"/>
    <w:rPr>
      <w:color w:val="0563C1" w:themeColor="hyperlink"/>
      <w:u w:val="single"/>
    </w:rPr>
  </w:style>
  <w:style w:type="character" w:customStyle="1" w:styleId="1">
    <w:name w:val="未处理的提及1"/>
    <w:basedOn w:val="a0"/>
    <w:uiPriority w:val="99"/>
    <w:semiHidden/>
    <w:unhideWhenUsed/>
    <w:rsid w:val="00127F00"/>
    <w:rPr>
      <w:color w:val="605E5C"/>
      <w:shd w:val="clear" w:color="auto" w:fill="E1DFDD"/>
    </w:rPr>
  </w:style>
  <w:style w:type="paragraph" w:styleId="a6">
    <w:name w:val="header"/>
    <w:basedOn w:val="a"/>
    <w:link w:val="a7"/>
    <w:uiPriority w:val="99"/>
    <w:unhideWhenUsed/>
    <w:rsid w:val="006120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201E"/>
    <w:rPr>
      <w:sz w:val="18"/>
      <w:szCs w:val="18"/>
    </w:rPr>
  </w:style>
  <w:style w:type="paragraph" w:styleId="a8">
    <w:name w:val="footer"/>
    <w:basedOn w:val="a"/>
    <w:link w:val="a9"/>
    <w:uiPriority w:val="99"/>
    <w:unhideWhenUsed/>
    <w:rsid w:val="0061201E"/>
    <w:pPr>
      <w:tabs>
        <w:tab w:val="center" w:pos="4153"/>
        <w:tab w:val="right" w:pos="8306"/>
      </w:tabs>
      <w:snapToGrid w:val="0"/>
      <w:jc w:val="left"/>
    </w:pPr>
    <w:rPr>
      <w:sz w:val="18"/>
      <w:szCs w:val="18"/>
    </w:rPr>
  </w:style>
  <w:style w:type="character" w:customStyle="1" w:styleId="a9">
    <w:name w:val="页脚 字符"/>
    <w:basedOn w:val="a0"/>
    <w:link w:val="a8"/>
    <w:uiPriority w:val="99"/>
    <w:rsid w:val="00612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4544">
      <w:bodyDiv w:val="1"/>
      <w:marLeft w:val="0"/>
      <w:marRight w:val="0"/>
      <w:marTop w:val="0"/>
      <w:marBottom w:val="0"/>
      <w:divBdr>
        <w:top w:val="none" w:sz="0" w:space="0" w:color="auto"/>
        <w:left w:val="none" w:sz="0" w:space="0" w:color="auto"/>
        <w:bottom w:val="none" w:sz="0" w:space="0" w:color="auto"/>
        <w:right w:val="none" w:sz="0" w:space="0" w:color="auto"/>
      </w:divBdr>
    </w:div>
    <w:div w:id="124526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57E4A-BC82-430E-B77C-9D4811C8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dc:creator>
  <cp:keywords/>
  <dc:description/>
  <cp:lastModifiedBy>admin</cp:lastModifiedBy>
  <cp:revision>53</cp:revision>
  <dcterms:created xsi:type="dcterms:W3CDTF">2023-05-01T15:37:00Z</dcterms:created>
  <dcterms:modified xsi:type="dcterms:W3CDTF">2023-05-05T05:10:00Z</dcterms:modified>
</cp:coreProperties>
</file>