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B8E6E">
      <w:pPr>
        <w:spacing w:line="273" w:lineRule="auto"/>
        <w:rPr>
          <w:rFonts w:ascii="Arial"/>
          <w:sz w:val="21"/>
        </w:rPr>
      </w:pPr>
    </w:p>
    <w:p w14:paraId="516B4EA7">
      <w:pPr>
        <w:spacing w:line="273" w:lineRule="auto"/>
        <w:rPr>
          <w:rFonts w:ascii="Arial"/>
          <w:sz w:val="21"/>
        </w:rPr>
      </w:pPr>
    </w:p>
    <w:p w14:paraId="1E23140E">
      <w:pPr>
        <w:spacing w:line="274" w:lineRule="auto"/>
        <w:rPr>
          <w:rFonts w:ascii="Arial"/>
          <w:sz w:val="21"/>
        </w:rPr>
      </w:pPr>
    </w:p>
    <w:p w14:paraId="08824EB8">
      <w:pPr>
        <w:spacing w:line="274" w:lineRule="auto"/>
        <w:rPr>
          <w:rFonts w:ascii="Arial"/>
          <w:sz w:val="21"/>
        </w:rPr>
      </w:pPr>
    </w:p>
    <w:p w14:paraId="7F7F4F62">
      <w:pPr>
        <w:spacing w:line="274" w:lineRule="auto"/>
        <w:rPr>
          <w:rFonts w:ascii="Arial"/>
          <w:sz w:val="21"/>
        </w:rPr>
      </w:pPr>
    </w:p>
    <w:p w14:paraId="31824B3A">
      <w:pPr>
        <w:spacing w:before="196" w:line="319" w:lineRule="auto"/>
        <w:ind w:left="1130" w:right="5471" w:hanging="10"/>
        <w:outlineLvl w:val="0"/>
        <w:rPr>
          <w:rFonts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NeonSAN</w:t>
      </w:r>
      <w:r>
        <w:rPr>
          <w:rFonts w:ascii="PingFang SC" w:hAnsi="PingFang SC" w:eastAsia="PingFang SC" w:cs="PingFang SC"/>
          <w:spacing w:val="115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V</w:t>
      </w:r>
      <w:r>
        <w:rPr>
          <w:rFonts w:ascii="PingFang SC" w:hAnsi="PingFang SC" w:eastAsia="PingFang SC" w:cs="PingFang SC"/>
          <w:spacing w:val="135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20"/>
          <w:sz w:val="43"/>
          <w:szCs w:val="43"/>
        </w:rPr>
        <w:t>2.1</w:t>
      </w:r>
      <w:r>
        <w:rPr>
          <w:rFonts w:ascii="PingFang SC" w:hAnsi="PingFang SC" w:eastAsia="PingFang SC" w:cs="PingFang SC"/>
          <w:spacing w:val="-26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20"/>
          <w:sz w:val="43"/>
          <w:szCs w:val="43"/>
        </w:rPr>
        <w:t>存储系统</w:t>
      </w:r>
      <w:r>
        <w:rPr>
          <w:rFonts w:ascii="PingFang SC" w:hAnsi="PingFang SC" w:eastAsia="PingFang SC" w:cs="PingFang SC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43"/>
          <w:szCs w:val="43"/>
        </w:rPr>
        <w:t>性能测试指南</w:t>
      </w:r>
    </w:p>
    <w:p w14:paraId="00D947FC">
      <w:pPr>
        <w:spacing w:line="251" w:lineRule="auto"/>
        <w:rPr>
          <w:rFonts w:ascii="Arial"/>
          <w:sz w:val="21"/>
        </w:rPr>
      </w:pPr>
    </w:p>
    <w:p w14:paraId="44334F47">
      <w:pPr>
        <w:spacing w:line="251" w:lineRule="auto"/>
        <w:rPr>
          <w:rFonts w:ascii="Arial"/>
          <w:sz w:val="21"/>
        </w:rPr>
      </w:pPr>
    </w:p>
    <w:p w14:paraId="1BA422C0">
      <w:pPr>
        <w:spacing w:before="128" w:line="315" w:lineRule="auto"/>
        <w:ind w:left="1138" w:right="8934" w:hanging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pacing w:val="-2"/>
          <w:sz w:val="28"/>
          <w:szCs w:val="28"/>
        </w:rPr>
        <w:t>文档版本</w:t>
      </w:r>
      <w:r>
        <w:rPr>
          <w:rFonts w:ascii="PingFang SC" w:hAnsi="PingFang SC" w:eastAsia="PingFang SC" w:cs="PingFang SC"/>
          <w:spacing w:val="51"/>
          <w:sz w:val="28"/>
          <w:szCs w:val="28"/>
        </w:rPr>
        <w:t xml:space="preserve"> </w:t>
      </w:r>
      <w:r>
        <w:rPr>
          <w:rFonts w:ascii="Arial" w:hAnsi="Arial" w:eastAsia="Arial" w:cs="Arial"/>
          <w:spacing w:val="-2"/>
          <w:sz w:val="28"/>
          <w:szCs w:val="28"/>
        </w:rPr>
        <w:t>V1.0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spacing w:val="-3"/>
          <w:sz w:val="28"/>
          <w:szCs w:val="28"/>
        </w:rPr>
        <w:t>发布日期</w:t>
      </w:r>
    </w:p>
    <w:p w14:paraId="1BC04476">
      <w:pPr>
        <w:spacing w:line="315" w:lineRule="auto"/>
        <w:rPr>
          <w:rFonts w:ascii="PingFang SC" w:hAnsi="PingFang SC" w:eastAsia="PingFang SC" w:cs="PingFang SC"/>
          <w:sz w:val="28"/>
          <w:szCs w:val="28"/>
        </w:rPr>
        <w:sectPr>
          <w:headerReference r:id="rId5" w:type="default"/>
          <w:footerReference r:id="rId6" w:type="default"/>
          <w:pgSz w:w="11907" w:h="16839"/>
          <w:pgMar w:top="400" w:right="0" w:bottom="0" w:left="8" w:header="0" w:footer="0" w:gutter="0"/>
          <w:cols w:space="720" w:num="1"/>
        </w:sectPr>
      </w:pPr>
    </w:p>
    <w:p w14:paraId="0EC9951D">
      <w:pPr>
        <w:spacing w:before="185" w:line="194" w:lineRule="auto"/>
        <w:ind w:left="97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0" w:name="bookmark1"/>
      <w:bookmarkEnd w:id="0"/>
      <w:r>
        <w:rPr>
          <w:rFonts w:ascii="PingFang SC" w:hAnsi="PingFang SC" w:eastAsia="PingFang SC" w:cs="PingFang SC"/>
          <w:b/>
          <w:bCs/>
          <w:spacing w:val="-25"/>
          <w:sz w:val="43"/>
          <w:szCs w:val="43"/>
        </w:rPr>
        <w:t>目录</w:t>
      </w:r>
    </w:p>
    <w:sdt>
      <w:sdtPr>
        <w:rPr>
          <w:rFonts w:ascii="Arial" w:hAnsi="Arial" w:eastAsia="Arial" w:cs="Arial"/>
          <w:sz w:val="21"/>
          <w:szCs w:val="21"/>
        </w:rPr>
        <w:id w:val="28782319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7B09BD99">
          <w:pPr>
            <w:pStyle w:val="2"/>
            <w:tabs>
              <w:tab w:val="right" w:leader="dot" w:pos="9626"/>
            </w:tabs>
            <w:spacing w:before="285" w:line="240" w:lineRule="exact"/>
            <w:ind w:left="51"/>
          </w:pPr>
          <w:bookmarkStart w:id="1" w:name="bookmark1"/>
          <w:bookmarkEnd w:id="1"/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spacing w:val="-28"/>
              <w:position w:val="-1"/>
            </w:rPr>
            <w:t>目录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21"/>
              <w:position w:val="-1"/>
            </w:rPr>
            <w:t>2</w:t>
          </w:r>
          <w:r>
            <w:rPr>
              <w:spacing w:val="21"/>
              <w:position w:val="-1"/>
            </w:rPr>
            <w:fldChar w:fldCharType="end"/>
          </w:r>
        </w:p>
        <w:p w14:paraId="04CB77A4">
          <w:pPr>
            <w:pStyle w:val="2"/>
            <w:tabs>
              <w:tab w:val="right" w:leader="dot" w:pos="9626"/>
            </w:tabs>
            <w:spacing w:before="86" w:line="240" w:lineRule="exact"/>
            <w:ind w:left="24"/>
          </w:pPr>
          <w:bookmarkStart w:id="2" w:name="bookmark2"/>
          <w:bookmarkEnd w:id="2"/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11"/>
              <w:position w:val="-1"/>
            </w:rPr>
            <w:t>1.</w:t>
          </w:r>
          <w:r>
            <w:rPr>
              <w:spacing w:val="3"/>
              <w:position w:val="-1"/>
            </w:rPr>
            <w:t xml:space="preserve">    </w:t>
          </w:r>
          <w:r>
            <w:rPr>
              <w:rFonts w:ascii="PingFang SC" w:hAnsi="PingFang SC" w:eastAsia="PingFang SC" w:cs="PingFang SC"/>
              <w:spacing w:val="-11"/>
              <w:position w:val="-1"/>
            </w:rPr>
            <w:t>简介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21"/>
              <w:position w:val="-1"/>
            </w:rPr>
            <w:t>4</w:t>
          </w:r>
          <w:r>
            <w:rPr>
              <w:spacing w:val="21"/>
              <w:position w:val="-1"/>
            </w:rPr>
            <w:fldChar w:fldCharType="end"/>
          </w:r>
        </w:p>
        <w:p w14:paraId="4159808D">
          <w:pPr>
            <w:pStyle w:val="2"/>
            <w:tabs>
              <w:tab w:val="right" w:leader="dot" w:pos="9626"/>
            </w:tabs>
            <w:spacing w:before="86" w:line="240" w:lineRule="exact"/>
            <w:ind w:left="504"/>
          </w:pPr>
          <w:bookmarkStart w:id="3" w:name="bookmark4"/>
          <w:bookmarkEnd w:id="3"/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5"/>
              <w:position w:val="-1"/>
            </w:rPr>
            <w:t>1.1.</w:t>
          </w:r>
          <w:r>
            <w:rPr>
              <w:spacing w:val="1"/>
              <w:position w:val="-1"/>
            </w:rPr>
            <w:t xml:space="preserve">       </w:t>
          </w:r>
          <w:r>
            <w:rPr>
              <w:rFonts w:ascii="PingFang SC" w:hAnsi="PingFang SC" w:eastAsia="PingFang SC" w:cs="PingFang SC"/>
              <w:spacing w:val="-5"/>
              <w:position w:val="-1"/>
            </w:rPr>
            <w:t>修订记录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21"/>
              <w:position w:val="-1"/>
            </w:rPr>
            <w:t>4</w:t>
          </w:r>
          <w:r>
            <w:rPr>
              <w:spacing w:val="21"/>
              <w:position w:val="-1"/>
            </w:rPr>
            <w:fldChar w:fldCharType="end"/>
          </w:r>
        </w:p>
        <w:p w14:paraId="4EB8D788">
          <w:pPr>
            <w:pStyle w:val="2"/>
            <w:tabs>
              <w:tab w:val="right" w:leader="dot" w:pos="9626"/>
            </w:tabs>
            <w:spacing w:before="84" w:line="240" w:lineRule="exact"/>
            <w:ind w:left="504"/>
          </w:pPr>
          <w:bookmarkStart w:id="4" w:name="bookmark6"/>
          <w:bookmarkEnd w:id="4"/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2"/>
              <w:position w:val="-1"/>
            </w:rPr>
            <w:t xml:space="preserve">1.2.       </w:t>
          </w:r>
          <w:r>
            <w:rPr>
              <w:rFonts w:ascii="PingFang SC" w:hAnsi="PingFang SC" w:eastAsia="PingFang SC" w:cs="PingFang SC"/>
              <w:spacing w:val="-2"/>
              <w:position w:val="-1"/>
            </w:rPr>
            <w:t>相关文档资源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21"/>
              <w:position w:val="-1"/>
            </w:rPr>
            <w:t>4</w:t>
          </w:r>
          <w:r>
            <w:rPr>
              <w:spacing w:val="21"/>
              <w:position w:val="-1"/>
            </w:rPr>
            <w:fldChar w:fldCharType="end"/>
          </w:r>
        </w:p>
        <w:p w14:paraId="73B76AE3">
          <w:pPr>
            <w:pStyle w:val="2"/>
            <w:tabs>
              <w:tab w:val="right" w:leader="dot" w:pos="9626"/>
            </w:tabs>
            <w:spacing w:before="86" w:line="240" w:lineRule="exact"/>
            <w:ind w:left="504"/>
          </w:pPr>
          <w:bookmarkStart w:id="5" w:name="bookmark8"/>
          <w:bookmarkEnd w:id="5"/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-6"/>
              <w:position w:val="-1"/>
            </w:rPr>
            <w:t>1.3.</w:t>
          </w:r>
          <w:r>
            <w:rPr>
              <w:spacing w:val="2"/>
              <w:position w:val="-1"/>
            </w:rPr>
            <w:t xml:space="preserve">       </w:t>
          </w:r>
          <w:r>
            <w:rPr>
              <w:rFonts w:ascii="PingFang SC" w:hAnsi="PingFang SC" w:eastAsia="PingFang SC" w:cs="PingFang SC"/>
              <w:spacing w:val="-6"/>
              <w:position w:val="-1"/>
            </w:rPr>
            <w:t>名词解释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21"/>
              <w:position w:val="-1"/>
            </w:rPr>
            <w:t>4</w:t>
          </w:r>
          <w:r>
            <w:rPr>
              <w:spacing w:val="21"/>
              <w:position w:val="-1"/>
            </w:rPr>
            <w:fldChar w:fldCharType="end"/>
          </w:r>
        </w:p>
        <w:p w14:paraId="11CADE6E">
          <w:pPr>
            <w:pStyle w:val="2"/>
            <w:tabs>
              <w:tab w:val="right" w:leader="dot" w:pos="9626"/>
            </w:tabs>
            <w:spacing w:before="86" w:line="240" w:lineRule="exact"/>
            <w:ind w:left="1"/>
          </w:pPr>
          <w:bookmarkStart w:id="6" w:name="bookmark10"/>
          <w:bookmarkEnd w:id="6"/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1"/>
              <w:position w:val="-2"/>
            </w:rPr>
            <w:t xml:space="preserve">2.    </w:t>
          </w:r>
          <w:r>
            <w:rPr>
              <w:rFonts w:ascii="PingFang SC" w:hAnsi="PingFang SC" w:eastAsia="PingFang SC" w:cs="PingFang SC"/>
              <w:spacing w:val="-1"/>
              <w:position w:val="-2"/>
            </w:rPr>
            <w:t>性能测试流程</w:t>
          </w:r>
          <w:r>
            <w:rPr>
              <w:rFonts w:ascii="PingFang SC" w:hAnsi="PingFang SC" w:eastAsia="PingFang SC" w:cs="PingFang SC"/>
              <w:position w:val="-2"/>
            </w:rPr>
            <w:tab/>
          </w:r>
          <w:r>
            <w:rPr>
              <w:spacing w:val="22"/>
              <w:position w:val="-2"/>
            </w:rPr>
            <w:t>4</w:t>
          </w:r>
          <w:r>
            <w:rPr>
              <w:spacing w:val="22"/>
              <w:position w:val="-2"/>
            </w:rPr>
            <w:fldChar w:fldCharType="end"/>
          </w:r>
        </w:p>
        <w:p w14:paraId="138417C3">
          <w:pPr>
            <w:pStyle w:val="2"/>
            <w:tabs>
              <w:tab w:val="right" w:leader="dot" w:pos="9626"/>
            </w:tabs>
            <w:spacing w:before="87" w:line="240" w:lineRule="exact"/>
            <w:ind w:left="5"/>
          </w:pPr>
          <w:bookmarkStart w:id="7" w:name="bookmark12"/>
          <w:bookmarkEnd w:id="7"/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3. 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配置参数说明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22"/>
              <w:position w:val="-1"/>
            </w:rPr>
            <w:t>6</w:t>
          </w:r>
          <w:r>
            <w:rPr>
              <w:spacing w:val="22"/>
              <w:position w:val="-1"/>
            </w:rPr>
            <w:fldChar w:fldCharType="end"/>
          </w:r>
        </w:p>
        <w:p w14:paraId="76D79A01">
          <w:pPr>
            <w:pStyle w:val="2"/>
            <w:tabs>
              <w:tab w:val="right" w:leader="dot" w:pos="9626"/>
            </w:tabs>
            <w:spacing w:before="87" w:line="240" w:lineRule="exact"/>
            <w:ind w:left="486"/>
          </w:pPr>
          <w:bookmarkStart w:id="8" w:name="bookmark14"/>
          <w:bookmarkEnd w:id="8"/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3.1.    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绑核的概念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21"/>
              <w:position w:val="-1"/>
            </w:rPr>
            <w:t>6</w:t>
          </w:r>
          <w:r>
            <w:rPr>
              <w:spacing w:val="21"/>
              <w:position w:val="-1"/>
            </w:rPr>
            <w:fldChar w:fldCharType="end"/>
          </w:r>
        </w:p>
        <w:p w14:paraId="0E16C853">
          <w:pPr>
            <w:pStyle w:val="2"/>
            <w:tabs>
              <w:tab w:val="right" w:leader="dot" w:pos="9626"/>
            </w:tabs>
            <w:spacing w:before="125" w:line="190" w:lineRule="auto"/>
            <w:ind w:left="486"/>
          </w:pPr>
          <w:bookmarkStart w:id="9" w:name="bookmark16"/>
          <w:bookmarkEnd w:id="9"/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spacing w:val="1"/>
            </w:rPr>
            <w:t xml:space="preserve">3.2.       </w:t>
          </w:r>
          <w:r>
            <w:t>store</w:t>
          </w:r>
          <w:r>
            <w:rPr>
              <w:spacing w:val="1"/>
            </w:rPr>
            <w:t>.</w:t>
          </w:r>
          <w:r>
            <w:t>conf</w:t>
          </w:r>
          <w:r>
            <w:tab/>
          </w:r>
          <w:r>
            <w:rPr>
              <w:spacing w:val="21"/>
            </w:rPr>
            <w:t>8</w:t>
          </w:r>
          <w:r>
            <w:rPr>
              <w:spacing w:val="21"/>
            </w:rPr>
            <w:fldChar w:fldCharType="end"/>
          </w:r>
        </w:p>
        <w:p w14:paraId="052817B5">
          <w:pPr>
            <w:pStyle w:val="2"/>
            <w:tabs>
              <w:tab w:val="right" w:leader="dot" w:pos="9626"/>
            </w:tabs>
            <w:spacing w:before="106" w:line="190" w:lineRule="auto"/>
            <w:ind w:left="966"/>
          </w:pPr>
          <w:bookmarkStart w:id="10" w:name="bookmark18"/>
          <w:bookmarkEnd w:id="10"/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spacing w:val="-1"/>
            </w:rPr>
            <w:t xml:space="preserve">3.2.1.   rdma_server, tcp_server </w:t>
          </w:r>
          <w:r>
            <w:tab/>
          </w:r>
          <w:r>
            <w:rPr>
              <w:spacing w:val="21"/>
            </w:rPr>
            <w:t>9</w:t>
          </w:r>
          <w:r>
            <w:rPr>
              <w:spacing w:val="21"/>
            </w:rPr>
            <w:fldChar w:fldCharType="end"/>
          </w:r>
        </w:p>
        <w:p w14:paraId="6305E09C">
          <w:pPr>
            <w:pStyle w:val="2"/>
            <w:tabs>
              <w:tab w:val="right" w:leader="dot" w:pos="9626"/>
            </w:tabs>
            <w:spacing w:before="108" w:line="218" w:lineRule="exact"/>
            <w:ind w:left="966"/>
          </w:pPr>
          <w:bookmarkStart w:id="11" w:name="bookmark20"/>
          <w:bookmarkEnd w:id="11"/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position w:val="1"/>
            </w:rPr>
            <w:t>3.2.2.   server_thread_count</w:t>
          </w:r>
          <w:r>
            <w:rPr>
              <w:rFonts w:ascii="PingFang SC" w:hAnsi="PingFang SC" w:eastAsia="PingFang SC" w:cs="PingFang SC"/>
              <w:position w:val="1"/>
            </w:rPr>
            <w:t>，</w:t>
          </w:r>
          <w:r>
            <w:rPr>
              <w:position w:val="1"/>
            </w:rPr>
            <w:t>client_th</w:t>
          </w:r>
          <w:r>
            <w:rPr>
              <w:spacing w:val="-1"/>
              <w:position w:val="1"/>
            </w:rPr>
            <w:t xml:space="preserve">read_count </w:t>
          </w:r>
          <w:r>
            <w:rPr>
              <w:position w:val="1"/>
            </w:rPr>
            <w:tab/>
          </w:r>
          <w:r>
            <w:rPr>
              <w:spacing w:val="21"/>
              <w:position w:val="1"/>
            </w:rPr>
            <w:t>9</w:t>
          </w:r>
          <w:r>
            <w:rPr>
              <w:spacing w:val="21"/>
              <w:position w:val="1"/>
            </w:rPr>
            <w:fldChar w:fldCharType="end"/>
          </w:r>
        </w:p>
        <w:p w14:paraId="4E9D39EE">
          <w:pPr>
            <w:pStyle w:val="2"/>
            <w:tabs>
              <w:tab w:val="right" w:leader="dot" w:pos="9626"/>
            </w:tabs>
            <w:spacing w:before="69" w:line="240" w:lineRule="exact"/>
          </w:pPr>
          <w:bookmarkStart w:id="12" w:name="bookmark22"/>
          <w:bookmarkEnd w:id="12"/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4. 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配置参数修改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22"/>
              <w:position w:val="-1"/>
            </w:rPr>
            <w:t>9</w:t>
          </w:r>
          <w:r>
            <w:rPr>
              <w:spacing w:val="22"/>
              <w:position w:val="-1"/>
            </w:rPr>
            <w:fldChar w:fldCharType="end"/>
          </w:r>
        </w:p>
        <w:p w14:paraId="2BF7423C">
          <w:pPr>
            <w:pStyle w:val="2"/>
            <w:tabs>
              <w:tab w:val="right" w:leader="dot" w:pos="9626"/>
            </w:tabs>
            <w:spacing w:before="86" w:line="258" w:lineRule="exact"/>
            <w:ind w:left="480"/>
          </w:pPr>
          <w:bookmarkStart w:id="13" w:name="bookmark24"/>
          <w:bookmarkEnd w:id="13"/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4.1.    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 xml:space="preserve">修改 </w:t>
          </w:r>
          <w:r>
            <w:rPr>
              <w:spacing w:val="-1"/>
              <w:position w:val="-1"/>
            </w:rPr>
            <w:t xml:space="preserve">store.conf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文件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21"/>
              <w:position w:val="-1"/>
            </w:rPr>
            <w:t>9</w:t>
          </w:r>
          <w:r>
            <w:rPr>
              <w:spacing w:val="21"/>
              <w:position w:val="-1"/>
            </w:rPr>
            <w:fldChar w:fldCharType="end"/>
          </w:r>
        </w:p>
        <w:p w14:paraId="4600A612">
          <w:pPr>
            <w:pStyle w:val="2"/>
            <w:tabs>
              <w:tab w:val="right" w:leader="dot" w:pos="9626"/>
            </w:tabs>
            <w:spacing w:before="69" w:line="257" w:lineRule="exact"/>
            <w:ind w:left="480"/>
          </w:pPr>
          <w:bookmarkStart w:id="14" w:name="bookmark26"/>
          <w:bookmarkEnd w:id="14"/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spacing w:val="-1"/>
            </w:rPr>
            <w:t xml:space="preserve">4.2.       </w:t>
          </w:r>
          <w:r>
            <w:rPr>
              <w:rFonts w:ascii="PingFang SC" w:hAnsi="PingFang SC" w:eastAsia="PingFang SC" w:cs="PingFang SC"/>
              <w:spacing w:val="-1"/>
            </w:rPr>
            <w:t xml:space="preserve">设置 </w:t>
          </w:r>
          <w:r>
            <w:rPr>
              <w:spacing w:val="-1"/>
            </w:rPr>
            <w:t>dispatcher</w:t>
          </w:r>
          <w:r>
            <w:rPr>
              <w:rFonts w:ascii="PingFang SC" w:hAnsi="PingFang SC" w:eastAsia="PingFang SC" w:cs="PingFang SC"/>
              <w:spacing w:val="-1"/>
            </w:rPr>
            <w:t>，</w:t>
          </w:r>
          <w:r>
            <w:rPr>
              <w:spacing w:val="-1"/>
            </w:rPr>
            <w:t xml:space="preserve">replicator </w:t>
          </w:r>
          <w:r>
            <w:rPr>
              <w:rFonts w:ascii="PingFang SC" w:hAnsi="PingFang SC" w:eastAsia="PingFang SC" w:cs="PingFang SC"/>
              <w:spacing w:val="-1"/>
            </w:rPr>
            <w:t>线程数</w:t>
          </w:r>
          <w:r>
            <w:rPr>
              <w:rFonts w:ascii="PingFang SC" w:hAnsi="PingFang SC" w:eastAsia="PingFang SC" w:cs="PingFang SC"/>
            </w:rPr>
            <w:tab/>
          </w:r>
          <w:r>
            <w:rPr>
              <w:spacing w:val="10"/>
            </w:rPr>
            <w:t>10</w:t>
          </w:r>
          <w:r>
            <w:rPr>
              <w:spacing w:val="10"/>
            </w:rPr>
            <w:fldChar w:fldCharType="end"/>
          </w:r>
        </w:p>
        <w:p w14:paraId="14A35D0C">
          <w:pPr>
            <w:pStyle w:val="2"/>
            <w:tabs>
              <w:tab w:val="right" w:leader="dot" w:pos="9626"/>
            </w:tabs>
            <w:spacing w:before="69" w:line="257" w:lineRule="exact"/>
            <w:ind w:left="480"/>
          </w:pPr>
          <w:bookmarkStart w:id="15" w:name="bookmark28"/>
          <w:bookmarkEnd w:id="15"/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spacing w:val="-1"/>
            </w:rPr>
            <w:t xml:space="preserve">4.3.       </w:t>
          </w:r>
          <w:r>
            <w:rPr>
              <w:rFonts w:ascii="PingFang SC" w:hAnsi="PingFang SC" w:eastAsia="PingFang SC" w:cs="PingFang SC"/>
              <w:spacing w:val="-1"/>
            </w:rPr>
            <w:t xml:space="preserve">重启 </w:t>
          </w:r>
          <w:r>
            <w:rPr>
              <w:spacing w:val="-1"/>
            </w:rPr>
            <w:t xml:space="preserve">supervisor </w:t>
          </w:r>
          <w:r>
            <w:rPr>
              <w:rFonts w:ascii="PingFang SC" w:hAnsi="PingFang SC" w:eastAsia="PingFang SC" w:cs="PingFang SC"/>
              <w:spacing w:val="-1"/>
            </w:rPr>
            <w:t>服务</w:t>
          </w:r>
          <w:r>
            <w:rPr>
              <w:rFonts w:ascii="PingFang SC" w:hAnsi="PingFang SC" w:eastAsia="PingFang SC" w:cs="PingFang SC"/>
            </w:rPr>
            <w:tab/>
          </w:r>
          <w:r>
            <w:rPr>
              <w:rFonts w:ascii="PingFang SC" w:hAnsi="PingFang SC" w:eastAsia="PingFang SC" w:cs="PingFang SC"/>
              <w:spacing w:val="-21"/>
            </w:rPr>
            <w:t xml:space="preserve"> </w:t>
          </w:r>
          <w:r>
            <w:rPr>
              <w:spacing w:val="-19"/>
            </w:rPr>
            <w:t>11</w:t>
          </w:r>
          <w:r>
            <w:rPr>
              <w:spacing w:val="-19"/>
            </w:rPr>
            <w:fldChar w:fldCharType="end"/>
          </w:r>
        </w:p>
        <w:p w14:paraId="5D5181E3">
          <w:pPr>
            <w:pStyle w:val="2"/>
            <w:tabs>
              <w:tab w:val="right" w:leader="dot" w:pos="9626"/>
            </w:tabs>
            <w:spacing w:before="67" w:line="258" w:lineRule="exact"/>
            <w:ind w:left="480"/>
          </w:pPr>
          <w:bookmarkStart w:id="16" w:name="bookmark30"/>
          <w:bookmarkEnd w:id="16"/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spacing w:val="-2"/>
              <w:position w:val="-1"/>
            </w:rPr>
            <w:t xml:space="preserve">4.4.       </w:t>
          </w:r>
          <w:r>
            <w:rPr>
              <w:rFonts w:ascii="PingFang SC" w:hAnsi="PingFang SC" w:eastAsia="PingFang SC" w:cs="PingFang SC"/>
              <w:spacing w:val="-2"/>
              <w:position w:val="-1"/>
            </w:rPr>
            <w:t xml:space="preserve">重启 </w:t>
          </w:r>
          <w:r>
            <w:rPr>
              <w:spacing w:val="-2"/>
              <w:position w:val="-1"/>
            </w:rPr>
            <w:t>store</w:t>
          </w:r>
          <w:r>
            <w:rPr>
              <w:spacing w:val="16"/>
              <w:position w:val="-1"/>
            </w:rPr>
            <w:t xml:space="preserve"> </w:t>
          </w:r>
          <w:r>
            <w:rPr>
              <w:rFonts w:ascii="PingFang SC" w:hAnsi="PingFang SC" w:eastAsia="PingFang SC" w:cs="PingFang SC"/>
              <w:spacing w:val="-2"/>
              <w:position w:val="-1"/>
            </w:rPr>
            <w:t>服务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rFonts w:ascii="PingFang SC" w:hAnsi="PingFang SC" w:eastAsia="PingFang SC" w:cs="PingFang SC"/>
              <w:spacing w:val="-21"/>
              <w:position w:val="-1"/>
            </w:rPr>
            <w:t xml:space="preserve"> </w:t>
          </w:r>
          <w:r>
            <w:rPr>
              <w:spacing w:val="-19"/>
              <w:position w:val="-1"/>
            </w:rPr>
            <w:t>11</w:t>
          </w:r>
          <w:r>
            <w:rPr>
              <w:spacing w:val="-19"/>
              <w:position w:val="-1"/>
            </w:rPr>
            <w:fldChar w:fldCharType="end"/>
          </w:r>
        </w:p>
        <w:p w14:paraId="0CBEE0E0">
          <w:pPr>
            <w:pStyle w:val="2"/>
            <w:tabs>
              <w:tab w:val="right" w:leader="dot" w:pos="9626"/>
            </w:tabs>
            <w:spacing w:before="68" w:line="240" w:lineRule="exact"/>
            <w:ind w:left="7"/>
          </w:pPr>
          <w:bookmarkStart w:id="17" w:name="bookmark32"/>
          <w:bookmarkEnd w:id="17"/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spacing w:val="-2"/>
              <w:position w:val="-1"/>
            </w:rPr>
            <w:t xml:space="preserve">5.    </w:t>
          </w:r>
          <w:r>
            <w:rPr>
              <w:rFonts w:ascii="PingFang SC" w:hAnsi="PingFang SC" w:eastAsia="PingFang SC" w:cs="PingFang SC"/>
              <w:spacing w:val="-2"/>
              <w:position w:val="-1"/>
            </w:rPr>
            <w:t xml:space="preserve">修改 </w:t>
          </w:r>
          <w:r>
            <w:rPr>
              <w:spacing w:val="-2"/>
              <w:position w:val="-1"/>
            </w:rPr>
            <w:t xml:space="preserve">CPU </w:t>
          </w:r>
          <w:r>
            <w:rPr>
              <w:rFonts w:ascii="PingFang SC" w:hAnsi="PingFang SC" w:eastAsia="PingFang SC" w:cs="PingFang SC"/>
              <w:spacing w:val="-2"/>
              <w:position w:val="-1"/>
            </w:rPr>
            <w:t>工作模式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rFonts w:ascii="PingFang SC" w:hAnsi="PingFang SC" w:eastAsia="PingFang SC" w:cs="PingFang SC"/>
              <w:spacing w:val="-21"/>
              <w:position w:val="-1"/>
            </w:rPr>
            <w:t xml:space="preserve"> </w:t>
          </w:r>
          <w:r>
            <w:rPr>
              <w:spacing w:val="-19"/>
              <w:position w:val="-1"/>
            </w:rPr>
            <w:t>11</w:t>
          </w:r>
          <w:r>
            <w:rPr>
              <w:spacing w:val="-19"/>
              <w:position w:val="-1"/>
            </w:rPr>
            <w:fldChar w:fldCharType="end"/>
          </w:r>
        </w:p>
        <w:p w14:paraId="58686118">
          <w:pPr>
            <w:pStyle w:val="2"/>
            <w:tabs>
              <w:tab w:val="right" w:leader="dot" w:pos="9626"/>
            </w:tabs>
            <w:spacing w:before="87" w:line="240" w:lineRule="exact"/>
            <w:ind w:left="6"/>
          </w:pPr>
          <w:bookmarkStart w:id="18" w:name="bookmark34"/>
          <w:bookmarkEnd w:id="18"/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spacing w:val="-1"/>
              <w:position w:val="-2"/>
            </w:rPr>
            <w:t xml:space="preserve">6.    </w:t>
          </w:r>
          <w:r>
            <w:rPr>
              <w:rFonts w:ascii="PingFang SC" w:hAnsi="PingFang SC" w:eastAsia="PingFang SC" w:cs="PingFang SC"/>
              <w:spacing w:val="-1"/>
              <w:position w:val="-2"/>
            </w:rPr>
            <w:t>准备测试用卷</w:t>
          </w:r>
          <w:r>
            <w:rPr>
              <w:rFonts w:ascii="PingFang SC" w:hAnsi="PingFang SC" w:eastAsia="PingFang SC" w:cs="PingFang SC"/>
              <w:position w:val="-2"/>
            </w:rPr>
            <w:tab/>
          </w:r>
          <w:r>
            <w:rPr>
              <w:spacing w:val="11"/>
              <w:position w:val="-2"/>
            </w:rPr>
            <w:t>12</w:t>
          </w:r>
          <w:r>
            <w:rPr>
              <w:spacing w:val="11"/>
              <w:position w:val="-2"/>
            </w:rPr>
            <w:fldChar w:fldCharType="end"/>
          </w:r>
        </w:p>
        <w:p w14:paraId="708315C7">
          <w:pPr>
            <w:pStyle w:val="2"/>
            <w:tabs>
              <w:tab w:val="right" w:leader="dot" w:pos="9626"/>
            </w:tabs>
            <w:spacing w:before="87" w:line="258" w:lineRule="exact"/>
            <w:ind w:left="486"/>
          </w:pPr>
          <w:bookmarkStart w:id="19" w:name="bookmark36"/>
          <w:bookmarkEnd w:id="19"/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6.1.    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创建</w:t>
          </w:r>
          <w:r>
            <w:rPr>
              <w:rFonts w:ascii="PingFang SC" w:hAnsi="PingFang SC" w:eastAsia="PingFang SC" w:cs="PingFang SC"/>
              <w:spacing w:val="-12"/>
              <w:position w:val="-1"/>
            </w:rPr>
            <w:t xml:space="preserve"> </w:t>
          </w:r>
          <w:r>
            <w:rPr>
              <w:spacing w:val="-1"/>
              <w:position w:val="-1"/>
            </w:rPr>
            <w:t>volume</w:t>
          </w:r>
          <w:r>
            <w:rPr>
              <w:position w:val="-1"/>
            </w:rPr>
            <w:tab/>
          </w:r>
          <w:r>
            <w:rPr>
              <w:spacing w:val="10"/>
              <w:position w:val="-1"/>
            </w:rPr>
            <w:t>12</w:t>
          </w:r>
          <w:r>
            <w:rPr>
              <w:spacing w:val="10"/>
              <w:position w:val="-1"/>
            </w:rPr>
            <w:fldChar w:fldCharType="end"/>
          </w:r>
        </w:p>
        <w:p w14:paraId="3D62C208">
          <w:pPr>
            <w:pStyle w:val="2"/>
            <w:tabs>
              <w:tab w:val="right" w:leader="dot" w:pos="9626"/>
            </w:tabs>
            <w:spacing w:before="68" w:line="258" w:lineRule="exact"/>
            <w:ind w:left="486"/>
          </w:pPr>
          <w:bookmarkStart w:id="20" w:name="bookmark38"/>
          <w:bookmarkEnd w:id="20"/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6.2.    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查看</w:t>
          </w:r>
          <w:r>
            <w:rPr>
              <w:rFonts w:ascii="PingFang SC" w:hAnsi="PingFang SC" w:eastAsia="PingFang SC" w:cs="PingFang SC"/>
              <w:spacing w:val="-18"/>
              <w:position w:val="-1"/>
            </w:rPr>
            <w:t xml:space="preserve"> </w:t>
          </w:r>
          <w:r>
            <w:rPr>
              <w:spacing w:val="-1"/>
              <w:position w:val="-1"/>
            </w:rPr>
            <w:t>volume</w:t>
          </w:r>
          <w:r>
            <w:rPr>
              <w:spacing w:val="11"/>
              <w:position w:val="-1"/>
            </w:rPr>
            <w:t xml:space="preserve">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分布</w:t>
          </w:r>
          <w:r>
            <w:rPr>
              <w:rFonts w:ascii="PingFang SC" w:hAnsi="PingFang SC" w:eastAsia="PingFang SC" w:cs="PingFang SC"/>
              <w:spacing w:val="-2"/>
              <w:position w:val="-1"/>
            </w:rPr>
            <w:t>状况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13</w:t>
          </w:r>
          <w:r>
            <w:rPr>
              <w:spacing w:val="10"/>
              <w:position w:val="-1"/>
            </w:rPr>
            <w:fldChar w:fldCharType="end"/>
          </w:r>
        </w:p>
        <w:p w14:paraId="38F7C033">
          <w:pPr>
            <w:pStyle w:val="2"/>
            <w:tabs>
              <w:tab w:val="right" w:leader="dot" w:pos="9626"/>
            </w:tabs>
            <w:spacing w:before="68" w:line="258" w:lineRule="exact"/>
            <w:ind w:left="486"/>
          </w:pPr>
          <w:bookmarkStart w:id="21" w:name="bookmark40"/>
          <w:bookmarkEnd w:id="21"/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spacing w:val="-1"/>
            </w:rPr>
            <w:t xml:space="preserve">6.3.       </w:t>
          </w:r>
          <w:r>
            <w:rPr>
              <w:rFonts w:ascii="PingFang SC" w:hAnsi="PingFang SC" w:eastAsia="PingFang SC" w:cs="PingFang SC"/>
              <w:spacing w:val="-1"/>
            </w:rPr>
            <w:t xml:space="preserve">客户端通过 </w:t>
          </w:r>
          <w:r>
            <w:rPr>
              <w:spacing w:val="-1"/>
            </w:rPr>
            <w:t xml:space="preserve">qbd </w:t>
          </w:r>
          <w:r>
            <w:rPr>
              <w:rFonts w:ascii="PingFang SC" w:hAnsi="PingFang SC" w:eastAsia="PingFang SC" w:cs="PingFang SC"/>
              <w:spacing w:val="-1"/>
            </w:rPr>
            <w:t>挂载</w:t>
          </w:r>
          <w:r>
            <w:rPr>
              <w:rFonts w:ascii="PingFang SC" w:hAnsi="PingFang SC" w:eastAsia="PingFang SC" w:cs="PingFang SC"/>
              <w:spacing w:val="-18"/>
            </w:rPr>
            <w:t xml:space="preserve"> </w:t>
          </w:r>
          <w:r>
            <w:rPr>
              <w:spacing w:val="-1"/>
            </w:rPr>
            <w:t>vol</w:t>
          </w:r>
          <w:r>
            <w:rPr>
              <w:spacing w:val="-2"/>
            </w:rPr>
            <w:t>ume</w:t>
          </w:r>
          <w:r>
            <w:tab/>
          </w:r>
          <w:r>
            <w:rPr>
              <w:spacing w:val="10"/>
            </w:rPr>
            <w:t>14</w:t>
          </w:r>
          <w:r>
            <w:rPr>
              <w:spacing w:val="10"/>
            </w:rPr>
            <w:fldChar w:fldCharType="end"/>
          </w:r>
        </w:p>
        <w:p w14:paraId="01D39406">
          <w:pPr>
            <w:pStyle w:val="2"/>
            <w:tabs>
              <w:tab w:val="right" w:leader="dot" w:pos="9626"/>
            </w:tabs>
            <w:spacing w:before="66" w:line="258" w:lineRule="exact"/>
            <w:ind w:left="966"/>
          </w:pPr>
          <w:bookmarkStart w:id="22" w:name="bookmark42"/>
          <w:bookmarkEnd w:id="22"/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spacing w:val="-2"/>
            </w:rPr>
            <w:t xml:space="preserve">6.3.1.   </w:t>
          </w:r>
          <w:r>
            <w:rPr>
              <w:rFonts w:ascii="PingFang SC" w:hAnsi="PingFang SC" w:eastAsia="PingFang SC" w:cs="PingFang SC"/>
              <w:spacing w:val="-2"/>
            </w:rPr>
            <w:t xml:space="preserve">客户端安装 </w:t>
          </w:r>
          <w:r>
            <w:rPr>
              <w:spacing w:val="-2"/>
            </w:rPr>
            <w:t>qbd</w:t>
          </w:r>
          <w:r>
            <w:tab/>
          </w:r>
          <w:r>
            <w:rPr>
              <w:spacing w:val="10"/>
            </w:rPr>
            <w:t>14</w:t>
          </w:r>
          <w:r>
            <w:rPr>
              <w:spacing w:val="10"/>
            </w:rPr>
            <w:fldChar w:fldCharType="end"/>
          </w:r>
        </w:p>
        <w:p w14:paraId="03274754">
          <w:pPr>
            <w:pStyle w:val="2"/>
            <w:tabs>
              <w:tab w:val="right" w:leader="dot" w:pos="9626"/>
            </w:tabs>
            <w:spacing w:before="69" w:line="258" w:lineRule="exact"/>
            <w:ind w:left="966"/>
          </w:pPr>
          <w:bookmarkStart w:id="23" w:name="bookmark44"/>
          <w:bookmarkEnd w:id="23"/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spacing w:val="-1"/>
            </w:rPr>
            <w:t xml:space="preserve">6.3.2.   </w:t>
          </w:r>
          <w:r>
            <w:rPr>
              <w:rFonts w:ascii="PingFang SC" w:hAnsi="PingFang SC" w:eastAsia="PingFang SC" w:cs="PingFang SC"/>
              <w:spacing w:val="-1"/>
            </w:rPr>
            <w:t xml:space="preserve">配置客户端 </w:t>
          </w:r>
          <w:r>
            <w:rPr>
              <w:spacing w:val="-1"/>
            </w:rPr>
            <w:t>qbd.conf</w:t>
          </w:r>
          <w:r>
            <w:tab/>
          </w:r>
          <w:r>
            <w:rPr>
              <w:spacing w:val="11"/>
            </w:rPr>
            <w:t>14</w:t>
          </w:r>
          <w:r>
            <w:rPr>
              <w:spacing w:val="11"/>
            </w:rPr>
            <w:fldChar w:fldCharType="end"/>
          </w:r>
        </w:p>
        <w:p w14:paraId="58655405">
          <w:pPr>
            <w:pStyle w:val="2"/>
            <w:tabs>
              <w:tab w:val="right" w:leader="dot" w:pos="9626"/>
            </w:tabs>
            <w:spacing w:before="68" w:line="258" w:lineRule="exact"/>
            <w:ind w:left="966"/>
          </w:pPr>
          <w:bookmarkStart w:id="24" w:name="bookmark46"/>
          <w:bookmarkEnd w:id="24"/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6.3.3.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客户端挂载</w:t>
          </w:r>
          <w:r>
            <w:rPr>
              <w:rFonts w:ascii="PingFang SC" w:hAnsi="PingFang SC" w:eastAsia="PingFang SC" w:cs="PingFang SC"/>
              <w:spacing w:val="-10"/>
              <w:position w:val="-1"/>
            </w:rPr>
            <w:t xml:space="preserve"> </w:t>
          </w:r>
          <w:r>
            <w:rPr>
              <w:spacing w:val="-1"/>
              <w:position w:val="-1"/>
            </w:rPr>
            <w:t>volume</w:t>
          </w:r>
          <w:r>
            <w:rPr>
              <w:position w:val="-1"/>
            </w:rPr>
            <w:tab/>
          </w:r>
          <w:r>
            <w:rPr>
              <w:spacing w:val="11"/>
              <w:position w:val="-1"/>
            </w:rPr>
            <w:t>15</w:t>
          </w:r>
          <w:r>
            <w:rPr>
              <w:spacing w:val="11"/>
              <w:position w:val="-1"/>
            </w:rPr>
            <w:fldChar w:fldCharType="end"/>
          </w:r>
        </w:p>
        <w:p w14:paraId="3F23DF61">
          <w:pPr>
            <w:pStyle w:val="2"/>
            <w:tabs>
              <w:tab w:val="right" w:leader="dot" w:pos="9626"/>
            </w:tabs>
            <w:spacing w:before="69" w:line="240" w:lineRule="exact"/>
            <w:ind w:left="5"/>
          </w:pPr>
          <w:bookmarkStart w:id="25" w:name="bookmark48"/>
          <w:bookmarkEnd w:id="25"/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spacing w:val="-4"/>
              <w:position w:val="-1"/>
            </w:rPr>
            <w:t>7.</w:t>
          </w:r>
          <w:r>
            <w:rPr>
              <w:spacing w:val="3"/>
              <w:position w:val="-1"/>
            </w:rPr>
            <w:t xml:space="preserve">    </w:t>
          </w:r>
          <w:r>
            <w:rPr>
              <w:rFonts w:ascii="PingFang SC" w:hAnsi="PingFang SC" w:eastAsia="PingFang SC" w:cs="PingFang SC"/>
              <w:spacing w:val="-4"/>
              <w:position w:val="-1"/>
            </w:rPr>
            <w:t>性能测试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15</w:t>
          </w:r>
          <w:r>
            <w:rPr>
              <w:spacing w:val="10"/>
              <w:position w:val="-1"/>
            </w:rPr>
            <w:fldChar w:fldCharType="end"/>
          </w:r>
        </w:p>
        <w:p w14:paraId="45D56145">
          <w:pPr>
            <w:pStyle w:val="2"/>
            <w:tabs>
              <w:tab w:val="right" w:leader="dot" w:pos="9626"/>
            </w:tabs>
            <w:spacing w:before="86" w:line="240" w:lineRule="exact"/>
            <w:ind w:left="485"/>
          </w:pPr>
          <w:bookmarkStart w:id="26" w:name="bookmark50"/>
          <w:bookmarkEnd w:id="26"/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7.1.    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单客户端单卷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15</w:t>
          </w:r>
          <w:r>
            <w:rPr>
              <w:spacing w:val="10"/>
              <w:position w:val="-1"/>
            </w:rPr>
            <w:fldChar w:fldCharType="end"/>
          </w:r>
        </w:p>
        <w:p w14:paraId="2B288C16">
          <w:pPr>
            <w:pStyle w:val="2"/>
            <w:tabs>
              <w:tab w:val="right" w:leader="dot" w:pos="9626"/>
            </w:tabs>
            <w:spacing w:before="86" w:line="240" w:lineRule="exact"/>
            <w:ind w:left="965"/>
          </w:pPr>
          <w:bookmarkStart w:id="27" w:name="bookmark52"/>
          <w:bookmarkEnd w:id="27"/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7.1.1.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测试用例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15</w:t>
          </w:r>
          <w:r>
            <w:rPr>
              <w:spacing w:val="10"/>
              <w:position w:val="-1"/>
            </w:rPr>
            <w:fldChar w:fldCharType="end"/>
          </w:r>
        </w:p>
        <w:p w14:paraId="7861B481">
          <w:pPr>
            <w:pStyle w:val="2"/>
            <w:tabs>
              <w:tab w:val="right" w:leader="dot" w:pos="9626"/>
            </w:tabs>
            <w:spacing w:before="85" w:line="240" w:lineRule="exact"/>
            <w:ind w:left="965"/>
          </w:pPr>
          <w:bookmarkStart w:id="28" w:name="bookmark54"/>
          <w:bookmarkEnd w:id="28"/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7.1.2.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测试步骤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16</w:t>
          </w:r>
          <w:r>
            <w:rPr>
              <w:spacing w:val="10"/>
              <w:position w:val="-1"/>
            </w:rPr>
            <w:fldChar w:fldCharType="end"/>
          </w:r>
        </w:p>
        <w:p w14:paraId="5F4864C7">
          <w:pPr>
            <w:pStyle w:val="2"/>
            <w:tabs>
              <w:tab w:val="right" w:leader="dot" w:pos="9626"/>
            </w:tabs>
            <w:spacing w:before="86" w:line="240" w:lineRule="exact"/>
            <w:ind w:left="485"/>
          </w:pPr>
          <w:bookmarkStart w:id="29" w:name="bookmark56"/>
          <w:bookmarkEnd w:id="29"/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7.2.    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单客户端多卷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19</w:t>
          </w:r>
          <w:r>
            <w:rPr>
              <w:spacing w:val="10"/>
              <w:position w:val="-1"/>
            </w:rPr>
            <w:fldChar w:fldCharType="end"/>
          </w:r>
        </w:p>
        <w:p w14:paraId="632672BE">
          <w:pPr>
            <w:pStyle w:val="2"/>
            <w:tabs>
              <w:tab w:val="right" w:leader="dot" w:pos="9626"/>
            </w:tabs>
            <w:spacing w:before="87" w:line="240" w:lineRule="exact"/>
            <w:ind w:left="965"/>
          </w:pPr>
          <w:bookmarkStart w:id="30" w:name="bookmark58"/>
          <w:bookmarkEnd w:id="30"/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7.2.1.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测试用例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19</w:t>
          </w:r>
          <w:r>
            <w:rPr>
              <w:spacing w:val="10"/>
              <w:position w:val="-1"/>
            </w:rPr>
            <w:fldChar w:fldCharType="end"/>
          </w:r>
        </w:p>
        <w:p w14:paraId="1E5A50D2">
          <w:pPr>
            <w:pStyle w:val="2"/>
            <w:tabs>
              <w:tab w:val="right" w:leader="dot" w:pos="9626"/>
            </w:tabs>
            <w:spacing w:before="86" w:line="240" w:lineRule="exact"/>
            <w:ind w:left="965"/>
          </w:pPr>
          <w:bookmarkStart w:id="31" w:name="bookmark60"/>
          <w:bookmarkEnd w:id="31"/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7.2.2.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测试步骤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20</w:t>
          </w:r>
          <w:r>
            <w:rPr>
              <w:spacing w:val="10"/>
              <w:position w:val="-1"/>
            </w:rPr>
            <w:fldChar w:fldCharType="end"/>
          </w:r>
        </w:p>
        <w:p w14:paraId="39125AB6">
          <w:pPr>
            <w:pStyle w:val="2"/>
            <w:tabs>
              <w:tab w:val="right" w:leader="dot" w:pos="9626"/>
            </w:tabs>
            <w:spacing w:before="87" w:line="240" w:lineRule="exact"/>
            <w:ind w:left="485"/>
          </w:pPr>
          <w:bookmarkStart w:id="32" w:name="bookmark62"/>
          <w:bookmarkEnd w:id="32"/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spacing w:val="-3"/>
              <w:position w:val="-1"/>
            </w:rPr>
            <w:t>7.3.</w:t>
          </w:r>
          <w:r>
            <w:rPr>
              <w:spacing w:val="2"/>
              <w:position w:val="-1"/>
            </w:rPr>
            <w:t xml:space="preserve">       </w:t>
          </w:r>
          <w:r>
            <w:rPr>
              <w:rFonts w:ascii="PingFang SC" w:hAnsi="PingFang SC" w:eastAsia="PingFang SC" w:cs="PingFang SC"/>
              <w:spacing w:val="-3"/>
              <w:position w:val="-1"/>
            </w:rPr>
            <w:t>多客户端单卷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22</w:t>
          </w:r>
          <w:r>
            <w:rPr>
              <w:spacing w:val="10"/>
              <w:position w:val="-1"/>
            </w:rPr>
            <w:fldChar w:fldCharType="end"/>
          </w:r>
        </w:p>
        <w:p w14:paraId="0C2F2ADE">
          <w:pPr>
            <w:pStyle w:val="2"/>
            <w:tabs>
              <w:tab w:val="right" w:leader="dot" w:pos="9626"/>
            </w:tabs>
            <w:spacing w:before="86" w:line="240" w:lineRule="exact"/>
            <w:ind w:left="965"/>
          </w:pPr>
          <w:bookmarkStart w:id="33" w:name="bookmark64"/>
          <w:bookmarkEnd w:id="33"/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7.3.1.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测试用例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22</w:t>
          </w:r>
          <w:r>
            <w:rPr>
              <w:spacing w:val="10"/>
              <w:position w:val="-1"/>
            </w:rPr>
            <w:fldChar w:fldCharType="end"/>
          </w:r>
        </w:p>
        <w:p w14:paraId="2D6DC57F">
          <w:pPr>
            <w:pStyle w:val="2"/>
            <w:tabs>
              <w:tab w:val="right" w:leader="dot" w:pos="9626"/>
            </w:tabs>
            <w:spacing w:before="84" w:line="240" w:lineRule="exact"/>
            <w:ind w:left="965"/>
          </w:pPr>
          <w:bookmarkStart w:id="34" w:name="bookmark66"/>
          <w:bookmarkEnd w:id="34"/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7.3.2.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测试步骤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23</w:t>
          </w:r>
          <w:r>
            <w:rPr>
              <w:spacing w:val="10"/>
              <w:position w:val="-1"/>
            </w:rPr>
            <w:fldChar w:fldCharType="end"/>
          </w:r>
        </w:p>
        <w:p w14:paraId="71E4B9F7">
          <w:pPr>
            <w:pStyle w:val="2"/>
            <w:tabs>
              <w:tab w:val="right" w:leader="dot" w:pos="9626"/>
            </w:tabs>
            <w:spacing w:before="86" w:line="240" w:lineRule="exact"/>
            <w:ind w:left="485"/>
          </w:pPr>
          <w:bookmarkStart w:id="35" w:name="bookmark68"/>
          <w:bookmarkEnd w:id="35"/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spacing w:val="-3"/>
              <w:position w:val="-1"/>
            </w:rPr>
            <w:t>7.4.</w:t>
          </w:r>
          <w:r>
            <w:rPr>
              <w:spacing w:val="2"/>
              <w:position w:val="-1"/>
            </w:rPr>
            <w:t xml:space="preserve">       </w:t>
          </w:r>
          <w:r>
            <w:rPr>
              <w:rFonts w:ascii="PingFang SC" w:hAnsi="PingFang SC" w:eastAsia="PingFang SC" w:cs="PingFang SC"/>
              <w:spacing w:val="-3"/>
              <w:position w:val="-1"/>
            </w:rPr>
            <w:t>多客户端多卷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24</w:t>
          </w:r>
          <w:r>
            <w:rPr>
              <w:spacing w:val="10"/>
              <w:position w:val="-1"/>
            </w:rPr>
            <w:fldChar w:fldCharType="end"/>
          </w:r>
        </w:p>
        <w:p w14:paraId="55BA1EDE">
          <w:pPr>
            <w:pStyle w:val="2"/>
            <w:tabs>
              <w:tab w:val="right" w:leader="dot" w:pos="9626"/>
            </w:tabs>
            <w:spacing w:before="87" w:line="240" w:lineRule="exact"/>
            <w:ind w:left="965"/>
          </w:pPr>
          <w:bookmarkStart w:id="36" w:name="bookmark70"/>
          <w:bookmarkEnd w:id="36"/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7.4.1.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测试用例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24</w:t>
          </w:r>
          <w:r>
            <w:rPr>
              <w:spacing w:val="10"/>
              <w:position w:val="-1"/>
            </w:rPr>
            <w:fldChar w:fldCharType="end"/>
          </w:r>
        </w:p>
        <w:p w14:paraId="070F55E6">
          <w:pPr>
            <w:pStyle w:val="2"/>
            <w:tabs>
              <w:tab w:val="right" w:leader="dot" w:pos="9626"/>
            </w:tabs>
            <w:spacing w:before="86" w:line="240" w:lineRule="exact"/>
            <w:ind w:left="965"/>
          </w:pPr>
          <w:bookmarkStart w:id="37" w:name="bookmark72"/>
          <w:bookmarkEnd w:id="37"/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spacing w:val="-1"/>
              <w:position w:val="-1"/>
            </w:rPr>
            <w:t xml:space="preserve">7.4.2.   </w:t>
          </w:r>
          <w:r>
            <w:rPr>
              <w:rFonts w:ascii="PingFang SC" w:hAnsi="PingFang SC" w:eastAsia="PingFang SC" w:cs="PingFang SC"/>
              <w:spacing w:val="-1"/>
              <w:position w:val="-1"/>
            </w:rPr>
            <w:t>测试步骤</w:t>
          </w:r>
          <w:r>
            <w:rPr>
              <w:rFonts w:ascii="PingFang SC" w:hAnsi="PingFang SC" w:eastAsia="PingFang SC" w:cs="PingFang SC"/>
              <w:position w:val="-1"/>
            </w:rPr>
            <w:tab/>
          </w:r>
          <w:r>
            <w:rPr>
              <w:spacing w:val="10"/>
              <w:position w:val="-1"/>
            </w:rPr>
            <w:t>25</w:t>
          </w:r>
          <w:r>
            <w:rPr>
              <w:spacing w:val="10"/>
              <w:position w:val="-1"/>
            </w:rPr>
            <w:fldChar w:fldCharType="end"/>
          </w:r>
        </w:p>
        <w:p w14:paraId="2905EA1F">
          <w:pPr>
            <w:pStyle w:val="2"/>
            <w:tabs>
              <w:tab w:val="right" w:leader="dot" w:pos="9626"/>
            </w:tabs>
            <w:spacing w:before="87" w:line="191" w:lineRule="auto"/>
            <w:ind w:left="10"/>
          </w:pPr>
          <w:bookmarkStart w:id="38" w:name="bookmark74"/>
          <w:bookmarkEnd w:id="38"/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spacing w:val="-2"/>
            </w:rPr>
            <w:t xml:space="preserve">8.    </w:t>
          </w:r>
          <w:r>
            <w:rPr>
              <w:rFonts w:ascii="PingFang SC" w:hAnsi="PingFang SC" w:eastAsia="PingFang SC" w:cs="PingFang SC"/>
              <w:spacing w:val="-2"/>
            </w:rPr>
            <w:t>测试结果分析</w:t>
          </w:r>
          <w:r>
            <w:rPr>
              <w:rFonts w:ascii="PingFang SC" w:hAnsi="PingFang SC" w:eastAsia="PingFang SC" w:cs="PingFang SC"/>
            </w:rPr>
            <w:tab/>
          </w:r>
          <w:r>
            <w:rPr>
              <w:spacing w:val="11"/>
            </w:rPr>
            <w:t>25</w:t>
          </w:r>
          <w:r>
            <w:rPr>
              <w:spacing w:val="11"/>
            </w:rPr>
            <w:fldChar w:fldCharType="end"/>
          </w:r>
        </w:p>
      </w:sdtContent>
    </w:sdt>
    <w:p w14:paraId="4B61CDC9">
      <w:pPr>
        <w:spacing w:line="191" w:lineRule="auto"/>
        <w:sectPr>
          <w:headerReference r:id="rId7" w:type="default"/>
          <w:footerReference r:id="rId8" w:type="default"/>
          <w:pgSz w:w="11907" w:h="16839"/>
          <w:pgMar w:top="1587" w:right="1142" w:bottom="1405" w:left="1136" w:header="968" w:footer="909" w:gutter="0"/>
          <w:cols w:space="720" w:num="1"/>
        </w:sectPr>
      </w:pPr>
    </w:p>
    <w:p w14:paraId="43362A07">
      <w:pPr>
        <w:rPr>
          <w:rFonts w:ascii="Arial"/>
          <w:sz w:val="21"/>
        </w:rPr>
      </w:pPr>
    </w:p>
    <w:p w14:paraId="4E6D9C27">
      <w:pPr>
        <w:rPr>
          <w:rFonts w:ascii="Arial" w:hAnsi="Arial" w:eastAsia="Arial" w:cs="Arial"/>
          <w:sz w:val="21"/>
          <w:szCs w:val="21"/>
        </w:rPr>
        <w:sectPr>
          <w:headerReference r:id="rId9" w:type="default"/>
          <w:footerReference r:id="rId10" w:type="default"/>
          <w:pgSz w:w="11907" w:h="16839"/>
          <w:pgMar w:top="1587" w:right="1698" w:bottom="1405" w:left="1351" w:header="968" w:footer="909" w:gutter="0"/>
          <w:cols w:space="720" w:num="1"/>
        </w:sectPr>
      </w:pPr>
    </w:p>
    <w:p w14:paraId="362B7B23">
      <w:pPr>
        <w:spacing w:before="185" w:line="194" w:lineRule="auto"/>
        <w:ind w:left="18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39" w:name="bookmark2"/>
      <w:bookmarkEnd w:id="39"/>
      <w:bookmarkStart w:id="40" w:name="bookmark5"/>
      <w:bookmarkEnd w:id="40"/>
      <w:bookmarkStart w:id="41" w:name="bookmark3"/>
      <w:bookmarkEnd w:id="41"/>
      <w:r>
        <w:rPr>
          <w:rFonts w:ascii="Baskerville" w:hAnsi="Baskerville" w:eastAsia="Baskerville" w:cs="Baskerville"/>
          <w:b/>
          <w:bCs/>
          <w:spacing w:val="-11"/>
          <w:sz w:val="43"/>
          <w:szCs w:val="43"/>
        </w:rPr>
        <w:t>1.</w:t>
      </w:r>
      <w:r>
        <w:rPr>
          <w:rFonts w:ascii="Baskerville" w:hAnsi="Baskerville" w:eastAsia="Baskerville" w:cs="Baskerville"/>
          <w:spacing w:val="9"/>
          <w:sz w:val="43"/>
          <w:szCs w:val="43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-11"/>
          <w:sz w:val="43"/>
          <w:szCs w:val="43"/>
        </w:rPr>
        <w:t>简介</w:t>
      </w:r>
    </w:p>
    <w:p w14:paraId="15989110">
      <w:pPr>
        <w:spacing w:line="256" w:lineRule="auto"/>
        <w:rPr>
          <w:rFonts w:ascii="Arial"/>
          <w:sz w:val="21"/>
        </w:rPr>
      </w:pPr>
    </w:p>
    <w:p w14:paraId="2DC6D4B2">
      <w:pPr>
        <w:spacing w:before="110" w:line="276" w:lineRule="auto"/>
        <w:ind w:left="1685" w:right="43" w:hanging="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t>本文从配置文件，操作流程等方面，详细说明如何进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行性能测试。可用于指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导内部同事对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产品实施性能测试。</w:t>
      </w:r>
    </w:p>
    <w:p w14:paraId="501E3686">
      <w:pPr>
        <w:spacing w:before="273" w:line="194" w:lineRule="auto"/>
        <w:ind w:left="10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42" w:name="bookmark4"/>
      <w:bookmarkEnd w:id="42"/>
      <w:r>
        <w:rPr>
          <w:rFonts w:ascii="Baskerville" w:hAnsi="Baskerville" w:eastAsia="Baskerville" w:cs="Baskerville"/>
          <w:b/>
          <w:bCs/>
          <w:sz w:val="31"/>
          <w:szCs w:val="31"/>
        </w:rPr>
        <w:t>1.1.</w:t>
      </w:r>
      <w:r>
        <w:rPr>
          <w:rFonts w:ascii="Baskerville" w:hAnsi="Baskerville" w:eastAsia="Baskerville" w:cs="Baskerville"/>
          <w:spacing w:val="30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z w:val="31"/>
          <w:szCs w:val="31"/>
        </w:rPr>
        <w:t>修订记录</w:t>
      </w:r>
    </w:p>
    <w:p w14:paraId="60E7F4DF">
      <w:pPr>
        <w:spacing w:line="305" w:lineRule="auto"/>
        <w:rPr>
          <w:rFonts w:ascii="Arial"/>
          <w:sz w:val="21"/>
        </w:rPr>
      </w:pPr>
    </w:p>
    <w:p w14:paraId="35C066B0">
      <w:pPr>
        <w:spacing w:before="109" w:line="190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修改记录累积了每次文档更新的说明。详细内容如下表所示：</w:t>
      </w:r>
    </w:p>
    <w:p w14:paraId="248BF6CB">
      <w:pPr>
        <w:spacing w:line="16" w:lineRule="exact"/>
      </w:pPr>
    </w:p>
    <w:tbl>
      <w:tblPr>
        <w:tblStyle w:val="6"/>
        <w:tblW w:w="7943" w:type="dxa"/>
        <w:tblInd w:w="1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2763"/>
        <w:gridCol w:w="4107"/>
      </w:tblGrid>
      <w:tr w14:paraId="242276BA">
        <w:trPr>
          <w:trHeight w:val="497" w:hRule="atLeast"/>
        </w:trPr>
        <w:tc>
          <w:tcPr>
            <w:tcW w:w="1073" w:type="dxa"/>
            <w:vAlign w:val="top"/>
          </w:tcPr>
          <w:p w14:paraId="7D80C219">
            <w:pPr>
              <w:spacing w:before="132" w:line="191" w:lineRule="auto"/>
              <w:ind w:left="11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版本</w:t>
            </w:r>
          </w:p>
        </w:tc>
        <w:tc>
          <w:tcPr>
            <w:tcW w:w="2763" w:type="dxa"/>
            <w:vAlign w:val="top"/>
          </w:tcPr>
          <w:p w14:paraId="5785857D">
            <w:pPr>
              <w:spacing w:before="132" w:line="190" w:lineRule="auto"/>
              <w:ind w:left="115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修订内容</w:t>
            </w:r>
          </w:p>
        </w:tc>
        <w:tc>
          <w:tcPr>
            <w:tcW w:w="4107" w:type="dxa"/>
            <w:vAlign w:val="top"/>
          </w:tcPr>
          <w:p w14:paraId="515F9535">
            <w:pPr>
              <w:spacing w:before="131" w:line="191" w:lineRule="auto"/>
              <w:ind w:left="15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13"/>
                <w:sz w:val="24"/>
                <w:szCs w:val="24"/>
              </w:rPr>
              <w:t>日期</w:t>
            </w:r>
          </w:p>
        </w:tc>
      </w:tr>
      <w:tr w14:paraId="2B1CA932">
        <w:trPr>
          <w:trHeight w:val="493" w:hRule="atLeast"/>
        </w:trPr>
        <w:tc>
          <w:tcPr>
            <w:tcW w:w="1073" w:type="dxa"/>
            <w:vAlign w:val="top"/>
          </w:tcPr>
          <w:p w14:paraId="23B7464B">
            <w:pPr>
              <w:spacing w:before="161" w:line="188" w:lineRule="auto"/>
              <w:ind w:left="10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V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1.0</w:t>
            </w:r>
          </w:p>
        </w:tc>
        <w:tc>
          <w:tcPr>
            <w:tcW w:w="2763" w:type="dxa"/>
            <w:vAlign w:val="top"/>
          </w:tcPr>
          <w:p w14:paraId="4B76EAAB">
            <w:pPr>
              <w:spacing w:before="128" w:line="191" w:lineRule="auto"/>
              <w:ind w:left="11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新建</w:t>
            </w:r>
          </w:p>
        </w:tc>
        <w:tc>
          <w:tcPr>
            <w:tcW w:w="4107" w:type="dxa"/>
            <w:vAlign w:val="top"/>
          </w:tcPr>
          <w:p w14:paraId="30478037">
            <w:pPr>
              <w:spacing w:before="170" w:line="188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F8C20F1">
        <w:trPr>
          <w:trHeight w:val="497" w:hRule="atLeast"/>
        </w:trPr>
        <w:tc>
          <w:tcPr>
            <w:tcW w:w="1073" w:type="dxa"/>
            <w:vAlign w:val="top"/>
          </w:tcPr>
          <w:p w14:paraId="37B6E7D6">
            <w:pPr>
              <w:rPr>
                <w:rFonts w:ascii="Arial"/>
                <w:sz w:val="21"/>
              </w:rPr>
            </w:pPr>
          </w:p>
        </w:tc>
        <w:tc>
          <w:tcPr>
            <w:tcW w:w="2763" w:type="dxa"/>
            <w:vAlign w:val="top"/>
          </w:tcPr>
          <w:p w14:paraId="1FC2A5CD">
            <w:pPr>
              <w:rPr>
                <w:rFonts w:ascii="Arial"/>
                <w:sz w:val="21"/>
              </w:rPr>
            </w:pPr>
          </w:p>
        </w:tc>
        <w:tc>
          <w:tcPr>
            <w:tcW w:w="4107" w:type="dxa"/>
            <w:vAlign w:val="top"/>
          </w:tcPr>
          <w:p w14:paraId="3204411A">
            <w:pPr>
              <w:rPr>
                <w:rFonts w:ascii="Arial"/>
                <w:sz w:val="21"/>
              </w:rPr>
            </w:pPr>
          </w:p>
        </w:tc>
      </w:tr>
    </w:tbl>
    <w:p w14:paraId="62E9B4C1">
      <w:pPr>
        <w:spacing w:line="284" w:lineRule="auto"/>
        <w:rPr>
          <w:rFonts w:ascii="Arial"/>
          <w:sz w:val="21"/>
        </w:rPr>
      </w:pPr>
    </w:p>
    <w:p w14:paraId="72F1030D">
      <w:pPr>
        <w:spacing w:before="141" w:line="194" w:lineRule="auto"/>
        <w:ind w:left="10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43" w:name="bookmark6"/>
      <w:bookmarkEnd w:id="43"/>
      <w:bookmarkStart w:id="44" w:name="bookmark7"/>
      <w:bookmarkEnd w:id="44"/>
      <w:r>
        <w:rPr>
          <w:rFonts w:ascii="Baskerville" w:hAnsi="Baskerville" w:eastAsia="Baskerville" w:cs="Baskerville"/>
          <w:b/>
          <w:bCs/>
          <w:spacing w:val="1"/>
          <w:sz w:val="31"/>
          <w:szCs w:val="31"/>
        </w:rPr>
        <w:t>1.2.</w:t>
      </w:r>
      <w:r>
        <w:rPr>
          <w:rFonts w:ascii="Baskerville" w:hAnsi="Baskerville" w:eastAsia="Baskerville" w:cs="Baskerville"/>
          <w:spacing w:val="3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31"/>
          <w:szCs w:val="31"/>
        </w:rPr>
        <w:t>相关文档资源</w:t>
      </w:r>
    </w:p>
    <w:p w14:paraId="1C59482F">
      <w:pPr>
        <w:spacing w:line="304" w:lineRule="auto"/>
        <w:rPr>
          <w:rFonts w:ascii="Arial"/>
          <w:sz w:val="21"/>
        </w:rPr>
      </w:pPr>
    </w:p>
    <w:p w14:paraId="58544AFA">
      <w:pPr>
        <w:spacing w:before="110" w:line="189" w:lineRule="auto"/>
        <w:ind w:left="168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CLI</w:t>
      </w:r>
      <w:r>
        <w:rPr>
          <w:rFonts w:ascii="Courier New" w:hAnsi="Courier New" w:eastAsia="Courier New" w:cs="Courier New"/>
          <w:spacing w:val="-4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的使用，可以参考《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NeonSAN2.1CLI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使用说明》。</w:t>
      </w:r>
    </w:p>
    <w:p w14:paraId="281F18AB">
      <w:pPr>
        <w:spacing w:before="142" w:line="186" w:lineRule="auto"/>
        <w:ind w:left="168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1"/>
          <w:sz w:val="24"/>
          <w:szCs w:val="24"/>
        </w:rPr>
        <w:t>qbd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驱动的使用配置，可以参考《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NeonSAN2.1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存储系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统配置指南》。</w:t>
      </w:r>
    </w:p>
    <w:p w14:paraId="709E5766">
      <w:pPr>
        <w:spacing w:line="310" w:lineRule="auto"/>
        <w:rPr>
          <w:rFonts w:ascii="Arial"/>
          <w:sz w:val="21"/>
        </w:rPr>
      </w:pPr>
    </w:p>
    <w:p w14:paraId="1DC58EE0">
      <w:pPr>
        <w:spacing w:before="142" w:line="194" w:lineRule="auto"/>
        <w:ind w:left="10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45" w:name="bookmark8"/>
      <w:bookmarkEnd w:id="45"/>
      <w:bookmarkStart w:id="46" w:name="bookmark9"/>
      <w:bookmarkEnd w:id="46"/>
      <w:r>
        <w:rPr>
          <w:rFonts w:ascii="Baskerville" w:hAnsi="Baskerville" w:eastAsia="Baskerville" w:cs="Baskerville"/>
          <w:b/>
          <w:bCs/>
          <w:spacing w:val="-1"/>
          <w:sz w:val="31"/>
          <w:szCs w:val="31"/>
        </w:rPr>
        <w:t>1.3.</w:t>
      </w:r>
      <w:r>
        <w:rPr>
          <w:rFonts w:ascii="Baskerville" w:hAnsi="Baskerville" w:eastAsia="Baskerville" w:cs="Baskerville"/>
          <w:spacing w:val="37"/>
          <w:w w:val="101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31"/>
          <w:szCs w:val="31"/>
        </w:rPr>
        <w:t>名词解释</w:t>
      </w:r>
    </w:p>
    <w:p w14:paraId="73A095DB">
      <w:pPr>
        <w:spacing w:before="49"/>
      </w:pPr>
    </w:p>
    <w:tbl>
      <w:tblPr>
        <w:tblStyle w:val="6"/>
        <w:tblW w:w="7943" w:type="dxa"/>
        <w:tblInd w:w="1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4"/>
        <w:gridCol w:w="5489"/>
      </w:tblGrid>
      <w:tr w14:paraId="2C998A29">
        <w:trPr>
          <w:trHeight w:val="495" w:hRule="atLeast"/>
        </w:trPr>
        <w:tc>
          <w:tcPr>
            <w:tcW w:w="2454" w:type="dxa"/>
            <w:vAlign w:val="top"/>
          </w:tcPr>
          <w:p w14:paraId="4C0099BE">
            <w:pPr>
              <w:spacing w:before="128" w:line="192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名词</w:t>
            </w:r>
          </w:p>
        </w:tc>
        <w:tc>
          <w:tcPr>
            <w:tcW w:w="5489" w:type="dxa"/>
            <w:vAlign w:val="top"/>
          </w:tcPr>
          <w:p w14:paraId="747511A7">
            <w:pPr>
              <w:spacing w:before="130" w:line="191" w:lineRule="auto"/>
              <w:ind w:left="123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6"/>
                <w:sz w:val="24"/>
                <w:szCs w:val="24"/>
              </w:rPr>
              <w:t>意义</w:t>
            </w:r>
          </w:p>
        </w:tc>
      </w:tr>
      <w:tr w14:paraId="59AEF531">
        <w:trPr>
          <w:trHeight w:val="493" w:hRule="atLeast"/>
        </w:trPr>
        <w:tc>
          <w:tcPr>
            <w:tcW w:w="2454" w:type="dxa"/>
            <w:vAlign w:val="top"/>
          </w:tcPr>
          <w:p w14:paraId="58190486">
            <w:pPr>
              <w:spacing w:before="173" w:line="187" w:lineRule="auto"/>
              <w:ind w:left="122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CLI</w:t>
            </w:r>
          </w:p>
        </w:tc>
        <w:tc>
          <w:tcPr>
            <w:tcW w:w="5489" w:type="dxa"/>
            <w:vAlign w:val="top"/>
          </w:tcPr>
          <w:p w14:paraId="6EE6F682">
            <w:pPr>
              <w:spacing w:before="128" w:line="195" w:lineRule="auto"/>
              <w:ind w:left="11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NeonSAN tools</w:t>
            </w:r>
            <w:r>
              <w:rPr>
                <w:rFonts w:ascii="Courier New" w:hAnsi="Courier New" w:eastAsia="Courier New" w:cs="Courier New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的命令行</w:t>
            </w:r>
          </w:p>
        </w:tc>
      </w:tr>
      <w:tr w14:paraId="6C21E5E1">
        <w:trPr>
          <w:trHeight w:val="494" w:hRule="atLeast"/>
        </w:trPr>
        <w:tc>
          <w:tcPr>
            <w:tcW w:w="2454" w:type="dxa"/>
            <w:vAlign w:val="top"/>
          </w:tcPr>
          <w:p w14:paraId="25E1CF6B">
            <w:pPr>
              <w:spacing w:before="167" w:line="193" w:lineRule="auto"/>
              <w:ind w:left="122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6"/>
                <w:sz w:val="24"/>
                <w:szCs w:val="24"/>
              </w:rPr>
              <w:t>qbd</w:t>
            </w:r>
          </w:p>
        </w:tc>
        <w:tc>
          <w:tcPr>
            <w:tcW w:w="5489" w:type="dxa"/>
            <w:vAlign w:val="top"/>
          </w:tcPr>
          <w:p w14:paraId="5F349AB8">
            <w:pPr>
              <w:rPr>
                <w:rFonts w:ascii="Arial"/>
                <w:sz w:val="21"/>
              </w:rPr>
            </w:pPr>
          </w:p>
        </w:tc>
      </w:tr>
      <w:tr w14:paraId="4F038583">
        <w:trPr>
          <w:trHeight w:val="493" w:hRule="atLeast"/>
        </w:trPr>
        <w:tc>
          <w:tcPr>
            <w:tcW w:w="2454" w:type="dxa"/>
            <w:vAlign w:val="top"/>
          </w:tcPr>
          <w:p w14:paraId="318EFE2C">
            <w:pPr>
              <w:spacing w:before="165" w:line="230" w:lineRule="auto"/>
              <w:ind w:left="132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store.conf</w:t>
            </w:r>
          </w:p>
        </w:tc>
        <w:tc>
          <w:tcPr>
            <w:tcW w:w="5489" w:type="dxa"/>
            <w:vAlign w:val="top"/>
          </w:tcPr>
          <w:p w14:paraId="59CC12E2">
            <w:pPr>
              <w:spacing w:before="127" w:line="191" w:lineRule="auto"/>
              <w:ind w:left="11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配置文件</w:t>
            </w:r>
          </w:p>
        </w:tc>
      </w:tr>
      <w:tr w14:paraId="239B758C">
        <w:trPr>
          <w:trHeight w:val="498" w:hRule="atLeast"/>
        </w:trPr>
        <w:tc>
          <w:tcPr>
            <w:tcW w:w="2454" w:type="dxa"/>
            <w:vAlign w:val="top"/>
          </w:tcPr>
          <w:p w14:paraId="2189311D">
            <w:pPr>
              <w:rPr>
                <w:rFonts w:ascii="Arial"/>
                <w:sz w:val="21"/>
              </w:rPr>
            </w:pPr>
          </w:p>
        </w:tc>
        <w:tc>
          <w:tcPr>
            <w:tcW w:w="5489" w:type="dxa"/>
            <w:vAlign w:val="top"/>
          </w:tcPr>
          <w:p w14:paraId="6445F286">
            <w:pPr>
              <w:rPr>
                <w:rFonts w:ascii="Arial"/>
                <w:sz w:val="21"/>
              </w:rPr>
            </w:pPr>
          </w:p>
        </w:tc>
      </w:tr>
    </w:tbl>
    <w:p w14:paraId="5EF82782">
      <w:pPr>
        <w:spacing w:line="245" w:lineRule="auto"/>
        <w:rPr>
          <w:rFonts w:ascii="Arial"/>
          <w:sz w:val="21"/>
        </w:rPr>
      </w:pPr>
    </w:p>
    <w:p w14:paraId="4BFB66B5">
      <w:pPr>
        <w:spacing w:line="245" w:lineRule="auto"/>
        <w:rPr>
          <w:rFonts w:ascii="Arial"/>
          <w:sz w:val="21"/>
        </w:rPr>
      </w:pPr>
    </w:p>
    <w:p w14:paraId="4CCAD6E3">
      <w:pPr>
        <w:spacing w:line="246" w:lineRule="auto"/>
        <w:rPr>
          <w:rFonts w:ascii="Arial"/>
          <w:sz w:val="21"/>
        </w:rPr>
      </w:pPr>
    </w:p>
    <w:p w14:paraId="72DE99AA">
      <w:pPr>
        <w:spacing w:before="197" w:line="194" w:lineRule="auto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47" w:name="bookmark11"/>
      <w:bookmarkEnd w:id="47"/>
      <w:bookmarkStart w:id="48" w:name="bookmark10"/>
      <w:bookmarkEnd w:id="48"/>
      <w:r>
        <w:rPr>
          <w:rFonts w:ascii="Baskerville" w:hAnsi="Baskerville" w:eastAsia="Baskerville" w:cs="Baskerville"/>
          <w:b/>
          <w:bCs/>
          <w:spacing w:val="2"/>
          <w:sz w:val="43"/>
          <w:szCs w:val="43"/>
        </w:rPr>
        <w:t>2.</w:t>
      </w:r>
      <w:r>
        <w:rPr>
          <w:rFonts w:ascii="Baskerville" w:hAnsi="Baskerville" w:eastAsia="Baskerville" w:cs="Baskerville"/>
          <w:spacing w:val="2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  <w:sz w:val="43"/>
          <w:szCs w:val="43"/>
        </w:rPr>
        <w:t>性能测试流程</w:t>
      </w:r>
    </w:p>
    <w:p w14:paraId="454D9C34">
      <w:pPr>
        <w:spacing w:line="255" w:lineRule="auto"/>
        <w:rPr>
          <w:rFonts w:ascii="Arial"/>
          <w:sz w:val="21"/>
        </w:rPr>
      </w:pPr>
    </w:p>
    <w:p w14:paraId="0F803F35">
      <w:pPr>
        <w:spacing w:before="109" w:line="238" w:lineRule="auto"/>
        <w:ind w:left="1678" w:right="5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性能测试是一个反复执行的过程，根据系统资源使用率等等条件，反复调整</w:t>
      </w:r>
      <w:r>
        <w:rPr>
          <w:rFonts w:ascii="PingFang SC" w:hAnsi="PingFang SC" w:eastAsia="PingFang SC" w:cs="PingFang SC"/>
          <w:spacing w:val="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参数，以使性能达到最优。</w:t>
      </w:r>
    </w:p>
    <w:p w14:paraId="75E9E494">
      <w:pPr>
        <w:spacing w:line="238" w:lineRule="auto"/>
        <w:rPr>
          <w:rFonts w:ascii="PingFang SC" w:hAnsi="PingFang SC" w:eastAsia="PingFang SC" w:cs="PingFang SC"/>
          <w:sz w:val="24"/>
          <w:szCs w:val="24"/>
        </w:rPr>
        <w:sectPr>
          <w:headerReference r:id="rId11" w:type="default"/>
          <w:footerReference r:id="rId12" w:type="default"/>
          <w:pgSz w:w="11907" w:h="16839"/>
          <w:pgMar w:top="1587" w:right="1128" w:bottom="1405" w:left="1143" w:header="968" w:footer="909" w:gutter="0"/>
          <w:cols w:space="720" w:num="1"/>
        </w:sectPr>
      </w:pPr>
    </w:p>
    <w:p w14:paraId="41165C37">
      <w:pPr>
        <w:spacing w:before="203" w:line="191" w:lineRule="auto"/>
        <w:ind w:left="146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6"/>
          <w:sz w:val="24"/>
          <w:szCs w:val="24"/>
        </w:rPr>
        <w:t>操作流程如下图所示：</w:t>
      </w:r>
    </w:p>
    <w:p w14:paraId="6E05D330">
      <w:pPr>
        <w:spacing w:before="84" w:line="10605" w:lineRule="exact"/>
        <w:ind w:firstLine="1460"/>
      </w:pPr>
      <w:r>
        <w:rPr>
          <w:position w:val="-212"/>
        </w:rPr>
        <w:drawing>
          <wp:inline distT="0" distB="0" distL="0" distR="0">
            <wp:extent cx="5066665" cy="67341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67299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D9DB">
      <w:pPr>
        <w:spacing w:line="10605" w:lineRule="exact"/>
        <w:sectPr>
          <w:headerReference r:id="rId13" w:type="default"/>
          <w:footerReference r:id="rId14" w:type="default"/>
          <w:pgSz w:w="11907" w:h="16839"/>
          <w:pgMar w:top="1587" w:right="1114" w:bottom="1405" w:left="1351" w:header="968" w:footer="909" w:gutter="0"/>
          <w:cols w:space="720" w:num="1"/>
        </w:sectPr>
      </w:pPr>
    </w:p>
    <w:p w14:paraId="626100B7">
      <w:pPr>
        <w:spacing w:before="184" w:line="193" w:lineRule="auto"/>
        <w:ind w:left="1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49" w:name="bookmark13"/>
      <w:bookmarkEnd w:id="49"/>
      <w:bookmarkStart w:id="50" w:name="bookmark12"/>
      <w:bookmarkEnd w:id="50"/>
      <w:r>
        <w:rPr>
          <w:rFonts w:ascii="Baskerville" w:hAnsi="Baskerville" w:eastAsia="Baskerville" w:cs="Baskerville"/>
          <w:b/>
          <w:bCs/>
          <w:spacing w:val="2"/>
          <w:sz w:val="43"/>
          <w:szCs w:val="43"/>
        </w:rPr>
        <w:t>3.</w:t>
      </w:r>
      <w:r>
        <w:rPr>
          <w:rFonts w:ascii="Baskerville" w:hAnsi="Baskerville" w:eastAsia="Baskerville" w:cs="Baskerville"/>
          <w:spacing w:val="2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  <w:sz w:val="43"/>
          <w:szCs w:val="43"/>
        </w:rPr>
        <w:t>配置参数说明</w:t>
      </w:r>
    </w:p>
    <w:p w14:paraId="2BF2B3B1">
      <w:pPr>
        <w:spacing w:line="258" w:lineRule="auto"/>
        <w:rPr>
          <w:rFonts w:ascii="Arial"/>
          <w:sz w:val="21"/>
        </w:rPr>
      </w:pPr>
    </w:p>
    <w:p w14:paraId="37EC669F">
      <w:pPr>
        <w:spacing w:before="109" w:line="246" w:lineRule="auto"/>
        <w:ind w:left="1683" w:right="31" w:hanging="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存储产品有很多配置文件以及相关参数，用来配置相关功能，特</w:t>
      </w:r>
      <w:r>
        <w:rPr>
          <w:rFonts w:ascii="PingFang SC" w:hAnsi="PingFang SC" w:eastAsia="PingFang SC" w:cs="PingFang SC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性等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。会对性能有所影响的，主要是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/etc/neonsan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/store.conf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文件里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面关于绑核的那部分参数：</w:t>
      </w:r>
    </w:p>
    <w:p w14:paraId="23DF8CEB">
      <w:pPr>
        <w:spacing w:line="4239" w:lineRule="exact"/>
        <w:ind w:firstLine="1696"/>
      </w:pPr>
      <w:r>
        <w:rPr>
          <w:position w:val="-84"/>
        </w:rPr>
        <w:pict>
          <v:shape id="_x0000_s1026" o:spid="_x0000_s1026" o:spt="202" type="#_x0000_t202" style="height:212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2A9DC13">
                  <w:pPr>
                    <w:spacing w:before="97" w:line="170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/etc/ne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onsan/store.conf</w:t>
                  </w:r>
                </w:p>
                <w:p w14:paraId="18FBB7C9">
                  <w:pPr>
                    <w:spacing w:before="191" w:line="118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7DFE9E80">
                  <w:pPr>
                    <w:spacing w:before="112" w:line="157" w:lineRule="auto"/>
                    <w:ind w:left="15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21"/>
                      <w:sz w:val="18"/>
                      <w:szCs w:val="18"/>
                    </w:rPr>
                    <w:t>[store.affinity]</w:t>
                  </w:r>
                </w:p>
                <w:p w14:paraId="6A8AFD3E">
                  <w:pPr>
                    <w:spacing w:before="109" w:line="239" w:lineRule="auto"/>
                    <w:ind w:left="117" w:right="4376" w:hanging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12"/>
                      <w:sz w:val="18"/>
                      <w:szCs w:val="18"/>
                    </w:rPr>
                    <w:t>dispatcher=[0,1,2,3,10,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12"/>
                      <w:sz w:val="18"/>
                      <w:szCs w:val="18"/>
                    </w:rPr>
                    <w:t>11,12,13]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13"/>
                      <w:sz w:val="18"/>
                      <w:szCs w:val="18"/>
                    </w:rPr>
                    <w:t>replicator=[7,8,9,17,18,19]</w:t>
                  </w:r>
                </w:p>
                <w:p w14:paraId="29C595CE">
                  <w:pPr>
                    <w:spacing w:before="1" w:line="242" w:lineRule="auto"/>
                    <w:ind w:left="117" w:right="3836" w:firstLine="3"/>
                    <w:jc w:val="both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10"/>
                      <w:sz w:val="18"/>
                      <w:szCs w:val="18"/>
                    </w:rPr>
                    <w:t>ssd=[[21,31],[22,32],[23,33],[24,34]]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rdma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u w:val="single" w:color="auto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server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=[25,26,27,28,35,36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,37,38]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tcp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u w:val="single" w:color="auto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server=[5,15,6,16,20,30]</w:t>
                  </w:r>
                </w:p>
                <w:p w14:paraId="412A1AEE">
                  <w:pPr>
                    <w:spacing w:before="314" w:line="157" w:lineRule="auto"/>
                    <w:ind w:left="15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17"/>
                      <w:sz w:val="18"/>
                      <w:szCs w:val="18"/>
                    </w:rPr>
                    <w:t>[tpoller]</w:t>
                  </w:r>
                </w:p>
                <w:p w14:paraId="1595C1D5">
                  <w:pPr>
                    <w:spacing w:before="107" w:line="245" w:lineRule="auto"/>
                    <w:ind w:left="118" w:right="5564" w:firstLine="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server_thread_count=6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client_thread_count=6</w:t>
                  </w:r>
                </w:p>
                <w:p w14:paraId="062234CB">
                  <w:pPr>
                    <w:spacing w:before="84" w:line="117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65428EC6">
      <w:pPr>
        <w:spacing w:line="251" w:lineRule="auto"/>
        <w:rPr>
          <w:rFonts w:ascii="Arial"/>
          <w:sz w:val="21"/>
        </w:rPr>
      </w:pPr>
    </w:p>
    <w:p w14:paraId="0F4196D5">
      <w:pPr>
        <w:spacing w:line="251" w:lineRule="auto"/>
        <w:rPr>
          <w:rFonts w:ascii="Arial"/>
          <w:sz w:val="21"/>
        </w:rPr>
      </w:pPr>
    </w:p>
    <w:p w14:paraId="243D55B5">
      <w:pPr>
        <w:spacing w:before="109" w:line="183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下面，我们来对绑核这部分的参数做详细说明。</w:t>
      </w:r>
    </w:p>
    <w:p w14:paraId="766B9198">
      <w:pPr>
        <w:spacing w:line="312" w:lineRule="auto"/>
        <w:rPr>
          <w:rFonts w:ascii="Arial"/>
          <w:sz w:val="21"/>
        </w:rPr>
      </w:pPr>
    </w:p>
    <w:p w14:paraId="5C99BADF">
      <w:pPr>
        <w:spacing w:before="141" w:line="195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51" w:name="bookmark15"/>
      <w:bookmarkEnd w:id="51"/>
      <w:bookmarkStart w:id="52" w:name="bookmark14"/>
      <w:bookmarkEnd w:id="52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3.1.</w:t>
      </w:r>
      <w:r>
        <w:rPr>
          <w:rFonts w:ascii="Baskerville" w:hAnsi="Baskerville" w:eastAsia="Baskerville" w:cs="Baskerville"/>
          <w:spacing w:val="3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绑核的概念</w:t>
      </w:r>
    </w:p>
    <w:p w14:paraId="5E31D9A6">
      <w:pPr>
        <w:spacing w:line="303" w:lineRule="auto"/>
        <w:rPr>
          <w:rFonts w:ascii="Arial"/>
          <w:sz w:val="21"/>
        </w:rPr>
      </w:pPr>
    </w:p>
    <w:p w14:paraId="1FD2F9C9">
      <w:pPr>
        <w:pStyle w:val="2"/>
        <w:spacing w:before="110" w:line="234" w:lineRule="auto"/>
        <w:ind w:left="1682" w:right="175" w:hanging="4"/>
        <w:rPr>
          <w:rFonts w:ascii="PingFang SC" w:hAnsi="PingFang SC" w:eastAsia="PingFang SC" w:cs="PingFang SC"/>
        </w:rPr>
      </w:pPr>
      <w:r>
        <w:rPr>
          <w:rFonts w:ascii="Courier New" w:hAnsi="Courier New" w:eastAsia="Courier New" w:cs="Courier New"/>
          <w:spacing w:val="-1"/>
        </w:rPr>
        <w:t>NeonSAN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rFonts w:ascii="PingFang SC" w:hAnsi="PingFang SC" w:eastAsia="PingFang SC" w:cs="PingFang SC"/>
          <w:spacing w:val="-1"/>
        </w:rPr>
        <w:t xml:space="preserve">存储产品的 </w:t>
      </w:r>
      <w:r>
        <w:rPr>
          <w:rFonts w:ascii="Courier New" w:hAnsi="Courier New" w:eastAsia="Courier New" w:cs="Courier New"/>
          <w:spacing w:val="-1"/>
        </w:rPr>
        <w:t>Store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rFonts w:ascii="PingFang SC" w:hAnsi="PingFang SC" w:eastAsia="PingFang SC" w:cs="PingFang SC"/>
          <w:spacing w:val="-1"/>
        </w:rPr>
        <w:t>节点上，合计有</w:t>
      </w:r>
      <w:r>
        <w:rPr>
          <w:rFonts w:ascii="PingFang SC" w:hAnsi="PingFang SC" w:eastAsia="PingFang SC" w:cs="PingFang SC"/>
          <w:spacing w:val="-16"/>
        </w:rPr>
        <w:t xml:space="preserve"> </w:t>
      </w:r>
      <w:r>
        <w:rPr>
          <w:spacing w:val="-1"/>
        </w:rPr>
        <w:t xml:space="preserve">40 </w:t>
      </w:r>
      <w:r>
        <w:rPr>
          <w:rFonts w:ascii="PingFang SC" w:hAnsi="PingFang SC" w:eastAsia="PingFang SC" w:cs="PingFang SC"/>
          <w:spacing w:val="-1"/>
        </w:rPr>
        <w:t>颗核</w:t>
      </w:r>
      <w:r>
        <w:rPr>
          <w:rFonts w:ascii="PingFang SC" w:hAnsi="PingFang SC" w:eastAsia="PingFang SC" w:cs="PingFang SC"/>
          <w:spacing w:val="-2"/>
        </w:rPr>
        <w:t>，这些核分布在两个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PingFang SC" w:hAnsi="PingFang SC" w:eastAsia="PingFang SC" w:cs="PingFang SC"/>
          <w:spacing w:val="-4"/>
        </w:rPr>
        <w:t xml:space="preserve">物理 </w:t>
      </w:r>
      <w:r>
        <w:rPr>
          <w:rFonts w:ascii="Courier New" w:hAnsi="Courier New" w:eastAsia="Courier New" w:cs="Courier New"/>
          <w:spacing w:val="-4"/>
        </w:rPr>
        <w:t>CPU</w:t>
      </w:r>
      <w:r>
        <w:rPr>
          <w:rFonts w:ascii="Courier New" w:hAnsi="Courier New" w:eastAsia="Courier New" w:cs="Courier New"/>
          <w:spacing w:val="-62"/>
        </w:rPr>
        <w:t xml:space="preserve"> </w:t>
      </w:r>
      <w:r>
        <w:rPr>
          <w:rFonts w:ascii="PingFang SC" w:hAnsi="PingFang SC" w:eastAsia="PingFang SC" w:cs="PingFang SC"/>
          <w:spacing w:val="-4"/>
        </w:rPr>
        <w:t xml:space="preserve">上。我们可以通过命令 </w:t>
      </w:r>
      <w:r>
        <w:rPr>
          <w:rFonts w:ascii="Courier New" w:hAnsi="Courier New" w:eastAsia="Courier New" w:cs="Courier New"/>
          <w:spacing w:val="-4"/>
        </w:rPr>
        <w:t>lscpu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rFonts w:ascii="PingFang SC" w:hAnsi="PingFang SC" w:eastAsia="PingFang SC" w:cs="PingFang SC"/>
          <w:spacing w:val="-4"/>
        </w:rPr>
        <w:t>来查看绑核的分布情况：</w:t>
      </w:r>
    </w:p>
    <w:p w14:paraId="1BF19BBF">
      <w:pPr>
        <w:spacing w:line="3913" w:lineRule="exact"/>
        <w:ind w:firstLine="1696"/>
      </w:pPr>
      <w:r>
        <w:rPr>
          <w:position w:val="-78"/>
        </w:rPr>
        <w:pict>
          <v:shape id="_x0000_s1027" o:spid="_x0000_s1027" o:spt="202" type="#_x0000_t202" style="height:195.6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5714EA">
                  <w:pPr>
                    <w:spacing w:before="97" w:line="157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2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7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2"/>
                      <w:sz w:val="18"/>
                      <w:szCs w:val="18"/>
                    </w:rPr>
                    <w:t>lscpu</w:t>
                  </w:r>
                </w:p>
                <w:p w14:paraId="25C75F17">
                  <w:pPr>
                    <w:spacing w:before="109" w:line="158" w:lineRule="auto"/>
                    <w:ind w:left="10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Architecture: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x86</w:t>
                  </w:r>
                  <w:r>
                    <w:rPr>
                      <w:rFonts w:ascii="PingFang SC" w:hAnsi="PingFang SC" w:eastAsia="PingFang SC" w:cs="PingFang SC"/>
                      <w:spacing w:val="70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pacing w:val="-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64</w:t>
                  </w:r>
                </w:p>
                <w:p w14:paraId="3C7782FC">
                  <w:pPr>
                    <w:spacing w:before="110" w:line="159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CPU</w:t>
                  </w:r>
                  <w:r>
                    <w:rPr>
                      <w:rFonts w:ascii="PingFang SC" w:hAnsi="PingFang SC" w:eastAsia="PingFang SC" w:cs="PingFang SC"/>
                      <w:spacing w:val="6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mode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(s):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32-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bit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64-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bit</w:t>
                  </w:r>
                </w:p>
                <w:p w14:paraId="2767F092">
                  <w:pPr>
                    <w:spacing w:before="112" w:line="157" w:lineRule="auto"/>
                    <w:ind w:left="11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Byte</w:t>
                  </w:r>
                  <w:r>
                    <w:rPr>
                      <w:rFonts w:ascii="PingFang SC" w:hAnsi="PingFang SC" w:eastAsia="PingFang SC" w:cs="PingFang SC"/>
                      <w:spacing w:val="6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Order: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Little</w:t>
                  </w:r>
                  <w:r>
                    <w:rPr>
                      <w:rFonts w:ascii="PingFang SC" w:hAnsi="PingFang SC" w:eastAsia="PingFang SC" w:cs="PingFang SC"/>
                      <w:spacing w:val="6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Endian</w:t>
                  </w:r>
                </w:p>
                <w:p w14:paraId="708E27B9">
                  <w:pPr>
                    <w:spacing w:before="109" w:line="171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CPU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(s):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40</w:t>
                  </w:r>
                </w:p>
                <w:sdt>
                  <w:sdt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id w:val="104210285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sdtEndPr>
                  <w:sdtContent>
                    <w:p w14:paraId="31FF1E30">
                      <w:pPr>
                        <w:spacing w:before="91" w:line="171" w:lineRule="auto"/>
                        <w:ind w:left="111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113" w:name="bookmark76"/>
                      <w:bookmarkEnd w:id="113"/>
                      <w:r>
                        <w:fldChar w:fldCharType="begin"/>
                      </w:r>
                      <w:r>
                        <w:instrText xml:space="preserve"> HYPERLINK \l "bookmark76"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On-line</w:t>
                      </w:r>
                      <w:r>
                        <w:rPr>
                          <w:rFonts w:ascii="PingFang SC" w:hAnsi="PingFang SC" w:eastAsia="PingFang SC" w:cs="PingFang SC"/>
                          <w:spacing w:val="5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CPU(s)</w:t>
                      </w:r>
                      <w:r>
                        <w:rPr>
                          <w:rFonts w:ascii="PingFang SC" w:hAnsi="PingFang SC" w:eastAsia="PingFang SC" w:cs="PingFang SC"/>
                          <w:spacing w:val="59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list:</w:t>
                      </w:r>
                      <w:r>
                        <w:rPr>
                          <w:rFonts w:ascii="PingFang SC" w:hAnsi="PingFang SC" w:eastAsia="PingFang SC" w:cs="PingFang SC"/>
                          <w:spacing w:val="11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0-39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fldChar w:fldCharType="end"/>
                      </w:r>
                    </w:p>
                    <w:p w14:paraId="63591C6C">
                      <w:pPr>
                        <w:spacing w:before="93" w:line="159" w:lineRule="auto"/>
                        <w:ind w:left="115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114" w:name="bookmark77"/>
                      <w:bookmarkEnd w:id="114"/>
                      <w:r>
                        <w:fldChar w:fldCharType="begin"/>
                      </w:r>
                      <w:r>
                        <w:instrText xml:space="preserve"> HYPERLINK \l "bookmark77"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Thread(s)</w:t>
                      </w:r>
                      <w:r>
                        <w:rPr>
                          <w:rFonts w:ascii="PingFang SC" w:hAnsi="PingFang SC" w:eastAsia="PingFang SC" w:cs="PingFang SC"/>
                          <w:spacing w:val="5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per</w:t>
                      </w:r>
                      <w:r>
                        <w:rPr>
                          <w:rFonts w:ascii="PingFang SC" w:hAnsi="PingFang SC" w:eastAsia="PingFang SC" w:cs="PingFang SC"/>
                          <w:spacing w:val="58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core: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fldChar w:fldCharType="end"/>
                      </w:r>
                    </w:p>
                    <w:p w14:paraId="615F6E01">
                      <w:pPr>
                        <w:spacing w:before="109" w:line="159" w:lineRule="auto"/>
                        <w:ind w:left="113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115" w:name="bookmark78"/>
                      <w:bookmarkEnd w:id="115"/>
                      <w:r>
                        <w:fldChar w:fldCharType="begin"/>
                      </w:r>
                      <w:r>
                        <w:instrText xml:space="preserve"> HYPERLINK \l "bookmark78"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Core(s)</w:t>
                      </w:r>
                      <w:r>
                        <w:rPr>
                          <w:rFonts w:ascii="PingFang SC" w:hAnsi="PingFang SC" w:eastAsia="PingFang SC" w:cs="PingFang SC"/>
                          <w:spacing w:val="5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per</w:t>
                      </w:r>
                      <w:r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socket: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6"/>
                          <w:sz w:val="18"/>
                          <w:szCs w:val="18"/>
                        </w:rPr>
                        <w:fldChar w:fldCharType="end"/>
                      </w:r>
                    </w:p>
                    <w:p w14:paraId="16900315">
                      <w:pPr>
                        <w:spacing w:before="109" w:line="171" w:lineRule="auto"/>
                        <w:ind w:left="119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116" w:name="bookmark79"/>
                      <w:bookmarkEnd w:id="116"/>
                      <w:r>
                        <w:fldChar w:fldCharType="begin"/>
                      </w:r>
                      <w:r>
                        <w:instrText xml:space="preserve"> HYPERLINK \l "bookmark79"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t>Socket(s):</w:t>
                      </w:r>
                      <w:r>
                        <w:rPr>
                          <w:rFonts w:ascii="PingFang SC" w:hAnsi="PingFang SC" w:eastAsia="PingFang SC" w:cs="PingFang SC"/>
                          <w:spacing w:val="2"/>
                          <w:sz w:val="18"/>
                          <w:szCs w:val="18"/>
                        </w:rPr>
                        <w:t xml:space="preserve">       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fldChar w:fldCharType="end"/>
                      </w:r>
                    </w:p>
                  </w:sdtContent>
                </w:sdt>
                <w:p w14:paraId="0E81E4E7">
                  <w:pPr>
                    <w:spacing w:before="93" w:line="171" w:lineRule="auto"/>
                    <w:ind w:left="10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NUMA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node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(s):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2</w:t>
                  </w:r>
                </w:p>
                <w:p w14:paraId="4EF86AA8">
                  <w:pPr>
                    <w:spacing w:before="96" w:line="213" w:lineRule="exact"/>
                    <w:ind w:left="10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position w:val="-4"/>
                      <w:sz w:val="18"/>
                      <w:szCs w:val="18"/>
                    </w:rPr>
                    <w:t>Vendor</w:t>
                  </w:r>
                  <w:r>
                    <w:rPr>
                      <w:rFonts w:ascii="PingFang SC" w:hAnsi="PingFang SC" w:eastAsia="PingFang SC" w:cs="PingFang SC"/>
                      <w:spacing w:val="1"/>
                      <w:position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position w:val="-4"/>
                      <w:sz w:val="18"/>
                      <w:szCs w:val="18"/>
                    </w:rPr>
                    <w:t>ID:</w:t>
                  </w:r>
                  <w:r>
                    <w:rPr>
                      <w:rFonts w:ascii="PingFang SC" w:hAnsi="PingFang SC" w:eastAsia="PingFang SC" w:cs="PingFang SC"/>
                      <w:spacing w:val="16"/>
                      <w:position w:val="-4"/>
                      <w:sz w:val="18"/>
                      <w:szCs w:val="18"/>
                    </w:rPr>
                    <w:t xml:space="preserve">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position w:val="-4"/>
                      <w:sz w:val="18"/>
                      <w:szCs w:val="18"/>
                    </w:rPr>
                    <w:t>GenuineIntel</w:t>
                  </w:r>
                </w:p>
                <w:p w14:paraId="76126FBA">
                  <w:pPr>
                    <w:spacing w:before="109" w:line="159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CPU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family: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6</w:t>
                  </w:r>
                </w:p>
              </w:txbxContent>
            </v:textbox>
            <w10:wrap type="none"/>
            <w10:anchorlock/>
          </v:shape>
        </w:pict>
      </w:r>
    </w:p>
    <w:p w14:paraId="4563EBBD">
      <w:pPr>
        <w:spacing w:line="3913" w:lineRule="exact"/>
        <w:sectPr>
          <w:headerReference r:id="rId15" w:type="default"/>
          <w:footerReference r:id="rId16" w:type="default"/>
          <w:pgSz w:w="11907" w:h="16839"/>
          <w:pgMar w:top="1587" w:right="1130" w:bottom="1405" w:left="1137" w:header="968" w:footer="909" w:gutter="0"/>
          <w:cols w:space="720" w:num="1"/>
        </w:sectPr>
      </w:pPr>
    </w:p>
    <w:p w14:paraId="713AF89B">
      <w:pPr>
        <w:spacing w:before="78" w:line="8802" w:lineRule="exact"/>
        <w:ind w:firstLine="1483"/>
      </w:pPr>
      <w:r>
        <w:rPr>
          <w:position w:val="-176"/>
        </w:rPr>
        <w:pict>
          <v:shape id="_x0000_s1028" o:spid="_x0000_s1028" o:spt="202" type="#_x0000_t202" style="height:440.1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566B863">
                  <w:pPr>
                    <w:spacing w:before="95" w:line="158" w:lineRule="auto"/>
                    <w:ind w:left="10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Model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79</w:t>
                  </w:r>
                </w:p>
                <w:p w14:paraId="188ABF96">
                  <w:pPr>
                    <w:spacing w:before="110" w:line="171" w:lineRule="auto"/>
                    <w:ind w:left="10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Model</w:t>
                  </w:r>
                  <w:r>
                    <w:rPr>
                      <w:rFonts w:ascii="PingFang SC" w:hAnsi="PingFang SC" w:eastAsia="PingFang SC" w:cs="PingFang SC"/>
                      <w:spacing w:val="6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name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Intel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(R)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Xeon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(R)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CPU</w:t>
                  </w:r>
                  <w:r>
                    <w:rPr>
                      <w:rFonts w:ascii="PingFang SC" w:hAnsi="PingFang SC" w:eastAsia="PingFang SC" w:cs="PingFang SC"/>
                      <w:spacing w:val="5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5-2630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v4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@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.20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GHz</w:t>
                  </w:r>
                </w:p>
                <w:p w14:paraId="75D90ED8">
                  <w:pPr>
                    <w:spacing w:before="89" w:line="158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Stepping: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1</w:t>
                  </w:r>
                </w:p>
                <w:p w14:paraId="297ED852">
                  <w:pPr>
                    <w:spacing w:before="111" w:line="158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CPU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MHz: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1424.242</w:t>
                  </w:r>
                </w:p>
                <w:sdt>
                  <w:sdt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id w:val="701561199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sdtEndPr>
                  <w:sdtContent>
                    <w:p w14:paraId="23401EE4">
                      <w:pPr>
                        <w:spacing w:before="109" w:line="184" w:lineRule="auto"/>
                        <w:ind w:left="113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ascii="PingFang SC" w:hAnsi="PingFang SC" w:eastAsia="PingFang SC" w:cs="PingFang SC"/>
                          <w:spacing w:val="4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max</w:t>
                      </w:r>
                      <w:r>
                        <w:rPr>
                          <w:rFonts w:ascii="PingFang SC" w:hAnsi="PingFang SC" w:eastAsia="PingFang SC" w:cs="PingFang SC"/>
                          <w:spacing w:val="44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MHz:</w:t>
                      </w:r>
                      <w:r>
                        <w:rPr>
                          <w:rFonts w:ascii="PingFang SC" w:hAnsi="PingFang SC" w:eastAsia="PingFang SC" w:cs="PingFang SC"/>
                          <w:spacing w:val="3"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3100.0000</w:t>
                      </w:r>
                    </w:p>
                    <w:p w14:paraId="6B2A5F07">
                      <w:pPr>
                        <w:spacing w:before="76" w:line="184" w:lineRule="auto"/>
                        <w:ind w:left="113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ascii="PingFang SC" w:hAnsi="PingFang SC" w:eastAsia="PingFang SC" w:cs="PingFang SC"/>
                          <w:spacing w:val="45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min</w:t>
                      </w:r>
                      <w:r>
                        <w:rPr>
                          <w:rFonts w:ascii="PingFang SC" w:hAnsi="PingFang SC" w:eastAsia="PingFang SC" w:cs="PingFang SC"/>
                          <w:spacing w:val="44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MHz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3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PingFang SC" w:hAnsi="PingFang SC" w:eastAsia="PingFang SC" w:cs="PingFang SC"/>
                          <w:spacing w:val="3"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3"/>
                          <w:sz w:val="18"/>
                          <w:szCs w:val="18"/>
                        </w:rPr>
                        <w:t>1200.0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"/>
                          <w:sz w:val="18"/>
                          <w:szCs w:val="18"/>
                        </w:rPr>
                        <w:t>000</w:t>
                      </w:r>
                    </w:p>
                    <w:p w14:paraId="2F7657DB">
                      <w:pPr>
                        <w:spacing w:before="75" w:line="158" w:lineRule="auto"/>
                        <w:ind w:left="110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BogoMIPS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PingFang SC" w:hAnsi="PingFang SC" w:eastAsia="PingFang SC" w:cs="PingFang SC"/>
                          <w:spacing w:val="1"/>
                          <w:sz w:val="18"/>
                          <w:szCs w:val="18"/>
                        </w:rPr>
                        <w:t xml:space="preserve">         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2"/>
                          <w:sz w:val="18"/>
                          <w:szCs w:val="18"/>
                        </w:rPr>
                        <w:t>4401.23</w:t>
                      </w:r>
                    </w:p>
                    <w:p w14:paraId="297D51BC">
                      <w:pPr>
                        <w:spacing w:before="113" w:line="182" w:lineRule="auto"/>
                        <w:ind w:left="104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3"/>
                          <w:sz w:val="18"/>
                          <w:szCs w:val="18"/>
                        </w:rPr>
                        <w:t>Virtualization:</w:t>
                      </w:r>
                      <w:r>
                        <w:rPr>
                          <w:rFonts w:ascii="PingFang SC" w:hAnsi="PingFang SC" w:eastAsia="PingFang SC" w:cs="PingFang SC"/>
                          <w:spacing w:val="23"/>
                          <w:sz w:val="18"/>
                          <w:szCs w:val="18"/>
                        </w:rPr>
                        <w:t xml:space="preserve">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3"/>
                          <w:sz w:val="18"/>
                          <w:szCs w:val="18"/>
                        </w:rPr>
                        <w:t>VT-x</w:t>
                      </w:r>
                    </w:p>
                    <w:p w14:paraId="3DD69AD2">
                      <w:pPr>
                        <w:spacing w:before="73" w:line="184" w:lineRule="auto"/>
                        <w:ind w:left="113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8"/>
                          <w:sz w:val="18"/>
                          <w:szCs w:val="18"/>
                        </w:rPr>
                        <w:t>L1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PingFang SC" w:hAnsi="PingFang SC" w:eastAsia="PingFang SC" w:cs="PingFang SC"/>
                          <w:spacing w:val="6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cache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8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PingFang SC" w:hAnsi="PingFang SC" w:eastAsia="PingFang SC" w:cs="PingFang SC"/>
                          <w:spacing w:val="8"/>
                          <w:sz w:val="18"/>
                          <w:szCs w:val="18"/>
                        </w:rPr>
                        <w:t xml:space="preserve">      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8"/>
                          <w:sz w:val="18"/>
                          <w:szCs w:val="18"/>
                        </w:rPr>
                        <w:t>32K</w:t>
                      </w:r>
                    </w:p>
                    <w:p w14:paraId="66824247">
                      <w:pPr>
                        <w:spacing w:before="75" w:line="184" w:lineRule="auto"/>
                        <w:ind w:left="113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3"/>
                          <w:sz w:val="18"/>
                          <w:szCs w:val="18"/>
                        </w:rPr>
                        <w:t>L1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rFonts w:ascii="PingFang SC" w:hAnsi="PingFang SC" w:eastAsia="PingFang SC" w:cs="PingFang SC"/>
                          <w:spacing w:val="73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cache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3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PingFang SC" w:hAnsi="PingFang SC" w:eastAsia="PingFang SC" w:cs="PingFang SC"/>
                          <w:spacing w:val="13"/>
                          <w:sz w:val="18"/>
                          <w:szCs w:val="18"/>
                        </w:rPr>
                        <w:t xml:space="preserve">     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3"/>
                          <w:sz w:val="18"/>
                          <w:szCs w:val="18"/>
                        </w:rPr>
                        <w:t>32K</w:t>
                      </w:r>
                    </w:p>
                    <w:p w14:paraId="39B192A7">
                      <w:pPr>
                        <w:spacing w:before="76" w:line="184" w:lineRule="auto"/>
                        <w:ind w:left="113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4"/>
                          <w:sz w:val="18"/>
                          <w:szCs w:val="18"/>
                        </w:rPr>
                        <w:t>L2</w:t>
                      </w:r>
                      <w:r>
                        <w:rPr>
                          <w:rFonts w:ascii="PingFang SC" w:hAnsi="PingFang SC" w:eastAsia="PingFang SC" w:cs="PingFang SC"/>
                          <w:spacing w:val="7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cache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4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PingFang SC" w:hAnsi="PingFang SC" w:eastAsia="PingFang SC" w:cs="PingFang SC"/>
                          <w:spacing w:val="4"/>
                          <w:sz w:val="18"/>
                          <w:szCs w:val="18"/>
                        </w:rPr>
                        <w:t xml:space="preserve">        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4"/>
                          <w:sz w:val="18"/>
                          <w:szCs w:val="18"/>
                        </w:rPr>
                        <w:t>256K</w:t>
                      </w:r>
                    </w:p>
                    <w:p w14:paraId="3799BA9C">
                      <w:pPr>
                        <w:spacing w:before="76" w:line="184" w:lineRule="auto"/>
                        <w:ind w:left="113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4"/>
                          <w:sz w:val="18"/>
                          <w:szCs w:val="18"/>
                        </w:rPr>
                        <w:t>L3</w:t>
                      </w:r>
                      <w:r>
                        <w:rPr>
                          <w:rFonts w:ascii="PingFang SC" w:hAnsi="PingFang SC" w:eastAsia="PingFang SC" w:cs="PingFang SC"/>
                          <w:spacing w:val="59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cache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4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PingFang SC" w:hAnsi="PingFang SC" w:eastAsia="PingFang SC" w:cs="PingFang SC"/>
                          <w:spacing w:val="4"/>
                          <w:sz w:val="18"/>
                          <w:szCs w:val="18"/>
                        </w:rPr>
                        <w:t xml:space="preserve">        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4"/>
                          <w:sz w:val="18"/>
                          <w:szCs w:val="18"/>
                        </w:rPr>
                        <w:t>25600K</w:t>
                      </w:r>
                    </w:p>
                    <w:p w14:paraId="2B1BADBA">
                      <w:pPr>
                        <w:spacing w:before="76" w:line="164" w:lineRule="auto"/>
                        <w:ind w:left="106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NUMA</w:t>
                      </w:r>
                      <w:r>
                        <w:rPr>
                          <w:rFonts w:ascii="PingFang SC" w:hAnsi="PingFang SC" w:eastAsia="PingFang SC" w:cs="PingFang SC"/>
                          <w:spacing w:val="5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node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PingFang SC" w:hAnsi="PingFang SC" w:eastAsia="PingFang SC" w:cs="PingFang SC"/>
                          <w:spacing w:val="53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"/>
                          <w:sz w:val="18"/>
                          <w:szCs w:val="18"/>
                        </w:rPr>
                        <w:t>(s):</w:t>
                      </w:r>
                      <w:r>
                        <w:rPr>
                          <w:rFonts w:ascii="PingFang SC" w:hAnsi="PingFang SC" w:eastAsia="PingFang SC" w:cs="PingFang SC"/>
                          <w:spacing w:val="6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"/>
                          <w:sz w:val="18"/>
                          <w:szCs w:val="18"/>
                        </w:rPr>
                        <w:t>0-9,20-29</w:t>
                      </w:r>
                    </w:p>
                    <w:p w14:paraId="69C84603">
                      <w:pPr>
                        <w:spacing w:before="102" w:line="164" w:lineRule="auto"/>
                        <w:ind w:left="106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NUMA</w:t>
                      </w:r>
                      <w:r>
                        <w:rPr>
                          <w:rFonts w:ascii="PingFang SC" w:hAnsi="PingFang SC" w:eastAsia="PingFang SC" w:cs="PingFang SC"/>
                          <w:spacing w:val="4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node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8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PingFang SC" w:hAnsi="PingFang SC" w:eastAsia="PingFang SC" w:cs="PingFang SC"/>
                          <w:spacing w:val="53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8"/>
                          <w:sz w:val="18"/>
                          <w:szCs w:val="18"/>
                        </w:rPr>
                        <w:t>(s):</w:t>
                      </w:r>
                      <w:r>
                        <w:rPr>
                          <w:rFonts w:ascii="PingFang SC" w:hAnsi="PingFang SC" w:eastAsia="PingFang SC" w:cs="PingFang SC"/>
                          <w:spacing w:val="8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8"/>
                          <w:sz w:val="18"/>
                          <w:szCs w:val="18"/>
                        </w:rPr>
                        <w:t>10-19,30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7"/>
                          <w:sz w:val="18"/>
                          <w:szCs w:val="18"/>
                        </w:rPr>
                        <w:t>-39</w:t>
                      </w:r>
                    </w:p>
                  </w:sdtContent>
                </w:sdt>
                <w:p w14:paraId="426E62A4">
                  <w:pPr>
                    <w:spacing w:before="99" w:line="15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Flags: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fpu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vme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de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pse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tsc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msr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pae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mce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cx8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apic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sep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mtrr</w:t>
                  </w:r>
                </w:p>
                <w:p w14:paraId="185A3C04">
                  <w:pPr>
                    <w:spacing w:before="112"/>
                    <w:ind w:left="120" w:right="272" w:hanging="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pge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mca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cmov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pat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pse36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clflush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dts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acpi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mmx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fxsr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sse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sse2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ss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ht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tm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pbe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syscall</w:t>
                  </w:r>
                  <w:r>
                    <w:rPr>
                      <w:rFonts w:ascii="PingFang SC" w:hAnsi="PingFang SC" w:eastAsia="PingFang SC" w:cs="PingFang SC"/>
                      <w:spacing w:val="6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nx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pdpe1gb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rdtscp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lm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constant_tsc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arch_perfmon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pebs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bts</w:t>
                  </w:r>
                </w:p>
                <w:p w14:paraId="65E059BC">
                  <w:pPr>
                    <w:spacing w:before="1" w:line="155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rep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good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nopl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xtopology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onstop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u w:val="single" w:color="auto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tsc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aperfmperf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eagerfpu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pni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pclmulqdq</w:t>
                  </w:r>
                </w:p>
                <w:p w14:paraId="00D109A2">
                  <w:pPr>
                    <w:spacing w:before="112" w:line="169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dtes64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monitor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ds_cpl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vmx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smx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est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tm2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sss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e3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sdbg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fma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cx16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xtpr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pdcm</w:t>
                  </w:r>
                </w:p>
                <w:p w14:paraId="406B0FE4">
                  <w:pPr>
                    <w:spacing w:before="95" w:line="239" w:lineRule="auto"/>
                    <w:ind w:left="114" w:right="164" w:hanging="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pcid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dca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sse4_1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sse4_2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x2apic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movbe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popcnt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ts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c_deadline_timer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aes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xsave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avx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f16c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rdrand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lahf_lm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abm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3dnowprefetch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epb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invpcid_single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intel_pt</w:t>
                  </w:r>
                </w:p>
                <w:p w14:paraId="34BE4482">
                  <w:pPr>
                    <w:spacing w:line="156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retpoline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kaiser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tpr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u w:val="single" w:color="auto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shadow</w:t>
                  </w:r>
                  <w:r>
                    <w:rPr>
                      <w:rFonts w:ascii="PingFang SC" w:hAnsi="PingFang SC" w:eastAsia="PingFang SC" w:cs="PingFang SC"/>
                      <w:spacing w:val="4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vnmi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fle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xpriority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ept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vpid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fsgsbase</w:t>
                  </w:r>
                </w:p>
                <w:p w14:paraId="76596CDD">
                  <w:pPr>
                    <w:spacing w:before="112" w:line="239" w:lineRule="auto"/>
                    <w:ind w:left="106" w:right="164" w:firstLine="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tsc_adjust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bmi1</w:t>
                  </w:r>
                  <w:r>
                    <w:rPr>
                      <w:rFonts w:ascii="PingFang SC" w:hAnsi="PingFang SC" w:eastAsia="PingFang SC" w:cs="PingFang SC"/>
                      <w:spacing w:val="5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hle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avx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smep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bmi2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erms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invpcid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rtm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cqm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rdseed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adx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smap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xsaveopt</w:t>
                  </w:r>
                  <w:r>
                    <w:rPr>
                      <w:rFonts w:ascii="PingFang SC" w:hAnsi="PingFang SC" w:eastAsia="PingFang SC" w:cs="PingFang SC"/>
                      <w:spacing w:val="7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cqm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llc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cqm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occup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llc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cqm</w:t>
                  </w:r>
                  <w:r>
                    <w:rPr>
                      <w:rFonts w:ascii="PingFang SC" w:hAnsi="PingFang SC" w:eastAsia="PingFang SC" w:cs="PingFang SC"/>
                      <w:spacing w:val="41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mbm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total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cqm</w:t>
                  </w:r>
                  <w:r>
                    <w:rPr>
                      <w:rFonts w:ascii="PingFang SC" w:hAnsi="PingFang SC" w:eastAsia="PingFang SC" w:cs="PingFang SC"/>
                      <w:spacing w:val="40"/>
                      <w:w w:val="101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mbm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local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dtherm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arat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4"/>
                      <w:sz w:val="18"/>
                      <w:szCs w:val="18"/>
                    </w:rPr>
                    <w:t>pln</w:t>
                  </w:r>
                  <w:r>
                    <w:rPr>
                      <w:rFonts w:ascii="PingFang SC" w:hAnsi="PingFang SC" w:eastAsia="PingFang SC" w:cs="PingFang SC"/>
                      <w:spacing w:val="4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4"/>
                      <w:sz w:val="18"/>
                      <w:szCs w:val="18"/>
                    </w:rPr>
                    <w:t>pts</w:t>
                  </w:r>
                </w:p>
                <w:p w14:paraId="486BEDA3">
                  <w:pPr>
                    <w:spacing w:before="2" w:line="182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4"/>
                      <w:sz w:val="18"/>
                      <w:szCs w:val="18"/>
                    </w:rPr>
                    <w:t>root@lllr26n01:~#</w:t>
                  </w:r>
                </w:p>
                <w:p w14:paraId="381940FE">
                  <w:pPr>
                    <w:spacing w:before="174" w:line="118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0602B185">
      <w:pPr>
        <w:spacing w:line="251" w:lineRule="auto"/>
        <w:rPr>
          <w:rFonts w:ascii="Arial"/>
          <w:sz w:val="21"/>
        </w:rPr>
      </w:pPr>
    </w:p>
    <w:p w14:paraId="6B245398">
      <w:pPr>
        <w:spacing w:line="251" w:lineRule="auto"/>
        <w:rPr>
          <w:rFonts w:ascii="Arial"/>
          <w:sz w:val="21"/>
        </w:rPr>
      </w:pPr>
    </w:p>
    <w:p w14:paraId="18C52BE8">
      <w:pPr>
        <w:spacing w:before="109" w:line="183" w:lineRule="auto"/>
        <w:ind w:left="14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>从以上信息，我们可以得出：</w:t>
      </w:r>
    </w:p>
    <w:p w14:paraId="10C5D92F">
      <w:pPr>
        <w:spacing w:before="31" w:line="651" w:lineRule="exact"/>
        <w:ind w:firstLine="1483"/>
      </w:pPr>
      <w:r>
        <w:rPr>
          <w:position w:val="-13"/>
        </w:rPr>
        <w:pict>
          <v:shape id="_x0000_s1029" o:spid="_x0000_s1029" o:spt="202" type="#_x0000_t202" style="height:32.5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E187D3">
                  <w:pPr>
                    <w:spacing w:before="73" w:line="192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CPU1</w:t>
                  </w:r>
                  <w:r>
                    <w:rPr>
                      <w:rFonts w:ascii="PingFang SC" w:hAnsi="PingFang SC" w:eastAsia="PingFang SC" w:cs="PingFang SC"/>
                      <w:spacing w:val="-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上的绑核：</w:t>
                  </w:r>
                  <w:r>
                    <w:rPr>
                      <w:rFonts w:ascii="PingFang SC" w:hAnsi="PingFang SC" w:eastAsia="PingFang SC" w:cs="PingFang SC"/>
                      <w:spacing w:val="-2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0-9,20-29</w:t>
                  </w:r>
                </w:p>
                <w:p w14:paraId="24FCDE0D">
                  <w:pPr>
                    <w:spacing w:before="64" w:line="192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CPU2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上的绑核：</w:t>
                  </w:r>
                  <w:r>
                    <w:rPr>
                      <w:rFonts w:ascii="PingFang SC" w:hAnsi="PingFang SC" w:eastAsia="PingFang SC" w:cs="PingFang SC"/>
                      <w:spacing w:val="-3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10-19,30-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39</w:t>
                  </w:r>
                </w:p>
              </w:txbxContent>
            </v:textbox>
            <w10:wrap type="none"/>
            <w10:anchorlock/>
          </v:shape>
        </w:pict>
      </w:r>
    </w:p>
    <w:p w14:paraId="5B5B62D8">
      <w:pPr>
        <w:spacing w:line="250" w:lineRule="auto"/>
        <w:rPr>
          <w:rFonts w:ascii="Arial"/>
          <w:sz w:val="21"/>
        </w:rPr>
      </w:pPr>
    </w:p>
    <w:p w14:paraId="262DDF1F">
      <w:pPr>
        <w:spacing w:line="250" w:lineRule="auto"/>
        <w:rPr>
          <w:rFonts w:ascii="Arial"/>
          <w:sz w:val="21"/>
        </w:rPr>
      </w:pPr>
    </w:p>
    <w:p w14:paraId="49032B9E">
      <w:pPr>
        <w:spacing w:before="109" w:line="271" w:lineRule="auto"/>
        <w:ind w:left="1467" w:right="175" w:firstLine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我们也可以通过命令：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cat /proc/cpu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info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查看绑核的详细信息。感兴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趣的可以自己试试。</w:t>
      </w:r>
    </w:p>
    <w:p w14:paraId="2BFB8005">
      <w:pPr>
        <w:spacing w:line="271" w:lineRule="auto"/>
        <w:rPr>
          <w:rFonts w:ascii="PingFang SC" w:hAnsi="PingFang SC" w:eastAsia="PingFang SC" w:cs="PingFang SC"/>
          <w:sz w:val="24"/>
          <w:szCs w:val="24"/>
        </w:rPr>
        <w:sectPr>
          <w:headerReference r:id="rId17" w:type="default"/>
          <w:footerReference r:id="rId18" w:type="default"/>
          <w:pgSz w:w="11907" w:h="16839"/>
          <w:pgMar w:top="1587" w:right="1130" w:bottom="1405" w:left="1351" w:header="968" w:footer="909" w:gutter="0"/>
          <w:cols w:space="720" w:num="1"/>
        </w:sectPr>
      </w:pPr>
    </w:p>
    <w:p w14:paraId="02DED432">
      <w:pPr>
        <w:spacing w:before="287" w:line="232" w:lineRule="auto"/>
        <w:outlineLvl w:val="1"/>
        <w:rPr>
          <w:rFonts w:ascii="Trebuchet MS" w:hAnsi="Trebuchet MS" w:eastAsia="Trebuchet MS" w:cs="Trebuchet MS"/>
          <w:sz w:val="31"/>
          <w:szCs w:val="31"/>
        </w:rPr>
      </w:pPr>
      <w:bookmarkStart w:id="53" w:name="bookmark16"/>
      <w:bookmarkEnd w:id="53"/>
      <w:bookmarkStart w:id="54" w:name="bookmark17"/>
      <w:bookmarkEnd w:id="54"/>
      <w:r>
        <w:rPr>
          <w:rFonts w:ascii="Baskerville" w:hAnsi="Baskerville" w:eastAsia="Baskerville" w:cs="Baskerville"/>
          <w:b/>
          <w:bCs/>
          <w:spacing w:val="18"/>
          <w:sz w:val="31"/>
          <w:szCs w:val="31"/>
        </w:rPr>
        <w:t>3.2.</w:t>
      </w:r>
      <w:r>
        <w:rPr>
          <w:rFonts w:ascii="Baskerville" w:hAnsi="Baskerville" w:eastAsia="Baskerville" w:cs="Baskerville"/>
          <w:spacing w:val="26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store</w:t>
      </w:r>
      <w:r>
        <w:rPr>
          <w:rFonts w:ascii="Trebuchet MS" w:hAnsi="Trebuchet MS" w:eastAsia="Trebuchet MS" w:cs="Trebuchet MS"/>
          <w:b/>
          <w:bCs/>
          <w:spacing w:val="18"/>
          <w:sz w:val="31"/>
          <w:szCs w:val="31"/>
        </w:rPr>
        <w:t>.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conf</w:t>
      </w:r>
    </w:p>
    <w:p w14:paraId="49C7B207">
      <w:pPr>
        <w:spacing w:line="327" w:lineRule="auto"/>
        <w:rPr>
          <w:rFonts w:ascii="Arial"/>
          <w:sz w:val="21"/>
        </w:rPr>
      </w:pPr>
    </w:p>
    <w:p w14:paraId="270F9C8B">
      <w:pPr>
        <w:spacing w:before="109" w:line="268" w:lineRule="auto"/>
        <w:ind w:left="1686" w:firstLine="2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比较理想的情况是让所有的绑核使用率分布比较均匀。那么我们可以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根据上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一步获得的绑核信息，尽量让线程的绑核均匀的分布在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两个物理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CPU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上。</w:t>
      </w:r>
    </w:p>
    <w:p w14:paraId="02F85D1D">
      <w:pPr>
        <w:pStyle w:val="2"/>
        <w:spacing w:before="1" w:line="185" w:lineRule="auto"/>
        <w:ind w:left="1686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spacing w:val="-2"/>
        </w:rPr>
        <w:t>如：存储系统启动</w:t>
      </w:r>
      <w:r>
        <w:rPr>
          <w:rFonts w:ascii="PingFang SC" w:hAnsi="PingFang SC" w:eastAsia="PingFang SC" w:cs="PingFang SC"/>
          <w:spacing w:val="1"/>
        </w:rPr>
        <w:t xml:space="preserve"> </w:t>
      </w:r>
      <w:r>
        <w:rPr>
          <w:spacing w:val="-2"/>
        </w:rPr>
        <w:t xml:space="preserve">4 </w:t>
      </w:r>
      <w:r>
        <w:rPr>
          <w:rFonts w:ascii="PingFang SC" w:hAnsi="PingFang SC" w:eastAsia="PingFang SC" w:cs="PingFang SC"/>
          <w:spacing w:val="-2"/>
        </w:rPr>
        <w:t xml:space="preserve">个 </w:t>
      </w:r>
      <w:r>
        <w:rPr>
          <w:rFonts w:ascii="Courier New" w:hAnsi="Courier New" w:eastAsia="Courier New" w:cs="Courier New"/>
          <w:spacing w:val="-2"/>
        </w:rPr>
        <w:t>dispatcher</w:t>
      </w:r>
      <w:r>
        <w:rPr>
          <w:rFonts w:ascii="Courier New" w:hAnsi="Courier New" w:eastAsia="Courier New" w:cs="Courier New"/>
          <w:spacing w:val="-72"/>
        </w:rPr>
        <w:t xml:space="preserve"> </w:t>
      </w:r>
      <w:r>
        <w:rPr>
          <w:rFonts w:ascii="PingFang SC" w:hAnsi="PingFang SC" w:eastAsia="PingFang SC" w:cs="PingFang SC"/>
          <w:spacing w:val="-2"/>
        </w:rPr>
        <w:t>线程，比较推荐的做法是</w:t>
      </w:r>
    </w:p>
    <w:p w14:paraId="2BA5D4B0">
      <w:pPr>
        <w:pStyle w:val="2"/>
        <w:spacing w:before="151" w:line="186" w:lineRule="auto"/>
        <w:ind w:left="1700"/>
        <w:rPr>
          <w:rFonts w:ascii="PingFang SC" w:hAnsi="PingFang SC" w:eastAsia="PingFang SC" w:cs="PingFang SC"/>
        </w:rPr>
      </w:pPr>
      <w:r>
        <w:rPr>
          <w:spacing w:val="-3"/>
        </w:rPr>
        <w:t xml:space="preserve">1.    </w:t>
      </w:r>
      <w:r>
        <w:rPr>
          <w:rFonts w:ascii="PingFang SC" w:hAnsi="PingFang SC" w:eastAsia="PingFang SC" w:cs="PingFang SC"/>
          <w:spacing w:val="-3"/>
        </w:rPr>
        <w:t xml:space="preserve">给 </w:t>
      </w:r>
      <w:r>
        <w:rPr>
          <w:rFonts w:ascii="Courier New" w:hAnsi="Courier New" w:eastAsia="Courier New" w:cs="Courier New"/>
          <w:spacing w:val="-3"/>
        </w:rPr>
        <w:t>dispatcher</w:t>
      </w:r>
      <w:r>
        <w:rPr>
          <w:rFonts w:ascii="Courier New" w:hAnsi="Courier New" w:eastAsia="Courier New" w:cs="Courier New"/>
          <w:spacing w:val="-71"/>
        </w:rPr>
        <w:t xml:space="preserve"> </w:t>
      </w:r>
      <w:r>
        <w:rPr>
          <w:rFonts w:ascii="PingFang SC" w:hAnsi="PingFang SC" w:eastAsia="PingFang SC" w:cs="PingFang SC"/>
          <w:spacing w:val="-3"/>
        </w:rPr>
        <w:t xml:space="preserve">分配 </w:t>
      </w:r>
      <w:r>
        <w:rPr>
          <w:rFonts w:ascii="Courier New" w:hAnsi="Courier New" w:eastAsia="Courier New" w:cs="Courier New"/>
          <w:spacing w:val="-3"/>
        </w:rPr>
        <w:t>4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rFonts w:ascii="PingFang SC" w:hAnsi="PingFang SC" w:eastAsia="PingFang SC" w:cs="PingFang SC"/>
          <w:spacing w:val="-3"/>
        </w:rPr>
        <w:t>个</w:t>
      </w:r>
      <w:r>
        <w:rPr>
          <w:rFonts w:ascii="PingFang SC" w:hAnsi="PingFang SC" w:eastAsia="PingFang SC" w:cs="PingFang SC"/>
          <w:spacing w:val="-4"/>
        </w:rPr>
        <w:t>绑核。（多了没用）</w:t>
      </w:r>
    </w:p>
    <w:p w14:paraId="02463B0E">
      <w:pPr>
        <w:pStyle w:val="2"/>
        <w:spacing w:before="150" w:line="226" w:lineRule="auto"/>
        <w:ind w:left="1708" w:right="1163" w:hanging="31"/>
        <w:rPr>
          <w:rFonts w:ascii="PingFang SC" w:hAnsi="PingFang SC" w:eastAsia="PingFang SC" w:cs="PingFang SC"/>
        </w:rPr>
      </w:pPr>
      <w:r>
        <w:rPr>
          <w:spacing w:val="-2"/>
        </w:rPr>
        <w:t xml:space="preserve">2.    </w:t>
      </w:r>
      <w:r>
        <w:rPr>
          <w:rFonts w:ascii="PingFang SC" w:hAnsi="PingFang SC" w:eastAsia="PingFang SC" w:cs="PingFang SC"/>
          <w:spacing w:val="-2"/>
        </w:rPr>
        <w:t xml:space="preserve">这 </w:t>
      </w:r>
      <w:r>
        <w:rPr>
          <w:rFonts w:ascii="Courier New" w:hAnsi="Courier New" w:eastAsia="Courier New" w:cs="Courier New"/>
          <w:spacing w:val="-2"/>
        </w:rPr>
        <w:t>4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rFonts w:ascii="PingFang SC" w:hAnsi="PingFang SC" w:eastAsia="PingFang SC" w:cs="PingFang SC"/>
          <w:spacing w:val="-2"/>
        </w:rPr>
        <w:t xml:space="preserve">个绑核，其中两个是来自 </w:t>
      </w:r>
      <w:r>
        <w:rPr>
          <w:rFonts w:ascii="Courier New" w:hAnsi="Courier New" w:eastAsia="Courier New" w:cs="Courier New"/>
          <w:spacing w:val="-2"/>
        </w:rPr>
        <w:t>CPU1</w:t>
      </w:r>
      <w:r>
        <w:rPr>
          <w:rFonts w:ascii="PingFang SC" w:hAnsi="PingFang SC" w:eastAsia="PingFang SC" w:cs="PingFang SC"/>
          <w:spacing w:val="-2"/>
        </w:rPr>
        <w:t xml:space="preserve">，另外两颗核来自 </w:t>
      </w:r>
      <w:r>
        <w:rPr>
          <w:rFonts w:ascii="Courier New" w:hAnsi="Courier New" w:eastAsia="Courier New" w:cs="Courier New"/>
          <w:spacing w:val="-2"/>
        </w:rPr>
        <w:t>CPU2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PingFang SC" w:hAnsi="PingFang SC" w:eastAsia="PingFang SC" w:cs="PingFang SC"/>
          <w:spacing w:val="-3"/>
        </w:rPr>
        <w:t>以此类推，这样，从配置上，可以比较均匀的分配绑核。</w:t>
      </w:r>
    </w:p>
    <w:p w14:paraId="5F3FA6B1">
      <w:pPr>
        <w:spacing w:line="370" w:lineRule="auto"/>
        <w:rPr>
          <w:rFonts w:ascii="Arial"/>
          <w:sz w:val="21"/>
        </w:rPr>
      </w:pPr>
    </w:p>
    <w:p w14:paraId="62AA851B">
      <w:pPr>
        <w:spacing w:before="109" w:line="190" w:lineRule="auto"/>
        <w:ind w:left="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4"/>
          <w:szCs w:val="24"/>
        </w:rPr>
        <w:t>参数说明：</w:t>
      </w:r>
    </w:p>
    <w:p w14:paraId="39F674DE">
      <w:pPr>
        <w:spacing w:before="144" w:line="183" w:lineRule="auto"/>
        <w:ind w:left="168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该配置文件内，关于绑核的部分参数，说明如下：</w:t>
      </w:r>
    </w:p>
    <w:p w14:paraId="0A0D9221">
      <w:pPr>
        <w:spacing w:line="31" w:lineRule="exact"/>
      </w:pPr>
    </w:p>
    <w:tbl>
      <w:tblPr>
        <w:tblStyle w:val="6"/>
        <w:tblW w:w="7803" w:type="dxa"/>
        <w:tblInd w:w="169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5"/>
        <w:gridCol w:w="5188"/>
      </w:tblGrid>
      <w:tr w14:paraId="240EB2E7">
        <w:trPr>
          <w:trHeight w:val="496" w:hRule="atLeast"/>
        </w:trPr>
        <w:tc>
          <w:tcPr>
            <w:tcW w:w="2615" w:type="dxa"/>
            <w:vAlign w:val="top"/>
          </w:tcPr>
          <w:p w14:paraId="3A124F17">
            <w:pPr>
              <w:spacing w:before="129" w:line="190" w:lineRule="auto"/>
              <w:ind w:left="11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参数</w:t>
            </w:r>
          </w:p>
        </w:tc>
        <w:tc>
          <w:tcPr>
            <w:tcW w:w="5188" w:type="dxa"/>
            <w:vAlign w:val="top"/>
          </w:tcPr>
          <w:p w14:paraId="7FF15D97">
            <w:pPr>
              <w:spacing w:before="129" w:line="191" w:lineRule="auto"/>
              <w:ind w:left="11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说明</w:t>
            </w:r>
          </w:p>
        </w:tc>
      </w:tr>
      <w:tr w14:paraId="660EE8E0">
        <w:trPr>
          <w:trHeight w:val="3427" w:hRule="atLeast"/>
        </w:trPr>
        <w:tc>
          <w:tcPr>
            <w:tcW w:w="2615" w:type="dxa"/>
            <w:vAlign w:val="top"/>
          </w:tcPr>
          <w:p w14:paraId="3C963603">
            <w:pPr>
              <w:pStyle w:val="7"/>
              <w:spacing w:before="175" w:line="194" w:lineRule="auto"/>
              <w:ind w:left="120"/>
            </w:pPr>
            <w:r>
              <w:rPr>
                <w:spacing w:val="-2"/>
              </w:rPr>
              <w:t>dispatcher</w:t>
            </w:r>
          </w:p>
        </w:tc>
        <w:tc>
          <w:tcPr>
            <w:tcW w:w="5188" w:type="dxa"/>
            <w:vAlign w:val="top"/>
          </w:tcPr>
          <w:p w14:paraId="69140993">
            <w:pPr>
              <w:pStyle w:val="7"/>
              <w:spacing w:before="140" w:line="303" w:lineRule="auto"/>
              <w:ind w:left="113" w:right="128" w:firstLine="4"/>
              <w:rPr>
                <w:rFonts w:ascii="PingFang SC" w:hAnsi="PingFang SC" w:eastAsia="PingFang SC" w:cs="PingFang SC"/>
              </w:rPr>
            </w:pPr>
            <w:r>
              <w:rPr>
                <w:spacing w:val="-2"/>
                <w:shd w:val="clear" w:fill="FFFF00"/>
              </w:rPr>
              <w:t>dispatcher</w:t>
            </w:r>
            <w:r>
              <w:rPr>
                <w:spacing w:val="-51"/>
                <w:shd w:val="clear" w:fill="FFFF00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hd w:val="clear" w:fill="FFFF00"/>
              </w:rPr>
              <w:t xml:space="preserve">线程会用到的绑核。如果以 </w:t>
            </w:r>
            <w:r>
              <w:rPr>
                <w:spacing w:val="-2"/>
                <w:shd w:val="clear" w:fill="FFFF00"/>
              </w:rPr>
              <w:t>qbd</w:t>
            </w:r>
            <w:r>
              <w:rPr>
                <w:spacing w:val="-66"/>
                <w:shd w:val="clear" w:fill="FFFF00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hd w:val="clear" w:fill="FFFF00"/>
              </w:rPr>
              <w:t>挂卷的</w:t>
            </w:r>
            <w:r>
              <w:rPr>
                <w:rFonts w:ascii="PingFang SC" w:hAnsi="PingFang SC" w:eastAsia="PingFang SC" w:cs="PingFang SC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  <w:shd w:val="clear" w:fill="FFFF00"/>
              </w:rPr>
              <w:t xml:space="preserve">方式来测性能，则近似可以认为一个 </w:t>
            </w:r>
            <w:r>
              <w:rPr>
                <w:spacing w:val="-1"/>
                <w:shd w:val="clear" w:fill="FFFF00"/>
              </w:rPr>
              <w:t>FI</w:t>
            </w:r>
            <w:r>
              <w:rPr>
                <w:spacing w:val="-2"/>
                <w:shd w:val="clear" w:fill="FFFF00"/>
              </w:rPr>
              <w:t>O</w:t>
            </w:r>
            <w:r>
              <w:rPr>
                <w:spacing w:val="-67"/>
                <w:shd w:val="clear" w:fill="FFFF00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hd w:val="clear" w:fill="FFFF00"/>
              </w:rPr>
              <w:t>对应一个</w:t>
            </w:r>
          </w:p>
          <w:p w14:paraId="4FFEAEF6">
            <w:pPr>
              <w:pStyle w:val="7"/>
              <w:spacing w:before="11" w:line="187" w:lineRule="auto"/>
              <w:ind w:left="117"/>
              <w:rPr>
                <w:rFonts w:ascii="PingFang SC" w:hAnsi="PingFang SC" w:eastAsia="PingFang SC" w:cs="PingFang SC"/>
              </w:rPr>
            </w:pPr>
            <w:r>
              <w:rPr>
                <w:spacing w:val="-2"/>
                <w:shd w:val="clear" w:fill="FFFF00"/>
              </w:rPr>
              <w:t>dispatcher</w:t>
            </w:r>
            <w:r>
              <w:rPr>
                <w:spacing w:val="-52"/>
                <w:shd w:val="clear" w:fill="FFFF00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hd w:val="clear" w:fill="FFFF00"/>
              </w:rPr>
              <w:t>线程。例如：</w:t>
            </w:r>
          </w:p>
          <w:p w14:paraId="676E313D">
            <w:pPr>
              <w:pStyle w:val="7"/>
              <w:spacing w:before="191" w:line="307" w:lineRule="auto"/>
              <w:ind w:left="117" w:right="140"/>
              <w:rPr>
                <w:rFonts w:ascii="PingFang SC" w:hAnsi="PingFang SC" w:eastAsia="PingFang SC" w:cs="PingFang SC"/>
              </w:rPr>
            </w:pPr>
            <w:r>
              <w:rPr>
                <w:spacing w:val="-3"/>
              </w:rPr>
              <w:t>dispatcher</w:t>
            </w:r>
            <w:r>
              <w:rPr>
                <w:spacing w:val="-56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3"/>
              </w:rPr>
              <w:t xml:space="preserve">线程启用 </w:t>
            </w:r>
            <w:r>
              <w:rPr>
                <w:spacing w:val="-3"/>
              </w:rPr>
              <w:t>6</w:t>
            </w:r>
            <w:r>
              <w:rPr>
                <w:spacing w:val="-67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3"/>
              </w:rPr>
              <w:t>个，</w:t>
            </w:r>
            <w:r>
              <w:rPr>
                <w:spacing w:val="-3"/>
              </w:rPr>
              <w:t>qbd</w:t>
            </w:r>
            <w:r>
              <w:rPr>
                <w:spacing w:val="-63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3"/>
              </w:rPr>
              <w:t xml:space="preserve">挂 </w:t>
            </w:r>
            <w:r>
              <w:rPr>
                <w:spacing w:val="-3"/>
              </w:rPr>
              <w:t>7</w:t>
            </w:r>
            <w:r>
              <w:rPr>
                <w:spacing w:val="-65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3"/>
              </w:rPr>
              <w:t>个卷，每个卷</w:t>
            </w:r>
            <w:r>
              <w:rPr>
                <w:rFonts w:ascii="PingFang SC" w:hAnsi="PingFang SC" w:eastAsia="PingFang SC" w:cs="PingFang SC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</w:rPr>
              <w:t xml:space="preserve">启用一个 </w:t>
            </w:r>
            <w:r>
              <w:rPr>
                <w:spacing w:val="-4"/>
              </w:rPr>
              <w:t>fio</w:t>
            </w:r>
            <w:r>
              <w:rPr>
                <w:rFonts w:ascii="PingFang SC" w:hAnsi="PingFang SC" w:eastAsia="PingFang SC" w:cs="PingFang SC"/>
                <w:spacing w:val="-4"/>
              </w:rPr>
              <w:t xml:space="preserve">，那么前 </w:t>
            </w:r>
            <w:r>
              <w:rPr>
                <w:spacing w:val="-4"/>
              </w:rPr>
              <w:t>6</w:t>
            </w:r>
            <w:r>
              <w:rPr>
                <w:spacing w:val="-5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</w:rPr>
              <w:t xml:space="preserve">个 </w:t>
            </w:r>
            <w:r>
              <w:rPr>
                <w:spacing w:val="-4"/>
              </w:rPr>
              <w:t>fio</w:t>
            </w:r>
            <w:r>
              <w:rPr>
                <w:spacing w:val="-66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</w:rPr>
              <w:t>顺序使用</w:t>
            </w:r>
          </w:p>
          <w:p w14:paraId="4C3AFAF8">
            <w:pPr>
              <w:pStyle w:val="7"/>
              <w:spacing w:before="1" w:line="261" w:lineRule="auto"/>
              <w:ind w:left="117" w:right="560"/>
              <w:rPr>
                <w:rFonts w:ascii="PingFang SC" w:hAnsi="PingFang SC" w:eastAsia="PingFang SC" w:cs="PingFang SC"/>
              </w:rPr>
            </w:pPr>
            <w:r>
              <w:rPr>
                <w:spacing w:val="-4"/>
              </w:rPr>
              <w:t>dispatcher</w:t>
            </w:r>
            <w:r>
              <w:rPr>
                <w:spacing w:val="-49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</w:rPr>
              <w:t xml:space="preserve">的 </w:t>
            </w:r>
            <w:r>
              <w:rPr>
                <w:spacing w:val="-4"/>
              </w:rPr>
              <w:t>6</w:t>
            </w:r>
            <w:r>
              <w:rPr>
                <w:spacing w:val="-66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</w:rPr>
              <w:t>个线程，第</w:t>
            </w:r>
            <w:r>
              <w:rPr>
                <w:rFonts w:ascii="PingFang SC" w:hAnsi="PingFang SC" w:eastAsia="PingFang SC" w:cs="PingFang SC"/>
                <w:spacing w:val="16"/>
              </w:rPr>
              <w:t xml:space="preserve"> </w:t>
            </w:r>
            <w:r>
              <w:rPr>
                <w:spacing w:val="-4"/>
              </w:rPr>
              <w:t>7</w:t>
            </w:r>
            <w:r>
              <w:rPr>
                <w:spacing w:val="-65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5"/>
              </w:rPr>
              <w:t xml:space="preserve">个 </w:t>
            </w:r>
            <w:r>
              <w:rPr>
                <w:spacing w:val="-5"/>
              </w:rPr>
              <w:t>fio</w:t>
            </w:r>
            <w:r>
              <w:rPr>
                <w:rFonts w:ascii="PingFang SC" w:hAnsi="PingFang SC" w:eastAsia="PingFang SC" w:cs="PingFang SC"/>
                <w:spacing w:val="-5"/>
              </w:rPr>
              <w:t>，则使用</w:t>
            </w:r>
            <w:r>
              <w:rPr>
                <w:rFonts w:ascii="PingFang SC" w:hAnsi="PingFang SC" w:eastAsia="PingFang SC" w:cs="PingFang SC"/>
              </w:rPr>
              <w:t xml:space="preserve"> </w:t>
            </w:r>
            <w:r>
              <w:rPr>
                <w:spacing w:val="-3"/>
              </w:rPr>
              <w:t>dispatcher</w:t>
            </w:r>
            <w:r>
              <w:rPr>
                <w:spacing w:val="-32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3"/>
              </w:rPr>
              <w:t>的第一个线程，以此类推。</w:t>
            </w:r>
          </w:p>
        </w:tc>
      </w:tr>
      <w:tr w14:paraId="38BA237D">
        <w:trPr>
          <w:trHeight w:val="494" w:hRule="atLeast"/>
        </w:trPr>
        <w:tc>
          <w:tcPr>
            <w:tcW w:w="2615" w:type="dxa"/>
            <w:vAlign w:val="top"/>
          </w:tcPr>
          <w:p w14:paraId="3302826F">
            <w:pPr>
              <w:pStyle w:val="7"/>
              <w:spacing w:before="176" w:line="194" w:lineRule="auto"/>
              <w:ind w:left="125"/>
            </w:pPr>
            <w:r>
              <w:rPr>
                <w:spacing w:val="-2"/>
              </w:rPr>
              <w:t>replicator</w:t>
            </w:r>
          </w:p>
        </w:tc>
        <w:tc>
          <w:tcPr>
            <w:tcW w:w="5188" w:type="dxa"/>
            <w:vAlign w:val="top"/>
          </w:tcPr>
          <w:p w14:paraId="3689F8CD">
            <w:pPr>
              <w:spacing w:before="128" w:line="190" w:lineRule="auto"/>
              <w:ind w:left="11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副本间数据同步的线程。</w:t>
            </w:r>
          </w:p>
        </w:tc>
      </w:tr>
      <w:tr w14:paraId="693AD06B">
        <w:trPr>
          <w:trHeight w:val="494" w:hRule="atLeast"/>
        </w:trPr>
        <w:tc>
          <w:tcPr>
            <w:tcW w:w="2615" w:type="dxa"/>
            <w:vAlign w:val="top"/>
          </w:tcPr>
          <w:p w14:paraId="14BD2F57">
            <w:pPr>
              <w:pStyle w:val="7"/>
              <w:spacing w:before="176" w:line="231" w:lineRule="auto"/>
              <w:ind w:left="129"/>
            </w:pPr>
            <w:r>
              <w:rPr>
                <w:spacing w:val="-5"/>
              </w:rPr>
              <w:t>ssd</w:t>
            </w:r>
          </w:p>
        </w:tc>
        <w:tc>
          <w:tcPr>
            <w:tcW w:w="5188" w:type="dxa"/>
            <w:vAlign w:val="top"/>
          </w:tcPr>
          <w:p w14:paraId="2EA50BC1">
            <w:pPr>
              <w:pStyle w:val="7"/>
              <w:spacing w:before="129" w:line="191" w:lineRule="auto"/>
              <w:ind w:left="11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 xml:space="preserve">处理 </w:t>
            </w:r>
            <w:r>
              <w:rPr>
                <w:spacing w:val="-4"/>
                <w:sz w:val="24"/>
                <w:szCs w:val="24"/>
              </w:rPr>
              <w:t>SSD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数据的线程</w:t>
            </w:r>
          </w:p>
        </w:tc>
      </w:tr>
      <w:tr w14:paraId="380355DE">
        <w:trPr>
          <w:trHeight w:val="494" w:hRule="atLeast"/>
        </w:trPr>
        <w:tc>
          <w:tcPr>
            <w:tcW w:w="2615" w:type="dxa"/>
            <w:vAlign w:val="top"/>
          </w:tcPr>
          <w:p w14:paraId="3CDFAD72">
            <w:pPr>
              <w:pStyle w:val="7"/>
              <w:spacing w:before="177" w:line="194" w:lineRule="auto"/>
              <w:ind w:left="125"/>
            </w:pPr>
            <w:r>
              <w:rPr>
                <w:spacing w:val="-2"/>
              </w:rPr>
              <w:t>rdma_server</w:t>
            </w:r>
          </w:p>
        </w:tc>
        <w:tc>
          <w:tcPr>
            <w:tcW w:w="5188" w:type="dxa"/>
            <w:vAlign w:val="top"/>
          </w:tcPr>
          <w:p w14:paraId="004DBBAC">
            <w:pPr>
              <w:pStyle w:val="7"/>
              <w:spacing w:before="129" w:line="189" w:lineRule="auto"/>
              <w:ind w:left="12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rdma</w:t>
            </w:r>
            <w:r>
              <w:rPr>
                <w:spacing w:val="-59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 xml:space="preserve">通信方式，使用的 </w:t>
            </w:r>
            <w:r>
              <w:rPr>
                <w:spacing w:val="-4"/>
                <w:sz w:val="24"/>
                <w:szCs w:val="24"/>
              </w:rPr>
              <w:t>CPU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绑核</w:t>
            </w:r>
          </w:p>
        </w:tc>
      </w:tr>
      <w:tr w14:paraId="6B2F51CB">
        <w:trPr>
          <w:trHeight w:val="494" w:hRule="atLeast"/>
        </w:trPr>
        <w:tc>
          <w:tcPr>
            <w:tcW w:w="2615" w:type="dxa"/>
            <w:vAlign w:val="top"/>
          </w:tcPr>
          <w:p w14:paraId="46C72257">
            <w:pPr>
              <w:pStyle w:val="7"/>
              <w:spacing w:before="177" w:line="194" w:lineRule="auto"/>
              <w:ind w:left="122"/>
            </w:pPr>
            <w:r>
              <w:rPr>
                <w:spacing w:val="-2"/>
              </w:rPr>
              <w:t>tcp_server</w:t>
            </w:r>
          </w:p>
        </w:tc>
        <w:tc>
          <w:tcPr>
            <w:tcW w:w="5188" w:type="dxa"/>
            <w:vAlign w:val="top"/>
          </w:tcPr>
          <w:p w14:paraId="0B8D8AD3">
            <w:pPr>
              <w:pStyle w:val="7"/>
              <w:spacing w:before="129" w:line="183" w:lineRule="auto"/>
              <w:ind w:left="121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TCP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 xml:space="preserve">通信方式，使用的 </w:t>
            </w:r>
            <w:r>
              <w:rPr>
                <w:spacing w:val="-4"/>
                <w:sz w:val="24"/>
                <w:szCs w:val="24"/>
              </w:rPr>
              <w:t>CPU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绑核</w:t>
            </w:r>
          </w:p>
        </w:tc>
      </w:tr>
      <w:tr w14:paraId="5A6D6A3D">
        <w:trPr>
          <w:trHeight w:val="492" w:hRule="atLeast"/>
        </w:trPr>
        <w:tc>
          <w:tcPr>
            <w:tcW w:w="2615" w:type="dxa"/>
            <w:vAlign w:val="top"/>
          </w:tcPr>
          <w:p w14:paraId="7D4CB2BA">
            <w:pPr>
              <w:pStyle w:val="7"/>
              <w:spacing w:before="177" w:line="194" w:lineRule="auto"/>
              <w:ind w:left="129"/>
            </w:pPr>
            <w:r>
              <w:rPr>
                <w:spacing w:val="-2"/>
              </w:rPr>
              <w:t>server_thread_count</w:t>
            </w:r>
          </w:p>
        </w:tc>
        <w:tc>
          <w:tcPr>
            <w:tcW w:w="5188" w:type="dxa"/>
            <w:vAlign w:val="top"/>
          </w:tcPr>
          <w:p w14:paraId="21A85024">
            <w:pPr>
              <w:rPr>
                <w:rFonts w:ascii="Arial"/>
                <w:sz w:val="21"/>
              </w:rPr>
            </w:pPr>
          </w:p>
        </w:tc>
      </w:tr>
      <w:tr w14:paraId="3FE00786">
        <w:trPr>
          <w:trHeight w:val="501" w:hRule="atLeast"/>
        </w:trPr>
        <w:tc>
          <w:tcPr>
            <w:tcW w:w="2615" w:type="dxa"/>
            <w:vAlign w:val="top"/>
          </w:tcPr>
          <w:p w14:paraId="3BD6C1CF">
            <w:pPr>
              <w:pStyle w:val="7"/>
              <w:spacing w:before="180" w:line="194" w:lineRule="auto"/>
              <w:ind w:left="125"/>
            </w:pPr>
            <w:r>
              <w:rPr>
                <w:spacing w:val="-1"/>
              </w:rPr>
              <w:t>client_thread_count</w:t>
            </w:r>
          </w:p>
        </w:tc>
        <w:tc>
          <w:tcPr>
            <w:tcW w:w="5188" w:type="dxa"/>
            <w:vAlign w:val="top"/>
          </w:tcPr>
          <w:p w14:paraId="71CA307F">
            <w:pPr>
              <w:rPr>
                <w:rFonts w:ascii="Arial"/>
                <w:sz w:val="21"/>
              </w:rPr>
            </w:pPr>
          </w:p>
        </w:tc>
      </w:tr>
    </w:tbl>
    <w:p w14:paraId="5C47BD81">
      <w:pPr>
        <w:spacing w:line="249" w:lineRule="auto"/>
        <w:rPr>
          <w:rFonts w:ascii="Arial"/>
          <w:sz w:val="21"/>
        </w:rPr>
      </w:pPr>
    </w:p>
    <w:p w14:paraId="100F50B8">
      <w:pPr>
        <w:spacing w:line="250" w:lineRule="auto"/>
        <w:rPr>
          <w:rFonts w:ascii="Arial"/>
          <w:sz w:val="21"/>
        </w:rPr>
      </w:pPr>
    </w:p>
    <w:p w14:paraId="7DFA731A">
      <w:pPr>
        <w:spacing w:before="110" w:line="191" w:lineRule="auto"/>
        <w:ind w:left="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0"/>
          <w:sz w:val="24"/>
          <w:szCs w:val="24"/>
        </w:rPr>
        <w:t>配置说明：</w:t>
      </w:r>
    </w:p>
    <w:p w14:paraId="605E6D72">
      <w:pPr>
        <w:spacing w:before="143" w:line="187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0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dispatcher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>启用几个线程，则绑几个核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。推荐 </w:t>
      </w:r>
      <w:r>
        <w:rPr>
          <w:rFonts w:ascii="Courier New" w:hAnsi="Courier New" w:eastAsia="Courier New" w:cs="Courier New"/>
          <w:spacing w:val="5"/>
          <w:sz w:val="24"/>
          <w:szCs w:val="24"/>
        </w:rPr>
        <w:t>4,6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>线程。</w:t>
      </w:r>
    </w:p>
    <w:p w14:paraId="0B491DFF">
      <w:pPr>
        <w:spacing w:line="187" w:lineRule="auto"/>
        <w:rPr>
          <w:rFonts w:ascii="PingFang SC" w:hAnsi="PingFang SC" w:eastAsia="PingFang SC" w:cs="PingFang SC"/>
          <w:sz w:val="24"/>
          <w:szCs w:val="24"/>
        </w:rPr>
        <w:sectPr>
          <w:headerReference r:id="rId19" w:type="default"/>
          <w:footerReference r:id="rId20" w:type="default"/>
          <w:pgSz w:w="11907" w:h="16839"/>
          <w:pgMar w:top="1587" w:right="1174" w:bottom="1405" w:left="1137" w:header="968" w:footer="909" w:gutter="0"/>
          <w:cols w:space="720" w:num="1"/>
        </w:sectPr>
      </w:pPr>
    </w:p>
    <w:p w14:paraId="05A8FF21">
      <w:pPr>
        <w:spacing w:before="204" w:line="187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replicator</w:t>
      </w:r>
      <w:r>
        <w:rPr>
          <w:rFonts w:ascii="PingFang SC" w:hAnsi="PingFang SC" w:eastAsia="PingFang SC" w:cs="PingFang SC"/>
          <w:spacing w:val="2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22"/>
          <w:sz w:val="24"/>
          <w:szCs w:val="24"/>
        </w:rPr>
        <w:t>启用几个线程，则绑几个核。</w:t>
      </w:r>
    </w:p>
    <w:p w14:paraId="66D4CE90">
      <w:pPr>
        <w:pStyle w:val="2"/>
        <w:spacing w:before="146" w:line="183" w:lineRule="auto"/>
        <w:ind w:left="1693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position w:val="4"/>
        </w:rPr>
        <w:drawing>
          <wp:inline distT="0" distB="0" distL="0" distR="0">
            <wp:extent cx="56515" cy="857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5"/>
        </w:rPr>
        <w:t>SSD</w:t>
      </w:r>
      <w:r>
        <w:rPr>
          <w:rFonts w:ascii="PingFang SC" w:hAnsi="PingFang SC" w:eastAsia="PingFang SC" w:cs="PingFang SC"/>
          <w:spacing w:val="-5"/>
        </w:rPr>
        <w:t>：</w:t>
      </w:r>
      <w:r>
        <w:rPr>
          <w:rFonts w:ascii="PingFang SC" w:hAnsi="PingFang SC" w:eastAsia="PingFang SC" w:cs="PingFang SC"/>
          <w:spacing w:val="-59"/>
        </w:rPr>
        <w:t xml:space="preserve"> </w:t>
      </w:r>
      <w:r>
        <w:rPr>
          <w:rFonts w:ascii="PingFang SC" w:hAnsi="PingFang SC" w:eastAsia="PingFang SC" w:cs="PingFang SC"/>
          <w:spacing w:val="-5"/>
        </w:rPr>
        <w:t xml:space="preserve">每组 </w:t>
      </w:r>
      <w:r>
        <w:rPr>
          <w:spacing w:val="-5"/>
        </w:rPr>
        <w:t xml:space="preserve">2 </w:t>
      </w:r>
      <w:r>
        <w:rPr>
          <w:rFonts w:ascii="PingFang SC" w:hAnsi="PingFang SC" w:eastAsia="PingFang SC" w:cs="PingFang SC"/>
          <w:spacing w:val="-5"/>
        </w:rPr>
        <w:t xml:space="preserve">个核，有几个 </w:t>
      </w:r>
      <w:r>
        <w:rPr>
          <w:rFonts w:ascii="Courier New" w:hAnsi="Courier New" w:eastAsia="Courier New" w:cs="Courier New"/>
          <w:spacing w:val="-5"/>
        </w:rPr>
        <w:t>SSD</w:t>
      </w:r>
      <w:r>
        <w:rPr>
          <w:rFonts w:ascii="PingFang SC" w:hAnsi="PingFang SC" w:eastAsia="PingFang SC" w:cs="PingFang SC"/>
          <w:spacing w:val="-5"/>
        </w:rPr>
        <w:t>，则配置几</w:t>
      </w:r>
      <w:r>
        <w:rPr>
          <w:rFonts w:ascii="PingFang SC" w:hAnsi="PingFang SC" w:eastAsia="PingFang SC" w:cs="PingFang SC"/>
          <w:spacing w:val="-6"/>
        </w:rPr>
        <w:t>组。</w:t>
      </w:r>
    </w:p>
    <w:p w14:paraId="0866086C">
      <w:pPr>
        <w:spacing w:line="412" w:lineRule="auto"/>
        <w:rPr>
          <w:rFonts w:ascii="Arial"/>
          <w:sz w:val="21"/>
        </w:rPr>
      </w:pPr>
    </w:p>
    <w:p w14:paraId="2FA656DB">
      <w:pPr>
        <w:spacing w:before="101" w:line="187" w:lineRule="auto"/>
        <w:outlineLvl w:val="2"/>
        <w:rPr>
          <w:rFonts w:ascii="Baskerville" w:hAnsi="Baskerville" w:eastAsia="Baskerville" w:cs="Baskerville"/>
          <w:sz w:val="31"/>
          <w:szCs w:val="31"/>
        </w:rPr>
      </w:pPr>
      <w:bookmarkStart w:id="55" w:name="bookmark19"/>
      <w:bookmarkEnd w:id="55"/>
      <w:bookmarkStart w:id="56" w:name="bookmark18"/>
      <w:bookmarkEnd w:id="56"/>
      <w:r>
        <w:rPr>
          <w:rFonts w:ascii="Baskerville" w:hAnsi="Baskerville" w:eastAsia="Baskerville" w:cs="Baskerville"/>
          <w:b/>
          <w:bCs/>
          <w:spacing w:val="25"/>
          <w:sz w:val="31"/>
          <w:szCs w:val="31"/>
        </w:rPr>
        <w:t>3.2.1.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rdma</w:t>
      </w:r>
      <w:r>
        <w:rPr>
          <w:rFonts w:ascii="Baskerville" w:hAnsi="Baskerville" w:eastAsia="Baskerville" w:cs="Baskerville"/>
          <w:b/>
          <w:bCs/>
          <w:spacing w:val="25"/>
          <w:sz w:val="31"/>
          <w:szCs w:val="31"/>
        </w:rPr>
        <w:t>_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server</w:t>
      </w:r>
      <w:r>
        <w:rPr>
          <w:rFonts w:ascii="Baskerville" w:hAnsi="Baskerville" w:eastAsia="Baskerville" w:cs="Baskerville"/>
          <w:b/>
          <w:bCs/>
          <w:spacing w:val="25"/>
          <w:sz w:val="31"/>
          <w:szCs w:val="31"/>
        </w:rPr>
        <w:t>,</w:t>
      </w:r>
      <w:r>
        <w:rPr>
          <w:rFonts w:ascii="Baskerville" w:hAnsi="Baskerville" w:eastAsia="Baskerville" w:cs="Baskerville"/>
          <w:spacing w:val="25"/>
          <w:sz w:val="31"/>
          <w:szCs w:val="31"/>
        </w:rPr>
        <w:t xml:space="preserve"> 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tcp</w:t>
      </w:r>
      <w:r>
        <w:rPr>
          <w:rFonts w:ascii="Baskerville" w:hAnsi="Baskerville" w:eastAsia="Baskerville" w:cs="Baskerville"/>
          <w:b/>
          <w:bCs/>
          <w:spacing w:val="25"/>
          <w:sz w:val="31"/>
          <w:szCs w:val="31"/>
        </w:rPr>
        <w:t>_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server</w:t>
      </w:r>
    </w:p>
    <w:p w14:paraId="48AA4366">
      <w:pPr>
        <w:spacing w:line="386" w:lineRule="auto"/>
        <w:rPr>
          <w:rFonts w:ascii="Arial"/>
          <w:sz w:val="21"/>
        </w:rPr>
      </w:pPr>
    </w:p>
    <w:p w14:paraId="154C9475">
      <w:pPr>
        <w:spacing w:before="110" w:line="190" w:lineRule="auto"/>
        <w:ind w:left="168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连接数分为节点间连接和存储系统与客户端连接之和。</w:t>
      </w:r>
    </w:p>
    <w:p w14:paraId="05F8E8E9">
      <w:pPr>
        <w:spacing w:before="141" w:line="269" w:lineRule="auto"/>
        <w:ind w:left="1694" w:right="235" w:hanging="1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每个节点同时作为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server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节点接收来自其他节点的连接，和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client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点去连接其他节点。</w:t>
      </w:r>
    </w:p>
    <w:p w14:paraId="1AAAC8DD">
      <w:pPr>
        <w:spacing w:before="5" w:line="267" w:lineRule="auto"/>
        <w:ind w:left="1684" w:right="145" w:firstLine="1"/>
        <w:jc w:val="both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如：客户端和存储系统连接方式，使用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TCP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连接，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存储系统内部节点也使</w:t>
      </w:r>
      <w:r>
        <w:rPr>
          <w:rFonts w:ascii="PingFang SC" w:hAnsi="PingFang SC" w:eastAsia="PingFang SC" w:cs="PingFang SC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用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TCP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连接，则这里的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tcp_server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指定的绑核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既要处理客户端的请求，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也要处理节点间数据传输请求。</w:t>
      </w:r>
    </w:p>
    <w:p w14:paraId="25CF00EF">
      <w:pPr>
        <w:spacing w:before="4" w:line="183" w:lineRule="auto"/>
        <w:ind w:left="170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7"/>
          <w:sz w:val="24"/>
          <w:szCs w:val="24"/>
        </w:rPr>
        <w:t>同理，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RDMA</w:t>
      </w:r>
      <w:r>
        <w:rPr>
          <w:rFonts w:ascii="Courier New" w:hAnsi="Courier New" w:eastAsia="Courier New" w:cs="Courier New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也是如此。</w:t>
      </w:r>
    </w:p>
    <w:p w14:paraId="434D85D2">
      <w:pPr>
        <w:spacing w:line="371" w:lineRule="auto"/>
        <w:rPr>
          <w:rFonts w:ascii="Arial"/>
          <w:sz w:val="21"/>
        </w:rPr>
      </w:pPr>
    </w:p>
    <w:p w14:paraId="1F90BD41">
      <w:pPr>
        <w:spacing w:before="141" w:line="173" w:lineRule="auto"/>
        <w:outlineLvl w:val="2"/>
        <w:rPr>
          <w:rFonts w:ascii="Baskerville" w:hAnsi="Baskerville" w:eastAsia="Baskerville" w:cs="Baskerville"/>
          <w:sz w:val="31"/>
          <w:szCs w:val="31"/>
        </w:rPr>
      </w:pPr>
      <w:bookmarkStart w:id="57" w:name="bookmark21"/>
      <w:bookmarkEnd w:id="57"/>
      <w:bookmarkStart w:id="58" w:name="bookmark20"/>
      <w:bookmarkEnd w:id="58"/>
      <w:r>
        <w:rPr>
          <w:rFonts w:ascii="Baskerville" w:hAnsi="Baskerville" w:eastAsia="Baskerville" w:cs="Baskerville"/>
          <w:b/>
          <w:bCs/>
          <w:spacing w:val="31"/>
          <w:sz w:val="31"/>
          <w:szCs w:val="31"/>
        </w:rPr>
        <w:t>3.2.2.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server</w:t>
      </w:r>
      <w:r>
        <w:rPr>
          <w:rFonts w:ascii="Baskerville" w:hAnsi="Baskerville" w:eastAsia="Baskerville" w:cs="Baskerville"/>
          <w:b/>
          <w:bCs/>
          <w:spacing w:val="31"/>
          <w:sz w:val="31"/>
          <w:szCs w:val="31"/>
        </w:rPr>
        <w:t>_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thread</w:t>
      </w:r>
      <w:r>
        <w:rPr>
          <w:rFonts w:ascii="Baskerville" w:hAnsi="Baskerville" w:eastAsia="Baskerville" w:cs="Baskerville"/>
          <w:b/>
          <w:bCs/>
          <w:spacing w:val="31"/>
          <w:sz w:val="31"/>
          <w:szCs w:val="31"/>
        </w:rPr>
        <w:t>_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count</w:t>
      </w:r>
      <w:r>
        <w:rPr>
          <w:rFonts w:ascii="Baskerville" w:hAnsi="Baskerville" w:eastAsia="Baskerville" w:cs="Baskerville"/>
          <w:spacing w:val="-37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31"/>
          <w:sz w:val="31"/>
          <w:szCs w:val="31"/>
        </w:rPr>
        <w:t>，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client</w:t>
      </w:r>
      <w:r>
        <w:rPr>
          <w:rFonts w:ascii="Baskerville" w:hAnsi="Baskerville" w:eastAsia="Baskerville" w:cs="Baskerville"/>
          <w:b/>
          <w:bCs/>
          <w:spacing w:val="31"/>
          <w:sz w:val="31"/>
          <w:szCs w:val="31"/>
        </w:rPr>
        <w:t>_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thread</w:t>
      </w:r>
      <w:r>
        <w:rPr>
          <w:rFonts w:ascii="Baskerville" w:hAnsi="Baskerville" w:eastAsia="Baskerville" w:cs="Baskerville"/>
          <w:b/>
          <w:bCs/>
          <w:spacing w:val="31"/>
          <w:sz w:val="31"/>
          <w:szCs w:val="31"/>
        </w:rPr>
        <w:t>_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count</w:t>
      </w:r>
    </w:p>
    <w:p w14:paraId="22C57269">
      <w:pPr>
        <w:spacing w:line="296" w:lineRule="auto"/>
        <w:rPr>
          <w:rFonts w:ascii="Arial"/>
          <w:sz w:val="21"/>
        </w:rPr>
      </w:pPr>
    </w:p>
    <w:p w14:paraId="3DB0ACA7">
      <w:pPr>
        <w:spacing w:before="110" w:line="268" w:lineRule="auto"/>
        <w:ind w:left="1681" w:right="91" w:firstLine="15"/>
        <w:jc w:val="both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pacing w:val="-1"/>
          <w:sz w:val="24"/>
          <w:szCs w:val="24"/>
        </w:rPr>
        <w:t>server_thread_count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client_thread_count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这两个值分别对应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存储节点上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tspoll</w:t>
      </w:r>
      <w:r>
        <w:rPr>
          <w:rFonts w:ascii="Courier New" w:hAnsi="Courier New" w:eastAsia="Courier New" w:cs="Courier New"/>
          <w:spacing w:val="-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与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tcpoll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线程数。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tspoll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处理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in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的连接，即从该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连接上读写数据。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tcpoll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就是处理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out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的连接。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与前面的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tcp_server</w:t>
      </w:r>
    </w:p>
    <w:p w14:paraId="26947238">
      <w:pPr>
        <w:spacing w:before="1" w:line="186" w:lineRule="auto"/>
        <w:ind w:left="168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配合作用。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tcp_server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的前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client_thread_cou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nt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个核，是给</w:t>
      </w:r>
    </w:p>
    <w:p w14:paraId="22F00C2E">
      <w:pPr>
        <w:spacing w:before="151" w:line="261" w:lineRule="auto"/>
        <w:ind w:left="1689" w:right="28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tcpoll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线程用。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tcp_server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的后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se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rver_thread_count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个核，给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tspoll</w:t>
      </w:r>
      <w:r>
        <w:rPr>
          <w:rFonts w:ascii="Courier New" w:hAnsi="Courier New" w:eastAsia="Courier New" w:cs="Courier New"/>
          <w:spacing w:val="-6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线程用。</w:t>
      </w:r>
    </w:p>
    <w:p w14:paraId="2F645316">
      <w:pPr>
        <w:spacing w:before="353" w:line="193" w:lineRule="auto"/>
        <w:ind w:left="5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59" w:name="bookmark25"/>
      <w:bookmarkEnd w:id="59"/>
      <w:bookmarkStart w:id="60" w:name="bookmark22"/>
      <w:bookmarkEnd w:id="60"/>
      <w:bookmarkStart w:id="61" w:name="bookmark23"/>
      <w:bookmarkEnd w:id="61"/>
      <w:r>
        <w:rPr>
          <w:rFonts w:ascii="Baskerville" w:hAnsi="Baskerville" w:eastAsia="Baskerville" w:cs="Baskerville"/>
          <w:b/>
          <w:bCs/>
          <w:spacing w:val="2"/>
          <w:sz w:val="43"/>
          <w:szCs w:val="43"/>
        </w:rPr>
        <w:t>4.</w:t>
      </w:r>
      <w:r>
        <w:rPr>
          <w:rFonts w:ascii="Baskerville" w:hAnsi="Baskerville" w:eastAsia="Baskerville" w:cs="Baskerville"/>
          <w:spacing w:val="2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  <w:sz w:val="43"/>
          <w:szCs w:val="43"/>
        </w:rPr>
        <w:t>配置参数修改</w:t>
      </w:r>
    </w:p>
    <w:p w14:paraId="096E5225">
      <w:pPr>
        <w:spacing w:line="265" w:lineRule="auto"/>
        <w:rPr>
          <w:rFonts w:ascii="Arial"/>
          <w:sz w:val="21"/>
        </w:rPr>
      </w:pPr>
    </w:p>
    <w:p w14:paraId="0820BC6B">
      <w:pPr>
        <w:spacing w:before="141" w:line="204" w:lineRule="auto"/>
        <w:ind w:left="2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62" w:name="bookmark24"/>
      <w:bookmarkEnd w:id="62"/>
      <w:r>
        <w:rPr>
          <w:rFonts w:ascii="Baskerville" w:hAnsi="Baskerville" w:eastAsia="Baskerville" w:cs="Baskerville"/>
          <w:b/>
          <w:bCs/>
          <w:spacing w:val="6"/>
          <w:sz w:val="31"/>
          <w:szCs w:val="31"/>
        </w:rPr>
        <w:t>4.1.</w:t>
      </w:r>
      <w:r>
        <w:rPr>
          <w:rFonts w:ascii="Baskerville" w:hAnsi="Baskerville" w:eastAsia="Baskerville" w:cs="Baskerville"/>
          <w:spacing w:val="32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修改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store</w:t>
      </w:r>
      <w:r>
        <w:rPr>
          <w:rFonts w:ascii="Trebuchet MS" w:hAnsi="Trebuchet MS" w:eastAsia="Trebuchet MS" w:cs="Trebuchet MS"/>
          <w:b/>
          <w:bCs/>
          <w:spacing w:val="6"/>
          <w:sz w:val="31"/>
          <w:szCs w:val="31"/>
        </w:rPr>
        <w:t>.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conf</w:t>
      </w:r>
      <w:r>
        <w:rPr>
          <w:rFonts w:ascii="Trebuchet MS" w:hAnsi="Trebuchet MS" w:eastAsia="Trebuchet MS" w:cs="Trebuchet MS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文件</w:t>
      </w:r>
    </w:p>
    <w:p w14:paraId="1739A1BF">
      <w:pPr>
        <w:spacing w:line="281" w:lineRule="auto"/>
        <w:rPr>
          <w:rFonts w:ascii="Arial"/>
          <w:sz w:val="21"/>
        </w:rPr>
      </w:pPr>
    </w:p>
    <w:p w14:paraId="57571A64">
      <w:pPr>
        <w:spacing w:before="109" w:line="235" w:lineRule="auto"/>
        <w:ind w:left="1683" w:right="3919" w:hanging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根据节点上绑核信息，均匀配置绑核。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>绑核信息：</w:t>
      </w:r>
    </w:p>
    <w:p w14:paraId="500D94FB">
      <w:pPr>
        <w:spacing w:line="654" w:lineRule="exact"/>
        <w:ind w:firstLine="1696"/>
      </w:pPr>
      <w:r>
        <w:rPr>
          <w:position w:val="-13"/>
        </w:rPr>
        <w:pict>
          <v:shape id="_x0000_s1030" o:spid="_x0000_s1030" o:spt="202" type="#_x0000_t202" style="height:32.7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A5031E3">
                  <w:pPr>
                    <w:spacing w:before="98" w:line="157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2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7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2"/>
                      <w:sz w:val="18"/>
                      <w:szCs w:val="18"/>
                    </w:rPr>
                    <w:t>lscpu</w:t>
                  </w:r>
                </w:p>
                <w:p w14:paraId="4E83AE97">
                  <w:pPr>
                    <w:spacing w:before="209" w:line="117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3AF7A1CA">
      <w:pPr>
        <w:spacing w:line="654" w:lineRule="exact"/>
        <w:sectPr>
          <w:headerReference r:id="rId21" w:type="default"/>
          <w:footerReference r:id="rId22" w:type="default"/>
          <w:pgSz w:w="11907" w:h="16839"/>
          <w:pgMar w:top="1587" w:right="1130" w:bottom="1405" w:left="1137" w:header="968" w:footer="909" w:gutter="0"/>
          <w:cols w:space="720" w:num="1"/>
        </w:sectPr>
      </w:pPr>
    </w:p>
    <w:p w14:paraId="50D14C0A">
      <w:pPr>
        <w:spacing w:before="78" w:line="977" w:lineRule="exact"/>
        <w:ind w:firstLine="1694"/>
      </w:pPr>
      <w:r>
        <w:rPr>
          <w:position w:val="-19"/>
        </w:rPr>
        <w:pict>
          <v:shape id="_x0000_s1031" o:spid="_x0000_s1031" o:spt="202" type="#_x0000_t202" style="height:48.8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sdt>
                  <w:sdt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id w:val="453849563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sdtEndPr>
                  <w:sdtContent>
                    <w:p w14:paraId="5B00DEA0">
                      <w:pPr>
                        <w:spacing w:before="94" w:line="164" w:lineRule="auto"/>
                        <w:ind w:left="106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NUMA</w:t>
                      </w:r>
                      <w:r>
                        <w:rPr>
                          <w:rFonts w:ascii="PingFang SC" w:hAnsi="PingFang SC" w:eastAsia="PingFang SC" w:cs="PingFang SC"/>
                          <w:spacing w:val="5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node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PingFang SC" w:hAnsi="PingFang SC" w:eastAsia="PingFang SC" w:cs="PingFang SC"/>
                          <w:spacing w:val="53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"/>
                          <w:sz w:val="18"/>
                          <w:szCs w:val="18"/>
                        </w:rPr>
                        <w:t>(s):</w:t>
                      </w:r>
                      <w:r>
                        <w:rPr>
                          <w:rFonts w:ascii="PingFang SC" w:hAnsi="PingFang SC" w:eastAsia="PingFang SC" w:cs="PingFang SC"/>
                          <w:spacing w:val="6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"/>
                          <w:sz w:val="18"/>
                          <w:szCs w:val="18"/>
                        </w:rPr>
                        <w:t>0-9,20-29</w:t>
                      </w:r>
                    </w:p>
                    <w:p w14:paraId="6B2ED0B1">
                      <w:pPr>
                        <w:spacing w:before="102" w:line="164" w:lineRule="auto"/>
                        <w:ind w:left="106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NUMA</w:t>
                      </w:r>
                      <w:r>
                        <w:rPr>
                          <w:rFonts w:ascii="PingFang SC" w:hAnsi="PingFang SC" w:eastAsia="PingFang SC" w:cs="PingFang SC"/>
                          <w:spacing w:val="4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node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8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PingFang SC" w:hAnsi="PingFang SC" w:eastAsia="PingFang SC" w:cs="PingFang SC"/>
                          <w:spacing w:val="53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8"/>
                          <w:sz w:val="18"/>
                          <w:szCs w:val="18"/>
                        </w:rPr>
                        <w:t>(s):</w:t>
                      </w:r>
                      <w:r>
                        <w:rPr>
                          <w:rFonts w:ascii="PingFang SC" w:hAnsi="PingFang SC" w:eastAsia="PingFang SC" w:cs="PingFang SC"/>
                          <w:spacing w:val="8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8"/>
                          <w:sz w:val="18"/>
                          <w:szCs w:val="18"/>
                        </w:rPr>
                        <w:t>10-19,30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7"/>
                          <w:sz w:val="18"/>
                          <w:szCs w:val="18"/>
                        </w:rPr>
                        <w:t>-39</w:t>
                      </w:r>
                    </w:p>
                  </w:sdtContent>
                </w:sdt>
                <w:p w14:paraId="3E4E6BDE">
                  <w:pPr>
                    <w:spacing w:before="200" w:line="117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69532EF2">
      <w:pPr>
        <w:spacing w:before="125" w:line="190" w:lineRule="auto"/>
        <w:ind w:left="168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1"/>
          <w:sz w:val="24"/>
          <w:szCs w:val="24"/>
        </w:rPr>
        <w:t>绑核修改：</w:t>
      </w:r>
    </w:p>
    <w:p w14:paraId="50B2577A">
      <w:pPr>
        <w:spacing w:before="18" w:line="6195" w:lineRule="exact"/>
        <w:ind w:firstLine="1694"/>
      </w:pPr>
      <w:r>
        <w:rPr>
          <w:position w:val="-123"/>
        </w:rPr>
        <w:pict>
          <v:shape id="_x0000_s1032" o:spid="_x0000_s1032" o:spt="202" type="#_x0000_t202" style="height:309.8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C38B151">
                  <w:pPr>
                    <w:spacing w:before="97" w:line="170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/etc/ne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onsan/store.conf</w:t>
                  </w:r>
                </w:p>
                <w:p w14:paraId="3B6BCE6E">
                  <w:pPr>
                    <w:spacing w:before="191" w:line="118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17C86DA2">
                  <w:pPr>
                    <w:spacing w:before="111" w:line="157" w:lineRule="auto"/>
                    <w:ind w:left="15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21"/>
                      <w:sz w:val="18"/>
                      <w:szCs w:val="18"/>
                    </w:rPr>
                    <w:t>[store.affinity]</w:t>
                  </w:r>
                </w:p>
                <w:p w14:paraId="6A47E0E4">
                  <w:pPr>
                    <w:spacing w:before="85" w:line="187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dispatcher=[0,1,2,3,10,11,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4"/>
                      <w:sz w:val="18"/>
                      <w:szCs w:val="18"/>
                    </w:rPr>
                    <w:t>12,13]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4"/>
                      <w:sz w:val="18"/>
                      <w:szCs w:val="18"/>
                    </w:rPr>
                    <w:t>//其中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4"/>
                      <w:sz w:val="18"/>
                      <w:szCs w:val="18"/>
                    </w:rPr>
                    <w:t>0,1,2,3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4"/>
                      <w:sz w:val="18"/>
                      <w:szCs w:val="18"/>
                    </w:rPr>
                    <w:t>来自</w:t>
                  </w:r>
                  <w:r>
                    <w:rPr>
                      <w:rFonts w:ascii="PingFang SC" w:hAnsi="PingFang SC" w:eastAsia="PingFang SC" w:cs="PingFang SC"/>
                      <w:spacing w:val="-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4"/>
                      <w:sz w:val="18"/>
                      <w:szCs w:val="18"/>
                    </w:rPr>
                    <w:t>CPU1,10,11,12,13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4"/>
                      <w:sz w:val="18"/>
                      <w:szCs w:val="18"/>
                    </w:rPr>
                    <w:t>来</w:t>
                  </w:r>
                </w:p>
                <w:p w14:paraId="73461F6E">
                  <w:pPr>
                    <w:spacing w:before="71" w:line="191" w:lineRule="auto"/>
                    <w:ind w:left="14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19"/>
                      <w:sz w:val="18"/>
                      <w:szCs w:val="18"/>
                    </w:rPr>
                    <w:t>自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9"/>
                      <w:sz w:val="18"/>
                      <w:szCs w:val="18"/>
                    </w:rPr>
                    <w:t>CPU2</w:t>
                  </w:r>
                </w:p>
                <w:p w14:paraId="5069F4E8">
                  <w:pPr>
                    <w:spacing w:before="66" w:line="187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replicator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=[7,8,9,17,18,19]</w:t>
                  </w:r>
                  <w:r>
                    <w:rPr>
                      <w:rFonts w:ascii="PingFang SC" w:hAnsi="PingFang SC" w:eastAsia="PingFang SC" w:cs="PingFang SC"/>
                      <w:spacing w:val="25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//其中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7,8,9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来自</w:t>
                  </w:r>
                  <w:r>
                    <w:rPr>
                      <w:rFonts w:ascii="PingFang SC" w:hAnsi="PingFang SC" w:eastAsia="PingFang SC" w:cs="PingFang SC"/>
                      <w:spacing w:val="-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CPU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1,17,18,19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来自</w:t>
                  </w:r>
                </w:p>
                <w:p w14:paraId="09EDF594">
                  <w:pPr>
                    <w:spacing w:before="92" w:line="158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17"/>
                      <w:sz w:val="18"/>
                      <w:szCs w:val="18"/>
                    </w:rPr>
                    <w:t>CPU2</w:t>
                  </w:r>
                </w:p>
                <w:p w14:paraId="282ADB0A">
                  <w:pPr>
                    <w:spacing w:before="90" w:line="238" w:lineRule="auto"/>
                    <w:ind w:left="117" w:right="585" w:firstLine="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=[[21,31],[22,32],[2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3,33],[24,34]]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//每块</w:t>
                  </w:r>
                  <w:r>
                    <w:rPr>
                      <w:rFonts w:ascii="PingFang SC" w:hAnsi="PingFang SC" w:eastAsia="PingFang SC" w:cs="PingFang SC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使用两个核，如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绑核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21,31，其中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21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来自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CPU1</w:t>
                  </w:r>
                  <w:r>
                    <w:rPr>
                      <w:rFonts w:ascii="PingFang SC" w:hAnsi="PingFang SC" w:eastAsia="PingFang SC" w:cs="PingFang SC"/>
                      <w:spacing w:val="-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,22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来自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CPU2</w:t>
                  </w:r>
                </w:p>
                <w:p w14:paraId="400A0859">
                  <w:pPr>
                    <w:spacing w:before="3" w:line="227" w:lineRule="auto"/>
                    <w:ind w:left="117" w:right="18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rdma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server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=[25,26,27,28,35,36,37,38]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//3</w:t>
                  </w:r>
                  <w:r>
                    <w:rPr>
                      <w:rFonts w:ascii="PingFang SC" w:hAnsi="PingFang SC" w:eastAsia="PingFang SC" w:cs="PingFang SC"/>
                      <w:spacing w:val="-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节点集群，节点间连接方式为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RDMA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，绑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核数为</w:t>
                  </w:r>
                  <w:r>
                    <w:rPr>
                      <w:rFonts w:ascii="PingFang SC" w:hAnsi="PingFang SC" w:eastAsia="PingFang SC" w:cs="PingFang SC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8，或者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16</w:t>
                  </w:r>
                </w:p>
                <w:p w14:paraId="38AFE7BA">
                  <w:pPr>
                    <w:spacing w:before="55" w:line="157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6"/>
                      <w:sz w:val="18"/>
                      <w:szCs w:val="18"/>
                    </w:rPr>
                    <w:t>tcp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u w:val="single" w:color="auto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6"/>
                      <w:sz w:val="18"/>
                      <w:szCs w:val="18"/>
                    </w:rPr>
                    <w:t>server=[5,15,6,1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6"/>
                      <w:sz w:val="18"/>
                      <w:szCs w:val="18"/>
                    </w:rPr>
                    <w:t>6,20,30]</w:t>
                  </w:r>
                </w:p>
                <w:p w14:paraId="494DB0DB">
                  <w:pPr>
                    <w:spacing w:line="330" w:lineRule="auto"/>
                    <w:rPr>
                      <w:rFonts w:ascii="Arial"/>
                      <w:sz w:val="21"/>
                    </w:rPr>
                  </w:pPr>
                </w:p>
                <w:p w14:paraId="30902585">
                  <w:pPr>
                    <w:spacing w:before="82" w:line="187" w:lineRule="auto"/>
                    <w:ind w:left="15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[tpoller]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//tspoll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和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tcp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oll</w:t>
                  </w:r>
                  <w:r>
                    <w:rPr>
                      <w:rFonts w:ascii="PingFang SC" w:hAnsi="PingFang SC" w:eastAsia="PingFang SC" w:cs="PingFang SC"/>
                      <w:spacing w:val="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的线程数</w:t>
                  </w:r>
                </w:p>
                <w:p w14:paraId="2F28E643">
                  <w:pPr>
                    <w:spacing w:before="70" w:line="236" w:lineRule="auto"/>
                    <w:ind w:left="113" w:right="151" w:firstLine="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server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thread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count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=6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//仅客户端连接方式为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TCP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时，建议根据客户端的个数*2进行配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置，如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3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客户端，则配置为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6.如果节点间的连接方式也为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TCP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，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tspoll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的工作压力大，需要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7"/>
                      <w:sz w:val="18"/>
                      <w:szCs w:val="18"/>
                    </w:rPr>
                    <w:t>配置更多的线程和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7"/>
                      <w:sz w:val="18"/>
                      <w:szCs w:val="18"/>
                    </w:rPr>
                    <w:t>CPU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7"/>
                      <w:sz w:val="18"/>
                      <w:szCs w:val="18"/>
                    </w:rPr>
                    <w:t>以供其使用。</w:t>
                  </w:r>
                </w:p>
                <w:p w14:paraId="0BFD720F">
                  <w:pPr>
                    <w:spacing w:before="33" w:line="179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client_thread_count=6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//</w:t>
                  </w:r>
                </w:p>
                <w:p w14:paraId="6CCF1FE5">
                  <w:pPr>
                    <w:spacing w:before="183" w:line="117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181409C8">
      <w:pPr>
        <w:spacing w:line="282" w:lineRule="auto"/>
        <w:rPr>
          <w:rFonts w:ascii="Arial"/>
          <w:sz w:val="21"/>
        </w:rPr>
      </w:pPr>
    </w:p>
    <w:p w14:paraId="61E5ED11">
      <w:pPr>
        <w:spacing w:before="142" w:line="191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63" w:name="bookmark26"/>
      <w:bookmarkEnd w:id="63"/>
      <w:bookmarkStart w:id="64" w:name="bookmark27"/>
      <w:bookmarkEnd w:id="64"/>
      <w:r>
        <w:rPr>
          <w:rFonts w:ascii="Baskerville" w:hAnsi="Baskerville" w:eastAsia="Baskerville" w:cs="Baskerville"/>
          <w:b/>
          <w:bCs/>
          <w:spacing w:val="8"/>
          <w:sz w:val="31"/>
          <w:szCs w:val="31"/>
        </w:rPr>
        <w:t>4.2.</w:t>
      </w:r>
      <w:r>
        <w:rPr>
          <w:rFonts w:ascii="Baskerville" w:hAnsi="Baskerville" w:eastAsia="Baskerville" w:cs="Baskerville"/>
          <w:spacing w:val="42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  <w:sz w:val="31"/>
          <w:szCs w:val="31"/>
        </w:rPr>
        <w:t>设置</w:t>
      </w:r>
      <w:r>
        <w:rPr>
          <w:rFonts w:ascii="PingFang SC" w:hAnsi="PingFang SC" w:eastAsia="PingFang SC" w:cs="PingFang SC"/>
          <w:spacing w:val="8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dispatcher</w:t>
      </w:r>
      <w:r>
        <w:rPr>
          <w:rFonts w:ascii="Trebuchet MS" w:hAnsi="Trebuchet MS" w:eastAsia="Trebuchet MS" w:cs="Trebuchet MS"/>
          <w:spacing w:val="-50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  <w:sz w:val="31"/>
          <w:szCs w:val="31"/>
        </w:rPr>
        <w:t>，</w:t>
      </w:r>
      <w:r>
        <w:rPr>
          <w:rFonts w:ascii="PingFang SC" w:hAnsi="PingFang SC" w:eastAsia="PingFang SC" w:cs="PingFang SC"/>
          <w:spacing w:val="-75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replicator</w:t>
      </w:r>
      <w:r>
        <w:rPr>
          <w:rFonts w:ascii="Trebuchet MS" w:hAnsi="Trebuchet MS" w:eastAsia="Trebuchet MS" w:cs="Trebuchet MS"/>
          <w:spacing w:val="8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  <w:sz w:val="31"/>
          <w:szCs w:val="31"/>
        </w:rPr>
        <w:t>线程数</w:t>
      </w:r>
    </w:p>
    <w:p w14:paraId="3E14B7CD">
      <w:pPr>
        <w:spacing w:line="309" w:lineRule="auto"/>
        <w:rPr>
          <w:rFonts w:ascii="Arial"/>
          <w:sz w:val="21"/>
        </w:rPr>
      </w:pPr>
    </w:p>
    <w:p w14:paraId="49F9934E">
      <w:pPr>
        <w:spacing w:before="109" w:line="186" w:lineRule="auto"/>
        <w:ind w:left="168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查看系统中，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dispatcher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replicator</w:t>
      </w:r>
      <w:r>
        <w:rPr>
          <w:rFonts w:ascii="Courier New" w:hAnsi="Courier New" w:eastAsia="Courier New" w:cs="Courier New"/>
          <w:spacing w:val="-3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的线程数设定：</w:t>
      </w:r>
    </w:p>
    <w:p w14:paraId="2E5A79CD">
      <w:pPr>
        <w:spacing w:before="27" w:line="2609" w:lineRule="exact"/>
        <w:ind w:firstLine="1694"/>
      </w:pPr>
      <w:r>
        <w:rPr>
          <w:position w:val="-52"/>
        </w:rPr>
        <w:pict>
          <v:shape id="_x0000_s1033" o:spid="_x0000_s1033" o:spt="202" type="#_x0000_t202" style="height:130.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8F8B341">
                  <w:pPr>
                    <w:spacing w:before="83" w:line="244" w:lineRule="auto"/>
                    <w:ind w:left="152" w:right="1460" w:hanging="3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/etc/supervisor/c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onf.d/neonstore.conf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[program:neonstore]</w:t>
                  </w:r>
                </w:p>
                <w:p w14:paraId="56300D23">
                  <w:pPr>
                    <w:spacing w:line="238" w:lineRule="auto"/>
                    <w:ind w:left="120" w:right="6212" w:hanging="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autostart=true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14"/>
                      <w:sz w:val="18"/>
                      <w:szCs w:val="18"/>
                    </w:rPr>
                    <w:t>startretries=10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startsecs=3</w:t>
                  </w:r>
                </w:p>
                <w:p w14:paraId="0A38D380">
                  <w:pPr>
                    <w:spacing w:line="235" w:lineRule="auto"/>
                    <w:ind w:left="117" w:right="394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command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=/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usr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bin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neonstore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color w:val="FF0000"/>
                      <w:spacing w:val="18"/>
                      <w:sz w:val="18"/>
                      <w:szCs w:val="18"/>
                    </w:rPr>
                    <w:t>-d</w:t>
                  </w:r>
                  <w:r>
                    <w:rPr>
                      <w:rFonts w:ascii="PingFang SC" w:hAnsi="PingFang SC" w:eastAsia="PingFang SC" w:cs="PingFang SC"/>
                      <w:color w:val="FF0000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color w:val="FF0000"/>
                      <w:spacing w:val="18"/>
                      <w:sz w:val="18"/>
                      <w:szCs w:val="18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color w:val="FF0000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color w:val="FF0000"/>
                      <w:spacing w:val="18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color w:val="FF0000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color w:val="FF0000"/>
                      <w:spacing w:val="18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color w:val="FF0000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10"/>
                      <w:sz w:val="18"/>
                      <w:szCs w:val="18"/>
                    </w:rPr>
                    <w:t>redirect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  <w:u w:val="single" w:color="auto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10"/>
                      <w:sz w:val="18"/>
                      <w:szCs w:val="18"/>
                    </w:rPr>
                    <w:t>stderr=true</w:t>
                  </w:r>
                </w:p>
                <w:p w14:paraId="3D12393D">
                  <w:pPr>
                    <w:spacing w:line="177" w:lineRule="auto"/>
                    <w:ind w:left="12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stdout_logfile=/var/log/neonstore.log</w:t>
                  </w:r>
                </w:p>
              </w:txbxContent>
            </v:textbox>
            <w10:wrap type="none"/>
            <w10:anchorlock/>
          </v:shape>
        </w:pict>
      </w:r>
    </w:p>
    <w:p w14:paraId="53762CB9">
      <w:pPr>
        <w:spacing w:before="124" w:line="189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4"/>
          <w:szCs w:val="24"/>
        </w:rPr>
        <w:t>-d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 指定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dispatcher</w:t>
      </w:r>
      <w:r>
        <w:rPr>
          <w:rFonts w:ascii="Courier New" w:hAnsi="Courier New" w:eastAsia="Courier New" w:cs="Courier New"/>
          <w:spacing w:val="-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线程数，建议和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store.conf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文件里面</w:t>
      </w:r>
    </w:p>
    <w:p w14:paraId="36CAAB12">
      <w:pPr>
        <w:spacing w:before="146" w:line="267" w:lineRule="auto"/>
        <w:ind w:left="1682" w:right="19" w:firstLine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dispatcher</w:t>
      </w:r>
      <w:r>
        <w:rPr>
          <w:rFonts w:ascii="Courier New" w:hAnsi="Courier New" w:eastAsia="Courier New" w:cs="Courier New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的绑核数保持一致，这样可以使绑核充分利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用。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 xml:space="preserve">一般建议为 </w:t>
      </w:r>
      <w:r>
        <w:rPr>
          <w:rFonts w:ascii="Courier New" w:hAnsi="Courier New" w:eastAsia="Courier New" w:cs="Courier New"/>
          <w:spacing w:val="-3"/>
          <w:sz w:val="24"/>
          <w:szCs w:val="24"/>
          <w:shd w:val="clear" w:fill="FFFF00"/>
        </w:rPr>
        <w:t>4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  <w:shd w:val="clear" w:fill="FFFF00"/>
        </w:rPr>
        <w:t xml:space="preserve">或者 </w:t>
      </w:r>
      <w:r>
        <w:rPr>
          <w:rFonts w:ascii="Courier New" w:hAnsi="Courier New" w:eastAsia="Courier New" w:cs="Courier New"/>
          <w:spacing w:val="-5"/>
          <w:sz w:val="24"/>
          <w:szCs w:val="24"/>
          <w:shd w:val="clear" w:fill="FFFF00"/>
        </w:rPr>
        <w:t>6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，同理，绑核个数也需对应为</w:t>
      </w:r>
      <w:r>
        <w:rPr>
          <w:rFonts w:ascii="PingFang SC" w:hAnsi="PingFang SC" w:eastAsia="PingFang SC" w:cs="PingFang SC"/>
          <w:spacing w:val="3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4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个绑核或者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6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个绑核。</w:t>
      </w:r>
    </w:p>
    <w:p w14:paraId="37F04BDA">
      <w:pPr>
        <w:spacing w:line="267" w:lineRule="auto"/>
        <w:rPr>
          <w:rFonts w:ascii="PingFang SC" w:hAnsi="PingFang SC" w:eastAsia="PingFang SC" w:cs="PingFang SC"/>
          <w:sz w:val="24"/>
          <w:szCs w:val="24"/>
        </w:rPr>
        <w:sectPr>
          <w:headerReference r:id="rId23" w:type="default"/>
          <w:footerReference r:id="rId24" w:type="default"/>
          <w:pgSz w:w="11907" w:h="16839"/>
          <w:pgMar w:top="1587" w:right="1130" w:bottom="1405" w:left="1140" w:header="968" w:footer="909" w:gutter="0"/>
          <w:cols w:space="720" w:num="1"/>
        </w:sectPr>
      </w:pPr>
    </w:p>
    <w:p w14:paraId="7FD0F267">
      <w:pPr>
        <w:spacing w:before="204" w:line="266" w:lineRule="auto"/>
        <w:ind w:left="1689" w:right="1375" w:firstLine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-r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 指定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replicator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线程数，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建议和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store.conf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文件里面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replicator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的绑核数保持一致。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一般建</w:t>
      </w:r>
      <w:r>
        <w:rPr>
          <w:rFonts w:ascii="PingFang SC" w:hAnsi="PingFang SC" w:eastAsia="PingFang SC" w:cs="PingFang SC"/>
          <w:spacing w:val="-4"/>
          <w:sz w:val="24"/>
          <w:szCs w:val="24"/>
          <w:shd w:val="clear" w:fill="FFFF00"/>
        </w:rPr>
        <w:t xml:space="preserve">议为 </w:t>
      </w:r>
      <w:r>
        <w:rPr>
          <w:rFonts w:ascii="Courier New" w:hAnsi="Courier New" w:eastAsia="Courier New" w:cs="Courier New"/>
          <w:spacing w:val="-4"/>
          <w:sz w:val="24"/>
          <w:szCs w:val="24"/>
          <w:shd w:val="clear" w:fill="FFFF00"/>
        </w:rPr>
        <w:t>2</w:t>
      </w:r>
      <w:r>
        <w:rPr>
          <w:rFonts w:ascii="Courier New" w:hAnsi="Courier New" w:eastAsia="Courier New" w:cs="Courier New"/>
          <w:spacing w:val="-72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  <w:shd w:val="clear" w:fill="FFFF00"/>
        </w:rPr>
        <w:t xml:space="preserve">或者 </w:t>
      </w:r>
      <w:r>
        <w:rPr>
          <w:rFonts w:ascii="Courier New" w:hAnsi="Courier New" w:eastAsia="Courier New" w:cs="Courier New"/>
          <w:spacing w:val="-4"/>
          <w:sz w:val="24"/>
          <w:szCs w:val="24"/>
          <w:shd w:val="clear" w:fill="FFFF00"/>
        </w:rPr>
        <w:t>4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</w:p>
    <w:p w14:paraId="4126BBCD">
      <w:pPr>
        <w:spacing w:before="8" w:line="187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4"/>
          <w:szCs w:val="24"/>
        </w:rPr>
        <w:t>-p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 指定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RDMA poller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数。</w:t>
      </w:r>
    </w:p>
    <w:p w14:paraId="67FF76DC">
      <w:pPr>
        <w:spacing w:before="149" w:line="183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5"/>
          <w:sz w:val="24"/>
          <w:szCs w:val="24"/>
        </w:rPr>
        <w:t>根据绑核数，修改对应的线程数：</w:t>
      </w:r>
    </w:p>
    <w:p w14:paraId="13227A38">
      <w:pPr>
        <w:spacing w:before="31" w:line="2607" w:lineRule="exact"/>
        <w:ind w:firstLine="1694"/>
      </w:pPr>
      <w:r>
        <w:rPr>
          <w:position w:val="-52"/>
        </w:rPr>
        <w:pict>
          <v:shape id="_x0000_s1034" o:spid="_x0000_s1034" o:spt="202" type="#_x0000_t202" style="height:130.3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AF80C9A">
                  <w:pPr>
                    <w:spacing w:before="84" w:line="243" w:lineRule="auto"/>
                    <w:ind w:left="152" w:right="1568" w:hanging="3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/etc/superviso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r/conf.d/neonstore.conf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[program:neonstore]</w:t>
                  </w:r>
                </w:p>
                <w:p w14:paraId="7C77556C">
                  <w:pPr>
                    <w:spacing w:before="2" w:line="238" w:lineRule="auto"/>
                    <w:ind w:left="120" w:right="6212" w:hanging="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autostart=true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14"/>
                      <w:sz w:val="18"/>
                      <w:szCs w:val="18"/>
                    </w:rPr>
                    <w:t>startretries=10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startsecs=3</w:t>
                  </w:r>
                </w:p>
                <w:p w14:paraId="596FC304">
                  <w:pPr>
                    <w:spacing w:line="235" w:lineRule="auto"/>
                    <w:ind w:left="117" w:right="394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command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=/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usr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bin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neonstore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color w:val="FF0000"/>
                      <w:spacing w:val="17"/>
                      <w:sz w:val="18"/>
                      <w:szCs w:val="18"/>
                    </w:rPr>
                    <w:t>-d</w:t>
                  </w:r>
                  <w:r>
                    <w:rPr>
                      <w:rFonts w:ascii="PingFang SC" w:hAnsi="PingFang SC" w:eastAsia="PingFang SC" w:cs="PingFang SC"/>
                      <w:color w:val="FF0000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color w:val="FF0000"/>
                      <w:spacing w:val="17"/>
                      <w:sz w:val="18"/>
                      <w:szCs w:val="18"/>
                    </w:rPr>
                    <w:t>6</w:t>
                  </w:r>
                  <w:r>
                    <w:rPr>
                      <w:rFonts w:ascii="PingFang SC" w:hAnsi="PingFang SC" w:eastAsia="PingFang SC" w:cs="PingFang SC"/>
                      <w:color w:val="FF0000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color w:val="FF0000"/>
                      <w:spacing w:val="17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color w:val="FF0000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color w:val="FF0000"/>
                      <w:spacing w:val="17"/>
                      <w:sz w:val="18"/>
                      <w:szCs w:val="18"/>
                    </w:rPr>
                    <w:t>6</w:t>
                  </w:r>
                  <w:r>
                    <w:rPr>
                      <w:rFonts w:ascii="PingFang SC" w:hAnsi="PingFang SC" w:eastAsia="PingFang SC" w:cs="PingFang SC"/>
                      <w:color w:val="FF0000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10"/>
                      <w:sz w:val="18"/>
                      <w:szCs w:val="18"/>
                    </w:rPr>
                    <w:t>redirect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  <w:u w:val="single" w:color="auto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10"/>
                      <w:sz w:val="18"/>
                      <w:szCs w:val="18"/>
                    </w:rPr>
                    <w:t>stderr=true</w:t>
                  </w:r>
                </w:p>
                <w:p w14:paraId="020F527F">
                  <w:pPr>
                    <w:spacing w:line="177" w:lineRule="auto"/>
                    <w:ind w:left="12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stdout_logfile=/var/log/neonstore.log</w:t>
                  </w:r>
                </w:p>
              </w:txbxContent>
            </v:textbox>
            <w10:wrap type="none"/>
            <w10:anchorlock/>
          </v:shape>
        </w:pict>
      </w:r>
    </w:p>
    <w:p w14:paraId="4B0350B1">
      <w:pPr>
        <w:spacing w:line="256" w:lineRule="auto"/>
        <w:rPr>
          <w:rFonts w:ascii="Arial"/>
          <w:sz w:val="21"/>
        </w:rPr>
      </w:pPr>
    </w:p>
    <w:p w14:paraId="65136B79">
      <w:pPr>
        <w:spacing w:line="256" w:lineRule="auto"/>
        <w:rPr>
          <w:rFonts w:ascii="Arial"/>
          <w:sz w:val="21"/>
        </w:rPr>
      </w:pPr>
    </w:p>
    <w:p w14:paraId="359500D7">
      <w:pPr>
        <w:spacing w:line="257" w:lineRule="auto"/>
        <w:rPr>
          <w:rFonts w:ascii="Arial"/>
          <w:sz w:val="21"/>
        </w:rPr>
      </w:pPr>
    </w:p>
    <w:p w14:paraId="4339669E">
      <w:pPr>
        <w:spacing w:before="141" w:line="191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65" w:name="bookmark28"/>
      <w:bookmarkEnd w:id="65"/>
      <w:bookmarkStart w:id="66" w:name="bookmark29"/>
      <w:bookmarkEnd w:id="66"/>
      <w:r>
        <w:rPr>
          <w:rFonts w:ascii="Baskerville" w:hAnsi="Baskerville" w:eastAsia="Baskerville" w:cs="Baskerville"/>
          <w:b/>
          <w:bCs/>
          <w:spacing w:val="19"/>
          <w:sz w:val="31"/>
          <w:szCs w:val="31"/>
        </w:rPr>
        <w:t>4.3.</w:t>
      </w:r>
      <w:r>
        <w:rPr>
          <w:rFonts w:ascii="Baskerville" w:hAnsi="Baskerville" w:eastAsia="Baskerville" w:cs="Baskerville"/>
          <w:spacing w:val="40"/>
          <w:w w:val="101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31"/>
          <w:szCs w:val="31"/>
        </w:rPr>
        <w:t>重启</w:t>
      </w:r>
      <w:r>
        <w:rPr>
          <w:rFonts w:ascii="PingFang SC" w:hAnsi="PingFang SC" w:eastAsia="PingFang SC" w:cs="PingFang SC"/>
          <w:spacing w:val="-12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supervisor</w:t>
      </w:r>
      <w:r>
        <w:rPr>
          <w:rFonts w:ascii="Trebuchet MS" w:hAnsi="Trebuchet MS" w:eastAsia="Trebuchet MS" w:cs="Trebuchet MS"/>
          <w:spacing w:val="1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31"/>
          <w:szCs w:val="31"/>
        </w:rPr>
        <w:t>服务</w:t>
      </w:r>
    </w:p>
    <w:p w14:paraId="6EF18A03">
      <w:pPr>
        <w:spacing w:line="309" w:lineRule="auto"/>
        <w:rPr>
          <w:rFonts w:ascii="Arial"/>
          <w:sz w:val="21"/>
        </w:rPr>
      </w:pPr>
    </w:p>
    <w:p w14:paraId="60D89E25">
      <w:pPr>
        <w:spacing w:before="109" w:line="235" w:lineRule="auto"/>
        <w:ind w:left="1692" w:right="228" w:hanging="1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采用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supervisor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来管理进程。修改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supervisor</w:t>
      </w:r>
      <w:r>
        <w:rPr>
          <w:rFonts w:ascii="Courier New" w:hAnsi="Courier New" w:eastAsia="Courier New" w:cs="Courier New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的配置后，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需要重启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supervisor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641807FE">
      <w:pPr>
        <w:spacing w:line="326" w:lineRule="exact"/>
        <w:ind w:firstLine="1694"/>
      </w:pPr>
      <w:r>
        <w:rPr>
          <w:position w:val="-6"/>
        </w:rPr>
        <w:pict>
          <v:shape id="_x0000_s1035" o:spid="_x0000_s1035" o:spt="202" type="#_x0000_t202" style="height:16.3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F6F0CAB">
                  <w:pPr>
                    <w:spacing w:before="97" w:line="157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4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4"/>
                      <w:sz w:val="18"/>
                      <w:szCs w:val="18"/>
                    </w:rPr>
                    <w:t>superviso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4"/>
                      <w:sz w:val="18"/>
                      <w:szCs w:val="18"/>
                    </w:rPr>
                    <w:t>rctl</w:t>
                  </w:r>
                  <w:r>
                    <w:rPr>
                      <w:rFonts w:ascii="PingFang SC" w:hAnsi="PingFang SC" w:eastAsia="PingFang SC" w:cs="PingFang SC"/>
                      <w:spacing w:val="5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4"/>
                      <w:sz w:val="18"/>
                      <w:szCs w:val="18"/>
                    </w:rPr>
                    <w:t>update</w:t>
                  </w:r>
                </w:p>
              </w:txbxContent>
            </v:textbox>
            <w10:wrap type="none"/>
            <w10:anchorlock/>
          </v:shape>
        </w:pict>
      </w:r>
    </w:p>
    <w:p w14:paraId="6D9C2332">
      <w:pPr>
        <w:spacing w:line="256" w:lineRule="auto"/>
        <w:rPr>
          <w:rFonts w:ascii="Arial"/>
          <w:sz w:val="21"/>
        </w:rPr>
      </w:pPr>
    </w:p>
    <w:p w14:paraId="570538DB">
      <w:pPr>
        <w:spacing w:line="257" w:lineRule="auto"/>
        <w:rPr>
          <w:rFonts w:ascii="Arial"/>
          <w:sz w:val="21"/>
        </w:rPr>
      </w:pPr>
    </w:p>
    <w:p w14:paraId="33A7E267">
      <w:pPr>
        <w:spacing w:line="257" w:lineRule="auto"/>
        <w:rPr>
          <w:rFonts w:ascii="Arial"/>
          <w:sz w:val="21"/>
        </w:rPr>
      </w:pPr>
    </w:p>
    <w:p w14:paraId="70CE494B">
      <w:pPr>
        <w:spacing w:before="142" w:line="204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67" w:name="bookmark31"/>
      <w:bookmarkEnd w:id="67"/>
      <w:bookmarkStart w:id="68" w:name="bookmark30"/>
      <w:bookmarkEnd w:id="68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4.4.</w:t>
      </w:r>
      <w:r>
        <w:rPr>
          <w:rFonts w:ascii="Baskerville" w:hAnsi="Baskerville" w:eastAsia="Baskerville" w:cs="Baskerville"/>
          <w:spacing w:val="4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重启</w:t>
      </w:r>
      <w:r>
        <w:rPr>
          <w:rFonts w:ascii="PingFang SC" w:hAnsi="PingFang SC" w:eastAsia="PingFang SC" w:cs="PingFang SC"/>
          <w:spacing w:val="2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store</w:t>
      </w:r>
      <w:r>
        <w:rPr>
          <w:rFonts w:ascii="Trebuchet MS" w:hAnsi="Trebuchet MS" w:eastAsia="Trebuchet MS" w:cs="Trebuchet MS"/>
          <w:spacing w:val="2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服务</w:t>
      </w:r>
    </w:p>
    <w:p w14:paraId="25C77FBF">
      <w:pPr>
        <w:spacing w:line="279" w:lineRule="auto"/>
        <w:rPr>
          <w:rFonts w:ascii="Arial"/>
          <w:sz w:val="21"/>
        </w:rPr>
      </w:pPr>
    </w:p>
    <w:p w14:paraId="2154A907">
      <w:pPr>
        <w:spacing w:before="110" w:line="189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修改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的配置文件后，需要重启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neonstore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服务：</w:t>
      </w:r>
    </w:p>
    <w:p w14:paraId="270B4F06">
      <w:pPr>
        <w:spacing w:before="20" w:line="324" w:lineRule="exact"/>
        <w:ind w:firstLine="1694"/>
      </w:pPr>
      <w:r>
        <w:rPr>
          <w:position w:val="-6"/>
        </w:rPr>
        <w:pict>
          <v:shape id="_x0000_s1036" o:spid="_x0000_s1036" o:spt="202" type="#_x0000_t202" style="height:16.2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9FDEEA5">
                  <w:pPr>
                    <w:spacing w:before="98" w:line="157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29FF03EC">
      <w:pPr>
        <w:spacing w:line="315" w:lineRule="auto"/>
        <w:rPr>
          <w:rFonts w:ascii="Arial"/>
          <w:sz w:val="21"/>
        </w:rPr>
      </w:pPr>
    </w:p>
    <w:p w14:paraId="68552AAC">
      <w:pPr>
        <w:spacing w:before="197" w:line="193" w:lineRule="auto"/>
        <w:ind w:left="6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69" w:name="bookmark33"/>
      <w:bookmarkEnd w:id="69"/>
      <w:bookmarkStart w:id="70" w:name="bookmark32"/>
      <w:bookmarkEnd w:id="70"/>
      <w:r>
        <w:rPr>
          <w:rFonts w:ascii="Baskerville" w:hAnsi="Baskerville" w:eastAsia="Baskerville" w:cs="Baskerville"/>
          <w:b/>
          <w:bCs/>
          <w:spacing w:val="-1"/>
          <w:sz w:val="43"/>
          <w:szCs w:val="43"/>
        </w:rPr>
        <w:t>5.</w:t>
      </w:r>
      <w:r>
        <w:rPr>
          <w:rFonts w:ascii="Baskerville" w:hAnsi="Baskerville" w:eastAsia="Baskerville" w:cs="Baskerville"/>
          <w:spacing w:val="-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43"/>
          <w:szCs w:val="43"/>
        </w:rPr>
        <w:t>修改</w:t>
      </w:r>
      <w:r>
        <w:rPr>
          <w:rFonts w:ascii="PingFang SC" w:hAnsi="PingFang SC" w:eastAsia="PingFang SC" w:cs="PingFang SC"/>
          <w:spacing w:val="-1"/>
          <w:sz w:val="43"/>
          <w:szCs w:val="43"/>
        </w:rPr>
        <w:t xml:space="preserve"> </w:t>
      </w:r>
      <w:r>
        <w:rPr>
          <w:rFonts w:ascii="Baskerville" w:hAnsi="Baskerville" w:eastAsia="Baskerville" w:cs="Baskerville"/>
          <w:b/>
          <w:bCs/>
          <w:spacing w:val="-1"/>
          <w:sz w:val="43"/>
          <w:szCs w:val="43"/>
        </w:rPr>
        <w:t>CPU</w:t>
      </w:r>
      <w:r>
        <w:rPr>
          <w:rFonts w:ascii="Baskerville" w:hAnsi="Baskerville" w:eastAsia="Baskerville" w:cs="Baskerville"/>
          <w:spacing w:val="-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43"/>
          <w:szCs w:val="43"/>
        </w:rPr>
        <w:t>工作模式</w:t>
      </w:r>
    </w:p>
    <w:p w14:paraId="25ECA304">
      <w:pPr>
        <w:spacing w:line="329" w:lineRule="auto"/>
        <w:rPr>
          <w:rFonts w:ascii="Arial"/>
          <w:sz w:val="21"/>
        </w:rPr>
      </w:pPr>
    </w:p>
    <w:p w14:paraId="2A925ADE">
      <w:pPr>
        <w:spacing w:before="109" w:line="268" w:lineRule="auto"/>
        <w:ind w:left="1681" w:right="163" w:hanging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反复调整绑核等参数后，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性能仍然不理想，建议可尝试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修改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CPU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工作模式。</w:t>
      </w:r>
    </w:p>
    <w:p w14:paraId="2A2662D8">
      <w:pPr>
        <w:spacing w:before="1" w:line="190" w:lineRule="auto"/>
        <w:ind w:left="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  <w:sz w:val="24"/>
          <w:szCs w:val="24"/>
        </w:rPr>
        <w:t>1</w:t>
      </w: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：</w:t>
      </w:r>
    </w:p>
    <w:p w14:paraId="55F04B47">
      <w:pPr>
        <w:spacing w:before="143" w:line="186" w:lineRule="auto"/>
        <w:ind w:left="168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grub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信息：</w:t>
      </w:r>
    </w:p>
    <w:p w14:paraId="1286E05B">
      <w:pPr>
        <w:spacing w:line="186" w:lineRule="auto"/>
        <w:rPr>
          <w:rFonts w:ascii="PingFang SC" w:hAnsi="PingFang SC" w:eastAsia="PingFang SC" w:cs="PingFang SC"/>
          <w:sz w:val="24"/>
          <w:szCs w:val="24"/>
        </w:rPr>
        <w:sectPr>
          <w:footerReference r:id="rId25" w:type="default"/>
          <w:pgSz w:w="11907" w:h="16839"/>
          <w:pgMar w:top="1587" w:right="1130" w:bottom="1405" w:left="1140" w:header="968" w:footer="909" w:gutter="0"/>
          <w:cols w:space="720" w:num="1"/>
        </w:sectPr>
      </w:pPr>
    </w:p>
    <w:p w14:paraId="5BF45061">
      <w:pPr>
        <w:spacing w:before="78" w:line="1303" w:lineRule="exact"/>
        <w:ind w:firstLine="1690"/>
      </w:pPr>
      <w:r>
        <w:rPr>
          <w:position w:val="-26"/>
        </w:rPr>
        <w:pict>
          <v:shape id="_x0000_s1037" o:spid="_x0000_s1037" o:spt="202" type="#_x0000_t202" style="height:65.2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4F24A96">
                  <w:pPr>
                    <w:spacing w:before="84" w:line="165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/etc/default/grub</w:t>
                  </w:r>
                </w:p>
                <w:p w14:paraId="4963259C">
                  <w:pPr>
                    <w:spacing w:before="212" w:line="117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778C5B7F">
                  <w:pPr>
                    <w:spacing w:before="105" w:line="179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GRUB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CMDLINE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LINUX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net</w:t>
                  </w:r>
                  <w:r>
                    <w:rPr>
                      <w:rFonts w:ascii="PingFang SC" w:hAnsi="PingFang SC" w:eastAsia="PingFang SC" w:cs="PingFang SC"/>
                      <w:spacing w:val="-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ifnames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=0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biosdevname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=0"</w:t>
                  </w:r>
                </w:p>
                <w:p w14:paraId="3AC7862B">
                  <w:pPr>
                    <w:spacing w:before="182" w:line="118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62202511">
      <w:pPr>
        <w:spacing w:before="124" w:line="191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7"/>
          <w:sz w:val="24"/>
          <w:szCs w:val="24"/>
        </w:rPr>
        <w:t>2</w:t>
      </w: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：</w:t>
      </w:r>
    </w:p>
    <w:p w14:paraId="3DB1C28D">
      <w:pPr>
        <w:spacing w:before="142" w:line="234" w:lineRule="auto"/>
        <w:ind w:left="1674" w:right="22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修改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GRUB_CMDLINE_LINUX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参数，增加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idle=poll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，使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CPU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处于高频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模式，同时打开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Intel</w:t>
      </w:r>
      <w:r>
        <w:rPr>
          <w:rFonts w:ascii="Courier New" w:hAnsi="Courier New" w:eastAsia="Courier New" w:cs="Courier New"/>
          <w:spacing w:val="1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CPU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漏洞：</w:t>
      </w:r>
    </w:p>
    <w:p w14:paraId="46421A55">
      <w:pPr>
        <w:spacing w:line="1630" w:lineRule="exact"/>
        <w:ind w:firstLine="1690"/>
      </w:pPr>
      <w:r>
        <w:rPr>
          <w:position w:val="-32"/>
        </w:rPr>
        <w:pict>
          <v:shape id="_x0000_s1038" o:spid="_x0000_s1038" o:spt="202" type="#_x0000_t202" style="height:81.5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DBDB54F">
                  <w:pPr>
                    <w:spacing w:before="84" w:line="165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vim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/etc/defaul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t/grub</w:t>
                  </w:r>
                </w:p>
                <w:p w14:paraId="0E551F2A">
                  <w:pPr>
                    <w:spacing w:before="212" w:line="118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10039DF2">
                  <w:pPr>
                    <w:spacing w:before="106" w:line="242" w:lineRule="auto"/>
                    <w:ind w:left="112" w:right="919" w:firstLine="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GRUB_CMDLINE_LINUX="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net.ifnames=0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biosd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evname=0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idle=poll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nopti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nospectre_v2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nospec_store_bypass_disable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l1tf=off"</w:t>
                  </w:r>
                </w:p>
                <w:p w14:paraId="649AB21A">
                  <w:pPr>
                    <w:spacing w:before="94" w:line="117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618CA632">
      <w:pPr>
        <w:spacing w:before="124" w:line="191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6"/>
          <w:sz w:val="24"/>
          <w:szCs w:val="24"/>
        </w:rPr>
        <w:t>3</w:t>
      </w:r>
      <w:r>
        <w:rPr>
          <w:rFonts w:ascii="PingFang SC" w:hAnsi="PingFang SC" w:eastAsia="PingFang SC" w:cs="PingFang SC"/>
          <w:b/>
          <w:bCs/>
          <w:spacing w:val="-6"/>
          <w:sz w:val="24"/>
          <w:szCs w:val="24"/>
        </w:rPr>
        <w:t>：</w:t>
      </w:r>
    </w:p>
    <w:p w14:paraId="7B7C735B">
      <w:pPr>
        <w:spacing w:before="142" w:line="186" w:lineRule="auto"/>
        <w:ind w:left="167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更新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grup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</w:t>
      </w:r>
    </w:p>
    <w:p w14:paraId="4C827884">
      <w:pPr>
        <w:spacing w:before="27" w:line="326" w:lineRule="exact"/>
        <w:ind w:firstLine="1690"/>
      </w:pPr>
      <w:r>
        <w:rPr>
          <w:position w:val="-6"/>
        </w:rPr>
        <w:pict>
          <v:shape id="_x0000_s1039" o:spid="_x0000_s1039" o:spt="202" type="#_x0000_t202" style="height:16.3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301D6A8">
                  <w:pPr>
                    <w:spacing w:before="97" w:line="212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position w:val="4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67"/>
                      <w:w w:val="101"/>
                      <w:position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position w:val="4"/>
                      <w:sz w:val="18"/>
                      <w:szCs w:val="18"/>
                    </w:rPr>
                    <w:t>update-grub</w:t>
                  </w:r>
                </w:p>
              </w:txbxContent>
            </v:textbox>
            <w10:wrap type="none"/>
            <w10:anchorlock/>
          </v:shape>
        </w:pict>
      </w:r>
    </w:p>
    <w:p w14:paraId="533A5A06">
      <w:pPr>
        <w:spacing w:before="124" w:line="191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7"/>
          <w:sz w:val="24"/>
          <w:szCs w:val="24"/>
        </w:rPr>
        <w:t>4</w:t>
      </w: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：</w:t>
      </w:r>
    </w:p>
    <w:p w14:paraId="30DFEA1F">
      <w:pPr>
        <w:spacing w:before="143" w:line="191" w:lineRule="auto"/>
        <w:ind w:left="167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重启机器：</w:t>
      </w:r>
    </w:p>
    <w:p w14:paraId="2128C791">
      <w:pPr>
        <w:spacing w:before="15" w:line="326" w:lineRule="exact"/>
        <w:ind w:firstLine="1690"/>
      </w:pPr>
      <w:r>
        <w:rPr>
          <w:position w:val="-6"/>
        </w:rPr>
        <w:pict>
          <v:shape id="_x0000_s1040" o:spid="_x0000_s1040" o:spt="202" type="#_x0000_t202" style="height:16.3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FADEA59">
                  <w:pPr>
                    <w:spacing w:before="96" w:line="182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reboot</w:t>
                  </w:r>
                </w:p>
              </w:txbxContent>
            </v:textbox>
            <w10:wrap type="none"/>
            <w10:anchorlock/>
          </v:shape>
        </w:pict>
      </w:r>
    </w:p>
    <w:p w14:paraId="528D85A1">
      <w:pPr>
        <w:spacing w:line="250" w:lineRule="auto"/>
        <w:rPr>
          <w:rFonts w:ascii="Arial"/>
          <w:sz w:val="21"/>
        </w:rPr>
      </w:pPr>
    </w:p>
    <w:p w14:paraId="7AD8E2D5">
      <w:pPr>
        <w:spacing w:before="197" w:line="194" w:lineRule="auto"/>
        <w:ind w:left="4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71" w:name="bookmark35"/>
      <w:bookmarkEnd w:id="71"/>
      <w:bookmarkStart w:id="72" w:name="bookmark37"/>
      <w:bookmarkEnd w:id="72"/>
      <w:bookmarkStart w:id="73" w:name="bookmark34"/>
      <w:bookmarkEnd w:id="73"/>
      <w:r>
        <w:rPr>
          <w:rFonts w:ascii="Baskerville" w:hAnsi="Baskerville" w:eastAsia="Baskerville" w:cs="Baskerville"/>
          <w:b/>
          <w:bCs/>
          <w:spacing w:val="1"/>
          <w:sz w:val="43"/>
          <w:szCs w:val="43"/>
        </w:rPr>
        <w:t>6.</w:t>
      </w:r>
      <w:r>
        <w:rPr>
          <w:rFonts w:ascii="Baskerville" w:hAnsi="Baskerville" w:eastAsia="Baskerville" w:cs="Baskerville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准备测试用卷</w:t>
      </w:r>
    </w:p>
    <w:p w14:paraId="5EE453BF">
      <w:pPr>
        <w:spacing w:line="254" w:lineRule="auto"/>
        <w:rPr>
          <w:rFonts w:ascii="Arial"/>
          <w:sz w:val="21"/>
        </w:rPr>
      </w:pPr>
    </w:p>
    <w:p w14:paraId="1345E0AD">
      <w:pPr>
        <w:spacing w:before="109" w:line="271" w:lineRule="auto"/>
        <w:ind w:left="1674" w:right="115" w:firstLine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这里以</w:t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NeonSAN-tools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提供的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CLI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为例加以说明。后续完善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portal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操作示例。</w:t>
      </w:r>
    </w:p>
    <w:p w14:paraId="553541BC">
      <w:pPr>
        <w:spacing w:before="294" w:line="206" w:lineRule="auto"/>
        <w:outlineLvl w:val="1"/>
        <w:rPr>
          <w:rFonts w:ascii="Trebuchet MS" w:hAnsi="Trebuchet MS" w:eastAsia="Trebuchet MS" w:cs="Trebuchet MS"/>
          <w:sz w:val="31"/>
          <w:szCs w:val="31"/>
        </w:rPr>
      </w:pPr>
      <w:bookmarkStart w:id="74" w:name="bookmark36"/>
      <w:bookmarkEnd w:id="74"/>
      <w:r>
        <w:rPr>
          <w:rFonts w:ascii="Baskerville" w:hAnsi="Baskerville" w:eastAsia="Baskerville" w:cs="Baskerville"/>
          <w:b/>
          <w:bCs/>
          <w:spacing w:val="13"/>
          <w:sz w:val="31"/>
          <w:szCs w:val="31"/>
        </w:rPr>
        <w:t>6.1.</w:t>
      </w:r>
      <w:r>
        <w:rPr>
          <w:rFonts w:ascii="Baskerville" w:hAnsi="Baskerville" w:eastAsia="Baskerville" w:cs="Baskerville"/>
          <w:spacing w:val="31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31"/>
          <w:szCs w:val="31"/>
        </w:rPr>
        <w:t>创建</w:t>
      </w:r>
      <w:r>
        <w:rPr>
          <w:rFonts w:ascii="PingFang SC" w:hAnsi="PingFang SC" w:eastAsia="PingFang SC" w:cs="PingFang SC"/>
          <w:spacing w:val="-15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volume</w:t>
      </w:r>
    </w:p>
    <w:p w14:paraId="4255AE2F">
      <w:pPr>
        <w:spacing w:line="278" w:lineRule="auto"/>
        <w:rPr>
          <w:rFonts w:ascii="Arial"/>
          <w:sz w:val="21"/>
        </w:rPr>
      </w:pPr>
    </w:p>
    <w:p w14:paraId="48CFF5A1">
      <w:pPr>
        <w:spacing w:before="110" w:line="268" w:lineRule="auto"/>
        <w:ind w:left="1675" w:right="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创建的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volume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，尽量使其均匀分布。其大小，建议根据节点数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，和节点上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配置的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个数来确定。</w:t>
      </w:r>
    </w:p>
    <w:p w14:paraId="4EAFC0B6">
      <w:pPr>
        <w:pStyle w:val="2"/>
        <w:spacing w:before="2" w:line="234" w:lineRule="auto"/>
        <w:ind w:left="1697" w:right="602" w:hanging="18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spacing w:val="-3"/>
        </w:rPr>
        <w:t>如：</w:t>
      </w:r>
      <w:r>
        <w:rPr>
          <w:spacing w:val="-3"/>
        </w:rPr>
        <w:t xml:space="preserve">3 </w:t>
      </w:r>
      <w:r>
        <w:rPr>
          <w:rFonts w:ascii="PingFang SC" w:hAnsi="PingFang SC" w:eastAsia="PingFang SC" w:cs="PingFang SC"/>
          <w:spacing w:val="-3"/>
        </w:rPr>
        <w:t>节点集群，每个节点上配置</w:t>
      </w:r>
      <w:r>
        <w:rPr>
          <w:rFonts w:ascii="PingFang SC" w:hAnsi="PingFang SC" w:eastAsia="PingFang SC" w:cs="PingFang SC"/>
          <w:spacing w:val="-15"/>
        </w:rPr>
        <w:t xml:space="preserve"> </w:t>
      </w:r>
      <w:r>
        <w:rPr>
          <w:spacing w:val="-3"/>
        </w:rPr>
        <w:t xml:space="preserve">4 </w:t>
      </w:r>
      <w:r>
        <w:rPr>
          <w:rFonts w:ascii="PingFang SC" w:hAnsi="PingFang SC" w:eastAsia="PingFang SC" w:cs="PingFang SC"/>
          <w:spacing w:val="-3"/>
        </w:rPr>
        <w:t xml:space="preserve">块 </w:t>
      </w:r>
      <w:r>
        <w:rPr>
          <w:rFonts w:ascii="Courier New" w:hAnsi="Courier New" w:eastAsia="Courier New" w:cs="Courier New"/>
          <w:spacing w:val="-3"/>
        </w:rPr>
        <w:t>SSD</w:t>
      </w:r>
      <w:r>
        <w:rPr>
          <w:rFonts w:ascii="PingFang SC" w:hAnsi="PingFang SC" w:eastAsia="PingFang SC" w:cs="PingFang SC"/>
          <w:spacing w:val="-3"/>
        </w:rPr>
        <w:t xml:space="preserve">。则 </w:t>
      </w:r>
      <w:r>
        <w:rPr>
          <w:rFonts w:ascii="Courier New" w:hAnsi="Courier New" w:eastAsia="Courier New" w:cs="Courier New"/>
          <w:spacing w:val="-4"/>
        </w:rPr>
        <w:t>volume</w:t>
      </w:r>
      <w:r>
        <w:rPr>
          <w:rFonts w:ascii="Courier New" w:hAnsi="Courier New" w:eastAsia="Courier New" w:cs="Courier New"/>
          <w:spacing w:val="-72"/>
        </w:rPr>
        <w:t xml:space="preserve"> </w:t>
      </w:r>
      <w:r>
        <w:rPr>
          <w:rFonts w:ascii="PingFang SC" w:hAnsi="PingFang SC" w:eastAsia="PingFang SC" w:cs="PingFang SC"/>
          <w:spacing w:val="-4"/>
        </w:rPr>
        <w:t>大小建议为：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Courier New" w:hAnsi="Courier New" w:eastAsia="Courier New" w:cs="Courier New"/>
          <w:spacing w:val="-3"/>
        </w:rPr>
        <w:t>64*3*4=768G</w:t>
      </w:r>
      <w:r>
        <w:rPr>
          <w:rFonts w:ascii="PingFang SC" w:hAnsi="PingFang SC" w:eastAsia="PingFang SC" w:cs="PingFang SC"/>
          <w:spacing w:val="-3"/>
        </w:rPr>
        <w:t>，</w:t>
      </w:r>
      <w:r>
        <w:rPr>
          <w:rFonts w:ascii="Courier New" w:hAnsi="Courier New" w:eastAsia="Courier New" w:cs="Courier New"/>
          <w:spacing w:val="-3"/>
        </w:rPr>
        <w:t>3</w:t>
      </w:r>
      <w:r>
        <w:rPr>
          <w:rFonts w:ascii="Courier New" w:hAnsi="Courier New" w:eastAsia="Courier New" w:cs="Courier New"/>
          <w:spacing w:val="-69"/>
        </w:rPr>
        <w:t xml:space="preserve"> </w:t>
      </w:r>
      <w:r>
        <w:rPr>
          <w:rFonts w:ascii="PingFang SC" w:hAnsi="PingFang SC" w:eastAsia="PingFang SC" w:cs="PingFang SC"/>
          <w:spacing w:val="-3"/>
        </w:rPr>
        <w:t>副本。</w:t>
      </w:r>
    </w:p>
    <w:p w14:paraId="7CD3732B">
      <w:pPr>
        <w:spacing w:line="651" w:lineRule="exact"/>
        <w:ind w:firstLine="1690"/>
      </w:pPr>
      <w:r>
        <w:rPr>
          <w:position w:val="-13"/>
        </w:rPr>
        <w:pict>
          <v:shape id="_x0000_s1041" o:spid="_x0000_s1041" o:spt="202" type="#_x0000_t202" style="height:32.5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C13D5C1">
                  <w:pPr>
                    <w:spacing w:before="94" w:line="227" w:lineRule="auto"/>
                    <w:ind w:left="120" w:right="162" w:hanging="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create_volume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poc_vol_61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-pool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pool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768G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-repcount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3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-policy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mo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st_balanced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-thick_prov</w:t>
                  </w:r>
                </w:p>
              </w:txbxContent>
            </v:textbox>
            <w10:wrap type="none"/>
            <w10:anchorlock/>
          </v:shape>
        </w:pict>
      </w:r>
    </w:p>
    <w:p w14:paraId="3697A754">
      <w:pPr>
        <w:spacing w:before="125" w:line="183" w:lineRule="auto"/>
        <w:ind w:left="167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或者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64G*4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（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个数）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=256G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，可创建多个：</w:t>
      </w:r>
    </w:p>
    <w:p w14:paraId="73F12F2A">
      <w:pPr>
        <w:spacing w:line="183" w:lineRule="auto"/>
        <w:rPr>
          <w:rFonts w:ascii="PingFang SC" w:hAnsi="PingFang SC" w:eastAsia="PingFang SC" w:cs="PingFang SC"/>
          <w:sz w:val="24"/>
          <w:szCs w:val="24"/>
        </w:rPr>
        <w:sectPr>
          <w:headerReference r:id="rId26" w:type="default"/>
          <w:footerReference r:id="rId27" w:type="default"/>
          <w:pgSz w:w="11907" w:h="16839"/>
          <w:pgMar w:top="1587" w:right="1130" w:bottom="1405" w:left="1144" w:header="968" w:footer="909" w:gutter="0"/>
          <w:cols w:space="720" w:num="1"/>
        </w:sectPr>
      </w:pPr>
    </w:p>
    <w:p w14:paraId="43E4525A">
      <w:pPr>
        <w:spacing w:line="78" w:lineRule="exact"/>
      </w:pPr>
    </w:p>
    <w:tbl>
      <w:tblPr>
        <w:tblStyle w:val="6"/>
        <w:tblW w:w="7940" w:type="dxa"/>
        <w:tblInd w:w="169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shd w:val="clear" w:color="auto" w:fill="D9D9D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29"/>
        <w:gridCol w:w="635"/>
        <w:gridCol w:w="548"/>
        <w:gridCol w:w="328"/>
      </w:tblGrid>
      <w:tr w14:paraId="1E48E6F4">
        <w:trPr>
          <w:trHeight w:val="326" w:hRule="atLeast"/>
        </w:trPr>
        <w:tc>
          <w:tcPr>
            <w:tcW w:w="6429" w:type="dxa"/>
            <w:shd w:val="clear" w:color="auto" w:fill="D9D9D9"/>
            <w:vAlign w:val="top"/>
          </w:tcPr>
          <w:p w14:paraId="046B2EC2">
            <w:pPr>
              <w:spacing w:before="94" w:line="162" w:lineRule="auto"/>
              <w:ind w:left="11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4"/>
                <w:sz w:val="18"/>
                <w:szCs w:val="18"/>
              </w:rPr>
              <w:t>root@lllr26n01:~#</w:t>
            </w:r>
            <w:r>
              <w:rPr>
                <w:rFonts w:ascii="PingFang SC" w:hAnsi="PingFang SC" w:eastAsia="PingFang SC" w:cs="PingFang SC"/>
                <w:spacing w:val="53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  <w:sz w:val="18"/>
                <w:szCs w:val="18"/>
              </w:rPr>
              <w:t>neonsan</w:t>
            </w:r>
            <w:r>
              <w:rPr>
                <w:rFonts w:ascii="PingFang SC" w:hAnsi="PingFang SC" w:eastAsia="PingFang SC" w:cs="PingFang SC"/>
                <w:spacing w:val="5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  <w:sz w:val="18"/>
                <w:szCs w:val="18"/>
              </w:rPr>
              <w:t>create_volume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  <w:sz w:val="18"/>
                <w:szCs w:val="18"/>
              </w:rPr>
              <w:t>-volume</w:t>
            </w:r>
            <w:r>
              <w:rPr>
                <w:rFonts w:ascii="PingFang SC" w:hAnsi="PingFang SC" w:eastAsia="PingFang SC" w:cs="PingFang SC"/>
                <w:spacing w:val="4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  <w:sz w:val="18"/>
                <w:szCs w:val="18"/>
              </w:rPr>
              <w:t>poc_v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sz w:val="18"/>
                <w:szCs w:val="18"/>
              </w:rPr>
              <w:t>ol_61</w:t>
            </w:r>
          </w:p>
        </w:tc>
        <w:tc>
          <w:tcPr>
            <w:tcW w:w="635" w:type="dxa"/>
            <w:shd w:val="clear" w:color="auto" w:fill="D9D9D9"/>
            <w:vAlign w:val="top"/>
          </w:tcPr>
          <w:p w14:paraId="6B31624A">
            <w:pPr>
              <w:spacing w:before="97" w:line="157" w:lineRule="auto"/>
              <w:ind w:left="6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9"/>
                <w:sz w:val="18"/>
                <w:szCs w:val="18"/>
              </w:rPr>
              <w:t>-pool</w:t>
            </w:r>
          </w:p>
        </w:tc>
        <w:tc>
          <w:tcPr>
            <w:tcW w:w="548" w:type="dxa"/>
            <w:shd w:val="clear" w:color="auto" w:fill="D9D9D9"/>
            <w:vAlign w:val="top"/>
          </w:tcPr>
          <w:p w14:paraId="3DD03D8B">
            <w:pPr>
              <w:spacing w:before="97" w:line="157" w:lineRule="auto"/>
              <w:ind w:left="6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6"/>
                <w:sz w:val="18"/>
                <w:szCs w:val="18"/>
              </w:rPr>
              <w:t>pool</w:t>
            </w:r>
          </w:p>
        </w:tc>
        <w:tc>
          <w:tcPr>
            <w:tcW w:w="328" w:type="dxa"/>
            <w:shd w:val="clear" w:color="auto" w:fill="D9D9D9"/>
            <w:vAlign w:val="top"/>
          </w:tcPr>
          <w:p w14:paraId="51963C09">
            <w:pPr>
              <w:spacing w:before="151" w:line="156" w:lineRule="exact"/>
              <w:ind w:left="7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2"/>
                <w:sz w:val="18"/>
                <w:szCs w:val="18"/>
              </w:rPr>
              <w:t>-</w:t>
            </w:r>
          </w:p>
        </w:tc>
      </w:tr>
      <w:tr w14:paraId="0E8848A9">
        <w:trPr>
          <w:trHeight w:val="324" w:hRule="atLeast"/>
        </w:trPr>
        <w:tc>
          <w:tcPr>
            <w:tcW w:w="6429" w:type="dxa"/>
            <w:shd w:val="clear" w:color="auto" w:fill="D9D9D9"/>
            <w:vAlign w:val="top"/>
          </w:tcPr>
          <w:p w14:paraId="61B5C168">
            <w:pPr>
              <w:spacing w:before="95" w:line="160" w:lineRule="auto"/>
              <w:ind w:left="12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size</w:t>
            </w:r>
            <w:r>
              <w:rPr>
                <w:rFonts w:ascii="PingFang SC" w:hAnsi="PingFang SC" w:eastAsia="PingFang SC" w:cs="PingFang SC"/>
                <w:spacing w:val="5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256G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-repcount</w:t>
            </w:r>
            <w:r>
              <w:rPr>
                <w:rFonts w:ascii="PingFang SC" w:hAnsi="PingFang SC" w:eastAsia="PingFang SC" w:cs="PingFang SC"/>
                <w:spacing w:val="61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3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-p</w:t>
            </w:r>
            <w:r>
              <w:rPr>
                <w:rFonts w:ascii="PingFang SC" w:hAnsi="PingFang SC" w:eastAsia="PingFang SC" w:cs="PingFang SC"/>
                <w:b/>
                <w:bCs/>
                <w:spacing w:val="11"/>
                <w:sz w:val="18"/>
                <w:szCs w:val="18"/>
              </w:rPr>
              <w:t>olicy</w:t>
            </w:r>
            <w:r>
              <w:rPr>
                <w:rFonts w:ascii="PingFang SC" w:hAnsi="PingFang SC" w:eastAsia="PingFang SC" w:cs="PingFang SC"/>
                <w:spacing w:val="4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1"/>
                <w:sz w:val="18"/>
                <w:szCs w:val="18"/>
              </w:rPr>
              <w:t>most_balanced</w:t>
            </w:r>
            <w:r>
              <w:rPr>
                <w:rFonts w:ascii="PingFang SC" w:hAnsi="PingFang SC" w:eastAsia="PingFang SC" w:cs="PingFang SC"/>
                <w:spacing w:val="1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1"/>
                <w:sz w:val="18"/>
                <w:szCs w:val="18"/>
              </w:rPr>
              <w:t>-thick_prov</w:t>
            </w:r>
          </w:p>
        </w:tc>
        <w:tc>
          <w:tcPr>
            <w:tcW w:w="635" w:type="dxa"/>
            <w:shd w:val="clear" w:color="auto" w:fill="D9D9D9"/>
            <w:vAlign w:val="top"/>
          </w:tcPr>
          <w:p w14:paraId="535A7843">
            <w:pPr>
              <w:rPr>
                <w:rFonts w:ascii="Arial"/>
                <w:sz w:val="21"/>
              </w:rPr>
            </w:pPr>
          </w:p>
        </w:tc>
        <w:tc>
          <w:tcPr>
            <w:tcW w:w="548" w:type="dxa"/>
            <w:shd w:val="clear" w:color="auto" w:fill="D9D9D9"/>
            <w:vAlign w:val="top"/>
          </w:tcPr>
          <w:p w14:paraId="01142F7E">
            <w:pPr>
              <w:rPr>
                <w:rFonts w:ascii="Arial"/>
                <w:sz w:val="21"/>
              </w:rPr>
            </w:pPr>
          </w:p>
        </w:tc>
        <w:tc>
          <w:tcPr>
            <w:tcW w:w="328" w:type="dxa"/>
            <w:shd w:val="clear" w:color="auto" w:fill="D9D9D9"/>
            <w:vAlign w:val="top"/>
          </w:tcPr>
          <w:p w14:paraId="59D55D5A">
            <w:pPr>
              <w:rPr>
                <w:rFonts w:ascii="Arial"/>
                <w:sz w:val="21"/>
              </w:rPr>
            </w:pPr>
          </w:p>
        </w:tc>
      </w:tr>
      <w:tr w14:paraId="0CE9CD49">
        <w:trPr>
          <w:trHeight w:val="326" w:hRule="atLeast"/>
        </w:trPr>
        <w:tc>
          <w:tcPr>
            <w:tcW w:w="6429" w:type="dxa"/>
            <w:shd w:val="clear" w:color="auto" w:fill="D9D9D9"/>
            <w:vAlign w:val="top"/>
          </w:tcPr>
          <w:p w14:paraId="3D15BD89">
            <w:pPr>
              <w:spacing w:before="94" w:line="162" w:lineRule="auto"/>
              <w:ind w:left="11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4"/>
                <w:sz w:val="18"/>
                <w:szCs w:val="18"/>
              </w:rPr>
              <w:t>root@lllr26n01:~#</w:t>
            </w:r>
            <w:r>
              <w:rPr>
                <w:rFonts w:ascii="PingFang SC" w:hAnsi="PingFang SC" w:eastAsia="PingFang SC" w:cs="PingFang SC"/>
                <w:spacing w:val="53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  <w:sz w:val="18"/>
                <w:szCs w:val="18"/>
              </w:rPr>
              <w:t>neons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sz w:val="18"/>
                <w:szCs w:val="18"/>
              </w:rPr>
              <w:t>an</w:t>
            </w:r>
            <w:r>
              <w:rPr>
                <w:rFonts w:ascii="PingFang SC" w:hAnsi="PingFang SC" w:eastAsia="PingFang SC" w:cs="PingFang SC"/>
                <w:spacing w:val="5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sz w:val="18"/>
                <w:szCs w:val="18"/>
              </w:rPr>
              <w:t>create_volume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sz w:val="18"/>
                <w:szCs w:val="18"/>
              </w:rPr>
              <w:t>-volume</w:t>
            </w:r>
            <w:r>
              <w:rPr>
                <w:rFonts w:ascii="PingFang SC" w:hAnsi="PingFang SC" w:eastAsia="PingFang SC" w:cs="PingFang SC"/>
                <w:spacing w:val="4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sz w:val="18"/>
                <w:szCs w:val="18"/>
              </w:rPr>
              <w:t>poc_vol_62</w:t>
            </w:r>
          </w:p>
        </w:tc>
        <w:tc>
          <w:tcPr>
            <w:tcW w:w="635" w:type="dxa"/>
            <w:shd w:val="clear" w:color="auto" w:fill="D9D9D9"/>
            <w:vAlign w:val="top"/>
          </w:tcPr>
          <w:p w14:paraId="388E9266">
            <w:pPr>
              <w:spacing w:before="98" w:line="157" w:lineRule="auto"/>
              <w:ind w:left="6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9"/>
                <w:sz w:val="18"/>
                <w:szCs w:val="18"/>
              </w:rPr>
              <w:t>-pool</w:t>
            </w:r>
          </w:p>
        </w:tc>
        <w:tc>
          <w:tcPr>
            <w:tcW w:w="548" w:type="dxa"/>
            <w:shd w:val="clear" w:color="auto" w:fill="D9D9D9"/>
            <w:vAlign w:val="top"/>
          </w:tcPr>
          <w:p w14:paraId="2198FD44">
            <w:pPr>
              <w:spacing w:before="98" w:line="157" w:lineRule="auto"/>
              <w:ind w:left="6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6"/>
                <w:sz w:val="18"/>
                <w:szCs w:val="18"/>
              </w:rPr>
              <w:t>pool</w:t>
            </w:r>
          </w:p>
        </w:tc>
        <w:tc>
          <w:tcPr>
            <w:tcW w:w="328" w:type="dxa"/>
            <w:shd w:val="clear" w:color="auto" w:fill="D9D9D9"/>
            <w:vAlign w:val="top"/>
          </w:tcPr>
          <w:p w14:paraId="64A42E2F">
            <w:pPr>
              <w:spacing w:before="152" w:line="156" w:lineRule="exact"/>
              <w:ind w:left="7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2"/>
                <w:sz w:val="18"/>
                <w:szCs w:val="18"/>
              </w:rPr>
              <w:t>-</w:t>
            </w:r>
          </w:p>
        </w:tc>
      </w:tr>
      <w:tr w14:paraId="35FF8F12">
        <w:trPr>
          <w:trHeight w:val="327" w:hRule="atLeast"/>
        </w:trPr>
        <w:tc>
          <w:tcPr>
            <w:tcW w:w="6429" w:type="dxa"/>
            <w:shd w:val="clear" w:color="auto" w:fill="D9D9D9"/>
            <w:vAlign w:val="top"/>
          </w:tcPr>
          <w:p w14:paraId="376F6D90">
            <w:pPr>
              <w:spacing w:before="95" w:line="162" w:lineRule="auto"/>
              <w:ind w:left="12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size</w:t>
            </w:r>
            <w:r>
              <w:rPr>
                <w:rFonts w:ascii="PingFang SC" w:hAnsi="PingFang SC" w:eastAsia="PingFang SC" w:cs="PingFang SC"/>
                <w:spacing w:val="5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256G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-repcount</w:t>
            </w:r>
            <w:r>
              <w:rPr>
                <w:rFonts w:ascii="PingFang SC" w:hAnsi="PingFang SC" w:eastAsia="PingFang SC" w:cs="PingFang SC"/>
                <w:spacing w:val="61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3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-p</w:t>
            </w:r>
            <w:r>
              <w:rPr>
                <w:rFonts w:ascii="PingFang SC" w:hAnsi="PingFang SC" w:eastAsia="PingFang SC" w:cs="PingFang SC"/>
                <w:b/>
                <w:bCs/>
                <w:spacing w:val="11"/>
                <w:sz w:val="18"/>
                <w:szCs w:val="18"/>
              </w:rPr>
              <w:t>olicy</w:t>
            </w:r>
            <w:r>
              <w:rPr>
                <w:rFonts w:ascii="PingFang SC" w:hAnsi="PingFang SC" w:eastAsia="PingFang SC" w:cs="PingFang SC"/>
                <w:spacing w:val="4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1"/>
                <w:sz w:val="18"/>
                <w:szCs w:val="18"/>
              </w:rPr>
              <w:t>most_balanced</w:t>
            </w:r>
            <w:r>
              <w:rPr>
                <w:rFonts w:ascii="PingFang SC" w:hAnsi="PingFang SC" w:eastAsia="PingFang SC" w:cs="PingFang SC"/>
                <w:spacing w:val="1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1"/>
                <w:sz w:val="18"/>
                <w:szCs w:val="18"/>
              </w:rPr>
              <w:t>-thick_prov</w:t>
            </w:r>
          </w:p>
        </w:tc>
        <w:tc>
          <w:tcPr>
            <w:tcW w:w="635" w:type="dxa"/>
            <w:shd w:val="clear" w:color="auto" w:fill="D9D9D9"/>
            <w:vAlign w:val="top"/>
          </w:tcPr>
          <w:p w14:paraId="06E562BF">
            <w:pPr>
              <w:rPr>
                <w:rFonts w:ascii="Arial"/>
                <w:sz w:val="21"/>
              </w:rPr>
            </w:pPr>
          </w:p>
        </w:tc>
        <w:tc>
          <w:tcPr>
            <w:tcW w:w="548" w:type="dxa"/>
            <w:shd w:val="clear" w:color="auto" w:fill="D9D9D9"/>
            <w:vAlign w:val="top"/>
          </w:tcPr>
          <w:p w14:paraId="44869CC4">
            <w:pPr>
              <w:rPr>
                <w:rFonts w:ascii="Arial"/>
                <w:sz w:val="21"/>
              </w:rPr>
            </w:pPr>
          </w:p>
        </w:tc>
        <w:tc>
          <w:tcPr>
            <w:tcW w:w="328" w:type="dxa"/>
            <w:shd w:val="clear" w:color="auto" w:fill="D9D9D9"/>
            <w:vAlign w:val="top"/>
          </w:tcPr>
          <w:p w14:paraId="4398B55F">
            <w:pPr>
              <w:rPr>
                <w:rFonts w:ascii="Arial"/>
                <w:sz w:val="21"/>
              </w:rPr>
            </w:pPr>
          </w:p>
        </w:tc>
      </w:tr>
      <w:tr w14:paraId="6E0F7628">
        <w:trPr>
          <w:trHeight w:val="326" w:hRule="atLeast"/>
        </w:trPr>
        <w:tc>
          <w:tcPr>
            <w:tcW w:w="6429" w:type="dxa"/>
            <w:shd w:val="clear" w:color="auto" w:fill="D9D9D9"/>
            <w:vAlign w:val="top"/>
          </w:tcPr>
          <w:p w14:paraId="50D236CC">
            <w:pPr>
              <w:spacing w:before="94" w:line="162" w:lineRule="auto"/>
              <w:ind w:left="11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4"/>
                <w:sz w:val="18"/>
                <w:szCs w:val="18"/>
              </w:rPr>
              <w:t>root@lllr26n01:~#</w:t>
            </w:r>
            <w:r>
              <w:rPr>
                <w:rFonts w:ascii="PingFang SC" w:hAnsi="PingFang SC" w:eastAsia="PingFang SC" w:cs="PingFang SC"/>
                <w:spacing w:val="53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  <w:sz w:val="18"/>
                <w:szCs w:val="18"/>
              </w:rPr>
              <w:t>neons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sz w:val="18"/>
                <w:szCs w:val="18"/>
              </w:rPr>
              <w:t>an</w:t>
            </w:r>
            <w:r>
              <w:rPr>
                <w:rFonts w:ascii="PingFang SC" w:hAnsi="PingFang SC" w:eastAsia="PingFang SC" w:cs="PingFang SC"/>
                <w:spacing w:val="5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sz w:val="18"/>
                <w:szCs w:val="18"/>
              </w:rPr>
              <w:t>create_volume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sz w:val="18"/>
                <w:szCs w:val="18"/>
              </w:rPr>
              <w:t>-volume</w:t>
            </w:r>
            <w:r>
              <w:rPr>
                <w:rFonts w:ascii="PingFang SC" w:hAnsi="PingFang SC" w:eastAsia="PingFang SC" w:cs="PingFang SC"/>
                <w:spacing w:val="4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sz w:val="18"/>
                <w:szCs w:val="18"/>
              </w:rPr>
              <w:t>poc_vol_63</w:t>
            </w:r>
          </w:p>
        </w:tc>
        <w:tc>
          <w:tcPr>
            <w:tcW w:w="635" w:type="dxa"/>
            <w:shd w:val="clear" w:color="auto" w:fill="D9D9D9"/>
            <w:vAlign w:val="top"/>
          </w:tcPr>
          <w:p w14:paraId="7A09DF45">
            <w:pPr>
              <w:spacing w:before="98" w:line="157" w:lineRule="auto"/>
              <w:ind w:left="6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9"/>
                <w:sz w:val="18"/>
                <w:szCs w:val="18"/>
              </w:rPr>
              <w:t>-pool</w:t>
            </w:r>
          </w:p>
        </w:tc>
        <w:tc>
          <w:tcPr>
            <w:tcW w:w="548" w:type="dxa"/>
            <w:shd w:val="clear" w:color="auto" w:fill="D9D9D9"/>
            <w:vAlign w:val="top"/>
          </w:tcPr>
          <w:p w14:paraId="389079B8">
            <w:pPr>
              <w:spacing w:before="98" w:line="157" w:lineRule="auto"/>
              <w:ind w:left="6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6"/>
                <w:sz w:val="18"/>
                <w:szCs w:val="18"/>
              </w:rPr>
              <w:t>pool</w:t>
            </w:r>
          </w:p>
        </w:tc>
        <w:tc>
          <w:tcPr>
            <w:tcW w:w="328" w:type="dxa"/>
            <w:shd w:val="clear" w:color="auto" w:fill="D9D9D9"/>
            <w:vAlign w:val="top"/>
          </w:tcPr>
          <w:p w14:paraId="75C307FD">
            <w:pPr>
              <w:spacing w:before="152" w:line="156" w:lineRule="exact"/>
              <w:ind w:left="7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2"/>
                <w:sz w:val="18"/>
                <w:szCs w:val="18"/>
              </w:rPr>
              <w:t>-</w:t>
            </w:r>
          </w:p>
        </w:tc>
      </w:tr>
      <w:tr w14:paraId="7F17C1D2">
        <w:trPr>
          <w:trHeight w:val="326" w:hRule="atLeast"/>
        </w:trPr>
        <w:tc>
          <w:tcPr>
            <w:tcW w:w="6429" w:type="dxa"/>
            <w:shd w:val="clear" w:color="auto" w:fill="D9D9D9"/>
            <w:vAlign w:val="top"/>
          </w:tcPr>
          <w:p w14:paraId="4248C305">
            <w:pPr>
              <w:spacing w:before="94" w:line="162" w:lineRule="auto"/>
              <w:ind w:left="12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size</w:t>
            </w:r>
            <w:r>
              <w:rPr>
                <w:rFonts w:ascii="PingFang SC" w:hAnsi="PingFang SC" w:eastAsia="PingFang SC" w:cs="PingFang SC"/>
                <w:spacing w:val="5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256G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-repcount</w:t>
            </w:r>
            <w:r>
              <w:rPr>
                <w:rFonts w:ascii="PingFang SC" w:hAnsi="PingFang SC" w:eastAsia="PingFang SC" w:cs="PingFang SC"/>
                <w:spacing w:val="61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3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-p</w:t>
            </w:r>
            <w:r>
              <w:rPr>
                <w:rFonts w:ascii="PingFang SC" w:hAnsi="PingFang SC" w:eastAsia="PingFang SC" w:cs="PingFang SC"/>
                <w:b/>
                <w:bCs/>
                <w:spacing w:val="11"/>
                <w:sz w:val="18"/>
                <w:szCs w:val="18"/>
              </w:rPr>
              <w:t>olicy</w:t>
            </w:r>
            <w:r>
              <w:rPr>
                <w:rFonts w:ascii="PingFang SC" w:hAnsi="PingFang SC" w:eastAsia="PingFang SC" w:cs="PingFang SC"/>
                <w:spacing w:val="4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1"/>
                <w:sz w:val="18"/>
                <w:szCs w:val="18"/>
              </w:rPr>
              <w:t>most_balanced</w:t>
            </w:r>
            <w:r>
              <w:rPr>
                <w:rFonts w:ascii="PingFang SC" w:hAnsi="PingFang SC" w:eastAsia="PingFang SC" w:cs="PingFang SC"/>
                <w:spacing w:val="1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1"/>
                <w:sz w:val="18"/>
                <w:szCs w:val="18"/>
              </w:rPr>
              <w:t>-thick_prov</w:t>
            </w:r>
          </w:p>
        </w:tc>
        <w:tc>
          <w:tcPr>
            <w:tcW w:w="635" w:type="dxa"/>
            <w:shd w:val="clear" w:color="auto" w:fill="D9D9D9"/>
            <w:vAlign w:val="top"/>
          </w:tcPr>
          <w:p w14:paraId="56DE045D">
            <w:pPr>
              <w:rPr>
                <w:rFonts w:ascii="Arial"/>
                <w:sz w:val="21"/>
              </w:rPr>
            </w:pPr>
          </w:p>
        </w:tc>
        <w:tc>
          <w:tcPr>
            <w:tcW w:w="548" w:type="dxa"/>
            <w:shd w:val="clear" w:color="auto" w:fill="D9D9D9"/>
            <w:vAlign w:val="top"/>
          </w:tcPr>
          <w:p w14:paraId="1FA27E91">
            <w:pPr>
              <w:rPr>
                <w:rFonts w:ascii="Arial"/>
                <w:sz w:val="21"/>
              </w:rPr>
            </w:pPr>
          </w:p>
        </w:tc>
        <w:tc>
          <w:tcPr>
            <w:tcW w:w="328" w:type="dxa"/>
            <w:shd w:val="clear" w:color="auto" w:fill="D9D9D9"/>
            <w:vAlign w:val="top"/>
          </w:tcPr>
          <w:p w14:paraId="4B2D118E">
            <w:pPr>
              <w:rPr>
                <w:rFonts w:ascii="Arial"/>
                <w:sz w:val="21"/>
              </w:rPr>
            </w:pPr>
          </w:p>
        </w:tc>
      </w:tr>
    </w:tbl>
    <w:p w14:paraId="11D62D42">
      <w:pPr>
        <w:spacing w:before="125" w:line="189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根据集群容量大小，创建相应的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volume</w:t>
      </w:r>
      <w:r>
        <w:rPr>
          <w:rFonts w:ascii="Courier New" w:hAnsi="Courier New" w:eastAsia="Courier New" w:cs="Courier New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数。</w:t>
      </w:r>
    </w:p>
    <w:p w14:paraId="39E49D60">
      <w:pPr>
        <w:spacing w:line="301" w:lineRule="auto"/>
        <w:rPr>
          <w:rFonts w:ascii="Arial"/>
          <w:sz w:val="21"/>
        </w:rPr>
      </w:pPr>
    </w:p>
    <w:p w14:paraId="0E5D39A9">
      <w:pPr>
        <w:spacing w:before="141" w:line="204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75" w:name="bookmark39"/>
      <w:bookmarkEnd w:id="75"/>
      <w:bookmarkStart w:id="76" w:name="bookmark38"/>
      <w:bookmarkEnd w:id="76"/>
      <w:r>
        <w:rPr>
          <w:rFonts w:ascii="Baskerville" w:hAnsi="Baskerville" w:eastAsia="Baskerville" w:cs="Baskerville"/>
          <w:b/>
          <w:bCs/>
          <w:spacing w:val="8"/>
          <w:sz w:val="31"/>
          <w:szCs w:val="31"/>
        </w:rPr>
        <w:t>6.2.</w:t>
      </w:r>
      <w:r>
        <w:rPr>
          <w:rFonts w:ascii="Baskerville" w:hAnsi="Baskerville" w:eastAsia="Baskerville" w:cs="Baskerville"/>
          <w:spacing w:val="40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  <w:sz w:val="31"/>
          <w:szCs w:val="31"/>
        </w:rPr>
        <w:t>查看</w:t>
      </w:r>
      <w:r>
        <w:rPr>
          <w:rFonts w:ascii="PingFang SC" w:hAnsi="PingFang SC" w:eastAsia="PingFang SC" w:cs="PingFang SC"/>
          <w:spacing w:val="-16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volume</w:t>
      </w:r>
      <w:r>
        <w:rPr>
          <w:rFonts w:ascii="Trebuchet MS" w:hAnsi="Trebuchet MS" w:eastAsia="Trebuchet MS" w:cs="Trebuchet MS"/>
          <w:spacing w:val="8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  <w:sz w:val="31"/>
          <w:szCs w:val="31"/>
        </w:rPr>
        <w:t>分布状况</w:t>
      </w:r>
    </w:p>
    <w:p w14:paraId="728C8858">
      <w:pPr>
        <w:spacing w:line="283" w:lineRule="auto"/>
        <w:rPr>
          <w:rFonts w:ascii="Arial"/>
          <w:sz w:val="21"/>
        </w:rPr>
      </w:pPr>
    </w:p>
    <w:p w14:paraId="4DFE6542">
      <w:pPr>
        <w:spacing w:before="109" w:line="268" w:lineRule="auto"/>
        <w:ind w:left="1678" w:right="2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性能测试要求副本均匀分布于每个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上。可以通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过数据库，查看副本的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分布状况。</w:t>
      </w:r>
    </w:p>
    <w:p w14:paraId="2202ADAC">
      <w:pPr>
        <w:pStyle w:val="2"/>
        <w:spacing w:line="269" w:lineRule="auto"/>
        <w:ind w:left="1668" w:right="1435" w:firstLine="10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spacing w:val="-2"/>
        </w:rPr>
        <w:t>如：</w:t>
      </w:r>
      <w:r>
        <w:rPr>
          <w:spacing w:val="-2"/>
        </w:rPr>
        <w:t xml:space="preserve">3 </w:t>
      </w:r>
      <w:r>
        <w:rPr>
          <w:rFonts w:ascii="PingFang SC" w:hAnsi="PingFang SC" w:eastAsia="PingFang SC" w:cs="PingFang SC"/>
          <w:spacing w:val="-2"/>
        </w:rPr>
        <w:t>节点集群，每节点</w:t>
      </w:r>
      <w:r>
        <w:rPr>
          <w:rFonts w:ascii="PingFang SC" w:hAnsi="PingFang SC" w:eastAsia="PingFang SC" w:cs="PingFang SC"/>
          <w:spacing w:val="-15"/>
        </w:rPr>
        <w:t xml:space="preserve"> </w:t>
      </w:r>
      <w:r>
        <w:rPr>
          <w:spacing w:val="-2"/>
        </w:rPr>
        <w:t xml:space="preserve">4 </w:t>
      </w:r>
      <w:r>
        <w:rPr>
          <w:rFonts w:ascii="PingFang SC" w:hAnsi="PingFang SC" w:eastAsia="PingFang SC" w:cs="PingFang SC"/>
          <w:spacing w:val="-2"/>
        </w:rPr>
        <w:t xml:space="preserve">个 </w:t>
      </w:r>
      <w:r>
        <w:rPr>
          <w:rFonts w:ascii="Courier New" w:hAnsi="Courier New" w:eastAsia="Courier New" w:cs="Courier New"/>
          <w:spacing w:val="-2"/>
        </w:rPr>
        <w:t>SSD</w:t>
      </w:r>
      <w:r>
        <w:rPr>
          <w:rFonts w:ascii="PingFang SC" w:hAnsi="PingFang SC" w:eastAsia="PingFang SC" w:cs="PingFang SC"/>
          <w:spacing w:val="-2"/>
        </w:rPr>
        <w:t>，</w:t>
      </w:r>
      <w:r>
        <w:rPr>
          <w:spacing w:val="-2"/>
        </w:rPr>
        <w:t xml:space="preserve">3 </w:t>
      </w:r>
      <w:r>
        <w:rPr>
          <w:rFonts w:ascii="PingFang SC" w:hAnsi="PingFang SC" w:eastAsia="PingFang SC" w:cs="PingFang SC"/>
          <w:spacing w:val="-2"/>
        </w:rPr>
        <w:t>副本，</w:t>
      </w:r>
      <w:r>
        <w:rPr>
          <w:rFonts w:ascii="Courier New" w:hAnsi="Courier New" w:eastAsia="Courier New" w:cs="Courier New"/>
          <w:spacing w:val="-2"/>
        </w:rPr>
        <w:t>256G</w:t>
      </w:r>
      <w:r>
        <w:rPr>
          <w:rFonts w:ascii="Courier New" w:hAnsi="Courier New" w:eastAsia="Courier New" w:cs="Courier New"/>
          <w:spacing w:val="-55"/>
        </w:rPr>
        <w:t xml:space="preserve"> </w:t>
      </w:r>
      <w:r>
        <w:rPr>
          <w:rFonts w:ascii="PingFang SC" w:hAnsi="PingFang SC" w:eastAsia="PingFang SC" w:cs="PingFang SC"/>
          <w:spacing w:val="-2"/>
        </w:rPr>
        <w:t>的卷，按照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Courier New" w:hAnsi="Courier New" w:eastAsia="Courier New" w:cs="Courier New"/>
          <w:spacing w:val="-3"/>
        </w:rPr>
        <w:t>most_balanced</w:t>
      </w:r>
      <w:r>
        <w:rPr>
          <w:rFonts w:ascii="Courier New" w:hAnsi="Courier New" w:eastAsia="Courier New" w:cs="Courier New"/>
          <w:spacing w:val="-54"/>
        </w:rPr>
        <w:t xml:space="preserve"> </w:t>
      </w:r>
      <w:r>
        <w:rPr>
          <w:rFonts w:ascii="PingFang SC" w:hAnsi="PingFang SC" w:eastAsia="PingFang SC" w:cs="PingFang SC"/>
          <w:spacing w:val="-3"/>
        </w:rPr>
        <w:t>策略创建的卷。分布情况应该为：</w:t>
      </w:r>
    </w:p>
    <w:p w14:paraId="39C2AEBA">
      <w:pPr>
        <w:spacing w:line="189" w:lineRule="auto"/>
        <w:ind w:left="168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4"/>
          <w:sz w:val="24"/>
          <w:szCs w:val="24"/>
        </w:rPr>
        <w:t>256G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分为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4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个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shard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。每个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shard 3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副本。每个节点分布一个主副本，</w:t>
      </w:r>
    </w:p>
    <w:p w14:paraId="5D9788DF">
      <w:pPr>
        <w:spacing w:before="147" w:line="268" w:lineRule="auto"/>
        <w:ind w:left="1675" w:right="30" w:firstLine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现在有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4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个主副本，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3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节点，所以最后是某个节点上有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2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个主副本，其他两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个节点上各一个副本。</w:t>
      </w:r>
    </w:p>
    <w:p w14:paraId="370925DA">
      <w:pPr>
        <w:spacing w:before="2" w:line="190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1"/>
          <w:sz w:val="24"/>
          <w:szCs w:val="24"/>
        </w:rPr>
        <w:t>如下所示：</w:t>
      </w:r>
    </w:p>
    <w:p w14:paraId="2CCCB23A">
      <w:pPr>
        <w:spacing w:before="115" w:line="238" w:lineRule="auto"/>
        <w:ind w:left="1795" w:right="5348" w:firstLine="12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10795</wp:posOffset>
                </wp:positionV>
                <wp:extent cx="5042535" cy="2691765"/>
                <wp:effectExtent l="0" t="0" r="0" b="0"/>
                <wp:wrapNone/>
                <wp:docPr id="30" name="Rec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3270" y="11366"/>
                          <a:ext cx="5042535" cy="2691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" o:spid="_x0000_s1026" o:spt="1" style="position:absolute;left:0pt;margin-left:84.5pt;margin-top:0.85pt;height:211.95pt;width:397.05pt;z-index:-251657216;mso-width-relative:page;mso-height-relative:page;" fillcolor="#D9D9D9" filled="t" stroked="f" coordsize="21600,21600" o:gfxdata="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GdX1DXAAAACQEAAA8AAAAAAAAAAQAgAAAAIgAAAGRycy9kb3ducmV2LnhtbFBL&#10;AQIUABQAAAAIAIdO4kA0rs5uMAIAAG8EAAAOAAAAAAAAAAEAIAAAACY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root@lllr25n01:~#</w:t>
      </w:r>
      <w:r>
        <w:rPr>
          <w:rFonts w:ascii="PingFang SC" w:hAnsi="PingFang SC" w:eastAsia="PingFang SC" w:cs="PingFang SC"/>
          <w:spacing w:val="6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mysql</w:t>
      </w:r>
      <w:r>
        <w:rPr>
          <w:rFonts w:ascii="PingFang SC" w:hAnsi="PingFang SC" w:eastAsia="PingFang SC" w:cs="PingFang SC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5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use</w:t>
      </w:r>
      <w:r>
        <w:rPr>
          <w:rFonts w:ascii="PingFang SC" w:hAnsi="PingFang SC" w:eastAsia="PingFang SC" w:cs="PingFang SC"/>
          <w:spacing w:val="52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neonsan</w:t>
      </w:r>
    </w:p>
    <w:p w14:paraId="02F0888A">
      <w:pPr>
        <w:spacing w:line="239" w:lineRule="auto"/>
        <w:ind w:left="1798" w:right="1784" w:firstLine="13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select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ssd</w:t>
      </w:r>
      <w:r>
        <w:rPr>
          <w:rFonts w:ascii="PingFang SC" w:hAnsi="PingFang SC" w:eastAsia="PingFang SC" w:cs="PingFang SC"/>
          <w:spacing w:val="48"/>
          <w:w w:val="101"/>
          <w:sz w:val="18"/>
          <w:szCs w:val="18"/>
          <w:u w:val="single" w:color="auto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uuid,store</w:t>
      </w:r>
      <w:r>
        <w:rPr>
          <w:rFonts w:ascii="PingFang SC" w:hAnsi="PingFang SC" w:eastAsia="PingFang SC" w:cs="PingFang SC"/>
          <w:spacing w:val="59"/>
          <w:w w:val="101"/>
          <w:sz w:val="18"/>
          <w:szCs w:val="18"/>
          <w:u w:val="single" w:color="auto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id,count(*)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replica</w:t>
      </w:r>
      <w:r>
        <w:rPr>
          <w:rFonts w:ascii="PingFang SC" w:hAnsi="PingFang SC" w:eastAsia="PingFang SC" w:cs="PingFang SC"/>
          <w:spacing w:val="54"/>
          <w:sz w:val="18"/>
          <w:szCs w:val="18"/>
          <w:u w:val="single" w:color="auto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ext</w:t>
      </w:r>
      <w:r>
        <w:rPr>
          <w:rFonts w:ascii="PingFang SC" w:hAnsi="PingFang SC" w:eastAsia="PingFang SC" w:cs="PingFang SC"/>
          <w:spacing w:val="4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where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vname='poc_vol_1'</w:t>
      </w:r>
      <w:r>
        <w:rPr>
          <w:rFonts w:ascii="PingFang SC" w:hAnsi="PingFang SC" w:eastAsia="PingFang SC" w:cs="PingFang SC"/>
          <w:spacing w:val="6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and</w:t>
      </w:r>
      <w:r>
        <w:rPr>
          <w:rFonts w:ascii="PingFang SC" w:hAnsi="PingFang SC" w:eastAsia="PingFang SC" w:cs="PingFang SC"/>
          <w:spacing w:val="5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is_primary=1</w:t>
      </w:r>
      <w:r>
        <w:rPr>
          <w:rFonts w:ascii="PingFang SC" w:hAnsi="PingFang SC" w:eastAsia="PingFang SC" w:cs="PingFang SC"/>
          <w:spacing w:val="53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group</w:t>
      </w:r>
      <w:r>
        <w:rPr>
          <w:rFonts w:ascii="PingFang SC" w:hAnsi="PingFang SC" w:eastAsia="PingFang SC" w:cs="PingFang SC"/>
          <w:spacing w:val="4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by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ssd_uuid;</w:t>
      </w:r>
    </w:p>
    <w:p w14:paraId="41158B80">
      <w:pPr>
        <w:spacing w:before="1" w:line="184" w:lineRule="auto"/>
        <w:ind w:left="180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3"/>
          <w:sz w:val="18"/>
          <w:szCs w:val="18"/>
        </w:rPr>
        <w:t>+--------------------------------------+----------+----------+</w:t>
      </w:r>
    </w:p>
    <w:p w14:paraId="5C2C7715">
      <w:pPr>
        <w:spacing w:before="74" w:line="165" w:lineRule="auto"/>
        <w:ind w:left="6089"/>
        <w:rPr>
          <w:rFonts w:ascii="PingFang SC" w:hAnsi="PingFang SC" w:eastAsia="PingFang SC" w:cs="PingFang SC"/>
          <w:sz w:val="18"/>
          <w:szCs w:val="18"/>
        </w:rPr>
      </w:pPr>
      <w:r>
        <w:pict>
          <v:shape id="_x0000_s1042" o:spid="_x0000_s1042" o:spt="202" type="#_x0000_t202" style="position:absolute;left:0pt;margin-left:91.15pt;margin-top:2.7pt;height:14.3pt;width:53.9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111A8B">
                  <w:pPr>
                    <w:spacing w:before="20" w:line="165" w:lineRule="auto"/>
                    <w:ind w:left="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uuid</w:t>
                  </w:r>
                </w:p>
              </w:txbxContent>
            </v:textbox>
          </v:shape>
        </w:pict>
      </w:r>
      <w:r>
        <w:pict>
          <v:shape id="_x0000_s1043" o:spid="_x0000_s1043" o:spt="202" type="#_x0000_t202" style="position:absolute;left:0pt;margin-left:422.15pt;margin-top:2.7pt;height:13.3pt;width:5.2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CABFA5">
                  <w:pPr>
                    <w:spacing w:before="20" w:line="165" w:lineRule="auto"/>
                    <w:ind w:left="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w w:val="108"/>
                      <w:sz w:val="18"/>
                      <w:szCs w:val="18"/>
                    </w:rPr>
                    <w:t>|</w:t>
                  </w:r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|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store</w:t>
      </w:r>
      <w:r>
        <w:rPr>
          <w:rFonts w:ascii="PingFang SC" w:hAnsi="PingFang SC" w:eastAsia="PingFang SC" w:cs="PingFang SC"/>
          <w:spacing w:val="60"/>
          <w:w w:val="101"/>
          <w:sz w:val="18"/>
          <w:szCs w:val="18"/>
          <w:u w:val="single" w:color="auto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id</w:t>
      </w:r>
      <w:r>
        <w:rPr>
          <w:rFonts w:ascii="PingFang SC" w:hAnsi="PingFang SC" w:eastAsia="PingFang SC" w:cs="PingFang SC"/>
          <w:spacing w:val="1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|</w:t>
      </w:r>
      <w:r>
        <w:rPr>
          <w:rFonts w:ascii="PingFang SC" w:hAnsi="PingFang SC" w:eastAsia="PingFang SC" w:cs="PingFang SC"/>
          <w:spacing w:val="5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count(*)</w:t>
      </w:r>
    </w:p>
    <w:p w14:paraId="234B7676">
      <w:pPr>
        <w:spacing w:before="102" w:line="184" w:lineRule="auto"/>
        <w:ind w:left="180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3"/>
          <w:sz w:val="18"/>
          <w:szCs w:val="18"/>
        </w:rPr>
        <w:t>+--------------------------------------+----------+----------+</w:t>
      </w:r>
    </w:p>
    <w:p w14:paraId="6C6DCDF9">
      <w:pPr>
        <w:spacing w:line="73" w:lineRule="exact"/>
      </w:pPr>
    </w:p>
    <w:tbl>
      <w:tblPr>
        <w:tblStyle w:val="6"/>
        <w:tblW w:w="6659" w:type="dxa"/>
        <w:tblInd w:w="184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8"/>
        <w:gridCol w:w="1249"/>
        <w:gridCol w:w="722"/>
      </w:tblGrid>
      <w:tr w14:paraId="52A4DED1">
        <w:trPr>
          <w:trHeight w:val="239" w:hRule="atLeast"/>
        </w:trPr>
        <w:tc>
          <w:tcPr>
            <w:tcW w:w="4688" w:type="dxa"/>
            <w:vAlign w:val="top"/>
          </w:tcPr>
          <w:p w14:paraId="413E26DE">
            <w:pPr>
              <w:spacing w:line="167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|</w:t>
            </w:r>
            <w:r>
              <w:rPr>
                <w:rFonts w:ascii="PingFang SC" w:hAnsi="PingFang SC" w:eastAsia="PingFang SC" w:cs="PingFang SC"/>
                <w:spacing w:val="63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24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defaef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-4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ed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6-474d-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ba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9c-c49c4d1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ad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827</w:t>
            </w:r>
            <w:r>
              <w:rPr>
                <w:rFonts w:ascii="PingFang SC" w:hAnsi="PingFang SC" w:eastAsia="PingFang SC" w:cs="PingFang SC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|</w:t>
            </w:r>
          </w:p>
        </w:tc>
        <w:tc>
          <w:tcPr>
            <w:tcW w:w="1249" w:type="dxa"/>
            <w:vAlign w:val="top"/>
          </w:tcPr>
          <w:p w14:paraId="28E03DDB">
            <w:pPr>
              <w:spacing w:line="167" w:lineRule="auto"/>
              <w:ind w:left="41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26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|</w:t>
            </w:r>
          </w:p>
        </w:tc>
        <w:tc>
          <w:tcPr>
            <w:tcW w:w="722" w:type="dxa"/>
            <w:vAlign w:val="top"/>
          </w:tcPr>
          <w:p w14:paraId="3FD7D357">
            <w:pPr>
              <w:spacing w:line="167" w:lineRule="auto"/>
              <w:jc w:val="righ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|</w:t>
            </w:r>
          </w:p>
        </w:tc>
      </w:tr>
      <w:tr w14:paraId="418BE3BE">
        <w:trPr>
          <w:trHeight w:val="325" w:hRule="atLeast"/>
        </w:trPr>
        <w:tc>
          <w:tcPr>
            <w:tcW w:w="4688" w:type="dxa"/>
            <w:vAlign w:val="top"/>
          </w:tcPr>
          <w:p w14:paraId="710E009B">
            <w:pPr>
              <w:spacing w:before="85" w:line="167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|</w:t>
            </w:r>
            <w:r>
              <w:rPr>
                <w:rFonts w:ascii="PingFang SC" w:hAnsi="PingFang SC" w:eastAsia="PingFang SC" w:cs="PingFang SC"/>
                <w:spacing w:val="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6e67e2e9-8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ce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5-41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cc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-b31b-686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bbbd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84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af</w:t>
            </w:r>
            <w:r>
              <w:rPr>
                <w:rFonts w:ascii="PingFang SC" w:hAnsi="PingFang SC" w:eastAsia="PingFang SC" w:cs="PingFang SC"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|</w:t>
            </w:r>
          </w:p>
        </w:tc>
        <w:tc>
          <w:tcPr>
            <w:tcW w:w="1249" w:type="dxa"/>
            <w:vAlign w:val="top"/>
          </w:tcPr>
          <w:p w14:paraId="0D95CCFC">
            <w:pPr>
              <w:spacing w:before="85" w:line="167" w:lineRule="auto"/>
              <w:ind w:left="41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28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|</w:t>
            </w:r>
          </w:p>
        </w:tc>
        <w:tc>
          <w:tcPr>
            <w:tcW w:w="722" w:type="dxa"/>
            <w:vAlign w:val="top"/>
          </w:tcPr>
          <w:p w14:paraId="3F3C19B8">
            <w:pPr>
              <w:spacing w:before="85" w:line="167" w:lineRule="auto"/>
              <w:jc w:val="righ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|</w:t>
            </w:r>
          </w:p>
        </w:tc>
      </w:tr>
      <w:tr w14:paraId="3D7ED96D">
        <w:trPr>
          <w:trHeight w:val="327" w:hRule="atLeast"/>
        </w:trPr>
        <w:tc>
          <w:tcPr>
            <w:tcW w:w="4688" w:type="dxa"/>
            <w:vAlign w:val="top"/>
          </w:tcPr>
          <w:p w14:paraId="3907776E">
            <w:pPr>
              <w:spacing w:before="86" w:line="167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|</w:t>
            </w:r>
            <w:r>
              <w:rPr>
                <w:rFonts w:ascii="PingFang SC" w:hAnsi="PingFang SC" w:eastAsia="PingFang SC" w:cs="PingFang SC"/>
                <w:spacing w:val="58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c1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cc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43a8-3262-4298-8a19-7173c5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cbf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9e9</w:t>
            </w:r>
            <w:r>
              <w:rPr>
                <w:rFonts w:ascii="PingFang SC" w:hAnsi="PingFang SC" w:eastAsia="PingFang SC" w:cs="PingFang SC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6"/>
                <w:sz w:val="18"/>
                <w:szCs w:val="18"/>
              </w:rPr>
              <w:t>|</w:t>
            </w:r>
          </w:p>
        </w:tc>
        <w:tc>
          <w:tcPr>
            <w:tcW w:w="1249" w:type="dxa"/>
            <w:vAlign w:val="top"/>
          </w:tcPr>
          <w:p w14:paraId="1CCABCD3">
            <w:pPr>
              <w:spacing w:before="86" w:line="167" w:lineRule="auto"/>
              <w:ind w:left="41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27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|</w:t>
            </w:r>
          </w:p>
        </w:tc>
        <w:tc>
          <w:tcPr>
            <w:tcW w:w="722" w:type="dxa"/>
            <w:vAlign w:val="top"/>
          </w:tcPr>
          <w:p w14:paraId="5CC1DD31">
            <w:pPr>
              <w:spacing w:before="86" w:line="167" w:lineRule="auto"/>
              <w:jc w:val="righ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|</w:t>
            </w:r>
          </w:p>
        </w:tc>
      </w:tr>
      <w:tr w14:paraId="68C31167">
        <w:trPr>
          <w:trHeight w:val="240" w:hRule="atLeast"/>
        </w:trPr>
        <w:tc>
          <w:tcPr>
            <w:tcW w:w="4688" w:type="dxa"/>
            <w:vAlign w:val="top"/>
          </w:tcPr>
          <w:p w14:paraId="753D1AF3">
            <w:pPr>
              <w:spacing w:before="85" w:line="145" w:lineRule="exac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0"/>
                <w:sz w:val="18"/>
                <w:szCs w:val="18"/>
              </w:rPr>
              <w:t>|</w:t>
            </w:r>
            <w:r>
              <w:rPr>
                <w:rFonts w:ascii="PingFang SC" w:hAnsi="PingFang SC" w:eastAsia="PingFang SC" w:cs="PingFang SC"/>
                <w:spacing w:val="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0"/>
                <w:sz w:val="18"/>
                <w:szCs w:val="18"/>
              </w:rPr>
              <w:t>f69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eafbe</w:t>
            </w:r>
            <w:r>
              <w:rPr>
                <w:rFonts w:ascii="PingFang SC" w:hAnsi="PingFang SC" w:eastAsia="PingFang SC" w:cs="PingFang SC"/>
                <w:b/>
                <w:bCs/>
                <w:spacing w:val="10"/>
                <w:sz w:val="18"/>
                <w:szCs w:val="18"/>
              </w:rPr>
              <w:t>-5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ae</w:t>
            </w:r>
            <w:r>
              <w:rPr>
                <w:rFonts w:ascii="PingFang SC" w:hAnsi="PingFang SC" w:eastAsia="PingFang SC" w:cs="PingFang SC"/>
                <w:b/>
                <w:bCs/>
                <w:spacing w:val="10"/>
                <w:sz w:val="18"/>
                <w:szCs w:val="18"/>
              </w:rPr>
              <w:t>0-4f41-964e-6817c57c7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dcb</w:t>
            </w:r>
            <w:r>
              <w:rPr>
                <w:rFonts w:ascii="PingFang SC" w:hAnsi="PingFang SC" w:eastAsia="PingFang SC" w:cs="PingFang SC"/>
                <w:spacing w:val="10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0"/>
                <w:sz w:val="18"/>
                <w:szCs w:val="18"/>
              </w:rPr>
              <w:t>|</w:t>
            </w:r>
          </w:p>
        </w:tc>
        <w:tc>
          <w:tcPr>
            <w:tcW w:w="1249" w:type="dxa"/>
            <w:vAlign w:val="top"/>
          </w:tcPr>
          <w:p w14:paraId="3F76607A">
            <w:pPr>
              <w:spacing w:before="85" w:line="145" w:lineRule="exact"/>
              <w:ind w:left="41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26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|</w:t>
            </w:r>
          </w:p>
        </w:tc>
        <w:tc>
          <w:tcPr>
            <w:tcW w:w="722" w:type="dxa"/>
            <w:vAlign w:val="top"/>
          </w:tcPr>
          <w:p w14:paraId="49B42255">
            <w:pPr>
              <w:spacing w:before="85" w:line="145" w:lineRule="exact"/>
              <w:jc w:val="righ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|</w:t>
            </w:r>
          </w:p>
        </w:tc>
      </w:tr>
    </w:tbl>
    <w:p w14:paraId="300C6F6B">
      <w:pPr>
        <w:spacing w:before="175" w:line="184" w:lineRule="auto"/>
        <w:ind w:left="180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3"/>
          <w:sz w:val="18"/>
          <w:szCs w:val="18"/>
        </w:rPr>
        <w:t>+--------------------------------------+----------+----------+</w:t>
      </w:r>
    </w:p>
    <w:p w14:paraId="45E28617">
      <w:pPr>
        <w:spacing w:before="73" w:line="171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4</w:t>
      </w:r>
      <w:r>
        <w:rPr>
          <w:rFonts w:ascii="PingFang SC" w:hAnsi="PingFang SC" w:eastAsia="PingFang SC" w:cs="PingFang SC"/>
          <w:spacing w:val="6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rows</w:t>
      </w:r>
      <w:r>
        <w:rPr>
          <w:rFonts w:ascii="PingFang SC" w:hAnsi="PingFang SC" w:eastAsia="PingFang SC" w:cs="PingFang SC"/>
          <w:spacing w:val="59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in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set</w:t>
      </w:r>
      <w:r>
        <w:rPr>
          <w:rFonts w:ascii="PingFang SC" w:hAnsi="PingFang SC" w:eastAsia="PingFang SC" w:cs="PingFang SC"/>
          <w:spacing w:val="18"/>
          <w:w w:val="10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(0</w:t>
      </w:r>
      <w:r>
        <w:rPr>
          <w:rFonts w:ascii="PingFang SC" w:hAnsi="PingFang SC" w:eastAsia="PingFang SC" w:cs="PingFang SC"/>
          <w:spacing w:val="-2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.00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sec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)</w:t>
      </w:r>
    </w:p>
    <w:p w14:paraId="32B44883">
      <w:pPr>
        <w:spacing w:line="171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28" w:type="default"/>
          <w:pgSz w:w="11907" w:h="16839"/>
          <w:pgMar w:top="1587" w:right="1130" w:bottom="1405" w:left="1144" w:header="968" w:footer="909" w:gutter="0"/>
          <w:cols w:space="720" w:num="1"/>
        </w:sectPr>
      </w:pPr>
    </w:p>
    <w:p w14:paraId="0B981A03">
      <w:pPr>
        <w:spacing w:before="242" w:line="191" w:lineRule="auto"/>
        <w:outlineLvl w:val="1"/>
        <w:rPr>
          <w:rFonts w:ascii="Trebuchet MS" w:hAnsi="Trebuchet MS" w:eastAsia="Trebuchet MS" w:cs="Trebuchet MS"/>
          <w:sz w:val="31"/>
          <w:szCs w:val="31"/>
        </w:rPr>
      </w:pPr>
      <w:bookmarkStart w:id="77" w:name="bookmark43"/>
      <w:bookmarkEnd w:id="77"/>
      <w:bookmarkStart w:id="78" w:name="bookmark41"/>
      <w:bookmarkEnd w:id="78"/>
      <w:bookmarkStart w:id="79" w:name="bookmark40"/>
      <w:bookmarkEnd w:id="79"/>
      <w:r>
        <w:rPr>
          <w:rFonts w:ascii="Baskerville" w:hAnsi="Baskerville" w:eastAsia="Baskerville" w:cs="Baskerville"/>
          <w:b/>
          <w:bCs/>
          <w:spacing w:val="11"/>
          <w:sz w:val="31"/>
          <w:szCs w:val="31"/>
        </w:rPr>
        <w:t>6.3.</w:t>
      </w:r>
      <w:r>
        <w:rPr>
          <w:rFonts w:ascii="Baskerville" w:hAnsi="Baskerville" w:eastAsia="Baskerville" w:cs="Baskerville"/>
          <w:spacing w:val="30"/>
          <w:w w:val="101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31"/>
          <w:szCs w:val="31"/>
        </w:rPr>
        <w:t>客户端通过</w:t>
      </w:r>
      <w:r>
        <w:rPr>
          <w:rFonts w:ascii="PingFang SC" w:hAnsi="PingFang SC" w:eastAsia="PingFang SC" w:cs="PingFang SC"/>
          <w:spacing w:val="11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qbd</w:t>
      </w:r>
      <w:r>
        <w:rPr>
          <w:rFonts w:ascii="Trebuchet MS" w:hAnsi="Trebuchet MS" w:eastAsia="Trebuchet MS" w:cs="Trebuchet MS"/>
          <w:spacing w:val="11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31"/>
          <w:szCs w:val="31"/>
        </w:rPr>
        <w:t>挂载</w:t>
      </w:r>
      <w:r>
        <w:rPr>
          <w:rFonts w:ascii="PingFang SC" w:hAnsi="PingFang SC" w:eastAsia="PingFang SC" w:cs="PingFang SC"/>
          <w:spacing w:val="-16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volume</w:t>
      </w:r>
    </w:p>
    <w:p w14:paraId="3CFC033F">
      <w:pPr>
        <w:spacing w:line="320" w:lineRule="auto"/>
        <w:rPr>
          <w:rFonts w:ascii="Arial"/>
          <w:sz w:val="21"/>
        </w:rPr>
      </w:pPr>
    </w:p>
    <w:p w14:paraId="353EC1FE">
      <w:pPr>
        <w:spacing w:before="141" w:line="186" w:lineRule="auto"/>
        <w:outlineLvl w:val="2"/>
        <w:rPr>
          <w:rFonts w:ascii="Baskerville" w:hAnsi="Baskerville" w:eastAsia="Baskerville" w:cs="Baskerville"/>
          <w:sz w:val="31"/>
          <w:szCs w:val="31"/>
        </w:rPr>
      </w:pPr>
      <w:bookmarkStart w:id="80" w:name="bookmark42"/>
      <w:bookmarkEnd w:id="80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6.3.1.</w:t>
      </w:r>
      <w:r>
        <w:rPr>
          <w:rFonts w:ascii="PingFang SC" w:hAnsi="PingFang SC" w:eastAsia="PingFang SC" w:cs="PingFang SC"/>
          <w:b/>
          <w:bCs/>
          <w:spacing w:val="3"/>
          <w:sz w:val="31"/>
          <w:szCs w:val="31"/>
        </w:rPr>
        <w:t>客户端安装</w:t>
      </w:r>
      <w:r>
        <w:rPr>
          <w:rFonts w:ascii="PingFang SC" w:hAnsi="PingFang SC" w:eastAsia="PingFang SC" w:cs="PingFang SC"/>
          <w:spacing w:val="3"/>
          <w:sz w:val="31"/>
          <w:szCs w:val="31"/>
        </w:rPr>
        <w:t xml:space="preserve"> 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qbd</w:t>
      </w:r>
    </w:p>
    <w:p w14:paraId="5BAE1150">
      <w:pPr>
        <w:spacing w:line="323" w:lineRule="auto"/>
        <w:rPr>
          <w:rFonts w:ascii="Arial"/>
          <w:sz w:val="21"/>
        </w:rPr>
      </w:pPr>
    </w:p>
    <w:p w14:paraId="13192DD8">
      <w:pPr>
        <w:spacing w:before="109" w:line="234" w:lineRule="auto"/>
        <w:ind w:left="1676" w:right="103" w:firstLine="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qbd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是内核态驱动，和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OS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版本和内核版本相关。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安装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前需确认客户端内核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版本：</w:t>
      </w:r>
    </w:p>
    <w:p w14:paraId="6419A926">
      <w:pPr>
        <w:spacing w:line="980" w:lineRule="exact"/>
        <w:ind w:firstLine="1690"/>
      </w:pPr>
      <w:r>
        <w:rPr>
          <w:position w:val="-19"/>
        </w:rPr>
        <w:pict>
          <v:shape id="_x0000_s1044" o:spid="_x0000_s1044" o:spt="202" type="#_x0000_t202" style="height:49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BEC28D8">
                  <w:pPr>
                    <w:spacing w:before="96" w:line="182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@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lllr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08n01:~#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uname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-a</w:t>
                  </w:r>
                </w:p>
                <w:p w14:paraId="0BE4D96F">
                  <w:pPr>
                    <w:spacing w:before="74" w:line="232" w:lineRule="auto"/>
                    <w:ind w:left="109" w:right="487" w:firstLine="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Linux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lllr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08n01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4.4.0-87-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generic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#110-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Ubuntu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SMP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Tue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Jul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18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12:5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5:35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UTC</w:t>
                  </w:r>
                  <w:r>
                    <w:rPr>
                      <w:rFonts w:ascii="PingFang SC" w:hAnsi="PingFang SC" w:eastAsia="PingFang SC" w:cs="PingFang SC"/>
                      <w:spacing w:val="6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2017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x86_64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x86_64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x86_64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GNU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Linux</w:t>
                  </w:r>
                </w:p>
              </w:txbxContent>
            </v:textbox>
            <w10:wrap type="none"/>
            <w10:anchorlock/>
          </v:shape>
        </w:pict>
      </w:r>
    </w:p>
    <w:p w14:paraId="64C2B472">
      <w:pPr>
        <w:spacing w:before="124" w:line="186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根据上述内核版本，安装对应的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qbd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</w:p>
    <w:p w14:paraId="765F4B9D">
      <w:pPr>
        <w:spacing w:before="24" w:line="980" w:lineRule="exact"/>
        <w:ind w:firstLine="1690"/>
      </w:pPr>
      <w:r>
        <w:rPr>
          <w:position w:val="-19"/>
        </w:rPr>
        <w:pict>
          <v:shape id="_x0000_s1045" o:spid="_x0000_s1045" o:spt="202" type="#_x0000_t202" style="height:49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7D2C13">
                  <w:pPr>
                    <w:spacing w:before="73" w:line="239" w:lineRule="auto"/>
                    <w:ind w:left="117" w:right="36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root@lllr08n01:~#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dpkg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pitrix-lib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neonsan-dev-XXXX.deb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spacing w:val="-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ubuntu</w:t>
                  </w:r>
                  <w:r>
                    <w:rPr>
                      <w:rFonts w:ascii="PingFang SC" w:hAnsi="PingFang SC" w:eastAsia="PingFang SC" w:cs="PingFang SC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系统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root@lllr08n01:~#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rpm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vh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libneonsan_tcp_client-XX.x86_64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.rpm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//</w:t>
                  </w:r>
                </w:p>
                <w:p w14:paraId="7B6BCF27">
                  <w:pPr>
                    <w:spacing w:line="200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redhat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1"/>
                      <w:sz w:val="18"/>
                      <w:szCs w:val="18"/>
                    </w:rPr>
                    <w:t>系统</w:t>
                  </w:r>
                </w:p>
              </w:txbxContent>
            </v:textbox>
            <w10:wrap type="none"/>
            <w10:anchorlock/>
          </v:shape>
        </w:pict>
      </w:r>
    </w:p>
    <w:p w14:paraId="10BE2585">
      <w:pPr>
        <w:spacing w:line="256" w:lineRule="auto"/>
        <w:rPr>
          <w:rFonts w:ascii="Arial"/>
          <w:sz w:val="21"/>
        </w:rPr>
      </w:pPr>
    </w:p>
    <w:p w14:paraId="0335078D">
      <w:pPr>
        <w:spacing w:line="257" w:lineRule="auto"/>
        <w:rPr>
          <w:rFonts w:ascii="Arial"/>
          <w:sz w:val="21"/>
        </w:rPr>
      </w:pPr>
    </w:p>
    <w:p w14:paraId="251B0568">
      <w:pPr>
        <w:spacing w:line="257" w:lineRule="auto"/>
        <w:rPr>
          <w:rFonts w:ascii="Arial"/>
          <w:sz w:val="21"/>
        </w:rPr>
      </w:pPr>
    </w:p>
    <w:p w14:paraId="3047F2AA">
      <w:pPr>
        <w:spacing w:before="141" w:line="186" w:lineRule="auto"/>
        <w:outlineLvl w:val="2"/>
        <w:rPr>
          <w:rFonts w:ascii="Baskerville" w:hAnsi="Baskerville" w:eastAsia="Baskerville" w:cs="Baskerville"/>
          <w:sz w:val="31"/>
          <w:szCs w:val="31"/>
        </w:rPr>
      </w:pPr>
      <w:bookmarkStart w:id="81" w:name="bookmark44"/>
      <w:bookmarkEnd w:id="81"/>
      <w:bookmarkStart w:id="82" w:name="bookmark45"/>
      <w:bookmarkEnd w:id="82"/>
      <w:r>
        <w:rPr>
          <w:rFonts w:ascii="Baskerville" w:hAnsi="Baskerville" w:eastAsia="Baskerville" w:cs="Baskerville"/>
          <w:b/>
          <w:bCs/>
          <w:spacing w:val="8"/>
          <w:sz w:val="31"/>
          <w:szCs w:val="31"/>
        </w:rPr>
        <w:t>6.3.2.</w:t>
      </w:r>
      <w:r>
        <w:rPr>
          <w:rFonts w:ascii="PingFang SC" w:hAnsi="PingFang SC" w:eastAsia="PingFang SC" w:cs="PingFang SC"/>
          <w:b/>
          <w:bCs/>
          <w:spacing w:val="8"/>
          <w:sz w:val="31"/>
          <w:szCs w:val="31"/>
        </w:rPr>
        <w:t>配置客户端</w:t>
      </w:r>
      <w:r>
        <w:rPr>
          <w:rFonts w:ascii="PingFang SC" w:hAnsi="PingFang SC" w:eastAsia="PingFang SC" w:cs="PingFang SC"/>
          <w:spacing w:val="8"/>
          <w:sz w:val="31"/>
          <w:szCs w:val="31"/>
        </w:rPr>
        <w:t xml:space="preserve"> 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qbd</w:t>
      </w:r>
      <w:r>
        <w:rPr>
          <w:rFonts w:ascii="Baskerville" w:hAnsi="Baskerville" w:eastAsia="Baskerville" w:cs="Baskerville"/>
          <w:b/>
          <w:bCs/>
          <w:spacing w:val="8"/>
          <w:sz w:val="31"/>
          <w:szCs w:val="31"/>
        </w:rPr>
        <w:t>.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conf</w:t>
      </w:r>
    </w:p>
    <w:p w14:paraId="5EA11BF6">
      <w:pPr>
        <w:spacing w:line="321" w:lineRule="auto"/>
        <w:rPr>
          <w:rFonts w:ascii="Arial"/>
          <w:sz w:val="21"/>
        </w:rPr>
      </w:pPr>
    </w:p>
    <w:p w14:paraId="1B5C649F">
      <w:pPr>
        <w:spacing w:before="110" w:line="269" w:lineRule="auto"/>
        <w:ind w:left="1693" w:right="1027" w:hanging="1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客户端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qbd.conf</w:t>
      </w:r>
      <w:r>
        <w:rPr>
          <w:rFonts w:ascii="Courier New" w:hAnsi="Courier New" w:eastAsia="Courier New" w:cs="Courier New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部分，要求与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集群的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zookpeer</w:t>
      </w:r>
      <w:r>
        <w:rPr>
          <w:rFonts w:ascii="Courier New" w:hAnsi="Courier New" w:eastAsia="Courier New" w:cs="Courier New"/>
          <w:spacing w:val="-6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信息保持一致：</w:t>
      </w:r>
    </w:p>
    <w:p w14:paraId="2F9C49B0">
      <w:pPr>
        <w:spacing w:before="1" w:line="185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4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集群的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信息如下：</w:t>
      </w:r>
    </w:p>
    <w:p w14:paraId="54808546">
      <w:pPr>
        <w:spacing w:before="24" w:line="1957" w:lineRule="exact"/>
        <w:ind w:firstLine="1690"/>
      </w:pPr>
      <w:r>
        <w:rPr>
          <w:position w:val="-39"/>
        </w:rPr>
        <w:pict>
          <v:shape id="_x0000_s1046" o:spid="_x0000_s1046" o:spt="202" type="#_x0000_t202" style="height:97.8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E41B844">
                  <w:pPr>
                    <w:spacing w:before="97" w:line="239" w:lineRule="auto"/>
                    <w:ind w:left="152" w:right="2972" w:hanging="3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/etc/ne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onsan/store.conf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[zookeeper]</w:t>
                  </w:r>
                </w:p>
                <w:p w14:paraId="5C9D99ED">
                  <w:pPr>
                    <w:spacing w:line="157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IP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of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zookeeper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cluster</w:t>
                  </w:r>
                </w:p>
                <w:p w14:paraId="669F8B29">
                  <w:pPr>
                    <w:spacing w:before="109" w:line="257" w:lineRule="auto"/>
                    <w:ind w:left="118" w:right="920" w:firstLine="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t>="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t>:2181,</w:t>
                  </w:r>
                  <w:r>
                    <w:fldChar w:fldCharType="begin"/>
                  </w:r>
                  <w:r>
                    <w:instrText xml:space="preserve"> HYPERLINK "192.168.101.26"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t>192.168.101.2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t>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t>:2181,</w:t>
                  </w:r>
                  <w:r>
                    <w:fldChar w:fldCharType="begin"/>
                  </w:r>
                  <w:r>
                    <w:instrText xml:space="preserve"> HYPERLINK "192.168.101.27"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t>192.168.101.27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t>:2181"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cluster_name="cluster1"</w:t>
                  </w:r>
                </w:p>
                <w:p w14:paraId="515B58AD">
                  <w:pPr>
                    <w:spacing w:before="49" w:line="117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4C1FB59F">
      <w:pPr>
        <w:spacing w:before="125" w:line="186" w:lineRule="auto"/>
        <w:ind w:left="167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客户端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qbd.conf</w:t>
      </w:r>
      <w:r>
        <w:rPr>
          <w:rFonts w:ascii="Courier New" w:hAnsi="Courier New" w:eastAsia="Courier New" w:cs="Courier New"/>
          <w:spacing w:val="-4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部分应设置相同：</w:t>
      </w:r>
    </w:p>
    <w:p w14:paraId="34811098">
      <w:pPr>
        <w:spacing w:before="110" w:line="244" w:lineRule="auto"/>
        <w:ind w:left="1842" w:right="3188" w:hanging="35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16510</wp:posOffset>
                </wp:positionV>
                <wp:extent cx="5042535" cy="1449705"/>
                <wp:effectExtent l="0" t="0" r="0" b="0"/>
                <wp:wrapNone/>
                <wp:docPr id="32" name="Rec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3270" y="16722"/>
                          <a:ext cx="5042535" cy="144970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" o:spid="_x0000_s1026" o:spt="1" style="position:absolute;left:0pt;margin-left:84.5pt;margin-top:1.3pt;height:114.15pt;width:397.05pt;z-index:-251654144;mso-width-relative:page;mso-height-relative:page;" fillcolor="#D9D9D9" filled="t" stroked="f" coordsize="21600,21600" o:gfxdata="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hV5GNUAAAAJAQAADwAAAAAAAAABACAAAAAiAAAAZHJzL2Rvd25yZXYueG1sUEsB&#10;AhQAFAAAAAgAh07iQLNL/fMxAgAAbwQAAA4AAAAAAAAAAQAgAAAAJA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root@lllr25n01:~#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cat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/etc/neonsan/qbd.conf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[zookeeper]</w:t>
      </w:r>
    </w:p>
    <w:p w14:paraId="0EEA0726">
      <w:pPr>
        <w:spacing w:before="1" w:line="157" w:lineRule="auto"/>
        <w:ind w:left="180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IP</w:t>
      </w:r>
      <w:r>
        <w:rPr>
          <w:rFonts w:ascii="PingFang SC" w:hAnsi="PingFang SC" w:eastAsia="PingFang SC" w:cs="PingFang SC"/>
          <w:spacing w:val="57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of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zookeeper</w:t>
      </w:r>
      <w:r>
        <w:rPr>
          <w:rFonts w:ascii="PingFang SC" w:hAnsi="PingFang SC" w:eastAsia="PingFang SC" w:cs="PingFang SC"/>
          <w:spacing w:val="59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cluster</w:t>
      </w:r>
    </w:p>
    <w:p w14:paraId="626692B9">
      <w:pPr>
        <w:spacing w:before="109" w:line="238" w:lineRule="auto"/>
        <w:ind w:left="1808" w:right="81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ip</w:t>
      </w:r>
      <w:r>
        <w:rPr>
          <w:rFonts w:ascii="PingFang SC" w:hAnsi="PingFang SC" w:eastAsia="PingFang SC" w:cs="PingFang SC"/>
          <w:b/>
          <w:bCs/>
          <w:spacing w:val="20"/>
          <w:w w:val="103"/>
          <w:sz w:val="18"/>
          <w:szCs w:val="18"/>
        </w:rPr>
        <w:t>="</w:t>
      </w:r>
      <w:r>
        <w:fldChar w:fldCharType="begin"/>
      </w:r>
      <w:r>
        <w:instrText xml:space="preserve"> HYPERLINK "192.168.101.25"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20"/>
          <w:w w:val="103"/>
          <w:sz w:val="18"/>
          <w:szCs w:val="18"/>
        </w:rPr>
        <w:t>192.168.101.25</w:t>
      </w:r>
      <w:r>
        <w:rPr>
          <w:rFonts w:ascii="PingFang SC" w:hAnsi="PingFang SC" w:eastAsia="PingFang SC" w:cs="PingFang SC"/>
          <w:b/>
          <w:bCs/>
          <w:spacing w:val="20"/>
          <w:w w:val="103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-1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20"/>
          <w:w w:val="103"/>
          <w:sz w:val="18"/>
          <w:szCs w:val="18"/>
        </w:rPr>
        <w:t>:2181,</w:t>
      </w:r>
      <w:r>
        <w:fldChar w:fldCharType="begin"/>
      </w:r>
      <w:r>
        <w:instrText xml:space="preserve"> HYPERLINK "192.168.101.26"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20"/>
          <w:w w:val="103"/>
          <w:sz w:val="18"/>
          <w:szCs w:val="18"/>
        </w:rPr>
        <w:t>192.168.101.2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6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-2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:2181,</w:t>
      </w:r>
      <w:r>
        <w:fldChar w:fldCharType="begin"/>
      </w:r>
      <w:r>
        <w:instrText xml:space="preserve"> HYPERLINK "192.168.101.27"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192.168.101.27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-1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:2181"</w:t>
      </w:r>
      <w:r>
        <w:rPr>
          <w:rFonts w:ascii="PingFang SC" w:hAnsi="PingFang SC" w:eastAsia="PingFang SC" w:cs="PingFang SC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#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ip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="</w:t>
      </w:r>
      <w:r>
        <w:fldChar w:fldCharType="begin"/>
      </w:r>
      <w:r>
        <w:instrText xml:space="preserve"> HYPERLINK "192.168.101.28"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192.168.101.28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-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:2181,</w:t>
      </w:r>
      <w:r>
        <w:fldChar w:fldCharType="begin"/>
      </w:r>
      <w:r>
        <w:instrText xml:space="preserve"> HYPERLINK "192.168.101.26"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192.168.101.26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-2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:2181,</w:t>
      </w:r>
      <w:r>
        <w:fldChar w:fldCharType="begin"/>
      </w:r>
      <w:r>
        <w:instrText xml:space="preserve"> HYPERLINK "192.168.101.27"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192.168.101.27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-1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:2181"</w:t>
      </w:r>
    </w:p>
    <w:p w14:paraId="7AA91287">
      <w:pPr>
        <w:spacing w:before="1" w:line="178" w:lineRule="auto"/>
        <w:ind w:left="180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cluster_name="cluster1"</w:t>
      </w:r>
    </w:p>
    <w:p w14:paraId="2CA557FA">
      <w:pPr>
        <w:spacing w:before="183" w:line="118" w:lineRule="exact"/>
        <w:ind w:left="180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37"/>
          <w:w w:val="98"/>
          <w:position w:val="-2"/>
          <w:sz w:val="18"/>
          <w:szCs w:val="18"/>
        </w:rPr>
        <w:t>……</w:t>
      </w:r>
    </w:p>
    <w:p w14:paraId="4632665C">
      <w:pPr>
        <w:spacing w:line="118" w:lineRule="exact"/>
        <w:rPr>
          <w:rFonts w:ascii="PingFang SC" w:hAnsi="PingFang SC" w:eastAsia="PingFang SC" w:cs="PingFang SC"/>
          <w:sz w:val="18"/>
          <w:szCs w:val="18"/>
        </w:rPr>
        <w:sectPr>
          <w:footerReference r:id="rId29" w:type="default"/>
          <w:pgSz w:w="11907" w:h="16839"/>
          <w:pgMar w:top="1587" w:right="1130" w:bottom="1405" w:left="1144" w:header="968" w:footer="909" w:gutter="0"/>
          <w:cols w:space="720" w:num="1"/>
        </w:sectPr>
      </w:pPr>
    </w:p>
    <w:p w14:paraId="6D7D5A4E">
      <w:pPr>
        <w:spacing w:before="243" w:line="205" w:lineRule="auto"/>
        <w:outlineLvl w:val="2"/>
        <w:rPr>
          <w:rFonts w:ascii="Baskerville" w:hAnsi="Baskerville" w:eastAsia="Baskerville" w:cs="Baskerville"/>
          <w:sz w:val="31"/>
          <w:szCs w:val="31"/>
        </w:rPr>
      </w:pPr>
      <w:bookmarkStart w:id="83" w:name="bookmark47"/>
      <w:bookmarkEnd w:id="83"/>
      <w:bookmarkStart w:id="84" w:name="bookmark46"/>
      <w:bookmarkEnd w:id="84"/>
      <w:r>
        <w:rPr>
          <w:rFonts w:ascii="Baskerville" w:hAnsi="Baskerville" w:eastAsia="Baskerville" w:cs="Baskerville"/>
          <w:b/>
          <w:bCs/>
          <w:spacing w:val="7"/>
          <w:sz w:val="31"/>
          <w:szCs w:val="31"/>
        </w:rPr>
        <w:t>6.3.3.</w:t>
      </w:r>
      <w:r>
        <w:rPr>
          <w:rFonts w:ascii="PingFang SC" w:hAnsi="PingFang SC" w:eastAsia="PingFang SC" w:cs="PingFang SC"/>
          <w:b/>
          <w:bCs/>
          <w:spacing w:val="7"/>
          <w:sz w:val="31"/>
          <w:szCs w:val="31"/>
        </w:rPr>
        <w:t>客户端挂载</w:t>
      </w:r>
      <w:r>
        <w:rPr>
          <w:rFonts w:ascii="PingFang SC" w:hAnsi="PingFang SC" w:eastAsia="PingFang SC" w:cs="PingFang SC"/>
          <w:spacing w:val="-15"/>
          <w:sz w:val="31"/>
          <w:szCs w:val="31"/>
        </w:rPr>
        <w:t xml:space="preserve"> 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volume</w:t>
      </w:r>
    </w:p>
    <w:p w14:paraId="67B4AB8B">
      <w:pPr>
        <w:spacing w:line="279" w:lineRule="auto"/>
        <w:rPr>
          <w:rFonts w:ascii="Arial"/>
          <w:sz w:val="21"/>
        </w:rPr>
      </w:pPr>
    </w:p>
    <w:p w14:paraId="4C29DC01">
      <w:pPr>
        <w:spacing w:before="109" w:line="186" w:lineRule="auto"/>
        <w:ind w:left="167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通过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qbd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，可将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集群中创建好的卷，挂载到客户端。</w:t>
      </w:r>
    </w:p>
    <w:p w14:paraId="2B3B9898">
      <w:pPr>
        <w:spacing w:before="24" w:line="979" w:lineRule="exact"/>
        <w:ind w:firstLine="1691"/>
      </w:pPr>
      <w:r>
        <w:rPr>
          <w:position w:val="-19"/>
        </w:rPr>
        <w:pict>
          <v:shape id="_x0000_s1047" o:spid="_x0000_s1047" o:spt="202" type="#_x0000_t202" style="height:49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78269B0">
                  <w:pPr>
                    <w:spacing w:before="74" w:line="236" w:lineRule="auto"/>
                    <w:ind w:left="131" w:right="134" w:hanging="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@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lllr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25n01:~#</w:t>
                  </w:r>
                  <w:r>
                    <w:rPr>
                      <w:rFonts w:ascii="PingFang SC" w:hAnsi="PingFang SC" w:eastAsia="PingFang SC" w:cs="PingFang SC"/>
                      <w:spacing w:val="7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</w:t>
                  </w:r>
                  <w:r>
                    <w:rPr>
                      <w:rFonts w:ascii="PingFang SC" w:hAnsi="PingFang SC" w:eastAsia="PingFang SC" w:cs="PingFang SC"/>
                      <w:spacing w:val="4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pool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poc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vol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_61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pool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poc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vol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_61</w:t>
                  </w:r>
                  <w:r>
                    <w:rPr>
                      <w:rFonts w:ascii="PingFang SC" w:hAnsi="PingFang SC" w:eastAsia="PingFang SC" w:cs="PingFang SC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为</w:t>
                  </w:r>
                  <w:r>
                    <w:rPr>
                      <w:rFonts w:ascii="PingFang SC" w:hAnsi="PingFang SC" w:eastAsia="PingFang SC" w:cs="PingFang SC"/>
                      <w:spacing w:val="-1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集群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中存在的</w:t>
                  </w:r>
                  <w:r>
                    <w:rPr>
                      <w:rFonts w:ascii="PingFang SC" w:hAnsi="PingFang SC" w:eastAsia="PingFang SC" w:cs="PingFang SC"/>
                      <w:spacing w:val="-1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volume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全名</w:t>
                  </w:r>
                </w:p>
                <w:p w14:paraId="73B883C1">
                  <w:pPr>
                    <w:spacing w:before="129" w:line="117" w:lineRule="exact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7"/>
                      <w:w w:val="98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5E3AD399">
      <w:pPr>
        <w:spacing w:line="315" w:lineRule="auto"/>
        <w:rPr>
          <w:rFonts w:ascii="Arial"/>
          <w:sz w:val="21"/>
        </w:rPr>
      </w:pPr>
    </w:p>
    <w:p w14:paraId="00BC5313">
      <w:pPr>
        <w:spacing w:before="196" w:line="194" w:lineRule="auto"/>
        <w:ind w:left="4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85" w:name="bookmark48"/>
      <w:bookmarkEnd w:id="85"/>
      <w:bookmarkStart w:id="86" w:name="bookmark49"/>
      <w:bookmarkEnd w:id="86"/>
      <w:r>
        <w:rPr>
          <w:rFonts w:ascii="Baskerville" w:hAnsi="Baskerville" w:eastAsia="Baskerville" w:cs="Baskerville"/>
          <w:b/>
          <w:bCs/>
          <w:sz w:val="43"/>
          <w:szCs w:val="43"/>
        </w:rPr>
        <w:t>7.</w:t>
      </w:r>
      <w:r>
        <w:rPr>
          <w:rFonts w:ascii="Baskerville" w:hAnsi="Baskerville" w:eastAsia="Baskerville" w:cs="Baskerville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性能测试</w:t>
      </w:r>
    </w:p>
    <w:p w14:paraId="7470801D">
      <w:pPr>
        <w:spacing w:line="323" w:lineRule="auto"/>
        <w:rPr>
          <w:rFonts w:ascii="Arial"/>
          <w:sz w:val="21"/>
        </w:rPr>
      </w:pPr>
    </w:p>
    <w:p w14:paraId="08C8C3A7">
      <w:pPr>
        <w:spacing w:before="109" w:line="269" w:lineRule="auto"/>
        <w:ind w:left="1691" w:right="199" w:hanging="1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在客户端使用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流量工具对服务端进行压力测试。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qbd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有个限制，一个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fio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，</w:t>
      </w:r>
      <w:r>
        <w:rPr>
          <w:rFonts w:ascii="PingFang SC" w:hAnsi="PingFang SC" w:eastAsia="PingFang SC" w:cs="PingFang SC"/>
          <w:spacing w:val="-5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IOPS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大概在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70K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左右的样子。</w:t>
      </w:r>
    </w:p>
    <w:p w14:paraId="1FDD1622">
      <w:pPr>
        <w:spacing w:before="3" w:line="268" w:lineRule="auto"/>
        <w:ind w:left="1675" w:right="97" w:firstLine="1"/>
        <w:jc w:val="both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这里建议测试用例大概分为单客户端单卷，多客户端单卷，单客户端多卷，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多客户端多卷，四个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case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，每个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case</w:t>
      </w:r>
      <w:r>
        <w:rPr>
          <w:rFonts w:ascii="Courier New" w:hAnsi="Courier New" w:eastAsia="Courier New" w:cs="Courier New"/>
          <w:spacing w:val="-6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里面都包含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4k</w:t>
      </w:r>
      <w:r>
        <w:rPr>
          <w:rFonts w:ascii="Courier New" w:hAnsi="Courier New" w:eastAsia="Courier New" w:cs="Courier New"/>
          <w:spacing w:val="-6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随机读写，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8k</w:t>
      </w:r>
      <w:r>
        <w:rPr>
          <w:rFonts w:ascii="Courier New" w:hAnsi="Courier New" w:eastAsia="Courier New" w:cs="Courier New"/>
          <w:spacing w:val="-6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随机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读写与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128k</w:t>
      </w:r>
      <w:r>
        <w:rPr>
          <w:rFonts w:ascii="Courier New" w:hAnsi="Courier New" w:eastAsia="Courier New" w:cs="Courier New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随机读写。</w:t>
      </w:r>
      <w:r>
        <w:rPr>
          <w:rFonts w:ascii="PingFang SC" w:hAnsi="PingFang SC" w:eastAsia="PingFang SC" w:cs="PingFang SC"/>
          <w:spacing w:val="-4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128K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用于测带宽，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4K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与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8K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用于测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IOPS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。</w:t>
      </w:r>
    </w:p>
    <w:p w14:paraId="2B74816E">
      <w:pPr>
        <w:spacing w:line="269" w:lineRule="auto"/>
        <w:ind w:left="1676" w:right="3774" w:firstLine="2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以下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case</w:t>
      </w:r>
      <w:r>
        <w:rPr>
          <w:rFonts w:ascii="Courier New" w:hAnsi="Courier New" w:eastAsia="Courier New" w:cs="Courier New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均以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25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集群为例加以说明。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集群组成：</w:t>
      </w:r>
      <w:r>
        <w:rPr>
          <w:rFonts w:ascii="PingFang SC" w:hAnsi="PingFang SC" w:eastAsia="PingFang SC" w:cs="PingFang SC"/>
          <w:spacing w:val="-5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26,27,28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节点</w:t>
      </w:r>
    </w:p>
    <w:p w14:paraId="698C10E8">
      <w:pPr>
        <w:spacing w:line="189" w:lineRule="auto"/>
        <w:ind w:left="167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>客户端：</w:t>
      </w:r>
      <w:r>
        <w:rPr>
          <w:rFonts w:ascii="PingFang SC" w:hAnsi="PingFang SC" w:eastAsia="PingFang SC" w:cs="PingFang SC"/>
          <w:spacing w:val="-4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25,31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32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节点</w:t>
      </w:r>
    </w:p>
    <w:p w14:paraId="4B5F08D1">
      <w:pPr>
        <w:spacing w:line="300" w:lineRule="auto"/>
        <w:rPr>
          <w:rFonts w:ascii="Arial"/>
          <w:sz w:val="21"/>
        </w:rPr>
      </w:pPr>
    </w:p>
    <w:p w14:paraId="67F2A092">
      <w:pPr>
        <w:spacing w:before="141" w:line="195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87" w:name="bookmark50"/>
      <w:bookmarkEnd w:id="87"/>
      <w:bookmarkStart w:id="88" w:name="bookmark51"/>
      <w:bookmarkEnd w:id="88"/>
      <w:r>
        <w:rPr>
          <w:rFonts w:ascii="Baskerville" w:hAnsi="Baskerville" w:eastAsia="Baskerville" w:cs="Baskerville"/>
          <w:b/>
          <w:bCs/>
          <w:spacing w:val="1"/>
          <w:sz w:val="31"/>
          <w:szCs w:val="31"/>
        </w:rPr>
        <w:t>7.1.</w:t>
      </w:r>
      <w:r>
        <w:rPr>
          <w:rFonts w:ascii="Baskerville" w:hAnsi="Baskerville" w:eastAsia="Baskerville" w:cs="Baskerville"/>
          <w:spacing w:val="4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31"/>
          <w:szCs w:val="31"/>
        </w:rPr>
        <w:t>单客户端单卷</w:t>
      </w:r>
    </w:p>
    <w:p w14:paraId="48CDE1D2">
      <w:pPr>
        <w:spacing w:line="311" w:lineRule="auto"/>
        <w:rPr>
          <w:rFonts w:ascii="Arial"/>
          <w:sz w:val="21"/>
        </w:rPr>
      </w:pPr>
    </w:p>
    <w:p w14:paraId="60FCA2CF">
      <w:pPr>
        <w:spacing w:before="142" w:line="195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89" w:name="bookmark53"/>
      <w:bookmarkEnd w:id="89"/>
      <w:bookmarkStart w:id="90" w:name="bookmark52"/>
      <w:bookmarkEnd w:id="90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7.1.1.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测试用例</w:t>
      </w:r>
    </w:p>
    <w:p w14:paraId="514FBE13">
      <w:pPr>
        <w:spacing w:before="48"/>
      </w:pPr>
    </w:p>
    <w:tbl>
      <w:tblPr>
        <w:tblStyle w:val="6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21A7D71F">
        <w:trPr>
          <w:trHeight w:val="498" w:hRule="atLeast"/>
        </w:trPr>
        <w:tc>
          <w:tcPr>
            <w:tcW w:w="1442" w:type="dxa"/>
            <w:vAlign w:val="top"/>
          </w:tcPr>
          <w:p w14:paraId="7F922E3E">
            <w:pPr>
              <w:spacing w:before="129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54A19738">
            <w:pPr>
              <w:spacing w:before="129" w:line="191" w:lineRule="auto"/>
              <w:ind w:left="115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单卷单客户端性能测试</w:t>
            </w:r>
          </w:p>
        </w:tc>
      </w:tr>
      <w:tr w14:paraId="59BDFD94">
        <w:trPr>
          <w:trHeight w:val="491" w:hRule="atLeast"/>
        </w:trPr>
        <w:tc>
          <w:tcPr>
            <w:tcW w:w="1442" w:type="dxa"/>
            <w:vAlign w:val="top"/>
          </w:tcPr>
          <w:p w14:paraId="522E1DB0">
            <w:pPr>
              <w:spacing w:before="125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测试环境</w:t>
            </w:r>
          </w:p>
        </w:tc>
        <w:tc>
          <w:tcPr>
            <w:tcW w:w="6515" w:type="dxa"/>
            <w:vAlign w:val="top"/>
          </w:tcPr>
          <w:p w14:paraId="1EA71FCC">
            <w:pPr>
              <w:rPr>
                <w:rFonts w:ascii="Arial"/>
                <w:sz w:val="21"/>
              </w:rPr>
            </w:pPr>
          </w:p>
        </w:tc>
      </w:tr>
      <w:tr w14:paraId="04DCB458">
        <w:trPr>
          <w:trHeight w:val="982" w:hRule="atLeast"/>
        </w:trPr>
        <w:tc>
          <w:tcPr>
            <w:tcW w:w="1442" w:type="dxa"/>
            <w:vAlign w:val="top"/>
          </w:tcPr>
          <w:p w14:paraId="2507A2B6">
            <w:pPr>
              <w:spacing w:before="129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3CAEC933">
            <w:pPr>
              <w:spacing w:before="129" w:line="183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1.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存储系统环境搭建已完成，并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且正常运行</w:t>
            </w:r>
          </w:p>
          <w:p w14:paraId="5E8D5EAD">
            <w:pPr>
              <w:spacing w:before="153" w:line="191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存储资源已经分组</w:t>
            </w:r>
          </w:p>
        </w:tc>
      </w:tr>
      <w:tr w14:paraId="6BF9F934">
        <w:trPr>
          <w:trHeight w:val="1477" w:hRule="atLeast"/>
        </w:trPr>
        <w:tc>
          <w:tcPr>
            <w:tcW w:w="1442" w:type="dxa"/>
            <w:vAlign w:val="top"/>
          </w:tcPr>
          <w:p w14:paraId="56F19DDF">
            <w:pPr>
              <w:spacing w:before="127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0FC8FD37">
            <w:pPr>
              <w:spacing w:before="128" w:line="191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清理存储空间</w:t>
            </w:r>
          </w:p>
          <w:p w14:paraId="1FEC1525">
            <w:pPr>
              <w:pStyle w:val="7"/>
              <w:spacing w:before="140" w:line="198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 xml:space="preserve">创建一个 </w:t>
            </w:r>
            <w:r>
              <w:rPr>
                <w:spacing w:val="-4"/>
                <w:sz w:val="24"/>
                <w:szCs w:val="24"/>
              </w:rPr>
              <w:t>768G</w:t>
            </w:r>
            <w:r>
              <w:rPr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 xml:space="preserve">的 </w:t>
            </w:r>
            <w:r>
              <w:rPr>
                <w:spacing w:val="-4"/>
                <w:sz w:val="24"/>
                <w:szCs w:val="24"/>
              </w:rPr>
              <w:t>volume</w:t>
            </w:r>
          </w:p>
          <w:p w14:paraId="3B4D87F8">
            <w:pPr>
              <w:spacing w:before="129" w:line="191" w:lineRule="auto"/>
              <w:ind w:left="113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将此卷挂载于一个客户端</w:t>
            </w:r>
          </w:p>
        </w:tc>
      </w:tr>
    </w:tbl>
    <w:p w14:paraId="5DBE0DDB">
      <w:pPr>
        <w:rPr>
          <w:rFonts w:ascii="Arial"/>
          <w:sz w:val="21"/>
        </w:rPr>
      </w:pPr>
    </w:p>
    <w:p w14:paraId="659D8115">
      <w:pPr>
        <w:rPr>
          <w:rFonts w:ascii="Arial" w:hAnsi="Arial" w:eastAsia="Arial" w:cs="Arial"/>
          <w:sz w:val="21"/>
          <w:szCs w:val="21"/>
        </w:rPr>
        <w:sectPr>
          <w:headerReference r:id="rId30" w:type="default"/>
          <w:footerReference r:id="rId31" w:type="default"/>
          <w:pgSz w:w="11907" w:h="16839"/>
          <w:pgMar w:top="1587" w:right="1130" w:bottom="1405" w:left="1143" w:header="968" w:footer="909" w:gutter="0"/>
          <w:cols w:space="720" w:num="1"/>
        </w:sectPr>
      </w:pPr>
    </w:p>
    <w:p w14:paraId="26626228">
      <w:pPr>
        <w:spacing w:line="78" w:lineRule="exact"/>
      </w:pPr>
    </w:p>
    <w:tbl>
      <w:tblPr>
        <w:tblStyle w:val="6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2B8E334">
        <w:trPr>
          <w:trHeight w:val="4895" w:hRule="atLeast"/>
        </w:trPr>
        <w:tc>
          <w:tcPr>
            <w:tcW w:w="1442" w:type="dxa"/>
            <w:vAlign w:val="top"/>
          </w:tcPr>
          <w:p w14:paraId="61DD49D4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vAlign w:val="top"/>
          </w:tcPr>
          <w:p w14:paraId="0DE47E60">
            <w:pPr>
              <w:pStyle w:val="7"/>
              <w:spacing w:before="129" w:line="183" w:lineRule="auto"/>
              <w:ind w:left="107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4.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在客户端启动 </w:t>
            </w:r>
            <w:r>
              <w:rPr>
                <w:spacing w:val="-2"/>
                <w:sz w:val="24"/>
                <w:szCs w:val="24"/>
              </w:rPr>
              <w:t>FIO</w:t>
            </w:r>
            <w:r>
              <w:rPr>
                <w:spacing w:val="-59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工具，进行压力测试</w:t>
            </w:r>
          </w:p>
          <w:p w14:paraId="1A81E3C1">
            <w:pPr>
              <w:spacing w:before="155" w:line="229" w:lineRule="auto"/>
              <w:ind w:left="531" w:right="109" w:hanging="41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5.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连续测试如下场景，每种场景的测试时间为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10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分钟，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IO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模型如下所示（测试脚本如参考备注）</w:t>
            </w:r>
          </w:p>
          <w:p w14:paraId="4A05ED39">
            <w:pPr>
              <w:spacing w:before="143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4K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随机读</w:t>
            </w:r>
          </w:p>
          <w:p w14:paraId="71E27908">
            <w:pPr>
              <w:spacing w:before="141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4K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随机写</w:t>
            </w:r>
          </w:p>
          <w:p w14:paraId="64074B90">
            <w:pPr>
              <w:spacing w:before="142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128K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顺序读</w:t>
            </w:r>
          </w:p>
          <w:p w14:paraId="4DC2886B">
            <w:pPr>
              <w:spacing w:before="141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128K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顺序写</w:t>
            </w:r>
          </w:p>
          <w:p w14:paraId="17D9CCCF">
            <w:pPr>
              <w:spacing w:before="142" w:line="230" w:lineRule="auto"/>
              <w:ind w:left="532" w:right="122" w:hanging="41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6.    </w:t>
            </w: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查看系统资源使用率，根据系统资源使用率调整绑核，线</w:t>
            </w:r>
            <w:r>
              <w:rPr>
                <w:rFonts w:ascii="PingFang SC" w:hAnsi="PingFang SC" w:eastAsia="PingFang SC" w:cs="PingFang SC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程数等</w:t>
            </w:r>
          </w:p>
          <w:p w14:paraId="1653CB01">
            <w:pPr>
              <w:pStyle w:val="7"/>
              <w:spacing w:before="142" w:line="183" w:lineRule="auto"/>
              <w:ind w:left="11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7.   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 xml:space="preserve">记录 </w:t>
            </w:r>
            <w:r>
              <w:rPr>
                <w:spacing w:val="-3"/>
                <w:sz w:val="24"/>
                <w:szCs w:val="24"/>
              </w:rPr>
              <w:t>IOPS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，带宽和平均时延。</w:t>
            </w:r>
          </w:p>
        </w:tc>
      </w:tr>
      <w:tr w14:paraId="4A51CC96">
        <w:trPr>
          <w:trHeight w:val="983" w:hRule="atLeast"/>
        </w:trPr>
        <w:tc>
          <w:tcPr>
            <w:tcW w:w="1442" w:type="dxa"/>
            <w:vAlign w:val="top"/>
          </w:tcPr>
          <w:p w14:paraId="3FDD6F03">
            <w:pPr>
              <w:spacing w:before="130" w:line="191" w:lineRule="auto"/>
              <w:ind w:left="121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17BAA10A">
            <w:pPr>
              <w:pStyle w:val="7"/>
              <w:spacing w:before="131" w:line="190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   </w:t>
            </w:r>
            <w:r>
              <w:rPr>
                <w:spacing w:val="-9"/>
                <w:sz w:val="24"/>
                <w:szCs w:val="24"/>
              </w:rPr>
              <w:t>FIO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9"/>
                <w:sz w:val="24"/>
                <w:szCs w:val="24"/>
              </w:rPr>
              <w:t>正常运行。</w:t>
            </w:r>
          </w:p>
          <w:p w14:paraId="26B814B0">
            <w:pPr>
              <w:pStyle w:val="7"/>
              <w:spacing w:before="141" w:line="190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记录测试结果的 </w:t>
            </w:r>
            <w:r>
              <w:rPr>
                <w:spacing w:val="-2"/>
                <w:sz w:val="24"/>
                <w:szCs w:val="24"/>
              </w:rPr>
              <w:t>IOPS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。</w:t>
            </w:r>
          </w:p>
        </w:tc>
      </w:tr>
      <w:tr w14:paraId="3A0A80BD">
        <w:trPr>
          <w:trHeight w:val="494" w:hRule="atLeast"/>
        </w:trPr>
        <w:tc>
          <w:tcPr>
            <w:tcW w:w="1442" w:type="dxa"/>
            <w:vAlign w:val="top"/>
          </w:tcPr>
          <w:p w14:paraId="60FF6EFD">
            <w:pPr>
              <w:spacing w:before="129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6B2359BF">
            <w:pPr>
              <w:rPr>
                <w:rFonts w:ascii="Arial"/>
                <w:sz w:val="21"/>
              </w:rPr>
            </w:pPr>
          </w:p>
        </w:tc>
      </w:tr>
      <w:tr w14:paraId="04A847EE">
        <w:trPr>
          <w:trHeight w:val="499" w:hRule="atLeast"/>
        </w:trPr>
        <w:tc>
          <w:tcPr>
            <w:tcW w:w="1442" w:type="dxa"/>
            <w:vAlign w:val="top"/>
          </w:tcPr>
          <w:p w14:paraId="4E926864">
            <w:pPr>
              <w:spacing w:before="130" w:line="191" w:lineRule="auto"/>
              <w:ind w:left="12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12FD094B">
            <w:pPr>
              <w:rPr>
                <w:rFonts w:ascii="Arial"/>
                <w:sz w:val="21"/>
              </w:rPr>
            </w:pPr>
          </w:p>
        </w:tc>
      </w:tr>
    </w:tbl>
    <w:p w14:paraId="0EDF8021">
      <w:pPr>
        <w:spacing w:line="282" w:lineRule="auto"/>
        <w:rPr>
          <w:rFonts w:ascii="Arial"/>
          <w:sz w:val="21"/>
        </w:rPr>
      </w:pPr>
    </w:p>
    <w:p w14:paraId="18F02786">
      <w:pPr>
        <w:spacing w:before="141" w:line="195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91" w:name="bookmark55"/>
      <w:bookmarkEnd w:id="91"/>
      <w:bookmarkStart w:id="92" w:name="bookmark54"/>
      <w:bookmarkEnd w:id="92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7.1.2.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测试步骤</w:t>
      </w:r>
    </w:p>
    <w:p w14:paraId="553BE2DE">
      <w:pPr>
        <w:spacing w:line="300" w:lineRule="auto"/>
        <w:rPr>
          <w:rFonts w:ascii="Arial"/>
          <w:sz w:val="21"/>
        </w:rPr>
      </w:pPr>
    </w:p>
    <w:p w14:paraId="2B070770">
      <w:pPr>
        <w:spacing w:before="109" w:line="191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  <w:sz w:val="24"/>
          <w:szCs w:val="24"/>
        </w:rPr>
        <w:t>1</w:t>
      </w: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：</w:t>
      </w:r>
    </w:p>
    <w:p w14:paraId="3438892F">
      <w:pPr>
        <w:spacing w:before="143" w:line="269" w:lineRule="auto"/>
        <w:ind w:left="1676" w:right="4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配置集群内，三个节点的绑核参数以及启动的线程数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。配置客户端</w:t>
      </w:r>
      <w:r>
        <w:rPr>
          <w:rFonts w:ascii="PingFang SC" w:hAnsi="PingFang SC" w:eastAsia="PingFang SC" w:cs="PingFang SC"/>
          <w:spacing w:val="-4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。详细操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作参考前文描述。</w:t>
      </w:r>
    </w:p>
    <w:p w14:paraId="5ACA4986">
      <w:pPr>
        <w:spacing w:before="1" w:line="190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7"/>
          <w:sz w:val="24"/>
          <w:szCs w:val="24"/>
        </w:rPr>
        <w:t>2</w:t>
      </w: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：</w:t>
      </w:r>
    </w:p>
    <w:p w14:paraId="1B5417F9">
      <w:pPr>
        <w:spacing w:before="141" w:line="189" w:lineRule="auto"/>
        <w:ind w:left="167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清理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集群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。删除集群内的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volume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，清理回收资源</w:t>
      </w:r>
    </w:p>
    <w:p w14:paraId="69B93EFB">
      <w:pPr>
        <w:spacing w:before="20" w:line="653" w:lineRule="exact"/>
        <w:ind w:firstLine="1691"/>
      </w:pPr>
      <w:r>
        <w:rPr>
          <w:position w:val="-13"/>
        </w:rPr>
        <w:pict>
          <v:shape id="_x0000_s1048" o:spid="_x0000_s1048" o:spt="202" type="#_x0000_t202" style="height:32.6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D8DC66">
                  <w:pPr>
                    <w:spacing w:before="83" w:line="231" w:lineRule="auto"/>
                    <w:ind w:left="117" w:right="102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delet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e_volume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pool/poc_vol_61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6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gc</w:t>
                  </w:r>
                </w:p>
              </w:txbxContent>
            </v:textbox>
            <w10:wrap type="none"/>
            <w10:anchorlock/>
          </v:shape>
        </w:pict>
      </w:r>
    </w:p>
    <w:p w14:paraId="3D0F385C">
      <w:pPr>
        <w:spacing w:before="124" w:line="191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6"/>
          <w:sz w:val="24"/>
          <w:szCs w:val="24"/>
        </w:rPr>
        <w:t>3</w:t>
      </w:r>
      <w:r>
        <w:rPr>
          <w:rFonts w:ascii="PingFang SC" w:hAnsi="PingFang SC" w:eastAsia="PingFang SC" w:cs="PingFang SC"/>
          <w:b/>
          <w:bCs/>
          <w:spacing w:val="-6"/>
          <w:sz w:val="24"/>
          <w:szCs w:val="24"/>
        </w:rPr>
        <w:t>：</w:t>
      </w:r>
    </w:p>
    <w:p w14:paraId="42718D51">
      <w:pPr>
        <w:spacing w:before="143" w:line="189" w:lineRule="auto"/>
        <w:ind w:left="1679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查看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集群资源回收状况，完成后创建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768G,3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副本的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volume:</w:t>
      </w:r>
    </w:p>
    <w:p w14:paraId="33F33B11">
      <w:pPr>
        <w:spacing w:before="18" w:line="1306" w:lineRule="exact"/>
        <w:ind w:firstLine="1691"/>
      </w:pPr>
      <w:r>
        <w:rPr>
          <w:position w:val="-26"/>
        </w:rPr>
        <w:pict>
          <v:shape id="_x0000_s1049" o:spid="_x0000_s1049" o:spt="202" type="#_x0000_t202" style="height:65.3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C849C70">
                  <w:pPr>
                    <w:spacing w:before="97" w:line="238" w:lineRule="auto"/>
                    <w:ind w:left="122" w:right="2539" w:hanging="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list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  <w:u w:val="single" w:color="auto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job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-queue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name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gc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//STATUS</w:t>
                  </w:r>
                  <w:r>
                    <w:rPr>
                      <w:rFonts w:ascii="PingFang SC" w:hAnsi="PingFang SC" w:eastAsia="PingFang SC" w:cs="PingFang SC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为</w:t>
                  </w:r>
                  <w:r>
                    <w:rPr>
                      <w:rFonts w:ascii="PingFang SC" w:hAnsi="PingFang SC" w:eastAsia="PingFang SC" w:cs="PingFang SC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succeeded，则表示回收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完成</w:t>
                  </w:r>
                </w:p>
                <w:p w14:paraId="38591E2A">
                  <w:pPr>
                    <w:spacing w:before="2" w:line="227" w:lineRule="auto"/>
                    <w:ind w:left="120" w:right="162" w:hanging="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create_volume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poc_vol_61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-pool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pool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768G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-repcount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3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-policy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mo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st_balanced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-thick_prov</w:t>
                  </w:r>
                </w:p>
              </w:txbxContent>
            </v:textbox>
            <w10:wrap type="none"/>
            <w10:anchorlock/>
          </v:shape>
        </w:pict>
      </w:r>
    </w:p>
    <w:p w14:paraId="18517268">
      <w:pPr>
        <w:spacing w:line="1306" w:lineRule="exact"/>
        <w:sectPr>
          <w:footerReference r:id="rId32" w:type="default"/>
          <w:pgSz w:w="11907" w:h="16839"/>
          <w:pgMar w:top="1587" w:right="1130" w:bottom="1405" w:left="1143" w:header="968" w:footer="909" w:gutter="0"/>
          <w:cols w:space="720" w:num="1"/>
        </w:sectPr>
      </w:pPr>
    </w:p>
    <w:p w14:paraId="721BCC2F">
      <w:pPr>
        <w:spacing w:before="203" w:line="191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7"/>
          <w:sz w:val="24"/>
          <w:szCs w:val="24"/>
        </w:rPr>
        <w:t>4</w:t>
      </w: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：</w:t>
      </w:r>
    </w:p>
    <w:p w14:paraId="65D94B27">
      <w:pPr>
        <w:spacing w:before="141" w:line="261" w:lineRule="auto"/>
        <w:ind w:left="1676" w:right="77" w:firstLine="1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查看该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volume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是否均匀分布，均匀分布，在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继续步骤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4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，分布不均匀，则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重新进入步骤 </w:t>
      </w:r>
      <w:r>
        <w:rPr>
          <w:rFonts w:ascii="Courier New" w:hAnsi="Courier New" w:eastAsia="Courier New" w:cs="Courier New"/>
          <w:spacing w:val="2"/>
          <w:sz w:val="24"/>
          <w:szCs w:val="24"/>
        </w:rPr>
        <w:t>1.</w:t>
      </w:r>
    </w:p>
    <w:p w14:paraId="3360FB1D">
      <w:pPr>
        <w:spacing w:line="239" w:lineRule="auto"/>
        <w:ind w:left="1794" w:right="5348" w:firstLine="12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-60960</wp:posOffset>
                </wp:positionV>
                <wp:extent cx="5042535" cy="2691765"/>
                <wp:effectExtent l="0" t="0" r="0" b="0"/>
                <wp:wrapNone/>
                <wp:docPr id="46" name="Rec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2997" y="-61422"/>
                          <a:ext cx="5042535" cy="2691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" o:spid="_x0000_s1026" o:spt="1" style="position:absolute;left:0pt;margin-left:84.45pt;margin-top:-4.8pt;height:211.95pt;width:397.05pt;z-index:-251653120;mso-width-relative:page;mso-height-relative:page;" fillcolor="#D9D9D9" filled="t" stroked="f" coordsize="21600,21600" o:gfxdata="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HmEQg1wAAAAoBAAAPAAAAAAAAAAEAIAAAACIAAABkcnMvZG93bnJldi54&#10;bWxQSwECFAAUAAAACACHTuJAxnfo6DQCAABwBAAADgAAAAAAAAABACAAAAAm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root@lllr25n01:~#</w:t>
      </w:r>
      <w:r>
        <w:rPr>
          <w:rFonts w:ascii="PingFang SC" w:hAnsi="PingFang SC" w:eastAsia="PingFang SC" w:cs="PingFang SC"/>
          <w:spacing w:val="6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mysql</w:t>
      </w:r>
      <w:r>
        <w:rPr>
          <w:rFonts w:ascii="PingFang SC" w:hAnsi="PingFang SC" w:eastAsia="PingFang SC" w:cs="PingFang SC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5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use</w:t>
      </w:r>
      <w:r>
        <w:rPr>
          <w:rFonts w:ascii="PingFang SC" w:hAnsi="PingFang SC" w:eastAsia="PingFang SC" w:cs="PingFang SC"/>
          <w:spacing w:val="52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neonsan</w:t>
      </w:r>
    </w:p>
    <w:p w14:paraId="37054B52">
      <w:pPr>
        <w:spacing w:line="238" w:lineRule="auto"/>
        <w:ind w:left="1797" w:right="1784" w:firstLine="13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select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ssd</w:t>
      </w:r>
      <w:r>
        <w:rPr>
          <w:rFonts w:ascii="PingFang SC" w:hAnsi="PingFang SC" w:eastAsia="PingFang SC" w:cs="PingFang SC"/>
          <w:spacing w:val="48"/>
          <w:w w:val="101"/>
          <w:sz w:val="18"/>
          <w:szCs w:val="18"/>
          <w:u w:val="single" w:color="auto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uuid,store</w:t>
      </w:r>
      <w:r>
        <w:rPr>
          <w:rFonts w:ascii="PingFang SC" w:hAnsi="PingFang SC" w:eastAsia="PingFang SC" w:cs="PingFang SC"/>
          <w:spacing w:val="59"/>
          <w:w w:val="101"/>
          <w:sz w:val="18"/>
          <w:szCs w:val="18"/>
          <w:u w:val="single" w:color="auto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id,count(*)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replica</w:t>
      </w:r>
      <w:r>
        <w:rPr>
          <w:rFonts w:ascii="PingFang SC" w:hAnsi="PingFang SC" w:eastAsia="PingFang SC" w:cs="PingFang SC"/>
          <w:spacing w:val="54"/>
          <w:sz w:val="18"/>
          <w:szCs w:val="18"/>
          <w:u w:val="single" w:color="auto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ext</w:t>
      </w:r>
      <w:r>
        <w:rPr>
          <w:rFonts w:ascii="PingFang SC" w:hAnsi="PingFang SC" w:eastAsia="PingFang SC" w:cs="PingFang SC"/>
          <w:spacing w:val="4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where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vname='poc_vol_1'</w:t>
      </w:r>
      <w:r>
        <w:rPr>
          <w:rFonts w:ascii="PingFang SC" w:hAnsi="PingFang SC" w:eastAsia="PingFang SC" w:cs="PingFang SC"/>
          <w:spacing w:val="6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and</w:t>
      </w:r>
      <w:r>
        <w:rPr>
          <w:rFonts w:ascii="PingFang SC" w:hAnsi="PingFang SC" w:eastAsia="PingFang SC" w:cs="PingFang SC"/>
          <w:spacing w:val="5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is_primary=1</w:t>
      </w:r>
      <w:r>
        <w:rPr>
          <w:rFonts w:ascii="PingFang SC" w:hAnsi="PingFang SC" w:eastAsia="PingFang SC" w:cs="PingFang SC"/>
          <w:spacing w:val="53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group</w:t>
      </w:r>
      <w:r>
        <w:rPr>
          <w:rFonts w:ascii="PingFang SC" w:hAnsi="PingFang SC" w:eastAsia="PingFang SC" w:cs="PingFang SC"/>
          <w:spacing w:val="4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by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ssd_uuid;</w:t>
      </w:r>
    </w:p>
    <w:p w14:paraId="72D3D0E3">
      <w:pPr>
        <w:spacing w:line="184" w:lineRule="auto"/>
        <w:ind w:left="1804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3"/>
          <w:sz w:val="18"/>
          <w:szCs w:val="18"/>
        </w:rPr>
        <w:t>+--------------------------------------+----------+----------+</w:t>
      </w:r>
    </w:p>
    <w:p w14:paraId="5A7ACCC7">
      <w:pPr>
        <w:spacing w:before="75" w:line="165" w:lineRule="auto"/>
        <w:ind w:left="6089"/>
        <w:rPr>
          <w:rFonts w:ascii="PingFang SC" w:hAnsi="PingFang SC" w:eastAsia="PingFang SC" w:cs="PingFang SC"/>
          <w:sz w:val="18"/>
          <w:szCs w:val="18"/>
        </w:rPr>
      </w:pPr>
      <w:r>
        <w:pict>
          <v:shape id="_x0000_s1050" o:spid="_x0000_s1050" o:spt="202" type="#_x0000_t202" style="position:absolute;left:0pt;margin-left:91.1pt;margin-top:2.75pt;height:14.3pt;width:53.9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0FCE93">
                  <w:pPr>
                    <w:spacing w:before="20" w:line="165" w:lineRule="auto"/>
                    <w:ind w:left="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uuid</w:t>
                  </w:r>
                </w:p>
              </w:txbxContent>
            </v:textbox>
          </v:shape>
        </w:pict>
      </w:r>
      <w:r>
        <w:pict>
          <v:shape id="_x0000_s1051" o:spid="_x0000_s1051" o:spt="202" type="#_x0000_t202" style="position:absolute;left:0pt;margin-left:422.15pt;margin-top:2.75pt;height:13.3pt;width:5.2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58BD12">
                  <w:pPr>
                    <w:spacing w:before="20" w:line="165" w:lineRule="auto"/>
                    <w:ind w:left="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w w:val="108"/>
                      <w:sz w:val="18"/>
                      <w:szCs w:val="18"/>
                    </w:rPr>
                    <w:t>|</w:t>
                  </w:r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|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store</w:t>
      </w:r>
      <w:r>
        <w:rPr>
          <w:rFonts w:ascii="PingFang SC" w:hAnsi="PingFang SC" w:eastAsia="PingFang SC" w:cs="PingFang SC"/>
          <w:spacing w:val="60"/>
          <w:w w:val="101"/>
          <w:sz w:val="18"/>
          <w:szCs w:val="18"/>
          <w:u w:val="single" w:color="auto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id</w:t>
      </w:r>
      <w:r>
        <w:rPr>
          <w:rFonts w:ascii="PingFang SC" w:hAnsi="PingFang SC" w:eastAsia="PingFang SC" w:cs="PingFang SC"/>
          <w:spacing w:val="1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|</w:t>
      </w:r>
      <w:r>
        <w:rPr>
          <w:rFonts w:ascii="PingFang SC" w:hAnsi="PingFang SC" w:eastAsia="PingFang SC" w:cs="PingFang SC"/>
          <w:spacing w:val="5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count(*)</w:t>
      </w:r>
    </w:p>
    <w:p w14:paraId="196CB7C7">
      <w:pPr>
        <w:spacing w:before="102" w:line="184" w:lineRule="auto"/>
        <w:ind w:left="1804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3"/>
          <w:sz w:val="18"/>
          <w:szCs w:val="18"/>
        </w:rPr>
        <w:t>+--------------------------------------+----------+----------+</w:t>
      </w:r>
    </w:p>
    <w:p w14:paraId="3674FBA1">
      <w:pPr>
        <w:spacing w:line="72" w:lineRule="exact"/>
      </w:pPr>
    </w:p>
    <w:tbl>
      <w:tblPr>
        <w:tblStyle w:val="6"/>
        <w:tblW w:w="6659" w:type="dxa"/>
        <w:tblInd w:w="184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8"/>
        <w:gridCol w:w="1249"/>
        <w:gridCol w:w="722"/>
      </w:tblGrid>
      <w:tr w14:paraId="0FBB5719">
        <w:trPr>
          <w:trHeight w:val="240" w:hRule="atLeast"/>
        </w:trPr>
        <w:tc>
          <w:tcPr>
            <w:tcW w:w="4688" w:type="dxa"/>
            <w:vAlign w:val="top"/>
          </w:tcPr>
          <w:p w14:paraId="123BD319">
            <w:pPr>
              <w:spacing w:line="167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|</w:t>
            </w:r>
            <w:r>
              <w:rPr>
                <w:rFonts w:ascii="PingFang SC" w:hAnsi="PingFang SC" w:eastAsia="PingFang SC" w:cs="PingFang SC"/>
                <w:spacing w:val="63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24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defaef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-4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ed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6-474d-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ba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9c-c49c4d1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ad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827</w:t>
            </w:r>
            <w:r>
              <w:rPr>
                <w:rFonts w:ascii="PingFang SC" w:hAnsi="PingFang SC" w:eastAsia="PingFang SC" w:cs="PingFang SC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|</w:t>
            </w:r>
          </w:p>
        </w:tc>
        <w:tc>
          <w:tcPr>
            <w:tcW w:w="1249" w:type="dxa"/>
            <w:vAlign w:val="top"/>
          </w:tcPr>
          <w:p w14:paraId="0CE34C10">
            <w:pPr>
              <w:spacing w:line="167" w:lineRule="auto"/>
              <w:ind w:left="41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26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|</w:t>
            </w:r>
          </w:p>
        </w:tc>
        <w:tc>
          <w:tcPr>
            <w:tcW w:w="722" w:type="dxa"/>
            <w:vAlign w:val="top"/>
          </w:tcPr>
          <w:p w14:paraId="3D3A9596">
            <w:pPr>
              <w:spacing w:line="167" w:lineRule="auto"/>
              <w:jc w:val="righ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|</w:t>
            </w:r>
          </w:p>
        </w:tc>
      </w:tr>
      <w:tr w14:paraId="1FC34F08">
        <w:trPr>
          <w:trHeight w:val="325" w:hRule="atLeast"/>
        </w:trPr>
        <w:tc>
          <w:tcPr>
            <w:tcW w:w="4688" w:type="dxa"/>
            <w:vAlign w:val="top"/>
          </w:tcPr>
          <w:p w14:paraId="2D217334">
            <w:pPr>
              <w:spacing w:before="86" w:line="167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|</w:t>
            </w:r>
            <w:r>
              <w:rPr>
                <w:rFonts w:ascii="PingFang SC" w:hAnsi="PingFang SC" w:eastAsia="PingFang SC" w:cs="PingFang SC"/>
                <w:spacing w:val="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6e67e2e9-8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ce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5-41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cc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-b31b-686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bbbd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84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af</w:t>
            </w:r>
            <w:r>
              <w:rPr>
                <w:rFonts w:ascii="PingFang SC" w:hAnsi="PingFang SC" w:eastAsia="PingFang SC" w:cs="PingFang SC"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|</w:t>
            </w:r>
          </w:p>
        </w:tc>
        <w:tc>
          <w:tcPr>
            <w:tcW w:w="1249" w:type="dxa"/>
            <w:vAlign w:val="top"/>
          </w:tcPr>
          <w:p w14:paraId="40C02AEA">
            <w:pPr>
              <w:spacing w:before="86" w:line="167" w:lineRule="auto"/>
              <w:ind w:left="41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28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|</w:t>
            </w:r>
          </w:p>
        </w:tc>
        <w:tc>
          <w:tcPr>
            <w:tcW w:w="722" w:type="dxa"/>
            <w:vAlign w:val="top"/>
          </w:tcPr>
          <w:p w14:paraId="61787904">
            <w:pPr>
              <w:spacing w:before="86" w:line="167" w:lineRule="auto"/>
              <w:jc w:val="righ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|</w:t>
            </w:r>
          </w:p>
        </w:tc>
      </w:tr>
      <w:tr w14:paraId="6748F038">
        <w:trPr>
          <w:trHeight w:val="325" w:hRule="atLeast"/>
        </w:trPr>
        <w:tc>
          <w:tcPr>
            <w:tcW w:w="4688" w:type="dxa"/>
            <w:vAlign w:val="top"/>
          </w:tcPr>
          <w:p w14:paraId="1768DD11">
            <w:pPr>
              <w:spacing w:before="85" w:line="167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|</w:t>
            </w:r>
            <w:r>
              <w:rPr>
                <w:rFonts w:ascii="PingFang SC" w:hAnsi="PingFang SC" w:eastAsia="PingFang SC" w:cs="PingFang SC"/>
                <w:spacing w:val="58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c1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cc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43a8-3262-4298-8a19-7173c5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cbf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9e9</w:t>
            </w:r>
            <w:r>
              <w:rPr>
                <w:rFonts w:ascii="PingFang SC" w:hAnsi="PingFang SC" w:eastAsia="PingFang SC" w:cs="PingFang SC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6"/>
                <w:sz w:val="18"/>
                <w:szCs w:val="18"/>
              </w:rPr>
              <w:t>|</w:t>
            </w:r>
          </w:p>
        </w:tc>
        <w:tc>
          <w:tcPr>
            <w:tcW w:w="1249" w:type="dxa"/>
            <w:vAlign w:val="top"/>
          </w:tcPr>
          <w:p w14:paraId="46E4EFA4">
            <w:pPr>
              <w:spacing w:before="85" w:line="167" w:lineRule="auto"/>
              <w:ind w:left="41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27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7"/>
                <w:sz w:val="18"/>
                <w:szCs w:val="18"/>
              </w:rPr>
              <w:t>|</w:t>
            </w:r>
          </w:p>
        </w:tc>
        <w:tc>
          <w:tcPr>
            <w:tcW w:w="722" w:type="dxa"/>
            <w:vAlign w:val="top"/>
          </w:tcPr>
          <w:p w14:paraId="64CE7FC8">
            <w:pPr>
              <w:spacing w:before="85" w:line="167" w:lineRule="auto"/>
              <w:jc w:val="righ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|</w:t>
            </w:r>
          </w:p>
        </w:tc>
      </w:tr>
      <w:tr w14:paraId="38EBBED4">
        <w:trPr>
          <w:trHeight w:val="241" w:hRule="atLeast"/>
        </w:trPr>
        <w:tc>
          <w:tcPr>
            <w:tcW w:w="4688" w:type="dxa"/>
            <w:vAlign w:val="top"/>
          </w:tcPr>
          <w:p w14:paraId="2F2FC39A">
            <w:pPr>
              <w:spacing w:before="86" w:line="144" w:lineRule="exac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0"/>
                <w:sz w:val="18"/>
                <w:szCs w:val="18"/>
              </w:rPr>
              <w:t>|</w:t>
            </w:r>
            <w:r>
              <w:rPr>
                <w:rFonts w:ascii="PingFang SC" w:hAnsi="PingFang SC" w:eastAsia="PingFang SC" w:cs="PingFang SC"/>
                <w:spacing w:val="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0"/>
                <w:sz w:val="18"/>
                <w:szCs w:val="18"/>
              </w:rPr>
              <w:t>f69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eafbe</w:t>
            </w:r>
            <w:r>
              <w:rPr>
                <w:rFonts w:ascii="PingFang SC" w:hAnsi="PingFang SC" w:eastAsia="PingFang SC" w:cs="PingFang SC"/>
                <w:b/>
                <w:bCs/>
                <w:spacing w:val="10"/>
                <w:sz w:val="18"/>
                <w:szCs w:val="18"/>
              </w:rPr>
              <w:t>-5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ae</w:t>
            </w:r>
            <w:r>
              <w:rPr>
                <w:rFonts w:ascii="PingFang SC" w:hAnsi="PingFang SC" w:eastAsia="PingFang SC" w:cs="PingFang SC"/>
                <w:b/>
                <w:bCs/>
                <w:spacing w:val="10"/>
                <w:sz w:val="18"/>
                <w:szCs w:val="18"/>
              </w:rPr>
              <w:t>0-4f41-964e-6817c57c7</w:t>
            </w:r>
            <w:r>
              <w:rPr>
                <w:rFonts w:ascii="PingFang SC" w:hAnsi="PingFang SC" w:eastAsia="PingFang SC" w:cs="PingFang SC"/>
                <w:b/>
                <w:bCs/>
                <w:sz w:val="18"/>
                <w:szCs w:val="18"/>
              </w:rPr>
              <w:t>dcb</w:t>
            </w:r>
            <w:r>
              <w:rPr>
                <w:rFonts w:ascii="PingFang SC" w:hAnsi="PingFang SC" w:eastAsia="PingFang SC" w:cs="PingFang SC"/>
                <w:spacing w:val="10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0"/>
                <w:sz w:val="18"/>
                <w:szCs w:val="18"/>
              </w:rPr>
              <w:t>|</w:t>
            </w:r>
          </w:p>
        </w:tc>
        <w:tc>
          <w:tcPr>
            <w:tcW w:w="1249" w:type="dxa"/>
            <w:vAlign w:val="top"/>
          </w:tcPr>
          <w:p w14:paraId="627483C3">
            <w:pPr>
              <w:spacing w:before="86" w:line="144" w:lineRule="exact"/>
              <w:ind w:left="41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26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|</w:t>
            </w:r>
          </w:p>
        </w:tc>
        <w:tc>
          <w:tcPr>
            <w:tcW w:w="722" w:type="dxa"/>
            <w:vAlign w:val="top"/>
          </w:tcPr>
          <w:p w14:paraId="34D57CFA">
            <w:pPr>
              <w:spacing w:before="86" w:line="144" w:lineRule="exact"/>
              <w:jc w:val="righ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spacing w:val="1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9"/>
                <w:w w:val="106"/>
                <w:sz w:val="18"/>
                <w:szCs w:val="18"/>
              </w:rPr>
              <w:t>|</w:t>
            </w:r>
          </w:p>
        </w:tc>
      </w:tr>
    </w:tbl>
    <w:p w14:paraId="63BC8473">
      <w:pPr>
        <w:spacing w:before="175" w:line="184" w:lineRule="auto"/>
        <w:ind w:left="1804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3"/>
          <w:sz w:val="18"/>
          <w:szCs w:val="18"/>
        </w:rPr>
        <w:t>+--------------------------------------+----------+----------+</w:t>
      </w:r>
    </w:p>
    <w:p w14:paraId="0385EB2D">
      <w:pPr>
        <w:spacing w:before="73" w:line="171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4</w:t>
      </w:r>
      <w:r>
        <w:rPr>
          <w:rFonts w:ascii="PingFang SC" w:hAnsi="PingFang SC" w:eastAsia="PingFang SC" w:cs="PingFang SC"/>
          <w:spacing w:val="6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rows</w:t>
      </w:r>
      <w:r>
        <w:rPr>
          <w:rFonts w:ascii="PingFang SC" w:hAnsi="PingFang SC" w:eastAsia="PingFang SC" w:cs="PingFang SC"/>
          <w:spacing w:val="59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in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set</w:t>
      </w:r>
      <w:r>
        <w:rPr>
          <w:rFonts w:ascii="PingFang SC" w:hAnsi="PingFang SC" w:eastAsia="PingFang SC" w:cs="PingFang SC"/>
          <w:spacing w:val="18"/>
          <w:w w:val="10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(0</w:t>
      </w:r>
      <w:r>
        <w:rPr>
          <w:rFonts w:ascii="PingFang SC" w:hAnsi="PingFang SC" w:eastAsia="PingFang SC" w:cs="PingFang SC"/>
          <w:spacing w:val="-2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.00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sec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)</w:t>
      </w:r>
    </w:p>
    <w:p w14:paraId="44961048">
      <w:pPr>
        <w:spacing w:before="122" w:line="191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  <w:sz w:val="24"/>
          <w:szCs w:val="24"/>
        </w:rPr>
        <w:t>5</w:t>
      </w: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：</w:t>
      </w:r>
    </w:p>
    <w:p w14:paraId="55BD27E0">
      <w:pPr>
        <w:spacing w:before="142" w:line="186" w:lineRule="auto"/>
        <w:ind w:left="167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将该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volume</w:t>
      </w:r>
      <w:r>
        <w:rPr>
          <w:rFonts w:ascii="Courier New" w:hAnsi="Courier New" w:eastAsia="Courier New" w:cs="Courier New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通过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qbd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挂载于客户端，并查看对应的盘符。</w:t>
      </w:r>
    </w:p>
    <w:p w14:paraId="66661098">
      <w:pPr>
        <w:spacing w:before="25" w:line="1305" w:lineRule="exact"/>
        <w:ind w:firstLine="1689"/>
      </w:pPr>
      <w:r>
        <w:rPr>
          <w:position w:val="-26"/>
        </w:rPr>
        <w:pict>
          <v:shape id="_x0000_s1052" o:spid="_x0000_s1052" o:spt="202" type="#_x0000_t202" style="height:65.3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BBBFB0F">
                  <w:pPr>
                    <w:spacing w:before="94" w:line="17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-m</w:t>
                  </w:r>
                  <w:r>
                    <w:rPr>
                      <w:rFonts w:ascii="PingFang SC" w:hAnsi="PingFang SC" w:eastAsia="PingFang SC" w:cs="PingFang SC"/>
                      <w:spacing w:val="4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pool/poc_vol_61</w:t>
                  </w:r>
                </w:p>
                <w:p w14:paraId="22BFF6EE"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</w:p>
                <w:p w14:paraId="2504A8F1">
                  <w:pPr>
                    <w:spacing w:before="82" w:line="157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6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-l</w:t>
                  </w:r>
                </w:p>
              </w:txbxContent>
            </v:textbox>
            <w10:wrap type="none"/>
            <w10:anchorlock/>
          </v:shape>
        </w:pict>
      </w:r>
    </w:p>
    <w:p w14:paraId="38720AC3">
      <w:pPr>
        <w:spacing w:before="125" w:line="191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  <w:sz w:val="24"/>
          <w:szCs w:val="24"/>
        </w:rPr>
        <w:t>6</w:t>
      </w: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：</w:t>
      </w:r>
    </w:p>
    <w:p w14:paraId="12C1E1AB">
      <w:pPr>
        <w:spacing w:before="140" w:line="267" w:lineRule="auto"/>
        <w:ind w:left="1676" w:right="222" w:hanging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在客户端使用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流量工具，分别对如下情形进行压力测试。根据实际情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况，修改相应的盘符。</w:t>
      </w:r>
    </w:p>
    <w:p w14:paraId="192DD9AE">
      <w:pPr>
        <w:spacing w:before="7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8"/>
          <w:sz w:val="24"/>
          <w:szCs w:val="24"/>
        </w:rPr>
        <w:t>4K</w:t>
      </w:r>
      <w:r>
        <w:rPr>
          <w:rFonts w:ascii="Courier New" w:hAnsi="Courier New" w:eastAsia="Courier New" w:cs="Courier New"/>
          <w:spacing w:val="-6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随机读：</w:t>
      </w:r>
    </w:p>
    <w:p w14:paraId="26AE7012">
      <w:pPr>
        <w:spacing w:before="18" w:line="976" w:lineRule="exact"/>
        <w:ind w:firstLine="1689"/>
      </w:pPr>
      <w:r>
        <w:rPr>
          <w:position w:val="-19"/>
        </w:rPr>
        <w:pict>
          <v:shape id="_x0000_s1053" o:spid="_x0000_s1053" o:spt="202" type="#_x0000_t202" style="height:48.8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15E1E8">
                  <w:pPr>
                    <w:spacing w:before="84"/>
                    <w:ind w:left="124" w:right="163" w:hanging="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fio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-name=test_1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-filename=/dev/qbd1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-bs=4k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-direct=1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-ioengine=libaio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-group_reporti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ng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--eta-newline=1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-runtime=600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</w:t>
                  </w:r>
                </w:p>
                <w:p w14:paraId="7A39D9A3">
                  <w:pPr>
                    <w:spacing w:before="6" w:line="17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time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based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rw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randread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iodepth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=32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numjobs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=2</w:t>
                  </w:r>
                </w:p>
              </w:txbxContent>
            </v:textbox>
            <w10:wrap type="none"/>
            <w10:anchorlock/>
          </v:shape>
        </w:pict>
      </w:r>
    </w:p>
    <w:p w14:paraId="0126D1F7">
      <w:pPr>
        <w:spacing w:before="125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8"/>
          <w:sz w:val="24"/>
          <w:szCs w:val="24"/>
        </w:rPr>
        <w:t>4K</w:t>
      </w:r>
      <w:r>
        <w:rPr>
          <w:rFonts w:ascii="Courier New" w:hAnsi="Courier New" w:eastAsia="Courier New" w:cs="Courier New"/>
          <w:spacing w:val="-6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随机写：</w:t>
      </w:r>
    </w:p>
    <w:p w14:paraId="77B2B846">
      <w:pPr>
        <w:spacing w:before="17" w:line="977" w:lineRule="exact"/>
        <w:ind w:firstLine="1689"/>
      </w:pPr>
      <w:r>
        <w:rPr>
          <w:position w:val="-19"/>
        </w:rPr>
        <w:pict>
          <v:shape id="_x0000_s1054" o:spid="_x0000_s1054" o:spt="202" type="#_x0000_t202" style="height:48.8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E8BE66">
                  <w:pPr>
                    <w:spacing w:before="83" w:line="242" w:lineRule="auto"/>
                    <w:ind w:left="124" w:right="163" w:hanging="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fio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-name=test_1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-filename=/dev/qbd1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-bs=4k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-direct=1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-ioengine=libaio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-group_reporti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ng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--eta-newline=1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-runtime=600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</w:t>
                  </w:r>
                </w:p>
                <w:p w14:paraId="7CBE3081">
                  <w:pPr>
                    <w:spacing w:before="3" w:line="17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time_based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-rw=randwrite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-iodepth=32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-numjobs=2</w:t>
                  </w:r>
                </w:p>
              </w:txbxContent>
            </v:textbox>
            <w10:wrap type="none"/>
            <w10:anchorlock/>
          </v:shape>
        </w:pict>
      </w:r>
    </w:p>
    <w:p w14:paraId="0802619E">
      <w:pPr>
        <w:spacing w:before="125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5"/>
          <w:sz w:val="24"/>
          <w:szCs w:val="24"/>
        </w:rPr>
        <w:t>128K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顺序读：</w:t>
      </w:r>
    </w:p>
    <w:p w14:paraId="02DEC649">
      <w:pPr>
        <w:spacing w:line="191" w:lineRule="auto"/>
        <w:rPr>
          <w:rFonts w:ascii="PingFang SC" w:hAnsi="PingFang SC" w:eastAsia="PingFang SC" w:cs="PingFang SC"/>
          <w:sz w:val="24"/>
          <w:szCs w:val="24"/>
        </w:rPr>
        <w:sectPr>
          <w:headerReference r:id="rId33" w:type="default"/>
          <w:footerReference r:id="rId34" w:type="default"/>
          <w:pgSz w:w="11907" w:h="16839"/>
          <w:pgMar w:top="1587" w:right="1130" w:bottom="1405" w:left="1145" w:header="968" w:footer="909" w:gutter="0"/>
          <w:cols w:space="720" w:num="1"/>
        </w:sectPr>
      </w:pPr>
    </w:p>
    <w:p w14:paraId="0C941D54">
      <w:pPr>
        <w:spacing w:before="78" w:line="977" w:lineRule="exact"/>
        <w:ind w:firstLine="1689"/>
      </w:pPr>
      <w:r>
        <w:rPr>
          <w:position w:val="-19"/>
        </w:rPr>
        <w:pict>
          <v:shape id="_x0000_s1055" o:spid="_x0000_s1055" o:spt="202" type="#_x0000_t202" style="height:48.8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852580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@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lllr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25n01:~#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name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test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_10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filename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=128k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</w:p>
                <w:p w14:paraId="2A922AD3">
                  <w:pPr>
                    <w:spacing w:before="92" w:line="227" w:lineRule="auto"/>
                    <w:ind w:left="124" w:right="163" w:hanging="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direct=1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-ioengine=libaio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-group_reporting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--eta-newline=1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untime=600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time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based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rw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read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iodepth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=8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numjobs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=1</w:t>
                  </w:r>
                </w:p>
              </w:txbxContent>
            </v:textbox>
            <w10:wrap type="none"/>
            <w10:anchorlock/>
          </v:shape>
        </w:pict>
      </w:r>
    </w:p>
    <w:p w14:paraId="5C7B01B5">
      <w:pPr>
        <w:spacing w:before="124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9"/>
          <w:sz w:val="24"/>
          <w:szCs w:val="24"/>
        </w:rPr>
        <w:t>128K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顺序写：</w:t>
      </w:r>
    </w:p>
    <w:p w14:paraId="2148AD37">
      <w:pPr>
        <w:spacing w:before="17" w:line="976" w:lineRule="exact"/>
        <w:ind w:firstLine="1689"/>
      </w:pPr>
      <w:r>
        <w:rPr>
          <w:position w:val="-19"/>
        </w:rPr>
        <w:pict>
          <v:shape id="_x0000_s1056" o:spid="_x0000_s1056" o:spt="202" type="#_x0000_t202" style="height:48.8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8F2267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@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lllr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25n01:~#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name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test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_10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filename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=128k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-</w:t>
                  </w:r>
                </w:p>
                <w:p w14:paraId="12FAA48D">
                  <w:pPr>
                    <w:spacing w:before="92" w:line="227" w:lineRule="auto"/>
                    <w:ind w:left="124" w:right="163" w:hanging="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direct=1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-ioengine=libaio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-group_reporting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--eta-newline=1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untime=600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-time_based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-rw=write-iodepth=8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umjobs=1</w:t>
                  </w:r>
                </w:p>
              </w:txbxContent>
            </v:textbox>
            <w10:wrap type="none"/>
            <w10:anchorlock/>
          </v:shape>
        </w:pict>
      </w:r>
    </w:p>
    <w:p w14:paraId="07CDEAA5">
      <w:pPr>
        <w:spacing w:before="124" w:line="191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  <w:sz w:val="24"/>
          <w:szCs w:val="24"/>
        </w:rPr>
        <w:t>7</w:t>
      </w: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：</w:t>
      </w:r>
    </w:p>
    <w:p w14:paraId="214BEA83">
      <w:pPr>
        <w:spacing w:before="143" w:line="269" w:lineRule="auto"/>
        <w:ind w:left="1674" w:right="43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在以上每个情形测试的同时，查看集群节点上的使用状况。以</w:t>
      </w:r>
      <w:r>
        <w:rPr>
          <w:rFonts w:ascii="PingFang SC" w:hAnsi="PingFang SC" w:eastAsia="PingFang SC" w:cs="PingFang SC"/>
          <w:spacing w:val="26"/>
          <w:w w:val="10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26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节点为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7"/>
          <w:sz w:val="24"/>
          <w:szCs w:val="24"/>
        </w:rPr>
        <w:t>例：</w:t>
      </w:r>
    </w:p>
    <w:p w14:paraId="6C602F42">
      <w:pPr>
        <w:spacing w:before="1" w:line="190" w:lineRule="auto"/>
        <w:ind w:left="168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1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CPU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使用状态：</w:t>
      </w:r>
    </w:p>
    <w:p w14:paraId="4F67473A">
      <w:pPr>
        <w:spacing w:before="141" w:line="183" w:lineRule="auto"/>
        <w:ind w:left="20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根据绑核情况，检查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CPU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的使用率</w:t>
      </w:r>
    </w:p>
    <w:p w14:paraId="6E21A788">
      <w:pPr>
        <w:spacing w:before="31" w:line="327" w:lineRule="exact"/>
        <w:ind w:firstLine="1689"/>
      </w:pPr>
      <w:r>
        <w:rPr>
          <w:position w:val="-6"/>
        </w:rPr>
        <w:pict>
          <v:shape id="_x0000_s1057" o:spid="_x0000_s1057" o:spt="202" type="#_x0000_t202" style="height:16.3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AF23D06">
                  <w:pPr>
                    <w:spacing w:before="95" w:line="15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htop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10</w:t>
                  </w:r>
                </w:p>
              </w:txbxContent>
            </v:textbox>
            <w10:wrap type="none"/>
            <w10:anchorlock/>
          </v:shape>
        </w:pict>
      </w:r>
    </w:p>
    <w:p w14:paraId="279F5A51">
      <w:pPr>
        <w:spacing w:before="91" w:line="1119" w:lineRule="exact"/>
        <w:ind w:firstLine="1666"/>
      </w:pPr>
      <w:r>
        <w:rPr>
          <w:position w:val="-22"/>
        </w:rPr>
        <w:drawing>
          <wp:inline distT="0" distB="0" distL="0" distR="0">
            <wp:extent cx="5087620" cy="71056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880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EF35">
      <w:pPr>
        <w:spacing w:before="217" w:line="191" w:lineRule="auto"/>
        <w:ind w:left="168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带宽使用状态：</w:t>
      </w:r>
    </w:p>
    <w:p w14:paraId="137590EB">
      <w:pPr>
        <w:pStyle w:val="2"/>
        <w:spacing w:before="143" w:line="269" w:lineRule="auto"/>
        <w:ind w:left="2096" w:right="125" w:firstLine="2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spacing w:val="-4"/>
        </w:rPr>
        <w:t>如下图所示，关注红框内的内容。</w:t>
      </w:r>
      <w:r>
        <w:rPr>
          <w:rFonts w:ascii="PingFang SC" w:hAnsi="PingFang SC" w:eastAsia="PingFang SC" w:cs="PingFang SC"/>
          <w:spacing w:val="-49"/>
        </w:rPr>
        <w:t xml:space="preserve"> </w:t>
      </w:r>
      <w:r>
        <w:rPr>
          <w:rFonts w:ascii="PingFang SC" w:hAnsi="PingFang SC" w:eastAsia="PingFang SC" w:cs="PingFang SC"/>
          <w:spacing w:val="-4"/>
        </w:rPr>
        <w:t xml:space="preserve">当红框内数据达到 </w:t>
      </w:r>
      <w:r>
        <w:rPr>
          <w:spacing w:val="-4"/>
        </w:rPr>
        <w:t xml:space="preserve">1.2 </w:t>
      </w:r>
      <w:r>
        <w:rPr>
          <w:rFonts w:ascii="PingFang SC" w:hAnsi="PingFang SC" w:eastAsia="PingFang SC" w:cs="PingFang SC"/>
          <w:spacing w:val="-4"/>
        </w:rPr>
        <w:t xml:space="preserve">乘以 </w:t>
      </w:r>
      <w:r>
        <w:rPr>
          <w:spacing w:val="-4"/>
        </w:rPr>
        <w:t>10</w:t>
      </w:r>
      <w:r>
        <w:rPr>
          <w:spacing w:val="29"/>
        </w:rPr>
        <w:t xml:space="preserve"> </w:t>
      </w:r>
      <w:r>
        <w:rPr>
          <w:rFonts w:ascii="PingFang SC" w:hAnsi="PingFang SC" w:eastAsia="PingFang SC" w:cs="PingFang SC"/>
          <w:spacing w:val="-4"/>
        </w:rPr>
        <w:t xml:space="preserve">的 </w:t>
      </w:r>
      <w:r>
        <w:rPr>
          <w:spacing w:val="-4"/>
        </w:rPr>
        <w:t>6</w:t>
      </w:r>
      <w:r>
        <w:rPr>
          <w:spacing w:val="15"/>
          <w:w w:val="101"/>
        </w:rPr>
        <w:t xml:space="preserve"> </w:t>
      </w:r>
      <w:r>
        <w:rPr>
          <w:rFonts w:ascii="PingFang SC" w:hAnsi="PingFang SC" w:eastAsia="PingFang SC" w:cs="PingFang SC"/>
          <w:spacing w:val="-4"/>
        </w:rPr>
        <w:t>次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PingFang SC" w:hAnsi="PingFang SC" w:eastAsia="PingFang SC" w:cs="PingFang SC"/>
          <w:spacing w:val="-3"/>
        </w:rPr>
        <w:t>方左右的时候，说明带宽到了瓶颈。</w:t>
      </w:r>
    </w:p>
    <w:p w14:paraId="793B3450">
      <w:pPr>
        <w:pStyle w:val="2"/>
        <w:spacing w:line="193" w:lineRule="auto"/>
        <w:ind w:left="2100"/>
      </w:pPr>
      <w:r>
        <w:rPr>
          <w:rFonts w:ascii="PingFang SC" w:hAnsi="PingFang SC" w:eastAsia="PingFang SC" w:cs="PingFang SC"/>
          <w:spacing w:val="-2"/>
        </w:rPr>
        <w:t>万兆网卡，</w:t>
      </w:r>
      <w:r>
        <w:rPr>
          <w:rFonts w:ascii="PingFang SC" w:hAnsi="PingFang SC" w:eastAsia="PingFang SC" w:cs="PingFang SC"/>
          <w:spacing w:val="-37"/>
        </w:rPr>
        <w:t xml:space="preserve"> </w:t>
      </w:r>
      <w:r>
        <w:rPr>
          <w:spacing w:val="-2"/>
        </w:rPr>
        <w:t>10000Mb/s=1.2*1000000KB/s</w:t>
      </w:r>
    </w:p>
    <w:p w14:paraId="28396DA8">
      <w:pPr>
        <w:spacing w:before="135" w:line="235" w:lineRule="auto"/>
        <w:ind w:left="2101" w:right="5573" w:hanging="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7"/>
          <w:sz w:val="24"/>
          <w:szCs w:val="24"/>
        </w:rPr>
        <w:t>读：</w:t>
      </w:r>
      <w:r>
        <w:rPr>
          <w:rFonts w:ascii="PingFang SC" w:hAnsi="PingFang SC" w:eastAsia="PingFang SC" w:cs="PingFang SC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关注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out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数据</w:t>
      </w:r>
      <w:r>
        <w:rPr>
          <w:rFonts w:ascii="PingFang SC" w:hAnsi="PingFang SC" w:eastAsia="PingFang SC" w:cs="PingFang SC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>写：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 xml:space="preserve">关注 </w:t>
      </w:r>
      <w:r>
        <w:rPr>
          <w:rFonts w:ascii="Courier New" w:hAnsi="Courier New" w:eastAsia="Courier New" w:cs="Courier New"/>
          <w:spacing w:val="-11"/>
          <w:sz w:val="24"/>
          <w:szCs w:val="24"/>
        </w:rPr>
        <w:t>in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>数据。</w:t>
      </w:r>
    </w:p>
    <w:p w14:paraId="71CA2A55">
      <w:pPr>
        <w:spacing w:line="1953" w:lineRule="exact"/>
        <w:ind w:firstLine="1666"/>
      </w:pPr>
      <w:r>
        <w:rPr>
          <w:position w:val="-39"/>
        </w:rPr>
        <w:pict>
          <v:group id="_x0000_s1058" o:spid="_x0000_s1058" o:spt="203" style="height:97.65pt;width:402.3pt;" coordsize="8046,1953">
            <o:lock v:ext="edit"/>
            <v:shape id="_x0000_s1059" o:spid="_x0000_s1059" o:spt="75" type="#_x0000_t75" style="position:absolute;left:0;top:0;height:1953;width:8046;" filled="f" stroked="f" coordsize="21600,21600">
              <v:path/>
              <v:fill on="f" focussize="0,0"/>
              <v:stroke on="f"/>
              <v:imagedata r:id="rId63" o:title=""/>
              <o:lock v:ext="edit" aspectratio="t"/>
            </v:shape>
            <v:shape id="_x0000_s1060" o:spid="_x0000_s1060" o:spt="202" type="#_x0000_t202" style="position:absolute;left:-20;top:-20;height:1993;width:80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3DDE00">
                    <w:pPr>
                      <w:spacing w:before="114" w:line="184" w:lineRule="auto"/>
                      <w:ind w:left="160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b/>
                        <w:bCs/>
                        <w:spacing w:val="16"/>
                        <w:w w:val="107"/>
                        <w:sz w:val="18"/>
                        <w:szCs w:val="18"/>
                      </w:rPr>
                      <w:t>root@lllr26n01:~#</w:t>
                    </w:r>
                    <w:r>
                      <w:rPr>
                        <w:rFonts w:ascii="PingFang SC" w:hAnsi="PingFang SC" w:eastAsia="PingFang SC" w:cs="PingFang SC"/>
                        <w:spacing w:val="7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spacing w:val="16"/>
                        <w:w w:val="107"/>
                        <w:sz w:val="18"/>
                        <w:szCs w:val="18"/>
                      </w:rPr>
                      <w:t>ifstat</w:t>
                    </w:r>
                    <w:r>
                      <w:rPr>
                        <w:rFonts w:ascii="PingFang SC" w:hAnsi="PingFang SC" w:eastAsia="PingFang SC" w:cs="PingFang SC"/>
                        <w:spacing w:val="2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spacing w:val="16"/>
                        <w:w w:val="107"/>
                        <w:sz w:val="18"/>
                        <w:szCs w:val="18"/>
                      </w:rPr>
                      <w:t>-t</w:t>
                    </w:r>
                    <w:r>
                      <w:rPr>
                        <w:rFonts w:ascii="PingFang SC" w:hAnsi="PingFang SC" w:eastAsia="PingFang SC" w:cs="PingFang SC"/>
                        <w:spacing w:val="5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spacing w:val="16"/>
                        <w:w w:val="107"/>
                        <w:sz w:val="18"/>
                        <w:szCs w:val="18"/>
                      </w:rPr>
                      <w:t>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042881">
      <w:pPr>
        <w:spacing w:before="128" w:line="191" w:lineRule="auto"/>
        <w:ind w:left="168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4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10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>使用状态：</w:t>
      </w:r>
    </w:p>
    <w:p w14:paraId="188C7399">
      <w:pPr>
        <w:spacing w:before="143" w:line="234" w:lineRule="auto"/>
        <w:ind w:left="2098" w:right="10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如下图所示，关注红框内的数据，达到</w:t>
      </w:r>
      <w:r>
        <w:rPr>
          <w:rFonts w:ascii="PingFang SC" w:hAnsi="PingFang SC" w:eastAsia="PingFang SC" w:cs="PingFang SC"/>
          <w:spacing w:val="3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90%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以上的时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候，说明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的压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力到达瓶颈。</w:t>
      </w:r>
    </w:p>
    <w:p w14:paraId="2877CAB8">
      <w:pPr>
        <w:spacing w:line="326" w:lineRule="exact"/>
        <w:ind w:firstLine="1689"/>
      </w:pPr>
      <w:r>
        <w:rPr>
          <w:position w:val="-6"/>
        </w:rPr>
        <w:pict>
          <v:shape id="_x0000_s1061" o:spid="_x0000_s1061" o:spt="202" type="#_x0000_t202" style="height:16.3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A97D6C0">
                  <w:pPr>
                    <w:spacing w:before="97" w:line="182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4"/>
                      <w:sz w:val="18"/>
                      <w:szCs w:val="18"/>
                    </w:rPr>
                    <w:t>root@lllr26n01:~#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4"/>
                      <w:sz w:val="18"/>
                      <w:szCs w:val="18"/>
                    </w:rPr>
                    <w:t>iostat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4"/>
                      <w:sz w:val="18"/>
                      <w:szCs w:val="18"/>
                    </w:rPr>
                    <w:t>-x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4"/>
                      <w:sz w:val="18"/>
                      <w:szCs w:val="18"/>
                    </w:rPr>
                    <w:t>5</w:t>
                  </w:r>
                </w:p>
              </w:txbxContent>
            </v:textbox>
            <w10:wrap type="none"/>
            <w10:anchorlock/>
          </v:shape>
        </w:pict>
      </w:r>
    </w:p>
    <w:p w14:paraId="022E30C3">
      <w:pPr>
        <w:spacing w:line="326" w:lineRule="exact"/>
        <w:sectPr>
          <w:headerReference r:id="rId35" w:type="default"/>
          <w:footerReference r:id="rId36" w:type="default"/>
          <w:pgSz w:w="11907" w:h="16839"/>
          <w:pgMar w:top="1587" w:right="1048" w:bottom="1405" w:left="1145" w:header="968" w:footer="909" w:gutter="0"/>
          <w:cols w:space="720" w:num="1"/>
        </w:sectPr>
      </w:pPr>
    </w:p>
    <w:p w14:paraId="65FECB54">
      <w:pPr>
        <w:spacing w:before="153" w:line="2128" w:lineRule="exact"/>
        <w:ind w:firstLine="1668"/>
      </w:pPr>
      <w:r>
        <w:rPr>
          <w:position w:val="-42"/>
        </w:rPr>
        <w:drawing>
          <wp:inline distT="0" distB="0" distL="0" distR="0">
            <wp:extent cx="5119370" cy="135128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5206">
      <w:pPr>
        <w:spacing w:before="203" w:line="191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  <w:sz w:val="24"/>
          <w:szCs w:val="24"/>
        </w:rPr>
        <w:t>8</w:t>
      </w: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：</w:t>
      </w:r>
    </w:p>
    <w:p w14:paraId="5F9B5E3F">
      <w:pPr>
        <w:spacing w:before="140" w:line="189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工具工作的同时，检查系统资源使用情况。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当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CPU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ifstat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</w:t>
      </w:r>
    </w:p>
    <w:p w14:paraId="208AE655">
      <w:pPr>
        <w:spacing w:before="146" w:line="189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iostat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均未达到瓶颈时，可重复修改相关配置参数。</w:t>
      </w:r>
      <w:r>
        <w:rPr>
          <w:rFonts w:ascii="PingFang SC" w:hAnsi="PingFang SC" w:eastAsia="PingFang SC" w:cs="PingFang SC"/>
          <w:spacing w:val="-3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以获取最优性能。</w:t>
      </w:r>
    </w:p>
    <w:p w14:paraId="660F4EC1">
      <w:pPr>
        <w:spacing w:before="146" w:line="263" w:lineRule="auto"/>
        <w:ind w:left="1677" w:right="333" w:firstLine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关注红框内的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iops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数据，多客户端多卷，集群整体性能为所有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工具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测出来的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iops</w:t>
      </w:r>
      <w:r>
        <w:rPr>
          <w:rFonts w:ascii="Courier New" w:hAnsi="Courier New" w:eastAsia="Courier New" w:cs="Courier New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之和。</w:t>
      </w:r>
    </w:p>
    <w:p w14:paraId="2D4A2A4B">
      <w:pPr>
        <w:spacing w:line="5980" w:lineRule="exact"/>
        <w:ind w:firstLine="1668"/>
      </w:pPr>
      <w:r>
        <w:rPr>
          <w:position w:val="-119"/>
        </w:rPr>
        <w:drawing>
          <wp:inline distT="0" distB="0" distL="0" distR="0">
            <wp:extent cx="5084445" cy="379666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4698" cy="379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B9BD">
      <w:pPr>
        <w:spacing w:line="390" w:lineRule="auto"/>
        <w:rPr>
          <w:rFonts w:ascii="Arial"/>
          <w:sz w:val="21"/>
        </w:rPr>
      </w:pPr>
    </w:p>
    <w:p w14:paraId="6CDF83EE">
      <w:pPr>
        <w:spacing w:before="142" w:line="195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93" w:name="bookmark56"/>
      <w:bookmarkEnd w:id="93"/>
      <w:bookmarkStart w:id="94" w:name="bookmark57"/>
      <w:bookmarkEnd w:id="94"/>
      <w:r>
        <w:rPr>
          <w:rFonts w:ascii="Baskerville" w:hAnsi="Baskerville" w:eastAsia="Baskerville" w:cs="Baskerville"/>
          <w:b/>
          <w:bCs/>
          <w:spacing w:val="1"/>
          <w:sz w:val="31"/>
          <w:szCs w:val="31"/>
        </w:rPr>
        <w:t>7.2.</w:t>
      </w:r>
      <w:r>
        <w:rPr>
          <w:rFonts w:ascii="Baskerville" w:hAnsi="Baskerville" w:eastAsia="Baskerville" w:cs="Baskerville"/>
          <w:spacing w:val="4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31"/>
          <w:szCs w:val="31"/>
        </w:rPr>
        <w:t>单客户端多卷</w:t>
      </w:r>
    </w:p>
    <w:p w14:paraId="73A7FCF8">
      <w:pPr>
        <w:spacing w:line="308" w:lineRule="auto"/>
        <w:rPr>
          <w:rFonts w:ascii="Arial"/>
          <w:sz w:val="21"/>
        </w:rPr>
      </w:pPr>
    </w:p>
    <w:p w14:paraId="09503E12">
      <w:pPr>
        <w:spacing w:before="142" w:line="195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95" w:name="bookmark59"/>
      <w:bookmarkEnd w:id="95"/>
      <w:bookmarkStart w:id="96" w:name="bookmark58"/>
      <w:bookmarkEnd w:id="96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7.2.1.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测试用例</w:t>
      </w:r>
    </w:p>
    <w:p w14:paraId="40E67A8B">
      <w:pPr>
        <w:spacing w:before="47"/>
      </w:pPr>
    </w:p>
    <w:tbl>
      <w:tblPr>
        <w:tblStyle w:val="6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5A9C9575">
        <w:trPr>
          <w:trHeight w:val="501" w:hRule="atLeast"/>
        </w:trPr>
        <w:tc>
          <w:tcPr>
            <w:tcW w:w="1442" w:type="dxa"/>
            <w:vAlign w:val="top"/>
          </w:tcPr>
          <w:p w14:paraId="67535C4D">
            <w:pPr>
              <w:spacing w:before="132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488FF5A3">
            <w:pPr>
              <w:spacing w:before="131" w:line="191" w:lineRule="auto"/>
              <w:ind w:left="12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多卷单客户端性能测试</w:t>
            </w:r>
          </w:p>
        </w:tc>
      </w:tr>
    </w:tbl>
    <w:p w14:paraId="7E7C0F35">
      <w:pPr>
        <w:spacing w:line="241" w:lineRule="exact"/>
        <w:rPr>
          <w:rFonts w:ascii="Arial"/>
          <w:sz w:val="20"/>
        </w:rPr>
      </w:pPr>
    </w:p>
    <w:p w14:paraId="2BA35161">
      <w:pPr>
        <w:spacing w:line="241" w:lineRule="exact"/>
        <w:rPr>
          <w:rFonts w:ascii="Arial" w:hAnsi="Arial" w:eastAsia="Arial" w:cs="Arial"/>
          <w:sz w:val="20"/>
          <w:szCs w:val="20"/>
        </w:rPr>
        <w:sectPr>
          <w:headerReference r:id="rId37" w:type="default"/>
          <w:footerReference r:id="rId38" w:type="default"/>
          <w:pgSz w:w="11907" w:h="16839"/>
          <w:pgMar w:top="1587" w:right="1032" w:bottom="1405" w:left="1143" w:header="968" w:footer="909" w:gutter="0"/>
          <w:cols w:space="720" w:num="1"/>
        </w:sectPr>
      </w:pPr>
    </w:p>
    <w:p w14:paraId="54230948">
      <w:pPr>
        <w:spacing w:line="78" w:lineRule="exact"/>
      </w:pPr>
    </w:p>
    <w:tbl>
      <w:tblPr>
        <w:tblStyle w:val="6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63BFDBC4">
        <w:trPr>
          <w:trHeight w:val="499" w:hRule="atLeast"/>
        </w:trPr>
        <w:tc>
          <w:tcPr>
            <w:tcW w:w="1442" w:type="dxa"/>
            <w:vAlign w:val="top"/>
          </w:tcPr>
          <w:p w14:paraId="1F1939D2">
            <w:pPr>
              <w:spacing w:before="129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测试环境</w:t>
            </w:r>
          </w:p>
        </w:tc>
        <w:tc>
          <w:tcPr>
            <w:tcW w:w="6515" w:type="dxa"/>
            <w:vAlign w:val="top"/>
          </w:tcPr>
          <w:p w14:paraId="387362CB">
            <w:pPr>
              <w:rPr>
                <w:rFonts w:ascii="Arial"/>
                <w:sz w:val="21"/>
              </w:rPr>
            </w:pPr>
          </w:p>
        </w:tc>
      </w:tr>
      <w:tr w14:paraId="287F66CF">
        <w:trPr>
          <w:trHeight w:val="981" w:hRule="atLeast"/>
        </w:trPr>
        <w:tc>
          <w:tcPr>
            <w:tcW w:w="1442" w:type="dxa"/>
            <w:vAlign w:val="top"/>
          </w:tcPr>
          <w:p w14:paraId="54088149">
            <w:pPr>
              <w:spacing w:before="124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576FBDA1">
            <w:pPr>
              <w:spacing w:before="125" w:line="183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1.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存储系统环境搭建已完成，并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且正常运行</w:t>
            </w:r>
          </w:p>
          <w:p w14:paraId="722A60E0">
            <w:pPr>
              <w:spacing w:before="155" w:line="191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存储资源已经分组</w:t>
            </w:r>
          </w:p>
        </w:tc>
      </w:tr>
      <w:tr w14:paraId="20F4D642">
        <w:trPr>
          <w:trHeight w:val="6849" w:hRule="atLeast"/>
        </w:trPr>
        <w:tc>
          <w:tcPr>
            <w:tcW w:w="1442" w:type="dxa"/>
            <w:vAlign w:val="top"/>
          </w:tcPr>
          <w:p w14:paraId="358C2BCE">
            <w:pPr>
              <w:spacing w:before="124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764474B3">
            <w:pPr>
              <w:spacing w:before="125" w:line="191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清理存储空间</w:t>
            </w:r>
          </w:p>
          <w:p w14:paraId="4808ED23">
            <w:pPr>
              <w:pStyle w:val="7"/>
              <w:spacing w:before="142" w:line="189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 xml:space="preserve">创建若干个 </w:t>
            </w:r>
            <w:r>
              <w:rPr>
                <w:spacing w:val="-4"/>
                <w:sz w:val="24"/>
                <w:szCs w:val="24"/>
              </w:rPr>
              <w:t>768G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 xml:space="preserve">的 </w:t>
            </w:r>
            <w:r>
              <w:rPr>
                <w:spacing w:val="-4"/>
                <w:sz w:val="24"/>
                <w:szCs w:val="24"/>
              </w:rPr>
              <w:t>volume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，比如</w:t>
            </w:r>
            <w:r>
              <w:rPr>
                <w:rFonts w:ascii="PingFang SC" w:hAnsi="PingFang SC" w:eastAsia="PingFang SC" w:cs="PingFang SC"/>
                <w:spacing w:val="2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7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 xml:space="preserve">个 </w:t>
            </w:r>
            <w:r>
              <w:rPr>
                <w:spacing w:val="-4"/>
                <w:sz w:val="24"/>
                <w:szCs w:val="24"/>
              </w:rPr>
              <w:t>volume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。</w:t>
            </w:r>
          </w:p>
          <w:p w14:paraId="740FCF86">
            <w:pPr>
              <w:spacing w:before="144" w:line="191" w:lineRule="auto"/>
              <w:ind w:left="113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3.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将此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7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个卷挂载于同一个客户端</w:t>
            </w:r>
          </w:p>
          <w:p w14:paraId="21DCF532">
            <w:pPr>
              <w:pStyle w:val="7"/>
              <w:spacing w:before="144" w:line="229" w:lineRule="auto"/>
              <w:ind w:left="531" w:right="109" w:hanging="42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4.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在客户端同时启动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7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个 </w:t>
            </w:r>
            <w:r>
              <w:rPr>
                <w:spacing w:val="-2"/>
                <w:sz w:val="24"/>
                <w:szCs w:val="24"/>
              </w:rPr>
              <w:t>FIO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工具，分别操作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7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个卷，对</w:t>
            </w:r>
            <w:r>
              <w:rPr>
                <w:rFonts w:ascii="PingFang SC" w:hAnsi="PingFang SC" w:eastAsia="PingFang SC" w:cs="PingFang SC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存储系统进行压力测试</w:t>
            </w:r>
          </w:p>
          <w:p w14:paraId="2757AC81">
            <w:pPr>
              <w:spacing w:before="143" w:line="229" w:lineRule="auto"/>
              <w:ind w:left="531" w:right="109" w:hanging="41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5.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连续测试如下场景，每种场景的测试时间为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10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分钟，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IO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模型如下所示（测试脚本如参考备注）</w:t>
            </w:r>
          </w:p>
          <w:p w14:paraId="186B7879">
            <w:pPr>
              <w:spacing w:before="143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4K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随机读</w:t>
            </w:r>
          </w:p>
          <w:p w14:paraId="166C9ECD">
            <w:pPr>
              <w:spacing w:before="140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4K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随机写</w:t>
            </w:r>
          </w:p>
          <w:p w14:paraId="0B1D6D33">
            <w:pPr>
              <w:spacing w:before="142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128K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顺序读</w:t>
            </w:r>
          </w:p>
          <w:p w14:paraId="4B4F5D76">
            <w:pPr>
              <w:spacing w:before="143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128K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顺序写</w:t>
            </w:r>
          </w:p>
          <w:p w14:paraId="161D5413">
            <w:pPr>
              <w:spacing w:before="143" w:line="225" w:lineRule="auto"/>
              <w:ind w:left="532" w:right="106" w:hanging="41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6.   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查看系统资源使用率，根据系统资源使</w:t>
            </w: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用率调整绑核，线</w:t>
            </w:r>
            <w:r>
              <w:rPr>
                <w:rFonts w:ascii="PingFang SC" w:hAnsi="PingFang SC" w:eastAsia="PingFang SC" w:cs="PingFang SC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程数，操作的卷数等</w:t>
            </w:r>
          </w:p>
          <w:p w14:paraId="6C76EF5F">
            <w:pPr>
              <w:pStyle w:val="7"/>
              <w:spacing w:before="157" w:line="183" w:lineRule="auto"/>
              <w:ind w:left="11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7.   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 xml:space="preserve">记录 </w:t>
            </w:r>
            <w:r>
              <w:rPr>
                <w:spacing w:val="-3"/>
                <w:sz w:val="24"/>
                <w:szCs w:val="24"/>
              </w:rPr>
              <w:t>IOPS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，带宽和平均时延。</w:t>
            </w:r>
          </w:p>
        </w:tc>
      </w:tr>
      <w:tr w14:paraId="140D3462">
        <w:trPr>
          <w:trHeight w:val="983" w:hRule="atLeast"/>
        </w:trPr>
        <w:tc>
          <w:tcPr>
            <w:tcW w:w="1442" w:type="dxa"/>
            <w:vAlign w:val="top"/>
          </w:tcPr>
          <w:p w14:paraId="47EFE1D4">
            <w:pPr>
              <w:spacing w:before="128" w:line="191" w:lineRule="auto"/>
              <w:ind w:left="121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1BEC6726">
            <w:pPr>
              <w:pStyle w:val="7"/>
              <w:spacing w:before="129" w:line="190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   </w:t>
            </w:r>
            <w:r>
              <w:rPr>
                <w:spacing w:val="-9"/>
                <w:sz w:val="24"/>
                <w:szCs w:val="24"/>
              </w:rPr>
              <w:t>FIO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9"/>
                <w:sz w:val="24"/>
                <w:szCs w:val="24"/>
              </w:rPr>
              <w:t>正常运行。</w:t>
            </w:r>
          </w:p>
          <w:p w14:paraId="002AC545">
            <w:pPr>
              <w:pStyle w:val="7"/>
              <w:spacing w:before="143" w:line="190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记录测试结果的 </w:t>
            </w:r>
            <w:r>
              <w:rPr>
                <w:spacing w:val="-2"/>
                <w:sz w:val="24"/>
                <w:szCs w:val="24"/>
              </w:rPr>
              <w:t>IOPS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。</w:t>
            </w:r>
          </w:p>
        </w:tc>
      </w:tr>
      <w:tr w14:paraId="299FE071">
        <w:trPr>
          <w:trHeight w:val="494" w:hRule="atLeast"/>
        </w:trPr>
        <w:tc>
          <w:tcPr>
            <w:tcW w:w="1442" w:type="dxa"/>
            <w:vAlign w:val="top"/>
          </w:tcPr>
          <w:p w14:paraId="54FABAA7">
            <w:pPr>
              <w:spacing w:before="129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596E6FBD">
            <w:pPr>
              <w:rPr>
                <w:rFonts w:ascii="Arial"/>
                <w:sz w:val="21"/>
              </w:rPr>
            </w:pPr>
          </w:p>
        </w:tc>
      </w:tr>
      <w:tr w14:paraId="19D3FDBC">
        <w:trPr>
          <w:trHeight w:val="499" w:hRule="atLeast"/>
        </w:trPr>
        <w:tc>
          <w:tcPr>
            <w:tcW w:w="1442" w:type="dxa"/>
            <w:vAlign w:val="top"/>
          </w:tcPr>
          <w:p w14:paraId="1989FBB3">
            <w:pPr>
              <w:spacing w:before="131" w:line="191" w:lineRule="auto"/>
              <w:ind w:left="12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3C7960EE">
            <w:pPr>
              <w:rPr>
                <w:rFonts w:ascii="Arial"/>
                <w:sz w:val="21"/>
              </w:rPr>
            </w:pPr>
          </w:p>
        </w:tc>
      </w:tr>
    </w:tbl>
    <w:p w14:paraId="1F8A722B">
      <w:pPr>
        <w:spacing w:line="282" w:lineRule="auto"/>
        <w:rPr>
          <w:rFonts w:ascii="Arial"/>
          <w:sz w:val="21"/>
        </w:rPr>
      </w:pPr>
    </w:p>
    <w:p w14:paraId="6F52B79C">
      <w:pPr>
        <w:spacing w:before="141" w:line="195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97" w:name="bookmark61"/>
      <w:bookmarkEnd w:id="97"/>
      <w:bookmarkStart w:id="98" w:name="bookmark60"/>
      <w:bookmarkEnd w:id="98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7.2.2.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测试步骤</w:t>
      </w:r>
    </w:p>
    <w:p w14:paraId="2428E170">
      <w:pPr>
        <w:spacing w:line="300" w:lineRule="auto"/>
        <w:rPr>
          <w:rFonts w:ascii="Arial"/>
          <w:sz w:val="21"/>
        </w:rPr>
      </w:pPr>
    </w:p>
    <w:p w14:paraId="14A4AA89">
      <w:pPr>
        <w:spacing w:before="109" w:line="191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0"/>
          <w:sz w:val="24"/>
          <w:szCs w:val="24"/>
        </w:rPr>
        <w:t>详细步骤：</w:t>
      </w:r>
    </w:p>
    <w:p w14:paraId="3FC03080">
      <w:pPr>
        <w:spacing w:before="142" w:line="196" w:lineRule="auto"/>
        <w:ind w:left="167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参考上一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case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的测试步骤。这里不再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赘述。</w:t>
      </w:r>
    </w:p>
    <w:p w14:paraId="20DAE399">
      <w:pPr>
        <w:spacing w:before="130" w:line="191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4"/>
          <w:szCs w:val="24"/>
        </w:rPr>
        <w:t>备注说明：</w:t>
      </w:r>
    </w:p>
    <w:p w14:paraId="6A346E29">
      <w:pPr>
        <w:spacing w:line="191" w:lineRule="auto"/>
        <w:rPr>
          <w:rFonts w:ascii="PingFang SC" w:hAnsi="PingFang SC" w:eastAsia="PingFang SC" w:cs="PingFang SC"/>
          <w:sz w:val="24"/>
          <w:szCs w:val="24"/>
        </w:rPr>
        <w:sectPr>
          <w:headerReference r:id="rId39" w:type="default"/>
          <w:footerReference r:id="rId40" w:type="default"/>
          <w:pgSz w:w="11907" w:h="16839"/>
          <w:pgMar w:top="1587" w:right="1133" w:bottom="1405" w:left="1143" w:header="968" w:footer="909" w:gutter="0"/>
          <w:cols w:space="720" w:num="1"/>
        </w:sectPr>
      </w:pPr>
    </w:p>
    <w:p w14:paraId="22307DAC">
      <w:pPr>
        <w:spacing w:before="202" w:line="256" w:lineRule="auto"/>
        <w:ind w:left="1890" w:right="167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创建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7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个均匀分布的卷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。理论上，在整个集群执行 </w:t>
      </w:r>
      <w:r>
        <w:rPr>
          <w:rFonts w:ascii="PingFang SC" w:hAnsi="PingFang SC" w:eastAsia="PingFang SC" w:cs="PingFang SC"/>
          <w:b/>
          <w:bCs/>
          <w:i/>
          <w:iCs/>
          <w:spacing w:val="-1"/>
          <w:sz w:val="24"/>
          <w:szCs w:val="24"/>
        </w:rPr>
        <w:t>neonsan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2"/>
          <w:sz w:val="24"/>
          <w:szCs w:val="24"/>
        </w:rPr>
        <w:t>gc</w:t>
      </w:r>
      <w:r>
        <w:rPr>
          <w:rFonts w:ascii="PingFang SC" w:hAnsi="PingFang SC" w:eastAsia="PingFang SC" w:cs="PingFang SC"/>
          <w:spacing w:val="-1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命令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之后，再创建的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7</w:t>
      </w:r>
      <w:r>
        <w:rPr>
          <w:rFonts w:ascii="Courier New" w:hAnsi="Courier New" w:eastAsia="Courier New" w:cs="Courier New"/>
          <w:spacing w:val="-6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个均分分布的卷，则每个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的使用率应该是相同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的。如下图红框所示。如果不相同，则需要删除卷，重新创建。</w:t>
      </w:r>
    </w:p>
    <w:p w14:paraId="29FCF37A">
      <w:pPr>
        <w:spacing w:line="2823" w:lineRule="exact"/>
        <w:ind w:firstLine="1460"/>
      </w:pPr>
      <w:r>
        <w:rPr>
          <w:position w:val="-56"/>
        </w:rPr>
        <w:drawing>
          <wp:inline distT="0" distB="0" distL="0" distR="0">
            <wp:extent cx="5023485" cy="179260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23866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EC39">
      <w:pPr>
        <w:spacing w:before="180" w:line="269" w:lineRule="auto"/>
        <w:ind w:left="1889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用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对存储系统加压力的时候，我们可以逐个往上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加卷，比如，先操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作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2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个卷，查看资源使用情况，计算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iops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，计算延时等。如果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资源没</w:t>
      </w:r>
      <w:r>
        <w:rPr>
          <w:rFonts w:ascii="PingFang SC" w:hAnsi="PingFang SC" w:eastAsia="PingFang SC" w:cs="PingFang SC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有到达瓶颈，可以继续操作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3</w:t>
      </w:r>
      <w:r>
        <w:rPr>
          <w:rFonts w:ascii="Courier New" w:hAnsi="Courier New" w:eastAsia="Courier New" w:cs="Courier New"/>
          <w:spacing w:val="-6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个卷，查看资源使用情况，计算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iops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</w:t>
      </w:r>
    </w:p>
    <w:p w14:paraId="7221E978">
      <w:pPr>
        <w:spacing w:line="183" w:lineRule="auto"/>
        <w:ind w:left="18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5"/>
          <w:sz w:val="24"/>
          <w:szCs w:val="24"/>
        </w:rPr>
        <w:t>计算延时等。以此类推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。如下，操作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6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个卷：</w:t>
      </w:r>
    </w:p>
    <w:p w14:paraId="514FDF8B">
      <w:pPr>
        <w:spacing w:before="154" w:line="189" w:lineRule="auto"/>
        <w:ind w:left="18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总的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IOPS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为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317.792K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，此时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CPU</w:t>
      </w:r>
      <w:r>
        <w:rPr>
          <w:rFonts w:ascii="Courier New" w:hAnsi="Courier New" w:eastAsia="Courier New" w:cs="Courier New"/>
          <w:spacing w:val="-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已满。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CPU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达到瓶颈。</w:t>
      </w:r>
    </w:p>
    <w:p w14:paraId="0DD7969E">
      <w:pPr>
        <w:spacing w:before="178" w:line="233" w:lineRule="auto"/>
        <w:ind w:left="1905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IOPS=48250+55054+50850+5343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2+57565+52641=317.792K</w:t>
      </w:r>
    </w:p>
    <w:p w14:paraId="0C3C331D">
      <w:pPr>
        <w:spacing w:line="67" w:lineRule="exact"/>
      </w:pPr>
    </w:p>
    <w:tbl>
      <w:tblPr>
        <w:tblStyle w:val="6"/>
        <w:tblW w:w="7679" w:type="dxa"/>
        <w:tblInd w:w="146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84"/>
        <w:gridCol w:w="995"/>
      </w:tblGrid>
      <w:tr w14:paraId="1C9079D2">
        <w:trPr>
          <w:trHeight w:val="499" w:hRule="atLeast"/>
        </w:trPr>
        <w:tc>
          <w:tcPr>
            <w:tcW w:w="6684" w:type="dxa"/>
            <w:vAlign w:val="top"/>
          </w:tcPr>
          <w:p w14:paraId="536EC314">
            <w:pPr>
              <w:spacing w:before="168" w:line="278" w:lineRule="exact"/>
              <w:ind w:left="313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24"/>
                <w:position w:val="-5"/>
                <w:sz w:val="24"/>
                <w:szCs w:val="24"/>
              </w:rPr>
              <w:t>FIO</w:t>
            </w:r>
          </w:p>
        </w:tc>
        <w:tc>
          <w:tcPr>
            <w:tcW w:w="995" w:type="dxa"/>
            <w:vAlign w:val="top"/>
          </w:tcPr>
          <w:p w14:paraId="29BEB66A">
            <w:pPr>
              <w:spacing w:before="168" w:line="278" w:lineRule="exact"/>
              <w:ind w:left="225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4"/>
                <w:position w:val="-5"/>
                <w:sz w:val="24"/>
                <w:szCs w:val="24"/>
              </w:rPr>
              <w:t>IOPS</w:t>
            </w:r>
          </w:p>
        </w:tc>
      </w:tr>
      <w:tr w14:paraId="29C81CEC">
        <w:trPr>
          <w:trHeight w:val="1959" w:hRule="atLeast"/>
        </w:trPr>
        <w:tc>
          <w:tcPr>
            <w:tcW w:w="6684" w:type="dxa"/>
            <w:vAlign w:val="top"/>
          </w:tcPr>
          <w:p w14:paraId="36C6893B">
            <w:pPr>
              <w:pStyle w:val="7"/>
              <w:spacing w:before="145" w:line="398" w:lineRule="auto"/>
              <w:ind w:left="130" w:right="101" w:firstLine="5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fio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-name=test_10</w:t>
            </w:r>
            <w:r>
              <w:rPr>
                <w:spacing w:val="6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-filename=/dev</w:t>
            </w:r>
            <w:r>
              <w:rPr>
                <w:spacing w:val="-3"/>
                <w:sz w:val="24"/>
                <w:szCs w:val="24"/>
              </w:rPr>
              <w:t>/qbd1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-bs=4k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-direct=1 -ioengine=libaio -group_r</w:t>
            </w:r>
            <w:r>
              <w:rPr>
                <w:spacing w:val="-2"/>
                <w:sz w:val="24"/>
                <w:szCs w:val="24"/>
              </w:rPr>
              <w:t>eporting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-eta-newline=1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2"/>
                <w:sz w:val="24"/>
                <w:szCs w:val="24"/>
              </w:rPr>
              <w:t>-runtime=600</w:t>
            </w:r>
            <w:r>
              <w:rPr>
                <w:spacing w:val="32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-time_based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rw=randwrite -iodepth=32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numjobs=2</w:t>
            </w:r>
          </w:p>
        </w:tc>
        <w:tc>
          <w:tcPr>
            <w:tcW w:w="995" w:type="dxa"/>
            <w:vAlign w:val="top"/>
          </w:tcPr>
          <w:p w14:paraId="0EC1F24E">
            <w:pPr>
              <w:pStyle w:val="7"/>
              <w:spacing w:before="159" w:line="196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48250</w:t>
            </w:r>
          </w:p>
        </w:tc>
      </w:tr>
      <w:tr w14:paraId="4B4B02CC">
        <w:trPr>
          <w:trHeight w:val="1959" w:hRule="atLeast"/>
        </w:trPr>
        <w:tc>
          <w:tcPr>
            <w:tcW w:w="6684" w:type="dxa"/>
            <w:vAlign w:val="top"/>
          </w:tcPr>
          <w:p w14:paraId="2F177FE4">
            <w:pPr>
              <w:pStyle w:val="7"/>
              <w:spacing w:before="150" w:line="397" w:lineRule="auto"/>
              <w:ind w:left="130" w:right="101" w:firstLine="5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fio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-name=test_10</w:t>
            </w:r>
            <w:r>
              <w:rPr>
                <w:spacing w:val="6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-filename=/dev</w:t>
            </w:r>
            <w:r>
              <w:rPr>
                <w:spacing w:val="-3"/>
                <w:sz w:val="24"/>
                <w:szCs w:val="24"/>
              </w:rPr>
              <w:t>/qbd2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-bs=4k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-direct=1 -ioengine=libaio -group_r</w:t>
            </w:r>
            <w:r>
              <w:rPr>
                <w:spacing w:val="-2"/>
                <w:sz w:val="24"/>
                <w:szCs w:val="24"/>
              </w:rPr>
              <w:t>eporting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-eta-newline=1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2"/>
                <w:sz w:val="24"/>
                <w:szCs w:val="24"/>
              </w:rPr>
              <w:t>-runtime=600</w:t>
            </w:r>
            <w:r>
              <w:rPr>
                <w:spacing w:val="32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-time_based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rw=randwrite -iodepth=32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numjobs=2</w:t>
            </w:r>
          </w:p>
        </w:tc>
        <w:tc>
          <w:tcPr>
            <w:tcW w:w="995" w:type="dxa"/>
            <w:vAlign w:val="top"/>
          </w:tcPr>
          <w:p w14:paraId="69E26554">
            <w:pPr>
              <w:pStyle w:val="7"/>
              <w:spacing w:before="161" w:line="196" w:lineRule="auto"/>
              <w:ind w:left="156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55054</w:t>
            </w:r>
          </w:p>
        </w:tc>
      </w:tr>
      <w:tr w14:paraId="565F6E30">
        <w:trPr>
          <w:trHeight w:val="1477" w:hRule="atLeast"/>
        </w:trPr>
        <w:tc>
          <w:tcPr>
            <w:tcW w:w="6684" w:type="dxa"/>
            <w:vAlign w:val="top"/>
          </w:tcPr>
          <w:p w14:paraId="4C762B4F">
            <w:pPr>
              <w:pStyle w:val="7"/>
              <w:spacing w:before="151" w:line="387" w:lineRule="auto"/>
              <w:ind w:left="132" w:right="101" w:firstLine="3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fio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-name=test_10</w:t>
            </w:r>
            <w:r>
              <w:rPr>
                <w:spacing w:val="6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-filename=/dev</w:t>
            </w:r>
            <w:r>
              <w:rPr>
                <w:spacing w:val="-3"/>
                <w:sz w:val="24"/>
                <w:szCs w:val="24"/>
              </w:rPr>
              <w:t>/qbd3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-bs=4k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-direct=1 -ioengine=libaio -group</w:t>
            </w:r>
            <w:r>
              <w:rPr>
                <w:spacing w:val="-2"/>
                <w:sz w:val="24"/>
                <w:szCs w:val="24"/>
              </w:rPr>
              <w:t>_reporting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-eta-newline=1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2"/>
                <w:sz w:val="24"/>
                <w:szCs w:val="24"/>
              </w:rPr>
              <w:t>-runtime=6</w:t>
            </w:r>
            <w:r>
              <w:rPr>
                <w:spacing w:val="-3"/>
                <w:sz w:val="24"/>
                <w:szCs w:val="24"/>
              </w:rPr>
              <w:t>00</w:t>
            </w:r>
            <w:r>
              <w:rPr>
                <w:spacing w:val="32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-time_based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</w:t>
            </w:r>
          </w:p>
        </w:tc>
        <w:tc>
          <w:tcPr>
            <w:tcW w:w="995" w:type="dxa"/>
            <w:vAlign w:val="top"/>
          </w:tcPr>
          <w:p w14:paraId="1C0ECB11">
            <w:pPr>
              <w:pStyle w:val="7"/>
              <w:spacing w:before="163" w:line="196" w:lineRule="auto"/>
              <w:ind w:left="156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50850</w:t>
            </w:r>
          </w:p>
        </w:tc>
      </w:tr>
    </w:tbl>
    <w:p w14:paraId="52E15AA7">
      <w:pPr>
        <w:rPr>
          <w:rFonts w:ascii="Arial"/>
          <w:sz w:val="21"/>
        </w:rPr>
      </w:pPr>
    </w:p>
    <w:p w14:paraId="34FBA999">
      <w:pPr>
        <w:rPr>
          <w:rFonts w:ascii="Arial" w:hAnsi="Arial" w:eastAsia="Arial" w:cs="Arial"/>
          <w:sz w:val="21"/>
          <w:szCs w:val="21"/>
        </w:rPr>
        <w:sectPr>
          <w:headerReference r:id="rId41" w:type="default"/>
          <w:footerReference r:id="rId42" w:type="default"/>
          <w:pgSz w:w="11907" w:h="16839"/>
          <w:pgMar w:top="1587" w:right="1162" w:bottom="1405" w:left="1351" w:header="968" w:footer="909" w:gutter="0"/>
          <w:cols w:space="720" w:num="1"/>
        </w:sectPr>
      </w:pPr>
    </w:p>
    <w:p w14:paraId="2116C809">
      <w:pPr>
        <w:spacing w:line="78" w:lineRule="exact"/>
      </w:pPr>
    </w:p>
    <w:tbl>
      <w:tblPr>
        <w:tblStyle w:val="6"/>
        <w:tblW w:w="7679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84"/>
        <w:gridCol w:w="995"/>
      </w:tblGrid>
      <w:tr w14:paraId="040A8771">
        <w:trPr>
          <w:trHeight w:val="498" w:hRule="atLeast"/>
        </w:trPr>
        <w:tc>
          <w:tcPr>
            <w:tcW w:w="6684" w:type="dxa"/>
            <w:vAlign w:val="top"/>
          </w:tcPr>
          <w:p w14:paraId="10425D00">
            <w:pPr>
              <w:pStyle w:val="7"/>
              <w:spacing w:before="161" w:line="198" w:lineRule="auto"/>
              <w:ind w:left="13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rw=randwrite -iodepth=32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numjobs=2</w:t>
            </w:r>
          </w:p>
        </w:tc>
        <w:tc>
          <w:tcPr>
            <w:tcW w:w="995" w:type="dxa"/>
            <w:vAlign w:val="top"/>
          </w:tcPr>
          <w:p w14:paraId="752B430D">
            <w:pPr>
              <w:rPr>
                <w:rFonts w:ascii="Arial"/>
                <w:sz w:val="21"/>
              </w:rPr>
            </w:pPr>
          </w:p>
        </w:tc>
      </w:tr>
      <w:tr w14:paraId="2053147A">
        <w:trPr>
          <w:trHeight w:val="1959" w:hRule="atLeast"/>
        </w:trPr>
        <w:tc>
          <w:tcPr>
            <w:tcW w:w="6684" w:type="dxa"/>
            <w:vAlign w:val="top"/>
          </w:tcPr>
          <w:p w14:paraId="5979250C">
            <w:pPr>
              <w:pStyle w:val="7"/>
              <w:spacing w:before="145" w:line="398" w:lineRule="auto"/>
              <w:ind w:left="130" w:right="101" w:firstLine="5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fio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-name=test_10</w:t>
            </w:r>
            <w:r>
              <w:rPr>
                <w:spacing w:val="6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-filename=/dev</w:t>
            </w:r>
            <w:r>
              <w:rPr>
                <w:spacing w:val="-3"/>
                <w:sz w:val="24"/>
                <w:szCs w:val="24"/>
              </w:rPr>
              <w:t>/qbd4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-bs=4k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-direct=1 -ioengine=libaio -group_r</w:t>
            </w:r>
            <w:r>
              <w:rPr>
                <w:spacing w:val="-2"/>
                <w:sz w:val="24"/>
                <w:szCs w:val="24"/>
              </w:rPr>
              <w:t>eporting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-eta-newline=1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2"/>
                <w:sz w:val="24"/>
                <w:szCs w:val="24"/>
              </w:rPr>
              <w:t>-runtime=600</w:t>
            </w:r>
            <w:r>
              <w:rPr>
                <w:spacing w:val="32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-time_based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rw=randwrite -iodepth=32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numjobs=2</w:t>
            </w:r>
          </w:p>
        </w:tc>
        <w:tc>
          <w:tcPr>
            <w:tcW w:w="995" w:type="dxa"/>
            <w:vAlign w:val="top"/>
          </w:tcPr>
          <w:p w14:paraId="75B415F8">
            <w:pPr>
              <w:pStyle w:val="7"/>
              <w:spacing w:before="160" w:line="196" w:lineRule="auto"/>
              <w:ind w:left="156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53432</w:t>
            </w:r>
          </w:p>
        </w:tc>
      </w:tr>
      <w:tr w14:paraId="53294240">
        <w:trPr>
          <w:trHeight w:val="1960" w:hRule="atLeast"/>
        </w:trPr>
        <w:tc>
          <w:tcPr>
            <w:tcW w:w="6684" w:type="dxa"/>
            <w:vAlign w:val="top"/>
          </w:tcPr>
          <w:p w14:paraId="73CF7F1B">
            <w:pPr>
              <w:pStyle w:val="7"/>
              <w:spacing w:before="151" w:line="397" w:lineRule="auto"/>
              <w:ind w:left="130" w:right="101" w:firstLine="5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fio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-name=test_10</w:t>
            </w:r>
            <w:r>
              <w:rPr>
                <w:spacing w:val="6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-filename=/dev</w:t>
            </w:r>
            <w:r>
              <w:rPr>
                <w:spacing w:val="-3"/>
                <w:sz w:val="24"/>
                <w:szCs w:val="24"/>
              </w:rPr>
              <w:t>/qbd5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-bs=4k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-direct=1 -ioengine=libaio -group_r</w:t>
            </w:r>
            <w:r>
              <w:rPr>
                <w:spacing w:val="-2"/>
                <w:sz w:val="24"/>
                <w:szCs w:val="24"/>
              </w:rPr>
              <w:t>eporting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-eta-newline=1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2"/>
                <w:sz w:val="24"/>
                <w:szCs w:val="24"/>
              </w:rPr>
              <w:t>-runtime=600</w:t>
            </w:r>
            <w:r>
              <w:rPr>
                <w:spacing w:val="32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-time_based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rw=randwrite -iodepth=32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numjobs=2</w:t>
            </w:r>
          </w:p>
        </w:tc>
        <w:tc>
          <w:tcPr>
            <w:tcW w:w="995" w:type="dxa"/>
            <w:vAlign w:val="top"/>
          </w:tcPr>
          <w:p w14:paraId="20C6AC08">
            <w:pPr>
              <w:pStyle w:val="7"/>
              <w:spacing w:before="161" w:line="196" w:lineRule="auto"/>
              <w:ind w:left="156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57565</w:t>
            </w:r>
          </w:p>
        </w:tc>
      </w:tr>
      <w:tr w14:paraId="12A130DC">
        <w:trPr>
          <w:trHeight w:val="1964" w:hRule="atLeast"/>
        </w:trPr>
        <w:tc>
          <w:tcPr>
            <w:tcW w:w="6684" w:type="dxa"/>
            <w:vAlign w:val="top"/>
          </w:tcPr>
          <w:p w14:paraId="05EF5CC3">
            <w:pPr>
              <w:pStyle w:val="7"/>
              <w:spacing w:before="150" w:line="398" w:lineRule="auto"/>
              <w:ind w:left="130" w:right="101" w:firstLine="5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fio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-name=test_10</w:t>
            </w:r>
            <w:r>
              <w:rPr>
                <w:spacing w:val="6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-filename=/dev</w:t>
            </w:r>
            <w:r>
              <w:rPr>
                <w:spacing w:val="-3"/>
                <w:sz w:val="24"/>
                <w:szCs w:val="24"/>
              </w:rPr>
              <w:t>/qbd6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-bs=4k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-direct=1 -ioengine=libaio -group_r</w:t>
            </w:r>
            <w:r>
              <w:rPr>
                <w:spacing w:val="-2"/>
                <w:sz w:val="24"/>
                <w:szCs w:val="24"/>
              </w:rPr>
              <w:t>eporting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-eta-newline=1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2"/>
                <w:sz w:val="24"/>
                <w:szCs w:val="24"/>
              </w:rPr>
              <w:t>-runtime=600</w:t>
            </w:r>
            <w:r>
              <w:rPr>
                <w:spacing w:val="32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-time_based</w:t>
            </w:r>
            <w:r>
              <w:rPr>
                <w:spacing w:val="33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-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rw=randwrite -iodepth=32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numjobs=2</w:t>
            </w:r>
          </w:p>
        </w:tc>
        <w:tc>
          <w:tcPr>
            <w:tcW w:w="995" w:type="dxa"/>
            <w:vAlign w:val="top"/>
          </w:tcPr>
          <w:p w14:paraId="73118DA4">
            <w:pPr>
              <w:pStyle w:val="7"/>
              <w:spacing w:before="163" w:line="196" w:lineRule="auto"/>
              <w:ind w:left="156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52641</w:t>
            </w:r>
          </w:p>
        </w:tc>
      </w:tr>
    </w:tbl>
    <w:p w14:paraId="1C110097">
      <w:pPr>
        <w:spacing w:line="273" w:lineRule="auto"/>
        <w:rPr>
          <w:rFonts w:ascii="Arial"/>
          <w:sz w:val="21"/>
        </w:rPr>
      </w:pPr>
    </w:p>
    <w:p w14:paraId="2A79674F">
      <w:pPr>
        <w:spacing w:line="273" w:lineRule="auto"/>
        <w:rPr>
          <w:rFonts w:ascii="Arial"/>
          <w:sz w:val="21"/>
        </w:rPr>
      </w:pPr>
    </w:p>
    <w:p w14:paraId="6447B314">
      <w:pPr>
        <w:spacing w:line="274" w:lineRule="auto"/>
        <w:rPr>
          <w:rFonts w:ascii="Arial"/>
          <w:sz w:val="21"/>
        </w:rPr>
      </w:pPr>
    </w:p>
    <w:p w14:paraId="2EC5622C">
      <w:pPr>
        <w:spacing w:line="274" w:lineRule="auto"/>
        <w:rPr>
          <w:rFonts w:ascii="Arial"/>
          <w:sz w:val="21"/>
        </w:rPr>
      </w:pPr>
    </w:p>
    <w:p w14:paraId="06763C94">
      <w:pPr>
        <w:spacing w:before="141" w:line="195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99" w:name="bookmark62"/>
      <w:bookmarkEnd w:id="99"/>
      <w:bookmarkStart w:id="100" w:name="bookmark63"/>
      <w:bookmarkEnd w:id="100"/>
      <w:r>
        <w:rPr>
          <w:rFonts w:ascii="Baskerville" w:hAnsi="Baskerville" w:eastAsia="Baskerville" w:cs="Baskerville"/>
          <w:b/>
          <w:bCs/>
          <w:sz w:val="31"/>
          <w:szCs w:val="31"/>
        </w:rPr>
        <w:t>7.3.</w:t>
      </w:r>
      <w:r>
        <w:rPr>
          <w:rFonts w:ascii="Baskerville" w:hAnsi="Baskerville" w:eastAsia="Baskerville" w:cs="Baskerville"/>
          <w:spacing w:val="5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z w:val="31"/>
          <w:szCs w:val="31"/>
        </w:rPr>
        <w:t>多客户端单卷</w:t>
      </w:r>
    </w:p>
    <w:p w14:paraId="2889E131">
      <w:pPr>
        <w:spacing w:line="308" w:lineRule="auto"/>
        <w:rPr>
          <w:rFonts w:ascii="Arial"/>
          <w:sz w:val="21"/>
        </w:rPr>
      </w:pPr>
    </w:p>
    <w:p w14:paraId="03E98BBE">
      <w:pPr>
        <w:spacing w:before="141" w:line="195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01" w:name="bookmark65"/>
      <w:bookmarkEnd w:id="101"/>
      <w:bookmarkStart w:id="102" w:name="bookmark64"/>
      <w:bookmarkEnd w:id="102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7.3.1.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测试用例</w:t>
      </w:r>
    </w:p>
    <w:p w14:paraId="7C0E216F">
      <w:pPr>
        <w:spacing w:before="47"/>
      </w:pPr>
    </w:p>
    <w:tbl>
      <w:tblPr>
        <w:tblStyle w:val="6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44562551">
        <w:trPr>
          <w:trHeight w:val="499" w:hRule="atLeast"/>
        </w:trPr>
        <w:tc>
          <w:tcPr>
            <w:tcW w:w="1442" w:type="dxa"/>
            <w:vAlign w:val="top"/>
          </w:tcPr>
          <w:p w14:paraId="0B566E0D">
            <w:pPr>
              <w:spacing w:before="129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0842E23A">
            <w:pPr>
              <w:spacing w:before="129" w:line="191" w:lineRule="auto"/>
              <w:ind w:left="115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单卷多客户端性能测试</w:t>
            </w:r>
          </w:p>
        </w:tc>
      </w:tr>
      <w:tr w14:paraId="34603D58">
        <w:trPr>
          <w:trHeight w:val="494" w:hRule="atLeast"/>
        </w:trPr>
        <w:tc>
          <w:tcPr>
            <w:tcW w:w="1442" w:type="dxa"/>
            <w:vAlign w:val="top"/>
          </w:tcPr>
          <w:p w14:paraId="61CEB4D2">
            <w:pPr>
              <w:spacing w:before="125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测试环境</w:t>
            </w:r>
          </w:p>
        </w:tc>
        <w:tc>
          <w:tcPr>
            <w:tcW w:w="6515" w:type="dxa"/>
            <w:vAlign w:val="top"/>
          </w:tcPr>
          <w:p w14:paraId="415B25E7">
            <w:pPr>
              <w:rPr>
                <w:rFonts w:ascii="Arial"/>
                <w:sz w:val="21"/>
              </w:rPr>
            </w:pPr>
          </w:p>
        </w:tc>
      </w:tr>
      <w:tr w14:paraId="5405BAB0">
        <w:trPr>
          <w:trHeight w:val="982" w:hRule="atLeast"/>
        </w:trPr>
        <w:tc>
          <w:tcPr>
            <w:tcW w:w="1442" w:type="dxa"/>
            <w:vAlign w:val="top"/>
          </w:tcPr>
          <w:p w14:paraId="387BBE0D">
            <w:pPr>
              <w:spacing w:before="125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77C425C6">
            <w:pPr>
              <w:spacing w:before="125" w:line="183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1.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存储系统环境搭建已完成，并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且正常运行</w:t>
            </w:r>
          </w:p>
          <w:p w14:paraId="6D23F36A">
            <w:pPr>
              <w:spacing w:before="155" w:line="191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存储资源已经分组</w:t>
            </w:r>
          </w:p>
        </w:tc>
      </w:tr>
      <w:tr w14:paraId="407509CC">
        <w:trPr>
          <w:trHeight w:val="1963" w:hRule="atLeast"/>
        </w:trPr>
        <w:tc>
          <w:tcPr>
            <w:tcW w:w="1442" w:type="dxa"/>
            <w:vAlign w:val="top"/>
          </w:tcPr>
          <w:p w14:paraId="1A860CB7">
            <w:pPr>
              <w:spacing w:before="126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4923133D">
            <w:pPr>
              <w:spacing w:before="127" w:line="191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清理存储空间</w:t>
            </w:r>
          </w:p>
          <w:p w14:paraId="429558EB">
            <w:pPr>
              <w:pStyle w:val="7"/>
              <w:spacing w:before="142" w:line="196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 xml:space="preserve">创建 </w:t>
            </w: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个</w:t>
            </w:r>
            <w:r>
              <w:rPr>
                <w:rFonts w:ascii="PingFang SC" w:hAnsi="PingFang SC" w:eastAsia="PingFang SC" w:cs="PingFang SC"/>
                <w:spacing w:val="4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768G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 xml:space="preserve">的 </w:t>
            </w:r>
            <w:r>
              <w:rPr>
                <w:spacing w:val="-5"/>
                <w:sz w:val="24"/>
                <w:szCs w:val="24"/>
              </w:rPr>
              <w:t>volume</w:t>
            </w: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。</w:t>
            </w:r>
          </w:p>
          <w:p w14:paraId="20AC4F5E">
            <w:pPr>
              <w:spacing w:before="129" w:line="191" w:lineRule="auto"/>
              <w:ind w:left="113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将此卷分别挂载于三个不同的客户端</w:t>
            </w:r>
          </w:p>
          <w:p w14:paraId="60BA7AE7">
            <w:pPr>
              <w:pStyle w:val="7"/>
              <w:spacing w:before="143" w:line="183" w:lineRule="auto"/>
              <w:ind w:left="107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4.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在三个客户端分别启动</w:t>
            </w:r>
            <w:r>
              <w:rPr>
                <w:rFonts w:ascii="PingFang SC" w:hAnsi="PingFang SC" w:eastAsia="PingFang SC" w:cs="PingFang SC"/>
                <w:spacing w:val="2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FIO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工具，</w:t>
            </w:r>
            <w:r>
              <w:rPr>
                <w:rFonts w:ascii="PingFang SC" w:hAnsi="PingFang SC" w:eastAsia="PingFang SC" w:cs="PingFang SC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同时操作该卷，从而</w:t>
            </w:r>
          </w:p>
        </w:tc>
      </w:tr>
    </w:tbl>
    <w:p w14:paraId="74464938">
      <w:pPr>
        <w:rPr>
          <w:rFonts w:ascii="Arial"/>
          <w:sz w:val="21"/>
        </w:rPr>
      </w:pPr>
    </w:p>
    <w:p w14:paraId="14ED8130">
      <w:pPr>
        <w:rPr>
          <w:rFonts w:ascii="Arial" w:hAnsi="Arial" w:eastAsia="Arial" w:cs="Arial"/>
          <w:sz w:val="21"/>
          <w:szCs w:val="21"/>
        </w:rPr>
        <w:sectPr>
          <w:headerReference r:id="rId43" w:type="default"/>
          <w:footerReference r:id="rId44" w:type="default"/>
          <w:pgSz w:w="11907" w:h="16839"/>
          <w:pgMar w:top="1587" w:right="1133" w:bottom="1405" w:left="1143" w:header="968" w:footer="909" w:gutter="0"/>
          <w:cols w:space="720" w:num="1"/>
        </w:sectPr>
      </w:pPr>
    </w:p>
    <w:p w14:paraId="54E0A5ED">
      <w:pPr>
        <w:spacing w:line="78" w:lineRule="exact"/>
      </w:pPr>
    </w:p>
    <w:tbl>
      <w:tblPr>
        <w:tblStyle w:val="6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68273FBF">
        <w:trPr>
          <w:trHeight w:val="4895" w:hRule="atLeast"/>
        </w:trPr>
        <w:tc>
          <w:tcPr>
            <w:tcW w:w="1442" w:type="dxa"/>
            <w:vAlign w:val="top"/>
          </w:tcPr>
          <w:p w14:paraId="6124D96F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vAlign w:val="top"/>
          </w:tcPr>
          <w:p w14:paraId="4B63B078">
            <w:pPr>
              <w:spacing w:before="129" w:line="191" w:lineRule="auto"/>
              <w:ind w:left="5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对存储系统进行压力测试</w:t>
            </w:r>
          </w:p>
          <w:p w14:paraId="016ED7D8">
            <w:pPr>
              <w:spacing w:before="141" w:line="229" w:lineRule="auto"/>
              <w:ind w:left="531" w:right="109" w:hanging="41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5.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连续测试如下场景，每种场景的测试时间为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10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分钟，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IO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模型如下所示（测试脚本如参考备注）</w:t>
            </w:r>
          </w:p>
          <w:p w14:paraId="73FFFE02">
            <w:pPr>
              <w:spacing w:before="143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4K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随机读</w:t>
            </w:r>
          </w:p>
          <w:p w14:paraId="17FA5E0D">
            <w:pPr>
              <w:spacing w:before="141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4K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随机写</w:t>
            </w:r>
          </w:p>
          <w:p w14:paraId="32EDD96A">
            <w:pPr>
              <w:spacing w:before="142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128K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顺序读</w:t>
            </w:r>
          </w:p>
          <w:p w14:paraId="6EDA3B90">
            <w:pPr>
              <w:spacing w:before="140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128K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顺序写</w:t>
            </w:r>
          </w:p>
          <w:p w14:paraId="29C6B4F0">
            <w:pPr>
              <w:spacing w:before="143" w:line="226" w:lineRule="auto"/>
              <w:ind w:left="532" w:right="106" w:hanging="41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6.   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查看系统资源使用率，根据系统资源使</w:t>
            </w: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用率调整绑核，线</w:t>
            </w:r>
            <w:r>
              <w:rPr>
                <w:rFonts w:ascii="PingFang SC" w:hAnsi="PingFang SC" w:eastAsia="PingFang SC" w:cs="PingFang SC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程数，客户端数量等</w:t>
            </w:r>
          </w:p>
          <w:p w14:paraId="5FC228A8">
            <w:pPr>
              <w:pStyle w:val="7"/>
              <w:spacing w:before="156" w:line="183" w:lineRule="auto"/>
              <w:ind w:left="11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7.   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 xml:space="preserve">记录 </w:t>
            </w:r>
            <w:r>
              <w:rPr>
                <w:spacing w:val="-3"/>
                <w:sz w:val="24"/>
                <w:szCs w:val="24"/>
              </w:rPr>
              <w:t>IOPS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，带宽和平均时延。</w:t>
            </w:r>
          </w:p>
        </w:tc>
      </w:tr>
      <w:tr w14:paraId="63DA58D5">
        <w:trPr>
          <w:trHeight w:val="983" w:hRule="atLeast"/>
        </w:trPr>
        <w:tc>
          <w:tcPr>
            <w:tcW w:w="1442" w:type="dxa"/>
            <w:vAlign w:val="top"/>
          </w:tcPr>
          <w:p w14:paraId="5C504DB2">
            <w:pPr>
              <w:spacing w:before="130" w:line="191" w:lineRule="auto"/>
              <w:ind w:left="121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12B5D433">
            <w:pPr>
              <w:pStyle w:val="7"/>
              <w:spacing w:before="131" w:line="190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   </w:t>
            </w:r>
            <w:r>
              <w:rPr>
                <w:spacing w:val="-9"/>
                <w:sz w:val="24"/>
                <w:szCs w:val="24"/>
              </w:rPr>
              <w:t>FIO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9"/>
                <w:sz w:val="24"/>
                <w:szCs w:val="24"/>
              </w:rPr>
              <w:t>正常运行。</w:t>
            </w:r>
          </w:p>
          <w:p w14:paraId="5E8C5E87">
            <w:pPr>
              <w:pStyle w:val="7"/>
              <w:spacing w:before="141" w:line="190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记录测试结果的 </w:t>
            </w:r>
            <w:r>
              <w:rPr>
                <w:spacing w:val="-2"/>
                <w:sz w:val="24"/>
                <w:szCs w:val="24"/>
              </w:rPr>
              <w:t>IOPS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。</w:t>
            </w:r>
          </w:p>
        </w:tc>
      </w:tr>
      <w:tr w14:paraId="07C181DE">
        <w:trPr>
          <w:trHeight w:val="494" w:hRule="atLeast"/>
        </w:trPr>
        <w:tc>
          <w:tcPr>
            <w:tcW w:w="1442" w:type="dxa"/>
            <w:vAlign w:val="top"/>
          </w:tcPr>
          <w:p w14:paraId="7E6A109F">
            <w:pPr>
              <w:spacing w:before="129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65D3F156">
            <w:pPr>
              <w:rPr>
                <w:rFonts w:ascii="Arial"/>
                <w:sz w:val="21"/>
              </w:rPr>
            </w:pPr>
          </w:p>
        </w:tc>
      </w:tr>
      <w:tr w14:paraId="0F24AC17">
        <w:trPr>
          <w:trHeight w:val="499" w:hRule="atLeast"/>
        </w:trPr>
        <w:tc>
          <w:tcPr>
            <w:tcW w:w="1442" w:type="dxa"/>
            <w:vAlign w:val="top"/>
          </w:tcPr>
          <w:p w14:paraId="5034E9F7">
            <w:pPr>
              <w:spacing w:before="130" w:line="191" w:lineRule="auto"/>
              <w:ind w:left="12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5049DAA8">
            <w:pPr>
              <w:rPr>
                <w:rFonts w:ascii="Arial"/>
                <w:sz w:val="21"/>
              </w:rPr>
            </w:pPr>
          </w:p>
        </w:tc>
      </w:tr>
    </w:tbl>
    <w:p w14:paraId="4F435109">
      <w:pPr>
        <w:spacing w:line="282" w:lineRule="auto"/>
        <w:rPr>
          <w:rFonts w:ascii="Arial"/>
          <w:sz w:val="21"/>
        </w:rPr>
      </w:pPr>
    </w:p>
    <w:p w14:paraId="4453EC04">
      <w:pPr>
        <w:spacing w:before="141" w:line="195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03" w:name="bookmark66"/>
      <w:bookmarkEnd w:id="103"/>
      <w:bookmarkStart w:id="104" w:name="bookmark67"/>
      <w:bookmarkEnd w:id="104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7.3.2.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测试步骤</w:t>
      </w:r>
    </w:p>
    <w:p w14:paraId="3643FA17">
      <w:pPr>
        <w:spacing w:line="300" w:lineRule="auto"/>
        <w:rPr>
          <w:rFonts w:ascii="Arial"/>
          <w:sz w:val="21"/>
        </w:rPr>
      </w:pPr>
    </w:p>
    <w:p w14:paraId="3183CA1C">
      <w:pPr>
        <w:spacing w:before="109" w:line="191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0"/>
          <w:sz w:val="24"/>
          <w:szCs w:val="24"/>
        </w:rPr>
        <w:t>详细步骤：</w:t>
      </w:r>
    </w:p>
    <w:p w14:paraId="1661ED54">
      <w:pPr>
        <w:spacing w:before="142" w:line="196" w:lineRule="auto"/>
        <w:ind w:left="167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参考上一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case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的测试步骤。这里不再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赘述。</w:t>
      </w:r>
    </w:p>
    <w:p w14:paraId="7371D80B">
      <w:pPr>
        <w:spacing w:before="133" w:line="191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0"/>
          <w:sz w:val="24"/>
          <w:szCs w:val="24"/>
        </w:rPr>
        <w:t>备注说明：</w:t>
      </w:r>
    </w:p>
    <w:p w14:paraId="3D40A070">
      <w:pPr>
        <w:spacing w:before="143" w:line="190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将同一卷分别挂载于三个客户端</w:t>
      </w:r>
      <w:r>
        <w:rPr>
          <w:rFonts w:ascii="PingFang SC" w:hAnsi="PingFang SC" w:eastAsia="PingFang SC" w:cs="PingFang SC"/>
          <w:spacing w:val="-4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。在每个客户端均执行如下操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作：</w:t>
      </w:r>
    </w:p>
    <w:p w14:paraId="3574F810">
      <w:pPr>
        <w:spacing w:before="16" w:line="327" w:lineRule="exact"/>
        <w:ind w:firstLine="1691"/>
      </w:pPr>
      <w:r>
        <w:rPr>
          <w:position w:val="-6"/>
        </w:rPr>
        <w:pict>
          <v:shape id="_x0000_s1062" o:spid="_x0000_s1062" o:spt="202" type="#_x0000_t202" style="height:16.3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67A8EC9">
                  <w:pPr>
                    <w:spacing w:before="94" w:line="17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-m</w:t>
                  </w:r>
                  <w:r>
                    <w:rPr>
                      <w:rFonts w:ascii="PingFang SC" w:hAnsi="PingFang SC" w:eastAsia="PingFang SC" w:cs="PingFang SC"/>
                      <w:spacing w:val="4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pool/poc_vol_61</w:t>
                  </w:r>
                </w:p>
              </w:txbxContent>
            </v:textbox>
            <w10:wrap type="none"/>
            <w10:anchorlock/>
          </v:shape>
        </w:pict>
      </w:r>
    </w:p>
    <w:p w14:paraId="282830FE">
      <w:pPr>
        <w:spacing w:before="125" w:line="189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先测两客户端，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的同时，查看系统资源使用率，根据实际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测试情</w:t>
      </w:r>
    </w:p>
    <w:p w14:paraId="3E288F75">
      <w:pPr>
        <w:spacing w:before="145" w:line="281" w:lineRule="auto"/>
        <w:ind w:left="2113" w:right="103" w:hanging="1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况，调整是否需要增加客户端</w:t>
      </w:r>
      <w:r>
        <w:rPr>
          <w:rFonts w:ascii="PingFang SC" w:hAnsi="PingFang SC" w:eastAsia="PingFang SC" w:cs="PingFang SC"/>
          <w:spacing w:val="-3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。记录下每次的测试结果，根据结果分析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9"/>
          <w:sz w:val="24"/>
          <w:szCs w:val="24"/>
        </w:rPr>
        <w:t>IOPS</w:t>
      </w:r>
      <w:r>
        <w:rPr>
          <w:rFonts w:ascii="Courier New" w:hAnsi="Courier New" w:eastAsia="Courier New" w:cs="Courier New"/>
          <w:spacing w:val="-4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的增涨趋势。</w:t>
      </w:r>
    </w:p>
    <w:p w14:paraId="01060C91">
      <w:pPr>
        <w:spacing w:line="281" w:lineRule="auto"/>
        <w:rPr>
          <w:rFonts w:ascii="PingFang SC" w:hAnsi="PingFang SC" w:eastAsia="PingFang SC" w:cs="PingFang SC"/>
          <w:sz w:val="24"/>
          <w:szCs w:val="24"/>
        </w:rPr>
        <w:sectPr>
          <w:headerReference r:id="rId45" w:type="default"/>
          <w:footerReference r:id="rId46" w:type="default"/>
          <w:pgSz w:w="11907" w:h="16839"/>
          <w:pgMar w:top="1587" w:right="1130" w:bottom="1405" w:left="1143" w:header="968" w:footer="909" w:gutter="0"/>
          <w:cols w:space="720" w:num="1"/>
        </w:sectPr>
      </w:pPr>
    </w:p>
    <w:p w14:paraId="3ED9BDA9">
      <w:pPr>
        <w:spacing w:before="242" w:line="195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bookmarkStart w:id="105" w:name="bookmark71"/>
      <w:bookmarkEnd w:id="105"/>
      <w:bookmarkStart w:id="106" w:name="bookmark69"/>
      <w:bookmarkEnd w:id="106"/>
      <w:bookmarkStart w:id="107" w:name="bookmark68"/>
      <w:bookmarkEnd w:id="107"/>
      <w:r>
        <w:rPr>
          <w:rFonts w:ascii="Baskerville" w:hAnsi="Baskerville" w:eastAsia="Baskerville" w:cs="Baskerville"/>
          <w:b/>
          <w:bCs/>
          <w:sz w:val="31"/>
          <w:szCs w:val="31"/>
        </w:rPr>
        <w:t>7.4.</w:t>
      </w:r>
      <w:r>
        <w:rPr>
          <w:rFonts w:ascii="Baskerville" w:hAnsi="Baskerville" w:eastAsia="Baskerville" w:cs="Baskerville"/>
          <w:spacing w:val="5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z w:val="31"/>
          <w:szCs w:val="31"/>
        </w:rPr>
        <w:t>多客户端多卷</w:t>
      </w:r>
    </w:p>
    <w:p w14:paraId="2C92BF9F">
      <w:pPr>
        <w:spacing w:line="311" w:lineRule="auto"/>
        <w:rPr>
          <w:rFonts w:ascii="Arial"/>
          <w:sz w:val="21"/>
        </w:rPr>
      </w:pPr>
    </w:p>
    <w:p w14:paraId="66834282">
      <w:pPr>
        <w:spacing w:before="141" w:line="195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08" w:name="bookmark70"/>
      <w:bookmarkEnd w:id="108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7.4.1.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测试用例</w:t>
      </w:r>
    </w:p>
    <w:p w14:paraId="71FC8385">
      <w:pPr>
        <w:spacing w:before="47"/>
      </w:pPr>
    </w:p>
    <w:tbl>
      <w:tblPr>
        <w:tblStyle w:val="6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28ED3EBB">
        <w:trPr>
          <w:trHeight w:val="499" w:hRule="atLeast"/>
        </w:trPr>
        <w:tc>
          <w:tcPr>
            <w:tcW w:w="1442" w:type="dxa"/>
            <w:vAlign w:val="top"/>
          </w:tcPr>
          <w:p w14:paraId="3CB2B2CF">
            <w:pPr>
              <w:spacing w:before="129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1E0A4B44">
            <w:pPr>
              <w:spacing w:before="129" w:line="191" w:lineRule="auto"/>
              <w:ind w:left="12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多卷多客户端性能测试</w:t>
            </w:r>
          </w:p>
        </w:tc>
      </w:tr>
      <w:tr w14:paraId="5BDC857B">
        <w:trPr>
          <w:trHeight w:val="494" w:hRule="atLeast"/>
        </w:trPr>
        <w:tc>
          <w:tcPr>
            <w:tcW w:w="1442" w:type="dxa"/>
            <w:vAlign w:val="top"/>
          </w:tcPr>
          <w:p w14:paraId="3E69DD67">
            <w:pPr>
              <w:spacing w:before="124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测试环境</w:t>
            </w:r>
          </w:p>
        </w:tc>
        <w:tc>
          <w:tcPr>
            <w:tcW w:w="6515" w:type="dxa"/>
            <w:vAlign w:val="top"/>
          </w:tcPr>
          <w:p w14:paraId="313712DF">
            <w:pPr>
              <w:rPr>
                <w:rFonts w:ascii="Arial"/>
                <w:sz w:val="21"/>
              </w:rPr>
            </w:pPr>
          </w:p>
        </w:tc>
      </w:tr>
      <w:tr w14:paraId="67226B8F">
        <w:trPr>
          <w:trHeight w:val="981" w:hRule="atLeast"/>
        </w:trPr>
        <w:tc>
          <w:tcPr>
            <w:tcW w:w="1442" w:type="dxa"/>
            <w:vAlign w:val="top"/>
          </w:tcPr>
          <w:p w14:paraId="3C540880">
            <w:pPr>
              <w:spacing w:before="125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6A4E8B5B">
            <w:pPr>
              <w:spacing w:before="125" w:line="183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1.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存储系统环境搭建已完成，并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且正常运行</w:t>
            </w:r>
          </w:p>
          <w:p w14:paraId="1BB1B7DD">
            <w:pPr>
              <w:spacing w:before="153" w:line="191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存储资源已经分组</w:t>
            </w:r>
          </w:p>
        </w:tc>
      </w:tr>
      <w:tr w14:paraId="2618436F">
        <w:trPr>
          <w:trHeight w:val="8805" w:hRule="atLeast"/>
        </w:trPr>
        <w:tc>
          <w:tcPr>
            <w:tcW w:w="1442" w:type="dxa"/>
            <w:vAlign w:val="top"/>
          </w:tcPr>
          <w:p w14:paraId="1269324D">
            <w:pPr>
              <w:spacing w:before="125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2E0EEBB1">
            <w:pPr>
              <w:spacing w:before="126" w:line="191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清理存储空间</w:t>
            </w:r>
          </w:p>
          <w:p w14:paraId="63EAF066">
            <w:pPr>
              <w:pStyle w:val="7"/>
              <w:spacing w:before="142" w:line="196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 xml:space="preserve">创建若干个 </w:t>
            </w:r>
            <w:r>
              <w:rPr>
                <w:spacing w:val="-3"/>
                <w:sz w:val="24"/>
                <w:szCs w:val="24"/>
              </w:rPr>
              <w:t>768G</w:t>
            </w:r>
            <w:r>
              <w:rPr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 xml:space="preserve">的 </w:t>
            </w:r>
            <w:r>
              <w:rPr>
                <w:spacing w:val="-3"/>
                <w:sz w:val="24"/>
                <w:szCs w:val="24"/>
              </w:rPr>
              <w:t>volume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。（根据实际情况调整）</w:t>
            </w:r>
          </w:p>
          <w:p w14:paraId="0FF29068">
            <w:pPr>
              <w:spacing w:before="131" w:line="191" w:lineRule="auto"/>
              <w:ind w:left="113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将创建的卷分别挂载于三个不同的客户端</w:t>
            </w:r>
          </w:p>
          <w:p w14:paraId="01F2C168">
            <w:pPr>
              <w:spacing w:before="142" w:line="192" w:lineRule="auto"/>
              <w:ind w:left="107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4.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   </w:t>
            </w:r>
            <w:r>
              <w:rPr>
                <w:rFonts w:ascii="PingFang SC" w:hAnsi="PingFang SC" w:eastAsia="PingFang SC" w:cs="PingFang SC"/>
                <w:spacing w:val="-6"/>
                <w:sz w:val="24"/>
                <w:szCs w:val="24"/>
              </w:rPr>
              <w:t>比如</w:t>
            </w:r>
          </w:p>
          <w:p w14:paraId="197504B6">
            <w:pPr>
              <w:pStyle w:val="7"/>
              <w:spacing w:before="138" w:line="269" w:lineRule="auto"/>
              <w:ind w:left="535" w:right="3849"/>
              <w:jc w:val="both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7"/>
                <w:sz w:val="24"/>
                <w:szCs w:val="24"/>
              </w:rPr>
              <w:t>客户端</w:t>
            </w:r>
            <w:r>
              <w:rPr>
                <w:rFonts w:ascii="PingFang SC" w:hAnsi="PingFang SC" w:eastAsia="PingFang SC" w:cs="PingFang SC"/>
                <w:spacing w:val="-15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A</w:t>
            </w:r>
            <w:r>
              <w:rPr>
                <w:rFonts w:ascii="PingFang SC" w:hAnsi="PingFang SC" w:eastAsia="PingFang SC" w:cs="PingFang SC"/>
                <w:spacing w:val="-7"/>
                <w:sz w:val="24"/>
                <w:szCs w:val="24"/>
              </w:rPr>
              <w:t>：</w:t>
            </w:r>
            <w:r>
              <w:rPr>
                <w:rFonts w:ascii="PingFang SC" w:hAnsi="PingFang SC" w:eastAsia="PingFang SC" w:cs="PingFang SC"/>
                <w:spacing w:val="-43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1,2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7"/>
                <w:sz w:val="24"/>
                <w:szCs w:val="24"/>
              </w:rPr>
              <w:t>号卷</w:t>
            </w:r>
            <w:r>
              <w:rPr>
                <w:rFonts w:ascii="PingFang SC" w:hAnsi="PingFang SC" w:eastAsia="PingFang SC" w:cs="PingFang SC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8"/>
                <w:sz w:val="24"/>
                <w:szCs w:val="24"/>
              </w:rPr>
              <w:t xml:space="preserve">客户端 </w:t>
            </w:r>
            <w:r>
              <w:rPr>
                <w:spacing w:val="-8"/>
                <w:sz w:val="24"/>
                <w:szCs w:val="24"/>
              </w:rPr>
              <w:t>B</w:t>
            </w:r>
            <w:r>
              <w:rPr>
                <w:rFonts w:ascii="PingFang SC" w:hAnsi="PingFang SC" w:eastAsia="PingFang SC" w:cs="PingFang SC"/>
                <w:spacing w:val="-8"/>
                <w:sz w:val="24"/>
                <w:szCs w:val="24"/>
              </w:rPr>
              <w:t>：</w:t>
            </w:r>
            <w:r>
              <w:rPr>
                <w:rFonts w:ascii="PingFang SC" w:hAnsi="PingFang SC" w:eastAsia="PingFang SC" w:cs="PingFang SC"/>
                <w:spacing w:val="-40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3,4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8"/>
                <w:sz w:val="24"/>
                <w:szCs w:val="24"/>
              </w:rPr>
              <w:t>号卷</w:t>
            </w:r>
            <w:r>
              <w:rPr>
                <w:rFonts w:ascii="PingFang SC" w:hAnsi="PingFang SC" w:eastAsia="PingFang SC" w:cs="PingFang SC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8"/>
                <w:sz w:val="24"/>
                <w:szCs w:val="24"/>
              </w:rPr>
              <w:t xml:space="preserve">客户端 </w:t>
            </w:r>
            <w:r>
              <w:rPr>
                <w:spacing w:val="-8"/>
                <w:sz w:val="24"/>
                <w:szCs w:val="24"/>
              </w:rPr>
              <w:t>C</w:t>
            </w:r>
            <w:r>
              <w:rPr>
                <w:rFonts w:ascii="PingFang SC" w:hAnsi="PingFang SC" w:eastAsia="PingFang SC" w:cs="PingFang SC"/>
                <w:spacing w:val="-8"/>
                <w:sz w:val="24"/>
                <w:szCs w:val="24"/>
              </w:rPr>
              <w:t>：</w:t>
            </w:r>
            <w:r>
              <w:rPr>
                <w:rFonts w:ascii="PingFang SC" w:hAnsi="PingFang SC" w:eastAsia="PingFang SC" w:cs="PingFang SC"/>
                <w:spacing w:val="-40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5,6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8"/>
                <w:sz w:val="24"/>
                <w:szCs w:val="24"/>
              </w:rPr>
              <w:t>号卷</w:t>
            </w:r>
          </w:p>
          <w:p w14:paraId="120907C0">
            <w:pPr>
              <w:pStyle w:val="7"/>
              <w:spacing w:before="1" w:line="229" w:lineRule="auto"/>
              <w:ind w:left="531" w:right="108" w:hanging="41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5.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在三个客户端分别启动</w:t>
            </w:r>
            <w:r>
              <w:rPr>
                <w:rFonts w:ascii="PingFang SC" w:hAnsi="PingFang SC" w:eastAsia="PingFang SC" w:cs="PingFang SC"/>
                <w:spacing w:val="39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FIO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工具，同时操作该卷，从而</w:t>
            </w:r>
            <w:r>
              <w:rPr>
                <w:rFonts w:ascii="PingFang SC" w:hAnsi="PingFang SC" w:eastAsia="PingFang SC" w:cs="PingFang SC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对存储系统进行压力测试</w:t>
            </w:r>
          </w:p>
          <w:p w14:paraId="06C2E5A0">
            <w:pPr>
              <w:spacing w:before="143" w:line="229" w:lineRule="auto"/>
              <w:ind w:left="532" w:right="109" w:hanging="41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6.   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连续测试如下场景，每种场景的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测试时间为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10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分钟，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模型如下所示（测试脚本如参考备注）</w:t>
            </w:r>
          </w:p>
          <w:p w14:paraId="39FA1DAE">
            <w:pPr>
              <w:spacing w:before="144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4K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随机读</w:t>
            </w:r>
          </w:p>
          <w:p w14:paraId="3E895054">
            <w:pPr>
              <w:spacing w:before="140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4K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随机写</w:t>
            </w:r>
          </w:p>
          <w:p w14:paraId="4B1486AE">
            <w:pPr>
              <w:spacing w:before="142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128K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顺序读</w:t>
            </w:r>
          </w:p>
          <w:p w14:paraId="69D2B518">
            <w:pPr>
              <w:spacing w:before="143" w:line="191" w:lineRule="auto"/>
              <w:ind w:left="54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4"/>
                <w:sz w:val="24"/>
                <w:szCs w:val="24"/>
              </w:rPr>
              <w:drawing>
                <wp:inline distT="0" distB="0" distL="0" distR="0">
                  <wp:extent cx="56515" cy="85725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128K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顺序写</w:t>
            </w:r>
          </w:p>
          <w:p w14:paraId="635AE2BC">
            <w:pPr>
              <w:spacing w:before="143" w:line="225" w:lineRule="auto"/>
              <w:ind w:left="531" w:right="106" w:hanging="41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7.    </w:t>
            </w: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查看系统资源使用率，根据系统资源使用率</w:t>
            </w: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调整绑核，线</w:t>
            </w:r>
            <w:r>
              <w:rPr>
                <w:rFonts w:ascii="PingFang SC" w:hAnsi="PingFang SC" w:eastAsia="PingFang SC" w:cs="PingFang SC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  <w:sz w:val="24"/>
                <w:szCs w:val="24"/>
              </w:rPr>
              <w:t>程数，卷数，客户端数等。</w:t>
            </w:r>
          </w:p>
          <w:p w14:paraId="6D464716">
            <w:pPr>
              <w:pStyle w:val="7"/>
              <w:spacing w:before="157" w:line="183" w:lineRule="auto"/>
              <w:ind w:left="11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8.    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 xml:space="preserve">记录 </w:t>
            </w:r>
            <w:r>
              <w:rPr>
                <w:spacing w:val="-3"/>
                <w:sz w:val="24"/>
                <w:szCs w:val="24"/>
              </w:rPr>
              <w:t>IOPS</w:t>
            </w: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，带宽和平均时延。</w:t>
            </w:r>
          </w:p>
        </w:tc>
      </w:tr>
      <w:tr w14:paraId="08D1DD2A">
        <w:trPr>
          <w:trHeight w:val="988" w:hRule="atLeast"/>
        </w:trPr>
        <w:tc>
          <w:tcPr>
            <w:tcW w:w="1442" w:type="dxa"/>
            <w:vAlign w:val="top"/>
          </w:tcPr>
          <w:p w14:paraId="5E572F3E">
            <w:pPr>
              <w:spacing w:before="129" w:line="191" w:lineRule="auto"/>
              <w:ind w:left="121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3F81A236">
            <w:pPr>
              <w:pStyle w:val="7"/>
              <w:spacing w:before="129" w:line="190" w:lineRule="auto"/>
              <w:ind w:left="13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   </w:t>
            </w:r>
            <w:r>
              <w:rPr>
                <w:spacing w:val="-9"/>
                <w:sz w:val="24"/>
                <w:szCs w:val="24"/>
              </w:rPr>
              <w:t>FIO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9"/>
                <w:sz w:val="24"/>
                <w:szCs w:val="24"/>
              </w:rPr>
              <w:t>正常运行。</w:t>
            </w:r>
          </w:p>
          <w:p w14:paraId="13395DBF">
            <w:pPr>
              <w:pStyle w:val="7"/>
              <w:spacing w:before="144" w:line="190" w:lineRule="auto"/>
              <w:ind w:left="10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 xml:space="preserve">记录测试结果的 </w:t>
            </w:r>
            <w:r>
              <w:rPr>
                <w:spacing w:val="-2"/>
                <w:sz w:val="24"/>
                <w:szCs w:val="24"/>
              </w:rPr>
              <w:t>IOPS</w:t>
            </w: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。</w:t>
            </w:r>
          </w:p>
        </w:tc>
      </w:tr>
    </w:tbl>
    <w:p w14:paraId="196AB44E">
      <w:pPr>
        <w:spacing w:line="135" w:lineRule="exact"/>
        <w:rPr>
          <w:rFonts w:ascii="Arial"/>
          <w:sz w:val="11"/>
        </w:rPr>
      </w:pPr>
    </w:p>
    <w:p w14:paraId="6A1111CE">
      <w:pPr>
        <w:spacing w:line="135" w:lineRule="exact"/>
        <w:rPr>
          <w:rFonts w:ascii="Arial" w:hAnsi="Arial" w:eastAsia="Arial" w:cs="Arial"/>
          <w:sz w:val="11"/>
          <w:szCs w:val="11"/>
        </w:rPr>
        <w:sectPr>
          <w:headerReference r:id="rId47" w:type="default"/>
          <w:footerReference r:id="rId48" w:type="default"/>
          <w:pgSz w:w="11907" w:h="16839"/>
          <w:pgMar w:top="1587" w:right="1133" w:bottom="1405" w:left="1143" w:header="968" w:footer="909" w:gutter="0"/>
          <w:cols w:space="720" w:num="1"/>
        </w:sectPr>
      </w:pPr>
    </w:p>
    <w:p w14:paraId="518E8091">
      <w:pPr>
        <w:spacing w:line="78" w:lineRule="exact"/>
      </w:pPr>
    </w:p>
    <w:tbl>
      <w:tblPr>
        <w:tblStyle w:val="6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3F18D5DC">
        <w:trPr>
          <w:trHeight w:val="496" w:hRule="atLeast"/>
        </w:trPr>
        <w:tc>
          <w:tcPr>
            <w:tcW w:w="1442" w:type="dxa"/>
            <w:vAlign w:val="top"/>
          </w:tcPr>
          <w:p w14:paraId="4D51CE98">
            <w:pPr>
              <w:spacing w:before="129" w:line="191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2E37B026">
            <w:pPr>
              <w:rPr>
                <w:rFonts w:ascii="Arial"/>
                <w:sz w:val="21"/>
              </w:rPr>
            </w:pPr>
          </w:p>
        </w:tc>
      </w:tr>
      <w:tr w14:paraId="7978E964">
        <w:trPr>
          <w:trHeight w:val="496" w:hRule="atLeast"/>
        </w:trPr>
        <w:tc>
          <w:tcPr>
            <w:tcW w:w="1442" w:type="dxa"/>
            <w:vAlign w:val="top"/>
          </w:tcPr>
          <w:p w14:paraId="14AAE26C">
            <w:pPr>
              <w:spacing w:before="128" w:line="191" w:lineRule="auto"/>
              <w:ind w:left="12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1675A0D9">
            <w:pPr>
              <w:rPr>
                <w:rFonts w:ascii="Arial"/>
                <w:sz w:val="21"/>
              </w:rPr>
            </w:pPr>
          </w:p>
        </w:tc>
      </w:tr>
    </w:tbl>
    <w:p w14:paraId="2A562566">
      <w:pPr>
        <w:spacing w:line="282" w:lineRule="auto"/>
        <w:rPr>
          <w:rFonts w:ascii="Arial"/>
          <w:sz w:val="21"/>
        </w:rPr>
      </w:pPr>
    </w:p>
    <w:p w14:paraId="79A13E9F">
      <w:pPr>
        <w:spacing w:before="141" w:line="195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09" w:name="bookmark73"/>
      <w:bookmarkEnd w:id="109"/>
      <w:bookmarkStart w:id="110" w:name="bookmark72"/>
      <w:bookmarkEnd w:id="110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7.4.2.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测试步骤</w:t>
      </w:r>
    </w:p>
    <w:p w14:paraId="11D6D706">
      <w:pPr>
        <w:spacing w:line="300" w:lineRule="auto"/>
        <w:rPr>
          <w:rFonts w:ascii="Arial"/>
          <w:sz w:val="21"/>
        </w:rPr>
      </w:pPr>
    </w:p>
    <w:p w14:paraId="7C91056E">
      <w:pPr>
        <w:spacing w:before="109" w:line="191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0"/>
          <w:sz w:val="24"/>
          <w:szCs w:val="24"/>
        </w:rPr>
        <w:t>详细步骤：</w:t>
      </w:r>
    </w:p>
    <w:p w14:paraId="00000796">
      <w:pPr>
        <w:spacing w:before="142" w:line="196" w:lineRule="auto"/>
        <w:ind w:left="167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参考上一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case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的测试步骤。这里不再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赘述。</w:t>
      </w:r>
    </w:p>
    <w:p w14:paraId="09AA2597">
      <w:pPr>
        <w:spacing w:before="133" w:line="191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0"/>
          <w:sz w:val="24"/>
          <w:szCs w:val="24"/>
        </w:rPr>
        <w:t>备注说明：</w:t>
      </w:r>
    </w:p>
    <w:p w14:paraId="11FAF156">
      <w:pPr>
        <w:spacing w:before="139" w:line="273" w:lineRule="auto"/>
        <w:ind w:left="2119" w:right="104" w:hanging="43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可以多客户端分别操作多个不同的卷，也可以多客户端同时操作多个相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同的卷。分别测试，比对测试结果。</w:t>
      </w:r>
    </w:p>
    <w:p w14:paraId="480B3212">
      <w:pPr>
        <w:spacing w:before="374" w:line="194" w:lineRule="auto"/>
        <w:ind w:left="4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111" w:name="bookmark75"/>
      <w:bookmarkEnd w:id="111"/>
      <w:bookmarkStart w:id="112" w:name="bookmark74"/>
      <w:bookmarkEnd w:id="112"/>
      <w:r>
        <w:rPr>
          <w:rFonts w:ascii="Baskerville" w:hAnsi="Baskerville" w:eastAsia="Baskerville" w:cs="Baskerville"/>
          <w:b/>
          <w:bCs/>
          <w:spacing w:val="2"/>
          <w:sz w:val="43"/>
          <w:szCs w:val="43"/>
        </w:rPr>
        <w:t>8.</w:t>
      </w:r>
      <w:r>
        <w:rPr>
          <w:rFonts w:ascii="Baskerville" w:hAnsi="Baskerville" w:eastAsia="Baskerville" w:cs="Baskerville"/>
          <w:spacing w:val="2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  <w:sz w:val="43"/>
          <w:szCs w:val="43"/>
        </w:rPr>
        <w:t>测试结果分析</w:t>
      </w:r>
    </w:p>
    <w:p w14:paraId="0452F81A">
      <w:pPr>
        <w:spacing w:line="324" w:lineRule="auto"/>
        <w:rPr>
          <w:rFonts w:ascii="Arial"/>
          <w:sz w:val="21"/>
        </w:rPr>
      </w:pPr>
    </w:p>
    <w:p w14:paraId="11125DAE">
      <w:pPr>
        <w:spacing w:before="109" w:line="269" w:lineRule="auto"/>
        <w:ind w:left="1697" w:right="44" w:firstLine="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由于配置的不同，环境的不同，网络等等各种原因，历史测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试的结果以及得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出的最优性能对应的配置参数等，只能作为参考。</w:t>
      </w:r>
    </w:p>
    <w:p w14:paraId="69A394BF">
      <w:pPr>
        <w:spacing w:before="1" w:line="268" w:lineRule="auto"/>
        <w:ind w:left="1676" w:right="44" w:firstLine="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前文介绍了如何修改配置文件，如何做性能测试，这里将继续介绍，如何对</w:t>
      </w:r>
      <w:r>
        <w:rPr>
          <w:rFonts w:ascii="PingFang SC" w:hAnsi="PingFang SC" w:eastAsia="PingFang SC" w:cs="PingFang SC"/>
          <w:spacing w:val="1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每一轮的测试结果进行分析。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下面以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2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客户端，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4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卷为例加以说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明。</w:t>
      </w:r>
    </w:p>
    <w:p w14:paraId="5376D43A">
      <w:pPr>
        <w:spacing w:before="2" w:line="190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  <w:sz w:val="24"/>
          <w:szCs w:val="24"/>
        </w:rPr>
        <w:t>1</w:t>
      </w: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：</w:t>
      </w:r>
    </w:p>
    <w:p w14:paraId="1FCB7A3D">
      <w:pPr>
        <w:spacing w:before="142" w:line="183" w:lineRule="auto"/>
        <w:ind w:left="167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创建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4</w:t>
      </w:r>
      <w:r>
        <w:rPr>
          <w:rFonts w:ascii="Courier New" w:hAnsi="Courier New" w:eastAsia="Courier New" w:cs="Courier New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个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768G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3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副本的均匀分布的卷。</w:t>
      </w:r>
    </w:p>
    <w:p w14:paraId="28F87FF7">
      <w:pPr>
        <w:spacing w:before="156" w:line="191" w:lineRule="auto"/>
        <w:ind w:left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7"/>
          <w:sz w:val="24"/>
          <w:szCs w:val="24"/>
        </w:rPr>
        <w:t>2</w:t>
      </w: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：</w:t>
      </w:r>
    </w:p>
    <w:p w14:paraId="67C6A982">
      <w:pPr>
        <w:spacing w:before="141" w:line="196" w:lineRule="auto"/>
        <w:ind w:left="167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两个客户端分别启动两个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6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工具。</w:t>
      </w:r>
    </w:p>
    <w:p w14:paraId="17568B24">
      <w:pPr>
        <w:spacing w:before="133" w:line="189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客户端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31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，第一个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操作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1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号卷</w:t>
      </w:r>
    </w:p>
    <w:p w14:paraId="6B401A0B">
      <w:pPr>
        <w:spacing w:before="20" w:line="977" w:lineRule="exact"/>
        <w:ind w:firstLine="1691"/>
      </w:pPr>
      <w:r>
        <w:rPr>
          <w:position w:val="-19"/>
        </w:rPr>
        <w:pict>
          <v:shape id="_x0000_s1063" o:spid="_x0000_s1063" o:spt="202" type="#_x0000_t202" style="height:48.8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BAECF71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fio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-name=test_10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-filename=/dev/qbd0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-bs=4k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</w:t>
                  </w:r>
                </w:p>
                <w:p w14:paraId="497E09AE">
                  <w:pPr>
                    <w:spacing w:before="92" w:line="227" w:lineRule="auto"/>
                    <w:ind w:left="124" w:right="163" w:hanging="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direct=1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-ioengine=libaio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-group_reporting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--eta-newline=1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untime=600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time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based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rw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randread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iodepth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=32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numjobs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=2</w:t>
                  </w:r>
                </w:p>
              </w:txbxContent>
            </v:textbox>
            <w10:wrap type="none"/>
            <w10:anchorlock/>
          </v:shape>
        </w:pict>
      </w:r>
    </w:p>
    <w:p w14:paraId="09504B0C">
      <w:pPr>
        <w:spacing w:before="126" w:line="189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客户端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31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，第二个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操作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2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号卷</w:t>
      </w:r>
    </w:p>
    <w:p w14:paraId="5E75FAA3">
      <w:pPr>
        <w:spacing w:before="20" w:line="979" w:lineRule="exact"/>
        <w:ind w:firstLine="1691"/>
      </w:pPr>
      <w:r>
        <w:rPr>
          <w:position w:val="-19"/>
        </w:rPr>
        <w:pict>
          <v:shape id="_x0000_s1064" o:spid="_x0000_s1064" o:spt="202" type="#_x0000_t202" style="height:49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3CF0736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fio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-name=test_10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-filename=/dev/qbd1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s=4k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</w:t>
                  </w:r>
                </w:p>
                <w:p w14:paraId="6A397F6D">
                  <w:pPr>
                    <w:spacing w:before="91" w:line="228" w:lineRule="auto"/>
                    <w:ind w:left="124" w:right="163" w:hanging="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direct=1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-ioengine=libaio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-group_reporting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--eta-newline=1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untime=600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time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based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rw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randread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iodepth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=32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numjobs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=2</w:t>
                  </w:r>
                </w:p>
              </w:txbxContent>
            </v:textbox>
            <w10:wrap type="none"/>
            <w10:anchorlock/>
          </v:shape>
        </w:pict>
      </w:r>
    </w:p>
    <w:p w14:paraId="79D29C46">
      <w:pPr>
        <w:spacing w:before="126" w:line="189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客户端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32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，第一个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操作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3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号卷</w:t>
      </w:r>
    </w:p>
    <w:p w14:paraId="0B286DDF">
      <w:pPr>
        <w:spacing w:line="189" w:lineRule="auto"/>
        <w:rPr>
          <w:rFonts w:ascii="PingFang SC" w:hAnsi="PingFang SC" w:eastAsia="PingFang SC" w:cs="PingFang SC"/>
          <w:sz w:val="24"/>
          <w:szCs w:val="24"/>
        </w:rPr>
        <w:sectPr>
          <w:headerReference r:id="rId49" w:type="default"/>
          <w:footerReference r:id="rId50" w:type="default"/>
          <w:pgSz w:w="11907" w:h="16839"/>
          <w:pgMar w:top="1587" w:right="1130" w:bottom="1405" w:left="1143" w:header="968" w:footer="909" w:gutter="0"/>
          <w:cols w:space="720" w:num="1"/>
        </w:sectPr>
      </w:pPr>
    </w:p>
    <w:p w14:paraId="01A0EED8">
      <w:pPr>
        <w:spacing w:before="78" w:line="977" w:lineRule="exact"/>
        <w:ind w:firstLine="1689"/>
      </w:pPr>
      <w:r>
        <w:rPr>
          <w:position w:val="-19"/>
        </w:rPr>
        <w:pict>
          <v:shape id="_x0000_s1065" o:spid="_x0000_s1065" o:spt="202" type="#_x0000_t202" style="height:48.8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1F6EC0C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fio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-name=test_10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-filename=/dev/qbd0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-bs=4k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</w:t>
                  </w:r>
                </w:p>
                <w:p w14:paraId="6E4671C0">
                  <w:pPr>
                    <w:spacing w:before="92" w:line="227" w:lineRule="auto"/>
                    <w:ind w:left="124" w:right="163" w:hanging="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direct=1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-ioengine=libaio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-group_reporting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--eta-newline=1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untime=600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time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based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rw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randread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iodepth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=32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numjobs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=2</w:t>
                  </w:r>
                </w:p>
              </w:txbxContent>
            </v:textbox>
            <w10:wrap type="none"/>
            <w10:anchorlock/>
          </v:shape>
        </w:pict>
      </w:r>
    </w:p>
    <w:p w14:paraId="0B21EA56">
      <w:pPr>
        <w:spacing w:before="125" w:line="189" w:lineRule="auto"/>
        <w:ind w:left="168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客户端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32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，第二个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操作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4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号卷</w:t>
      </w:r>
    </w:p>
    <w:p w14:paraId="02D67ACB">
      <w:pPr>
        <w:spacing w:before="19" w:line="977" w:lineRule="exact"/>
        <w:ind w:firstLine="1689"/>
      </w:pPr>
      <w:r>
        <w:rPr>
          <w:position w:val="-19"/>
        </w:rPr>
        <w:pict>
          <v:shape id="_x0000_s1066" o:spid="_x0000_s1066" o:spt="202" type="#_x0000_t202" style="height:48.85pt;width:397.0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9D8C03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fio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-name=test_10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-filename=/dev/qbd1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s=4k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</w:t>
                  </w:r>
                </w:p>
                <w:p w14:paraId="5E658A83">
                  <w:pPr>
                    <w:spacing w:before="92" w:line="227" w:lineRule="auto"/>
                    <w:ind w:left="124" w:right="163" w:hanging="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direct=1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-ioengine=libaio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-group_reporting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--eta-newline=1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untime=600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time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based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rw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randread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iodepth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=32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numjobs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=2</w:t>
                  </w:r>
                </w:p>
              </w:txbxContent>
            </v:textbox>
            <w10:wrap type="none"/>
            <w10:anchorlock/>
          </v:shape>
        </w:pict>
      </w:r>
    </w:p>
    <w:p w14:paraId="41814758">
      <w:pPr>
        <w:spacing w:before="124" w:line="191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6"/>
          <w:sz w:val="24"/>
          <w:szCs w:val="24"/>
        </w:rPr>
        <w:t>3</w:t>
      </w:r>
      <w:r>
        <w:rPr>
          <w:rFonts w:ascii="PingFang SC" w:hAnsi="PingFang SC" w:eastAsia="PingFang SC" w:cs="PingFang SC"/>
          <w:b/>
          <w:bCs/>
          <w:spacing w:val="-6"/>
          <w:sz w:val="24"/>
          <w:szCs w:val="24"/>
        </w:rPr>
        <w:t>：</w:t>
      </w:r>
    </w:p>
    <w:p w14:paraId="35F689A4">
      <w:pPr>
        <w:spacing w:before="143" w:line="183" w:lineRule="auto"/>
        <w:ind w:left="167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>查看存储节点上的资源使用率。</w:t>
      </w:r>
      <w:r>
        <w:rPr>
          <w:rFonts w:ascii="PingFang SC" w:hAnsi="PingFang SC" w:eastAsia="PingFang SC" w:cs="PingFang SC"/>
          <w:spacing w:val="-3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以其中一个节点为例，如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26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节点：</w:t>
      </w:r>
    </w:p>
    <w:p w14:paraId="1073C2F8">
      <w:pPr>
        <w:spacing w:before="156" w:line="191" w:lineRule="auto"/>
        <w:ind w:left="168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9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CPU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使用率：</w:t>
      </w:r>
    </w:p>
    <w:p w14:paraId="12FC37F0">
      <w:pPr>
        <w:spacing w:before="53" w:line="1228" w:lineRule="exact"/>
        <w:ind w:firstLine="1666"/>
      </w:pPr>
      <w:r>
        <w:rPr>
          <w:position w:val="-24"/>
        </w:rPr>
        <w:drawing>
          <wp:inline distT="0" distB="0" distL="0" distR="0">
            <wp:extent cx="5074285" cy="77914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74666" cy="77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1DDC">
      <w:pPr>
        <w:spacing w:before="164" w:line="191" w:lineRule="auto"/>
        <w:ind w:left="168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>带宽使用率：</w:t>
      </w:r>
    </w:p>
    <w:p w14:paraId="378772CA">
      <w:pPr>
        <w:spacing w:before="161" w:line="4274" w:lineRule="exact"/>
        <w:ind w:firstLine="1666"/>
      </w:pPr>
      <w:r>
        <w:rPr>
          <w:position w:val="-85"/>
        </w:rPr>
        <w:drawing>
          <wp:inline distT="0" distB="0" distL="0" distR="0">
            <wp:extent cx="5038090" cy="271399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4" cy="27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7942">
      <w:pPr>
        <w:spacing w:before="271" w:line="199" w:lineRule="auto"/>
        <w:ind w:left="168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6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8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8"/>
          <w:sz w:val="24"/>
          <w:szCs w:val="24"/>
        </w:rPr>
        <w:t>util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</w:t>
      </w:r>
    </w:p>
    <w:p w14:paraId="34F3310B">
      <w:pPr>
        <w:spacing w:before="139" w:line="1672" w:lineRule="exact"/>
        <w:ind w:firstLine="1666"/>
      </w:pPr>
      <w:r>
        <w:rPr>
          <w:position w:val="-33"/>
        </w:rPr>
        <w:drawing>
          <wp:inline distT="0" distB="0" distL="0" distR="0">
            <wp:extent cx="5070475" cy="106172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70729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DA3C">
      <w:pPr>
        <w:spacing w:before="273" w:line="183" w:lineRule="auto"/>
        <w:ind w:left="167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从以上资源使用率可以看出来，均未到达瓶颈。</w:t>
      </w:r>
    </w:p>
    <w:p w14:paraId="4DE7EA5D">
      <w:pPr>
        <w:spacing w:before="156" w:line="191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7"/>
          <w:sz w:val="24"/>
          <w:szCs w:val="24"/>
        </w:rPr>
        <w:t>4</w:t>
      </w:r>
      <w:r>
        <w:rPr>
          <w:rFonts w:ascii="PingFang SC" w:hAnsi="PingFang SC" w:eastAsia="PingFang SC" w:cs="PingFang SC"/>
          <w:b/>
          <w:bCs/>
          <w:spacing w:val="-7"/>
          <w:sz w:val="24"/>
          <w:szCs w:val="24"/>
        </w:rPr>
        <w:t>：</w:t>
      </w:r>
    </w:p>
    <w:p w14:paraId="05FD84CA">
      <w:pPr>
        <w:spacing w:line="191" w:lineRule="auto"/>
        <w:rPr>
          <w:rFonts w:ascii="PingFang SC" w:hAnsi="PingFang SC" w:eastAsia="PingFang SC" w:cs="PingFang SC"/>
          <w:sz w:val="24"/>
          <w:szCs w:val="24"/>
        </w:rPr>
        <w:sectPr>
          <w:headerReference r:id="rId51" w:type="default"/>
          <w:footerReference r:id="rId52" w:type="default"/>
          <w:pgSz w:w="11907" w:h="16839"/>
          <w:pgMar w:top="1587" w:right="1102" w:bottom="1405" w:left="1145" w:header="968" w:footer="909" w:gutter="0"/>
          <w:cols w:space="720" w:num="1"/>
        </w:sectPr>
      </w:pPr>
    </w:p>
    <w:p w14:paraId="7833F9F8">
      <w:pPr>
        <w:spacing w:before="203" w:line="186" w:lineRule="auto"/>
        <w:ind w:left="1484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测试可以停止，计算此时的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iops:</w:t>
      </w:r>
    </w:p>
    <w:p w14:paraId="16A46092">
      <w:pPr>
        <w:spacing w:before="148" w:line="197" w:lineRule="auto"/>
        <w:ind w:left="1479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7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31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客户端第一个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fio:</w:t>
      </w:r>
    </w:p>
    <w:p w14:paraId="0C0B3F30">
      <w:pPr>
        <w:spacing w:before="111" w:line="4672" w:lineRule="exact"/>
        <w:ind w:firstLine="1460"/>
      </w:pPr>
      <w:r>
        <w:rPr>
          <w:position w:val="-93"/>
        </w:rPr>
        <w:drawing>
          <wp:inline distT="0" distB="0" distL="0" distR="0">
            <wp:extent cx="5142865" cy="296672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43372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F130">
      <w:pPr>
        <w:spacing w:before="239" w:line="197" w:lineRule="auto"/>
        <w:ind w:left="1479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7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31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客户端第二个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fio:</w:t>
      </w:r>
    </w:p>
    <w:p w14:paraId="7D6F1D96">
      <w:pPr>
        <w:spacing w:before="108" w:line="4670" w:lineRule="exact"/>
        <w:ind w:firstLine="1460"/>
      </w:pPr>
      <w:r>
        <w:rPr>
          <w:position w:val="-93"/>
        </w:rPr>
        <w:drawing>
          <wp:inline distT="0" distB="0" distL="0" distR="0">
            <wp:extent cx="5132705" cy="296545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33086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B56C">
      <w:pPr>
        <w:spacing w:before="242" w:line="197" w:lineRule="auto"/>
        <w:ind w:left="1479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7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32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客户端第一个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fio:</w:t>
      </w:r>
    </w:p>
    <w:p w14:paraId="76090AFE">
      <w:pPr>
        <w:spacing w:line="197" w:lineRule="auto"/>
        <w:rPr>
          <w:rFonts w:ascii="Courier New" w:hAnsi="Courier New" w:eastAsia="Courier New" w:cs="Courier New"/>
          <w:sz w:val="24"/>
          <w:szCs w:val="24"/>
        </w:rPr>
        <w:sectPr>
          <w:headerReference r:id="rId53" w:type="default"/>
          <w:footerReference r:id="rId54" w:type="default"/>
          <w:pgSz w:w="11907" w:h="16839"/>
          <w:pgMar w:top="1587" w:right="994" w:bottom="1405" w:left="1351" w:header="968" w:footer="909" w:gutter="0"/>
          <w:cols w:space="720" w:num="1"/>
        </w:sectPr>
      </w:pPr>
    </w:p>
    <w:p w14:paraId="19A1E7D8">
      <w:pPr>
        <w:spacing w:before="197" w:line="4649" w:lineRule="exact"/>
        <w:ind w:firstLine="1666"/>
      </w:pPr>
      <w:r>
        <w:rPr>
          <w:position w:val="-92"/>
        </w:rPr>
        <w:drawing>
          <wp:inline distT="0" distB="0" distL="0" distR="0">
            <wp:extent cx="5114290" cy="295211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25CD">
      <w:pPr>
        <w:spacing w:before="246" w:line="197" w:lineRule="auto"/>
        <w:ind w:left="1685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position w:val="4"/>
          <w:sz w:val="24"/>
          <w:szCs w:val="24"/>
        </w:rPr>
        <w:drawing>
          <wp:inline distT="0" distB="0" distL="0" distR="0">
            <wp:extent cx="56515" cy="8572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7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32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客户端第二个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fio:</w:t>
      </w:r>
    </w:p>
    <w:p w14:paraId="1F198FF8">
      <w:pPr>
        <w:spacing w:before="124" w:line="4652" w:lineRule="exact"/>
        <w:ind w:firstLine="1666"/>
      </w:pPr>
      <w:r>
        <w:rPr>
          <w:position w:val="-93"/>
        </w:rPr>
        <w:drawing>
          <wp:inline distT="0" distB="0" distL="0" distR="0">
            <wp:extent cx="5147310" cy="295402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47563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A696">
      <w:pPr>
        <w:spacing w:before="244" w:line="186" w:lineRule="auto"/>
        <w:ind w:left="1676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合计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iops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为：</w:t>
      </w:r>
      <w:r>
        <w:rPr>
          <w:rFonts w:ascii="PingFang SC" w:hAnsi="PingFang SC" w:eastAsia="PingFang SC" w:cs="PingFang SC"/>
          <w:spacing w:val="-3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62222+61991+93002+86960=304.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175K</w:t>
      </w:r>
    </w:p>
    <w:p w14:paraId="7924D3A0">
      <w:pPr>
        <w:spacing w:before="150" w:line="191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  <w:sz w:val="24"/>
          <w:szCs w:val="24"/>
        </w:rPr>
        <w:t>5</w:t>
      </w:r>
      <w:r>
        <w:rPr>
          <w:rFonts w:ascii="PingFang SC" w:hAnsi="PingFang SC" w:eastAsia="PingFang SC" w:cs="PingFang SC"/>
          <w:b/>
          <w:bCs/>
          <w:spacing w:val="-8"/>
          <w:sz w:val="24"/>
          <w:szCs w:val="24"/>
        </w:rPr>
        <w:t>：</w:t>
      </w:r>
    </w:p>
    <w:p w14:paraId="6D0610D6">
      <w:pPr>
        <w:spacing w:before="143" w:line="271" w:lineRule="auto"/>
        <w:ind w:left="1677" w:right="364" w:hanging="3"/>
        <w:jc w:val="both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存储系统资源使用率均未达到瓶颈，所以这次计算出的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IOPS 304.175K</w:t>
      </w:r>
      <w:r>
        <w:rPr>
          <w:rFonts w:ascii="Courier New" w:hAnsi="Courier New" w:eastAsia="Courier New" w:cs="Courier New"/>
          <w:spacing w:val="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不是最优性能。继续使用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fio</w:t>
      </w:r>
      <w:r>
        <w:rPr>
          <w:rFonts w:ascii="Courier New" w:hAnsi="Courier New" w:eastAsia="Courier New" w:cs="Courier New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增加压力。重复多轮测试，以获取系统最优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>性能。</w:t>
      </w:r>
    </w:p>
    <w:sectPr>
      <w:headerReference r:id="rId55" w:type="default"/>
      <w:footerReference r:id="rId56" w:type="default"/>
      <w:pgSz w:w="11907" w:h="16839"/>
      <w:pgMar w:top="1587" w:right="988" w:bottom="1405" w:left="1145" w:header="968" w:footer="9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Baskerville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Trebuchet MS">
    <w:panose1 w:val="020B0703020202090204"/>
    <w:charset w:val="00"/>
    <w:family w:val="auto"/>
    <w:pitch w:val="default"/>
    <w:sig w:usb0="00000287" w:usb1="00000000" w:usb2="00000000" w:usb3="00000000" w:csb0="200000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E457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BE0C8">
    <w:pPr>
      <w:spacing w:before="2" w:line="177" w:lineRule="auto"/>
      <w:ind w:left="8470" w:right="555" w:hanging="788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sz w:val="18"/>
        <w:szCs w:val="18"/>
      </w:rPr>
      <w:t>2</w:t>
    </w:r>
    <w:r>
      <w:rPr>
        <w:rFonts w:ascii="PingFang SC" w:hAnsi="PingFang SC" w:eastAsia="PingFang SC" w:cs="PingFang SC"/>
        <w:spacing w:val="25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sz w:val="18"/>
        <w:szCs w:val="18"/>
      </w:rPr>
      <w:t>28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997D2">
    <w:pPr>
      <w:spacing w:before="2" w:line="177" w:lineRule="auto"/>
      <w:ind w:left="8256" w:hanging="7886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sz w:val="18"/>
        <w:szCs w:val="18"/>
      </w:rPr>
      <w:t>3</w:t>
    </w:r>
    <w:r>
      <w:rPr>
        <w:rFonts w:ascii="PingFang SC" w:hAnsi="PingFang SC" w:eastAsia="PingFang SC" w:cs="PingFang SC"/>
        <w:spacing w:val="24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sz w:val="18"/>
        <w:szCs w:val="18"/>
      </w:rPr>
      <w:t>28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20D1D">
    <w:pPr>
      <w:spacing w:before="2" w:line="177" w:lineRule="auto"/>
      <w:ind w:left="8466" w:right="570" w:hanging="7887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sz w:val="18"/>
        <w:szCs w:val="18"/>
      </w:rPr>
      <w:t>4</w:t>
    </w:r>
    <w:r>
      <w:rPr>
        <w:rFonts w:ascii="PingFang SC" w:hAnsi="PingFang SC" w:eastAsia="PingFang SC" w:cs="PingFang SC"/>
        <w:spacing w:val="23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sz w:val="18"/>
        <w:szCs w:val="18"/>
      </w:rPr>
      <w:t>28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D84B6">
    <w:pPr>
      <w:spacing w:before="2" w:line="177" w:lineRule="auto"/>
      <w:ind w:left="8260" w:right="584" w:hanging="7890"/>
      <w:rPr>
        <w:rFonts w:ascii="PingFang SC" w:hAnsi="PingFang SC" w:eastAsia="PingFang SC" w:cs="PingFang SC"/>
        <w:sz w:val="18"/>
        <w:szCs w:val="18"/>
      </w:rPr>
    </w:pPr>
    <w:bookmarkStart w:id="117" w:name="_GoBack"/>
    <w:bookmarkEnd w:id="117"/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5</w:t>
    </w:r>
    <w:r>
      <w:rPr>
        <w:rFonts w:ascii="PingFang SC" w:hAnsi="PingFang SC" w:eastAsia="PingFang SC" w:cs="PingFang SC"/>
        <w:spacing w:val="23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28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36443">
    <w:pPr>
      <w:spacing w:before="2" w:line="177" w:lineRule="auto"/>
      <w:ind w:left="8478" w:right="567" w:hanging="789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sz w:val="18"/>
        <w:szCs w:val="18"/>
      </w:rPr>
      <w:t>6</w:t>
    </w:r>
    <w:r>
      <w:rPr>
        <w:rFonts w:ascii="PingFang SC" w:hAnsi="PingFang SC" w:eastAsia="PingFang SC" w:cs="PingFang SC"/>
        <w:spacing w:val="23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sz w:val="18"/>
        <w:szCs w:val="18"/>
      </w:rPr>
      <w:t>28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C5DB9">
    <w:pPr>
      <w:spacing w:before="2" w:line="177" w:lineRule="auto"/>
      <w:ind w:left="8275" w:right="567" w:hanging="790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sz w:val="18"/>
        <w:szCs w:val="18"/>
      </w:rPr>
      <w:t>7</w:t>
    </w:r>
    <w:r>
      <w:rPr>
        <w:rFonts w:ascii="PingFang SC" w:hAnsi="PingFang SC" w:eastAsia="PingFang SC" w:cs="PingFang SC"/>
        <w:spacing w:val="14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sz w:val="18"/>
        <w:szCs w:val="18"/>
      </w:rPr>
      <w:t>28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E3996">
    <w:pPr>
      <w:spacing w:before="2" w:line="177" w:lineRule="auto"/>
      <w:ind w:left="8474" w:right="524" w:hanging="789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8</w:t>
    </w:r>
    <w:r>
      <w:rPr>
        <w:rFonts w:ascii="PingFang SC" w:hAnsi="PingFang SC" w:eastAsia="PingFang SC" w:cs="PingFang SC"/>
        <w:spacing w:val="24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C8A22">
    <w:pPr>
      <w:spacing w:before="2" w:line="177" w:lineRule="auto"/>
      <w:ind w:left="8475" w:right="567" w:hanging="7891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sz w:val="18"/>
        <w:szCs w:val="18"/>
      </w:rPr>
      <w:t>9</w:t>
    </w:r>
    <w:r>
      <w:rPr>
        <w:rFonts w:ascii="PingFang SC" w:hAnsi="PingFang SC" w:eastAsia="PingFang SC" w:cs="PingFang SC"/>
        <w:spacing w:val="26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sz w:val="18"/>
        <w:szCs w:val="18"/>
      </w:rPr>
      <w:t>28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EC5CA">
    <w:pPr>
      <w:spacing w:before="2" w:line="177" w:lineRule="auto"/>
      <w:ind w:left="8380" w:right="567" w:hanging="779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sz w:val="18"/>
        <w:szCs w:val="18"/>
      </w:rPr>
      <w:t>10</w:t>
    </w:r>
    <w:r>
      <w:rPr>
        <w:rFonts w:ascii="PingFang SC" w:hAnsi="PingFang SC" w:eastAsia="PingFang SC" w:cs="PingFang SC"/>
        <w:spacing w:val="27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sz w:val="18"/>
        <w:szCs w:val="18"/>
      </w:rPr>
      <w:t>28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B42FD">
    <w:pPr>
      <w:spacing w:before="2" w:line="177" w:lineRule="auto"/>
      <w:ind w:left="8390" w:right="567" w:hanging="780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5"/>
        <w:sz w:val="18"/>
        <w:szCs w:val="18"/>
      </w:rPr>
      <w:t>11</w:t>
    </w:r>
    <w:r>
      <w:rPr>
        <w:rFonts w:ascii="PingFang SC" w:hAnsi="PingFang SC" w:eastAsia="PingFang SC" w:cs="PingFang SC"/>
        <w:spacing w:val="29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5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5"/>
        <w:sz w:val="18"/>
        <w:szCs w:val="18"/>
      </w:rPr>
      <w:t>28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CA781">
    <w:pPr>
      <w:spacing w:before="2" w:line="177" w:lineRule="auto"/>
      <w:ind w:left="8377" w:right="567" w:hanging="779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sz w:val="18"/>
        <w:szCs w:val="18"/>
      </w:rPr>
      <w:t>12</w:t>
    </w:r>
    <w:r>
      <w:rPr>
        <w:rFonts w:ascii="PingFang SC" w:hAnsi="PingFang SC" w:eastAsia="PingFang SC" w:cs="PingFang SC"/>
        <w:spacing w:val="27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sz w:val="18"/>
        <w:szCs w:val="18"/>
      </w:rPr>
      <w:t>28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367E2">
    <w:pPr>
      <w:spacing w:before="2" w:line="177" w:lineRule="auto"/>
      <w:ind w:left="8377" w:right="567" w:hanging="779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sz w:val="18"/>
        <w:szCs w:val="18"/>
      </w:rPr>
      <w:t>13</w:t>
    </w:r>
    <w:r>
      <w:rPr>
        <w:rFonts w:ascii="PingFang SC" w:hAnsi="PingFang SC" w:eastAsia="PingFang SC" w:cs="PingFang SC"/>
        <w:spacing w:val="27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sz w:val="18"/>
        <w:szCs w:val="18"/>
      </w:rPr>
      <w:t>28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B62D2">
    <w:pPr>
      <w:spacing w:before="2" w:line="177" w:lineRule="auto"/>
      <w:ind w:left="8377" w:right="567" w:hanging="779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9"/>
        <w:sz w:val="18"/>
        <w:szCs w:val="18"/>
      </w:rPr>
      <w:t>14</w:t>
    </w:r>
    <w:r>
      <w:rPr>
        <w:rFonts w:ascii="PingFang SC" w:hAnsi="PingFang SC" w:eastAsia="PingFang SC" w:cs="PingFang SC"/>
        <w:spacing w:val="23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9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9"/>
        <w:sz w:val="18"/>
        <w:szCs w:val="18"/>
      </w:rPr>
      <w:t>28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F7204">
    <w:pPr>
      <w:spacing w:before="2" w:line="177" w:lineRule="auto"/>
      <w:ind w:left="8378" w:right="567" w:hanging="779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9"/>
        <w:sz w:val="18"/>
        <w:szCs w:val="18"/>
      </w:rPr>
      <w:t>15</w:t>
    </w:r>
    <w:r>
      <w:rPr>
        <w:rFonts w:ascii="PingFang SC" w:hAnsi="PingFang SC" w:eastAsia="PingFang SC" w:cs="PingFang SC"/>
        <w:spacing w:val="23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9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9"/>
        <w:sz w:val="18"/>
        <w:szCs w:val="18"/>
      </w:rPr>
      <w:t>28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3570A">
    <w:pPr>
      <w:spacing w:before="2" w:line="177" w:lineRule="auto"/>
      <w:ind w:left="8378" w:right="567" w:hanging="779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9"/>
        <w:sz w:val="18"/>
        <w:szCs w:val="18"/>
      </w:rPr>
      <w:t>16</w:t>
    </w:r>
    <w:r>
      <w:rPr>
        <w:rFonts w:ascii="PingFang SC" w:hAnsi="PingFang SC" w:eastAsia="PingFang SC" w:cs="PingFang SC"/>
        <w:spacing w:val="22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9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9"/>
        <w:sz w:val="18"/>
        <w:szCs w:val="18"/>
      </w:rPr>
      <w:t>28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62B19">
    <w:pPr>
      <w:spacing w:before="2" w:line="177" w:lineRule="auto"/>
      <w:ind w:left="8376" w:right="567" w:hanging="779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6"/>
        <w:sz w:val="18"/>
        <w:szCs w:val="18"/>
      </w:rPr>
      <w:t>17</w:t>
    </w:r>
    <w:r>
      <w:rPr>
        <w:rFonts w:ascii="PingFang SC" w:hAnsi="PingFang SC" w:eastAsia="PingFang SC" w:cs="PingFang SC"/>
        <w:spacing w:val="17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6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6"/>
        <w:sz w:val="18"/>
        <w:szCs w:val="18"/>
      </w:rPr>
      <w:t>28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F0409">
    <w:pPr>
      <w:spacing w:before="2" w:line="177" w:lineRule="auto"/>
      <w:ind w:left="8376" w:right="649" w:hanging="779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sz w:val="18"/>
        <w:szCs w:val="18"/>
      </w:rPr>
      <w:t>18</w:t>
    </w:r>
    <w:r>
      <w:rPr>
        <w:rFonts w:ascii="PingFang SC" w:hAnsi="PingFang SC" w:eastAsia="PingFang SC" w:cs="PingFang SC"/>
        <w:spacing w:val="27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sz w:val="18"/>
        <w:szCs w:val="18"/>
      </w:rPr>
      <w:t>28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04C73">
    <w:pPr>
      <w:spacing w:before="2" w:line="177" w:lineRule="auto"/>
      <w:ind w:left="8378" w:right="666" w:hanging="779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sz w:val="18"/>
        <w:szCs w:val="18"/>
      </w:rPr>
      <w:t>19</w:t>
    </w:r>
    <w:r>
      <w:rPr>
        <w:rFonts w:ascii="PingFang SC" w:hAnsi="PingFang SC" w:eastAsia="PingFang SC" w:cs="PingFang SC"/>
        <w:spacing w:val="27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sz w:val="18"/>
        <w:szCs w:val="18"/>
      </w:rPr>
      <w:t>28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B9EBA">
    <w:pPr>
      <w:spacing w:before="2" w:line="177" w:lineRule="auto"/>
      <w:ind w:left="8374" w:right="565" w:hanging="77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20</w:t>
    </w:r>
    <w:r>
      <w:rPr>
        <w:rFonts w:ascii="PingFang SC" w:hAnsi="PingFang SC" w:eastAsia="PingFang SC" w:cs="PingFang SC"/>
        <w:spacing w:val="25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28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B80FA">
    <w:pPr>
      <w:spacing w:before="2" w:line="177" w:lineRule="auto"/>
      <w:ind w:left="8165" w:right="536" w:hanging="77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9"/>
        <w:sz w:val="18"/>
        <w:szCs w:val="18"/>
      </w:rPr>
      <w:t>21</w:t>
    </w:r>
    <w:r>
      <w:rPr>
        <w:rFonts w:ascii="PingFang SC" w:hAnsi="PingFang SC" w:eastAsia="PingFang SC" w:cs="PingFang SC"/>
        <w:spacing w:val="26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9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9"/>
        <w:sz w:val="18"/>
        <w:szCs w:val="18"/>
      </w:rPr>
      <w:t>28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AE5DC">
    <w:pPr>
      <w:spacing w:before="2" w:line="177" w:lineRule="auto"/>
      <w:ind w:left="8374" w:right="565" w:hanging="77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22</w:t>
    </w:r>
    <w:r>
      <w:rPr>
        <w:rFonts w:ascii="PingFang SC" w:hAnsi="PingFang SC" w:eastAsia="PingFang SC" w:cs="PingFang SC"/>
        <w:spacing w:val="25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28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1FC8D">
    <w:pPr>
      <w:spacing w:before="2" w:line="177" w:lineRule="auto"/>
      <w:ind w:left="8374" w:right="567" w:hanging="77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23</w:t>
    </w:r>
    <w:r>
      <w:rPr>
        <w:rFonts w:ascii="PingFang SC" w:hAnsi="PingFang SC" w:eastAsia="PingFang SC" w:cs="PingFang SC"/>
        <w:spacing w:val="25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28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66811">
    <w:pPr>
      <w:spacing w:before="2" w:line="177" w:lineRule="auto"/>
      <w:ind w:left="8374" w:right="565" w:hanging="77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24</w:t>
    </w:r>
    <w:r>
      <w:rPr>
        <w:rFonts w:ascii="PingFang SC" w:hAnsi="PingFang SC" w:eastAsia="PingFang SC" w:cs="PingFang SC"/>
        <w:spacing w:val="25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28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C724B">
    <w:pPr>
      <w:spacing w:before="2" w:line="177" w:lineRule="auto"/>
      <w:ind w:left="8374" w:right="567" w:hanging="77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25</w:t>
    </w:r>
    <w:r>
      <w:rPr>
        <w:rFonts w:ascii="PingFang SC" w:hAnsi="PingFang SC" w:eastAsia="PingFang SC" w:cs="PingFang SC"/>
        <w:spacing w:val="25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28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8D222">
    <w:pPr>
      <w:spacing w:before="2" w:line="177" w:lineRule="auto"/>
      <w:ind w:left="8372" w:right="595" w:hanging="77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26</w:t>
    </w:r>
    <w:r>
      <w:rPr>
        <w:rFonts w:ascii="PingFang SC" w:hAnsi="PingFang SC" w:eastAsia="PingFang SC" w:cs="PingFang SC"/>
        <w:spacing w:val="25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28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9B383">
    <w:pPr>
      <w:spacing w:before="2" w:line="177" w:lineRule="auto"/>
      <w:ind w:left="8165" w:right="704" w:hanging="77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2"/>
        <w:sz w:val="18"/>
        <w:szCs w:val="18"/>
      </w:rPr>
      <w:t>27</w:t>
    </w:r>
    <w:r>
      <w:rPr>
        <w:rFonts w:ascii="PingFang SC" w:hAnsi="PingFang SC" w:eastAsia="PingFang SC" w:cs="PingFang SC"/>
        <w:spacing w:val="15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2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2"/>
        <w:sz w:val="18"/>
        <w:szCs w:val="18"/>
      </w:rPr>
      <w:t>28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C4C17">
    <w:pPr>
      <w:spacing w:before="2" w:line="177" w:lineRule="auto"/>
      <w:ind w:left="8372" w:right="710" w:hanging="77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i/>
        <w:iCs/>
        <w:spacing w:val="1"/>
        <w:sz w:val="18"/>
        <w:szCs w:val="18"/>
      </w:rPr>
      <w:t>北京优帆科技有限公司及其许可者版权所有，保留一</w:t>
    </w:r>
    <w:r>
      <w:rPr>
        <w:rFonts w:ascii="PingFang SC" w:hAnsi="PingFang SC" w:eastAsia="PingFang SC" w:cs="PingFang SC"/>
        <w:i/>
        <w:iCs/>
        <w:sz w:val="18"/>
        <w:szCs w:val="18"/>
      </w:rPr>
      <w:t>切权利。未经本公司书面许可，不得以任何形式传播。</w:t>
    </w:r>
    <w:r>
      <w:rPr>
        <w:rFonts w:ascii="PingFang SC" w:hAnsi="PingFang SC" w:eastAsia="PingFang SC" w:cs="PingFang SC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28</w:t>
    </w:r>
    <w:r>
      <w:rPr>
        <w:rFonts w:ascii="PingFang SC" w:hAnsi="PingFang SC" w:eastAsia="PingFang SC" w:cs="PingFang SC"/>
        <w:spacing w:val="25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sz w:val="18"/>
        <w:szCs w:val="18"/>
      </w:rPr>
      <w:t>/</w:t>
    </w:r>
    <w:r>
      <w:rPr>
        <w:rFonts w:ascii="PingFang SC" w:hAnsi="PingFang SC" w:eastAsia="PingFang SC" w:cs="PingFang SC"/>
        <w:spacing w:val="11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sz w:val="18"/>
        <w:szCs w:val="18"/>
      </w:rPr>
      <w:t>28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FDFBF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5080</wp:posOffset>
          </wp:positionH>
          <wp:positionV relativeFrom="page">
            <wp:posOffset>0</wp:posOffset>
          </wp:positionV>
          <wp:extent cx="7554595" cy="106921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4850" cy="106923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86B41">
    <w:pPr>
      <w:spacing w:line="609" w:lineRule="exact"/>
      <w:ind w:firstLine="2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C5464">
    <w:pPr>
      <w:spacing w:line="609" w:lineRule="exac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499D1">
    <w:pPr>
      <w:spacing w:line="609" w:lineRule="exact"/>
      <w:ind w:firstLine="208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39E3E">
    <w:pPr>
      <w:spacing w:line="609" w:lineRule="exac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150ED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CE971">
    <w:pPr>
      <w:spacing w:line="609" w:lineRule="exact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63D09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C9BE2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BBBD9">
    <w:pPr>
      <w:spacing w:line="609" w:lineRule="exact"/>
      <w:ind w:firstLine="211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7F459">
    <w:pPr>
      <w:spacing w:line="609" w:lineRule="exact"/>
      <w:ind w:firstLine="207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64D5C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F6BEC">
    <w:pPr>
      <w:spacing w:line="609" w:lineRule="exact"/>
      <w:ind w:firstLine="206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556A1">
    <w:pPr>
      <w:spacing w:line="609" w:lineRule="exact"/>
      <w:ind w:firstLine="206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42A84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E97C0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0AFF9">
    <w:pPr>
      <w:spacing w:line="609" w:lineRule="exact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3E905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3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09879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5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EB3A6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7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E21F2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9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D77DD">
    <w:pPr>
      <w:spacing w:line="609" w:lineRule="exact"/>
      <w:ind w:firstLine="206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10" name="IM 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A0FCD">
    <w:pPr>
      <w:spacing w:line="609" w:lineRule="exact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26" name="IM 1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IM 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FD3AE">
    <w:pPr>
      <w:spacing w:line="609" w:lineRule="exact"/>
      <w:ind w:firstLine="206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38" name="IM 1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" name="IM 1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BFD394D"/>
    <w:rsid w:val="E4B3D7F4"/>
    <w:rsid w:val="F6D6A0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Courier New" w:hAnsi="Courier New" w:eastAsia="Courier New" w:cs="Courier New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7" Type="http://schemas.openxmlformats.org/officeDocument/2006/relationships/fontTable" Target="fontTable.xml"/><Relationship Id="rId76" Type="http://schemas.openxmlformats.org/officeDocument/2006/relationships/customXml" Target="../customXml/item1.xml"/><Relationship Id="rId75" Type="http://schemas.openxmlformats.org/officeDocument/2006/relationships/image" Target="media/image20.jpeg"/><Relationship Id="rId74" Type="http://schemas.openxmlformats.org/officeDocument/2006/relationships/image" Target="media/image19.jpeg"/><Relationship Id="rId73" Type="http://schemas.openxmlformats.org/officeDocument/2006/relationships/image" Target="media/image18.jpeg"/><Relationship Id="rId72" Type="http://schemas.openxmlformats.org/officeDocument/2006/relationships/image" Target="media/image17.jpeg"/><Relationship Id="rId71" Type="http://schemas.openxmlformats.org/officeDocument/2006/relationships/image" Target="media/image16.jpeg"/><Relationship Id="rId70" Type="http://schemas.openxmlformats.org/officeDocument/2006/relationships/image" Target="media/image15.jpeg"/><Relationship Id="rId7" Type="http://schemas.openxmlformats.org/officeDocument/2006/relationships/header" Target="header2.xml"/><Relationship Id="rId69" Type="http://schemas.openxmlformats.org/officeDocument/2006/relationships/image" Target="media/image14.jpeg"/><Relationship Id="rId68" Type="http://schemas.openxmlformats.org/officeDocument/2006/relationships/image" Target="media/image13.jpeg"/><Relationship Id="rId67" Type="http://schemas.openxmlformats.org/officeDocument/2006/relationships/image" Target="media/image12.png"/><Relationship Id="rId66" Type="http://schemas.openxmlformats.org/officeDocument/2006/relationships/image" Target="media/image11.jpeg"/><Relationship Id="rId65" Type="http://schemas.openxmlformats.org/officeDocument/2006/relationships/image" Target="media/image10.jpeg"/><Relationship Id="rId64" Type="http://schemas.openxmlformats.org/officeDocument/2006/relationships/image" Target="media/image9.png"/><Relationship Id="rId63" Type="http://schemas.openxmlformats.org/officeDocument/2006/relationships/image" Target="media/image8.png"/><Relationship Id="rId62" Type="http://schemas.openxmlformats.org/officeDocument/2006/relationships/image" Target="media/image7.jpeg"/><Relationship Id="rId61" Type="http://schemas.openxmlformats.org/officeDocument/2006/relationships/image" Target="media/image6.png"/><Relationship Id="rId60" Type="http://schemas.openxmlformats.org/officeDocument/2006/relationships/image" Target="media/image5.png"/><Relationship Id="rId6" Type="http://schemas.openxmlformats.org/officeDocument/2006/relationships/footer" Target="footer1.xml"/><Relationship Id="rId59" Type="http://schemas.openxmlformats.org/officeDocument/2006/relationships/image" Target="media/image4.png"/><Relationship Id="rId58" Type="http://schemas.openxmlformats.org/officeDocument/2006/relationships/image" Target="media/image3.jpeg"/><Relationship Id="rId57" Type="http://schemas.openxmlformats.org/officeDocument/2006/relationships/theme" Target="theme/theme1.xml"/><Relationship Id="rId56" Type="http://schemas.openxmlformats.org/officeDocument/2006/relationships/footer" Target="footer28.xml"/><Relationship Id="rId55" Type="http://schemas.openxmlformats.org/officeDocument/2006/relationships/header" Target="header24.xml"/><Relationship Id="rId54" Type="http://schemas.openxmlformats.org/officeDocument/2006/relationships/footer" Target="footer27.xml"/><Relationship Id="rId53" Type="http://schemas.openxmlformats.org/officeDocument/2006/relationships/header" Target="header23.xml"/><Relationship Id="rId52" Type="http://schemas.openxmlformats.org/officeDocument/2006/relationships/footer" Target="footer26.xml"/><Relationship Id="rId51" Type="http://schemas.openxmlformats.org/officeDocument/2006/relationships/header" Target="header22.xml"/><Relationship Id="rId50" Type="http://schemas.openxmlformats.org/officeDocument/2006/relationships/footer" Target="footer25.xml"/><Relationship Id="rId5" Type="http://schemas.openxmlformats.org/officeDocument/2006/relationships/header" Target="header1.xml"/><Relationship Id="rId49" Type="http://schemas.openxmlformats.org/officeDocument/2006/relationships/header" Target="header21.xml"/><Relationship Id="rId48" Type="http://schemas.openxmlformats.org/officeDocument/2006/relationships/footer" Target="footer24.xml"/><Relationship Id="rId47" Type="http://schemas.openxmlformats.org/officeDocument/2006/relationships/header" Target="header20.xml"/><Relationship Id="rId46" Type="http://schemas.openxmlformats.org/officeDocument/2006/relationships/footer" Target="footer23.xml"/><Relationship Id="rId45" Type="http://schemas.openxmlformats.org/officeDocument/2006/relationships/header" Target="header19.xml"/><Relationship Id="rId44" Type="http://schemas.openxmlformats.org/officeDocument/2006/relationships/footer" Target="footer22.xml"/><Relationship Id="rId43" Type="http://schemas.openxmlformats.org/officeDocument/2006/relationships/header" Target="header18.xml"/><Relationship Id="rId42" Type="http://schemas.openxmlformats.org/officeDocument/2006/relationships/footer" Target="footer21.xml"/><Relationship Id="rId41" Type="http://schemas.openxmlformats.org/officeDocument/2006/relationships/header" Target="header17.xml"/><Relationship Id="rId40" Type="http://schemas.openxmlformats.org/officeDocument/2006/relationships/footer" Target="footer20.xml"/><Relationship Id="rId4" Type="http://schemas.openxmlformats.org/officeDocument/2006/relationships/endnotes" Target="endnotes.xml"/><Relationship Id="rId39" Type="http://schemas.openxmlformats.org/officeDocument/2006/relationships/header" Target="header16.xml"/><Relationship Id="rId38" Type="http://schemas.openxmlformats.org/officeDocument/2006/relationships/footer" Target="footer19.xml"/><Relationship Id="rId37" Type="http://schemas.openxmlformats.org/officeDocument/2006/relationships/header" Target="header15.xml"/><Relationship Id="rId36" Type="http://schemas.openxmlformats.org/officeDocument/2006/relationships/footer" Target="footer18.xml"/><Relationship Id="rId35" Type="http://schemas.openxmlformats.org/officeDocument/2006/relationships/header" Target="header14.xml"/><Relationship Id="rId34" Type="http://schemas.openxmlformats.org/officeDocument/2006/relationships/footer" Target="footer17.xml"/><Relationship Id="rId33" Type="http://schemas.openxmlformats.org/officeDocument/2006/relationships/header" Target="header13.xml"/><Relationship Id="rId32" Type="http://schemas.openxmlformats.org/officeDocument/2006/relationships/footer" Target="footer16.xml"/><Relationship Id="rId31" Type="http://schemas.openxmlformats.org/officeDocument/2006/relationships/footer" Target="footer15.xml"/><Relationship Id="rId30" Type="http://schemas.openxmlformats.org/officeDocument/2006/relationships/header" Target="header12.xml"/><Relationship Id="rId3" Type="http://schemas.openxmlformats.org/officeDocument/2006/relationships/footnotes" Target="footnotes.xml"/><Relationship Id="rId29" Type="http://schemas.openxmlformats.org/officeDocument/2006/relationships/footer" Target="footer14.xml"/><Relationship Id="rId28" Type="http://schemas.openxmlformats.org/officeDocument/2006/relationships/footer" Target="footer13.xml"/><Relationship Id="rId27" Type="http://schemas.openxmlformats.org/officeDocument/2006/relationships/footer" Target="footer12.xml"/><Relationship Id="rId26" Type="http://schemas.openxmlformats.org/officeDocument/2006/relationships/header" Target="header11.xml"/><Relationship Id="rId25" Type="http://schemas.openxmlformats.org/officeDocument/2006/relationships/footer" Target="foot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9"/>
    <customShpInfo spid="_x0000_s1060"/>
    <customShpInfo spid="_x0000_s1058"/>
    <customShpInfo spid="_x0000_s1061"/>
    <customShpInfo spid="_x0000_s1062"/>
    <customShpInfo spid="_x0000_s1063"/>
    <customShpInfo spid="_x0000_s1064"/>
    <customShpInfo spid="_x0000_s1065"/>
    <customShpInfo spid="_x0000_s1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</Pages>
  <TotalTime>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2019-08-08T01:57:00Z</dcterms:created>
  <dc:creator>北京优帆科技有限公司</dc:creator>
  <cp:lastModifiedBy>Arabella</cp:lastModifiedBy>
  <dcterms:modified xsi:type="dcterms:W3CDTF">2025-02-13T14:15:46Z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2025-02-13T14:14:54Z</vt:filetime>
  </property>
  <property fmtid="{D5CDD505-2E9C-101B-9397-08002B2CF9AE}" pid="4" name="KSOProductBuildVer">
    <vt:lpwstr>2052-6.14.0.8924</vt:lpwstr>
  </property>
  <property fmtid="{D5CDD505-2E9C-101B-9397-08002B2CF9AE}" pid="5" name="ICV">
    <vt:lpwstr>8A55989516646ACDF38DAD67F56199D1_42</vt:lpwstr>
  </property>
</Properties>
</file>