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Phase 10 Acceptance &amp; Audit Record: Audio Redaction &amp; Verification Gate</w:t>
      </w:r>
    </w:p>
    <w:p>
      <w:pPr>
        <w:spacing w:after="100" w:line="270"/>
      </w:pPr>
      <w:r>
        <w:rPr>
          <w:rFonts w:ascii="Calibri" w:cs="Calibri" w:eastAsia="Calibri" w:hAnsi="Calibri"/>
          <w:b/>
          <w:bCs/>
          <w:color w:val="222222"/>
          <w:sz w:val="21"/>
          <w:szCs w:val="21"/>
        </w:rPr>
        <w:t xml:space="preserve">Date:</w:t>
      </w:r>
      <w:r>
        <w:rPr>
          <w:rFonts w:ascii="Calibri" w:cs="Calibri" w:eastAsia="Calibri" w:hAnsi="Calibri"/>
          <w:color w:val="222222"/>
          <w:sz w:val="21"/>
          <w:szCs w:val="21"/>
        </w:rPr>
        <w:t xml:space="preserve"> 2026-09-02</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 ACCEPTED &amp; CERTIFIED</w:t>
      </w:r>
      <w:r>
        <w:br/>
      </w:r>
      <w:r>
        <w:rPr>
          <w:rFonts w:ascii="Calibri" w:cs="Calibri" w:eastAsia="Calibri" w:hAnsi="Calibri"/>
          <w:b/>
          <w:bCs/>
          <w:color w:val="222222"/>
          <w:sz w:val="21"/>
          <w:szCs w:val="21"/>
        </w:rPr>
        <w:t xml:space="preserve">Test Suite: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scripts/test-phase10.mjs</w:t>
      </w:r>
      <w:r>
        <w:rPr>
          <w:rFonts w:ascii="Calibri" w:cs="Calibri" w:eastAsia="Calibri" w:hAnsi="Calibri"/>
          <w:color w:val="222222"/>
          <w:sz w:val="21"/>
          <w:szCs w:val="21"/>
        </w:rPr>
        <w:t xml:space="preserve"> (11/11 Passed)</w:t>
      </w:r>
    </w:p>
    <w:p>
      <w:pPr>
        <w:spacing w:after="160" w:before="160"/>
      </w:pPr>
    </w:p>
    <w:p>
      <w:pPr>
        <w:pStyle w:val="Heading2"/>
        <w:spacing w:after="100" w:before="240"/>
      </w:pPr>
      <w:r>
        <w:rPr>
          <w:rFonts w:ascii="Calibri" w:cs="Calibri" w:eastAsia="Calibri" w:hAnsi="Calibri"/>
          <w:b/>
          <w:bCs/>
          <w:color w:val="006699"/>
          <w:sz w:val="27"/>
          <w:szCs w:val="27"/>
        </w:rPr>
        <w:t xml:space="preserve">1. Compliance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Invariant / Acceptance Criterion</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Status</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Evidence &amp; Enforcement Mechanism</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Configurable Padding $\ge 250\text{ms}$ Enforced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Clamped at minimum $250\text{ms}$ in </w:t>
            </w:r>
            <w:r>
              <w:rPr>
                <w:rFonts w:ascii="Consolas" w:cs="Consolas" w:eastAsia="Consolas" w:hAnsi="Consolas"/>
                <w:color w:val="0F172A"/>
                <w:sz w:val="19"/>
                <w:szCs w:val="19"/>
                <w:shd w:fill="E2E8F0" w:val="clear"/>
              </w:rPr>
              <w:t xml:space="preserve">audioRedactionEngine.prepareMergedIntervals()</w:t>
            </w:r>
            <w:r>
              <w:rPr>
                <w:rFonts w:ascii="Calibri" w:cs="Calibri" w:eastAsia="Calibri" w:hAnsi="Calibri"/>
                <w:color w:val="222222"/>
                <w:sz w:val="21"/>
                <w:szCs w:val="21"/>
              </w:rPr>
              <w:t xml:space="preserve">. Sub-250ms inputs automatically elevated.</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Interval Merging of Overlapping/Adjacent Spans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Spans within $100\text{ms}$ post-padding are consolidated into single contiguous silencing blocks.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Duration Preservation ($\Delta t = 0$)</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Total sample count before and after redaction matches exactly ($N_{redacted} \equiv N_{original}$).</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Region Acoustic Energy Assertions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Digital silence regions strictly assert $\text{RMS} &lt; 1\times 10^{-5}$ and $\text{Peak} &lt; 1\times 10^{-5}$. Non-zero noise triggers immediate runtime exception.</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LINEAR16 16kHz WAV Transcoding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Transcoded to standard 44-byte RIFF mono 16-bit WAV ready for Cloud Speech-to-Text v2.</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Fail-Closed Verification Pass (Constraint C8)</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Verified via Pass 1 local ASR rerun + Phase 8 survivor scan. Deliberately injected survivors block upload and return adviser to gate.</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Immediate Volatile Memory Release (C1 / C4)</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 PASS</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Unredacted </w:t>
            </w:r>
            <w:r>
              <w:rPr>
                <w:rFonts w:ascii="Consolas" w:cs="Consolas" w:eastAsia="Consolas" w:hAnsi="Consolas"/>
                <w:color w:val="0F172A"/>
                <w:sz w:val="19"/>
                <w:szCs w:val="19"/>
                <w:shd w:fill="E2E8F0" w:val="clear"/>
              </w:rPr>
              <w:t xml:space="preserve">rawAudioBuffer</w:t>
            </w:r>
            <w:r>
              <w:rPr>
                <w:rFonts w:ascii="Calibri" w:cs="Calibri" w:eastAsia="Calibri" w:hAnsi="Calibri"/>
                <w:color w:val="222222"/>
                <w:sz w:val="21"/>
                <w:szCs w:val="21"/>
              </w:rPr>
              <w:t xml:space="preserve"> memory is zeroed with </w:t>
            </w:r>
            <w:r>
              <w:rPr>
                <w:rFonts w:ascii="Consolas" w:cs="Consolas" w:eastAsia="Consolas" w:hAnsi="Consolas"/>
                <w:color w:val="0F172A"/>
                <w:sz w:val="19"/>
                <w:szCs w:val="19"/>
                <w:shd w:fill="E2E8F0" w:val="clear"/>
              </w:rPr>
              <w:t xml:space="preserve">Uint8Array.fill(0)</w:t>
            </w:r>
            <w:r>
              <w:rPr>
                <w:rFonts w:ascii="Calibri" w:cs="Calibri" w:eastAsia="Calibri" w:hAnsi="Calibri"/>
                <w:color w:val="222222"/>
                <w:sz w:val="21"/>
                <w:szCs w:val="21"/>
              </w:rPr>
              <w:t xml:space="preserve"> and set to </w:t>
            </w:r>
            <w:r>
              <w:rPr>
                <w:rFonts w:ascii="Consolas" w:cs="Consolas" w:eastAsia="Consolas" w:hAnsi="Consolas"/>
                <w:color w:val="0F172A"/>
                <w:sz w:val="19"/>
                <w:szCs w:val="19"/>
                <w:shd w:fill="E2E8F0" w:val="clear"/>
              </w:rPr>
              <w:t xml:space="preserve">null</w:t>
            </w:r>
            <w:r>
              <w:rPr>
                <w:rFonts w:ascii="Calibri" w:cs="Calibri" w:eastAsia="Calibri" w:hAnsi="Calibri"/>
                <w:color w:val="222222"/>
                <w:sz w:val="21"/>
                <w:szCs w:val="21"/>
              </w:rPr>
              <w:t xml:space="preserve"> immediately upon verification pass.</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2. Automated Test Execution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Case Ace v2.0 - Phase 10 Verification Suite</w:t>
            </w:r>
          </w:p>
          <w:p>
            <w:pPr>
              <w:spacing w:after="30" w:line="230"/>
            </w:pPr>
            <w:r>
              <w:rPr>
                <w:rFonts w:ascii="Consolas" w:cs="Consolas" w:eastAsia="Consolas" w:hAnsi="Consolas"/>
                <w:color w:val="1E293B"/>
                <w:sz w:val="18"/>
                <w:szCs w:val="18"/>
              </w:rPr>
              <w:t xml:space="preserve">Audio Redaction, Acoustic Assertions &amp; Fail-Closed Gate</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Suite 1: Padding Enforcement &amp; Interval Merging ---</w:t>
            </w:r>
          </w:p>
          <w:p>
            <w:pPr>
              <w:spacing w:after="30" w:line="230"/>
            </w:pPr>
            <w:r>
              <w:rPr>
                <w:rFonts w:ascii="Consolas" w:cs="Consolas" w:eastAsia="Consolas" w:hAnsi="Consolas"/>
                <w:color w:val="1E293B"/>
                <w:sz w:val="18"/>
                <w:szCs w:val="18"/>
              </w:rPr>
              <w:t xml:space="preserve">  ✓ Minimum padding of 250ms is enforced even if lower value is requested</w:t>
            </w:r>
          </w:p>
          <w:p>
            <w:pPr>
              <w:spacing w:after="30" w:line="230"/>
            </w:pPr>
            <w:r>
              <w:rPr>
                <w:rFonts w:ascii="Consolas" w:cs="Consolas" w:eastAsia="Consolas" w:hAnsi="Consolas"/>
                <w:color w:val="1E293B"/>
                <w:sz w:val="18"/>
                <w:szCs w:val="18"/>
              </w:rPr>
              <w:t xml:space="preserve">  ✓ Custom padding &gt;= 250ms is correctly applied</w:t>
            </w:r>
          </w:p>
          <w:p>
            <w:pPr>
              <w:spacing w:after="30" w:line="230"/>
            </w:pPr>
            <w:r>
              <w:rPr>
                <w:rFonts w:ascii="Consolas" w:cs="Consolas" w:eastAsia="Consolas" w:hAnsi="Consolas"/>
                <w:color w:val="1E293B"/>
                <w:sz w:val="18"/>
                <w:szCs w:val="18"/>
              </w:rPr>
              <w:t xml:space="preserve">  ✓ Overlapping and adjacent intervals within padding distance are merged into one contiguous block</w:t>
            </w:r>
          </w:p>
          <w:p>
            <w:pPr>
              <w:spacing w:after="30" w:line="230"/>
            </w:pPr>
            <w:r>
              <w:rPr>
                <w:rFonts w:ascii="Consolas" w:cs="Consolas" w:eastAsia="Consolas" w:hAnsi="Consolas"/>
                <w:color w:val="1E293B"/>
                <w:sz w:val="18"/>
                <w:szCs w:val="18"/>
              </w:rPr>
              <w:t xml:space="preserve">  ✓ Distant spans remain distinct separate intervals</w:t>
            </w:r>
          </w:p>
          <w:p>
            <w:pPr>
              <w:spacing w:after="30" w:line="230"/>
            </w:pPr>
            <w:r>
              <w:rPr>
                <w:rFonts w:ascii="Consolas" w:cs="Consolas" w:eastAsia="Consolas" w:hAnsi="Consolas"/>
                <w:color w:val="1E293B"/>
                <w:sz w:val="18"/>
                <w:szCs w:val="18"/>
              </w:rPr>
              <w:t xml:space="preserve">  ✓ Rejected redaction spans are completely excluded from interval merging</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Suite 2: Acoustic Redaction &amp; Region Energy Assertions ---</w:t>
            </w:r>
          </w:p>
          <w:p>
            <w:pPr>
              <w:spacing w:after="30" w:line="230"/>
            </w:pPr>
            <w:r>
              <w:rPr>
                <w:rFonts w:ascii="Consolas" w:cs="Consolas" w:eastAsia="Consolas" w:hAnsi="Consolas"/>
                <w:color w:val="1E293B"/>
                <w:sz w:val="18"/>
                <w:szCs w:val="18"/>
              </w:rPr>
              <w:t xml:space="preserve">  ✓ Digital silence mode replaces audio with pure zeros (RMS = 0.0)</w:t>
            </w:r>
          </w:p>
          <w:p>
            <w:pPr>
              <w:spacing w:after="30" w:line="230"/>
            </w:pPr>
            <w:r>
              <w:rPr>
                <w:rFonts w:ascii="Consolas" w:cs="Consolas" w:eastAsia="Consolas" w:hAnsi="Consolas"/>
                <w:color w:val="1E293B"/>
                <w:sz w:val="18"/>
                <w:szCs w:val="18"/>
              </w:rPr>
              <w:t xml:space="preserve">  ✓ 1kHz tone mode replaces speech with smooth sine bleep and envelope</w:t>
            </w:r>
          </w:p>
          <w:p>
            <w:pPr>
              <w:spacing w:after="30" w:line="230"/>
            </w:pPr>
            <w:r>
              <w:rPr>
                <w:rFonts w:ascii="Consolas" w:cs="Consolas" w:eastAsia="Consolas" w:hAnsi="Consolas"/>
                <w:color w:val="1E293B"/>
                <w:sz w:val="18"/>
                <w:szCs w:val="18"/>
              </w:rPr>
              <w:t xml:space="preserve">  ✓ Acoustic assertion throws error if residual energy detected in silence region</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Suite 3: LINEAR16 WAV Transcoding ---</w:t>
            </w:r>
          </w:p>
          <w:p>
            <w:pPr>
              <w:spacing w:after="30" w:line="230"/>
            </w:pPr>
            <w:r>
              <w:rPr>
                <w:rFonts w:ascii="Consolas" w:cs="Consolas" w:eastAsia="Consolas" w:hAnsi="Consolas"/>
                <w:color w:val="1E293B"/>
                <w:sz w:val="18"/>
                <w:szCs w:val="18"/>
              </w:rPr>
              <w:t xml:space="preserve">  ✓ Encodes 16kHz Float32 PCM into valid 16-bit Linear PCM WAV container</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 Suite 4: Fail-Closed Verification Pass (Constraint C8) ---</w:t>
            </w:r>
          </w:p>
          <w:p>
            <w:pPr>
              <w:spacing w:after="30" w:line="230"/>
            </w:pPr>
            <w:r>
              <w:rPr>
                <w:rFonts w:ascii="Consolas" w:cs="Consolas" w:eastAsia="Consolas" w:hAnsi="Consolas"/>
                <w:color w:val="1E293B"/>
                <w:sz w:val="18"/>
                <w:szCs w:val="18"/>
              </w:rPr>
              <w:t xml:space="preserve">[SecurityTelemetry] redaction_verification_passed {</w:t>
            </w:r>
          </w:p>
          <w:p>
            <w:pPr>
              <w:spacing w:after="30" w:line="230"/>
            </w:pPr>
            <w:r>
              <w:rPr>
                <w:rFonts w:ascii="Consolas" w:cs="Consolas" w:eastAsia="Consolas" w:hAnsi="Consolas"/>
                <w:color w:val="1E293B"/>
                <w:sz w:val="18"/>
                <w:szCs w:val="18"/>
              </w:rPr>
              <w:t xml:space="preserve">  approvedSpansCount: 1,</w:t>
            </w:r>
          </w:p>
          <w:p>
            <w:pPr>
              <w:spacing w:after="30" w:line="230"/>
            </w:pPr>
            <w:r>
              <w:rPr>
                <w:rFonts w:ascii="Consolas" w:cs="Consolas" w:eastAsia="Consolas" w:hAnsi="Consolas"/>
                <w:color w:val="1E293B"/>
                <w:sz w:val="18"/>
                <w:szCs w:val="18"/>
              </w:rPr>
              <w:t xml:space="preserve">  mergedIntervalsCount: 1,</w:t>
            </w:r>
          </w:p>
          <w:p>
            <w:pPr>
              <w:spacing w:after="30" w:line="230"/>
            </w:pPr>
            <w:r>
              <w:rPr>
                <w:rFonts w:ascii="Consolas" w:cs="Consolas" w:eastAsia="Consolas" w:hAnsi="Consolas"/>
                <w:color w:val="1E293B"/>
                <w:sz w:val="18"/>
                <w:szCs w:val="18"/>
              </w:rPr>
              <w:t xml:space="preserve">  totalMutedSeconds: 1.6</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 Verification pass SUCCEEDS when 0 surviving identifiers detected</w:t>
            </w:r>
          </w:p>
          <w:p>
            <w:pPr>
              <w:spacing w:after="30" w:line="230"/>
            </w:pPr>
            <w:r>
              <w:rPr>
                <w:rFonts w:ascii="Consolas" w:cs="Consolas" w:eastAsia="Consolas" w:hAnsi="Consolas"/>
                <w:color w:val="1E293B"/>
                <w:sz w:val="18"/>
                <w:szCs w:val="18"/>
              </w:rPr>
              <w:t xml:space="preserve">[SecurityTelemetry] redaction_verification_failed {</w:t>
            </w:r>
          </w:p>
          <w:p>
            <w:pPr>
              <w:spacing w:after="30" w:line="230"/>
            </w:pPr>
            <w:r>
              <w:rPr>
                <w:rFonts w:ascii="Consolas" w:cs="Consolas" w:eastAsia="Consolas" w:hAnsi="Consolas"/>
                <w:color w:val="1E293B"/>
                <w:sz w:val="18"/>
                <w:szCs w:val="18"/>
              </w:rPr>
              <w:t xml:space="preserve">  survivingCount: 1,</w:t>
            </w:r>
          </w:p>
          <w:p>
            <w:pPr>
              <w:spacing w:after="30" w:line="230"/>
            </w:pPr>
            <w:r>
              <w:rPr>
                <w:rFonts w:ascii="Consolas" w:cs="Consolas" w:eastAsia="Consolas" w:hAnsi="Consolas"/>
                <w:color w:val="1E293B"/>
                <w:sz w:val="18"/>
                <w:szCs w:val="18"/>
              </w:rPr>
              <w:t xml:space="preserve">  approvedSpansCount: 1,</w:t>
            </w:r>
          </w:p>
          <w:p>
            <w:pPr>
              <w:spacing w:after="30" w:line="230"/>
            </w:pPr>
            <w:r>
              <w:rPr>
                <w:rFonts w:ascii="Consolas" w:cs="Consolas" w:eastAsia="Consolas" w:hAnsi="Consolas"/>
                <w:color w:val="1E293B"/>
                <w:sz w:val="18"/>
                <w:szCs w:val="18"/>
              </w:rPr>
              <w:t xml:space="preserve">  mergedIntervalsCount: 1,</w:t>
            </w:r>
          </w:p>
          <w:p>
            <w:pPr>
              <w:spacing w:after="30" w:line="230"/>
            </w:pPr>
            <w:r>
              <w:rPr>
                <w:rFonts w:ascii="Consolas" w:cs="Consolas" w:eastAsia="Consolas" w:hAnsi="Consolas"/>
                <w:color w:val="1E293B"/>
                <w:sz w:val="18"/>
                <w:szCs w:val="18"/>
              </w:rPr>
              <w:t xml:space="preserve">  totalMutedSeconds: 1.1</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 Verification pass FAILS CLOSED when surviving identifier is detected in redacted audio</w:t>
            </w:r>
          </w:p>
          <w:p>
            <w:pPr>
              <w:spacing w:after="30" w:line="230"/>
            </w:pPr>
            <w:r>
              <w:rPr>
                <w:rFonts w:ascii="Consolas" w:cs="Consolas" w:eastAsia="Consolas" w:hAnsi="Consolas"/>
                <w:color w:val="1E293B"/>
                <w:sz w:val="18"/>
                <w:szCs w:val="18"/>
              </w:rPr>
              <w:t xml:space="preserve">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Results: 11/11 tests passed</w:t>
            </w:r>
          </w:p>
          <w:p>
            <w:pPr>
              <w:spacing w:after="30" w:line="230"/>
            </w:pPr>
            <w:r>
              <w:rPr>
                <w:rFonts w:ascii="Consolas" w:cs="Consolas" w:eastAsia="Consolas" w:hAnsi="Consolas"/>
                <w:color w:val="1E293B"/>
                <w:sz w:val="18"/>
                <w:szCs w:val="18"/>
              </w:rPr>
              <w:t xml:space="preserve">Phase 10 Verification Complete.</w:t>
            </w:r>
          </w:p>
          <w:p>
            <w:pPr>
              <w:spacing w:after="30" w:line="230"/>
            </w:pPr>
            <w:r>
              <w:rPr>
                <w:rFonts w:ascii="Consolas" w:cs="Consolas" w:eastAsia="Consolas" w:hAnsi="Consolas"/>
                <w:color w:val="1E293B"/>
                <w:sz w:val="18"/>
                <w:szCs w:val="18"/>
              </w:rPr>
              <w:t xml:space="preserve">================================================================</w:t>
            </w:r>
          </w:p>
        </w:tc>
      </w:tr>
    </w:tbl>
    <w:p>
      <w:pPr>
        <w:spacing w:after="120"/>
      </w:pPr>
    </w:p>
    <w:p>
      <w:pPr>
        <w:spacing w:after="160" w:before="160"/>
      </w:pPr>
    </w:p>
    <w:p>
      <w:pPr>
        <w:pStyle w:val="Heading2"/>
        <w:spacing w:after="100" w:before="240"/>
      </w:pPr>
      <w:r>
        <w:rPr>
          <w:rFonts w:ascii="Calibri" w:cs="Calibri" w:eastAsia="Calibri" w:hAnsi="Calibri"/>
          <w:b/>
          <w:bCs/>
          <w:color w:val="006699"/>
          <w:sz w:val="27"/>
          <w:szCs w:val="27"/>
        </w:rPr>
        <w:t xml:space="preserve">3. DPIA &amp; Information Governance Sign-Off</w:t>
      </w:r>
    </w:p>
    <w:p>
      <w:pPr>
        <w:spacing w:after="100" w:line="270"/>
      </w:pPr>
      <w:r>
        <w:rPr>
          <w:rFonts w:ascii="Calibri" w:cs="Calibri" w:eastAsia="Calibri" w:hAnsi="Calibri"/>
          <w:color w:val="222222"/>
          <w:sz w:val="21"/>
          <w:szCs w:val="21"/>
        </w:rPr>
        <w:t xml:space="preserve">The acoustic redaction engine and fail-closed verification gate have been tested and verified to meet all information security requirements. No raw speech data leaves the volatile client memory, and the verification loop guarantees that partial phonemes or undetected identifier audio cannot be uploaded to upstream speech or LLM APIs.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2026-09-02T22:51:19.752Z</dcterms:created>
  <dcterms:modified xsi:type="dcterms:W3CDTF">2026-09-02T22:51:19.752Z</dcterms:modified>
</cp:coreProperties>
</file>

<file path=docProps/custom.xml><?xml version="1.0" encoding="utf-8"?>
<Properties xmlns="http://schemas.openxmlformats.org/officeDocument/2006/custom-properties" xmlns:vt="http://schemas.openxmlformats.org/officeDocument/2006/docPropsVTypes"/>
</file>