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13" w:rsidRPr="00F223F8" w:rsidRDefault="007A6F34" w:rsidP="006D3DBD">
      <w:pPr>
        <w:pStyle w:val="TOCTitle"/>
        <w:spacing w:before="240"/>
      </w:pPr>
      <w:r w:rsidRPr="00F223F8">
        <w:t>Contents</w:t>
      </w:r>
    </w:p>
    <w:p w:rsidR="00670413" w:rsidRPr="00F223F8" w:rsidRDefault="007A6F34" w:rsidP="00442CC0">
      <w:pPr>
        <w:pStyle w:val="TOCChapterTitle"/>
      </w:pPr>
      <w:r w:rsidRPr="00F223F8">
        <w:t>Overview of Micros</w:t>
      </w:r>
      <w:bookmarkStart w:id="0" w:name="_GoBack"/>
      <w:bookmarkEnd w:id="0"/>
      <w:r w:rsidRPr="00F223F8">
        <w:t>oft Project 2010</w:t>
      </w:r>
    </w:p>
    <w:p w:rsidR="00670413" w:rsidRPr="00F223F8" w:rsidRDefault="007A6F34" w:rsidP="00252DC2">
      <w:pPr>
        <w:pStyle w:val="TOCSectionTitle"/>
      </w:pPr>
      <w:r w:rsidRPr="00F223F8">
        <w:t>Success Factors to Project Management</w:t>
      </w:r>
    </w:p>
    <w:p w:rsidR="00670413" w:rsidRPr="00F223F8" w:rsidRDefault="007A6F34" w:rsidP="00252DC2">
      <w:pPr>
        <w:pStyle w:val="TOCSub-section"/>
      </w:pPr>
      <w:r w:rsidRPr="00F223F8">
        <w:t>What is a Project?</w:t>
      </w:r>
    </w:p>
    <w:p w:rsidR="00252DC2" w:rsidRPr="00F223F8" w:rsidRDefault="007A6F34" w:rsidP="00252DC2">
      <w:pPr>
        <w:pStyle w:val="TOCSub-section"/>
      </w:pPr>
      <w:r w:rsidRPr="00F223F8">
        <w:t xml:space="preserve">Project Management Software </w:t>
      </w:r>
    </w:p>
    <w:p w:rsidR="00252DC2" w:rsidRPr="00F223F8" w:rsidRDefault="007A6F34" w:rsidP="00252DC2">
      <w:pPr>
        <w:pStyle w:val="TOCSub-section"/>
      </w:pPr>
      <w:r w:rsidRPr="00F223F8">
        <w:t>Why use Microsoft Project 2010?</w:t>
      </w:r>
    </w:p>
    <w:p w:rsidR="00252DC2" w:rsidRPr="00F223F8" w:rsidRDefault="007A6F34" w:rsidP="00252DC2">
      <w:pPr>
        <w:pStyle w:val="TOCSub-section"/>
      </w:pPr>
      <w:r w:rsidRPr="00F223F8">
        <w:t>Formulate a Strategy</w:t>
      </w:r>
    </w:p>
    <w:p w:rsidR="00670413" w:rsidRPr="00F223F8" w:rsidRDefault="007A6F34" w:rsidP="00252DC2">
      <w:pPr>
        <w:pStyle w:val="TOCSub-section"/>
      </w:pPr>
      <w:r w:rsidRPr="00F223F8">
        <w:t>Success Checklist</w:t>
      </w:r>
    </w:p>
    <w:p w:rsidR="00252DC2" w:rsidRPr="00F223F8" w:rsidRDefault="007A6F34" w:rsidP="00252DC2">
      <w:pPr>
        <w:pStyle w:val="TOCSectionTitle"/>
      </w:pPr>
      <w:r w:rsidRPr="00F223F8">
        <w:t xml:space="preserve">Exploring the Ribbon </w:t>
      </w:r>
    </w:p>
    <w:p w:rsidR="00252DC2" w:rsidRPr="00F223F8" w:rsidRDefault="007A6F34" w:rsidP="00252DC2">
      <w:pPr>
        <w:pStyle w:val="TOCSub-section"/>
      </w:pPr>
      <w:r w:rsidRPr="00F223F8">
        <w:t xml:space="preserve">What is the Ribbon? </w:t>
      </w:r>
    </w:p>
    <w:p w:rsidR="00670413" w:rsidRPr="00F223F8" w:rsidRDefault="007A6F34" w:rsidP="00252DC2">
      <w:pPr>
        <w:pStyle w:val="TOCSub-section"/>
      </w:pPr>
      <w:r w:rsidRPr="00F223F8">
        <w:t>Task Tab</w:t>
      </w:r>
    </w:p>
    <w:p w:rsidR="00252DC2" w:rsidRPr="00F223F8" w:rsidRDefault="007A6F34" w:rsidP="00252DC2">
      <w:pPr>
        <w:pStyle w:val="TOCSub-section"/>
      </w:pPr>
      <w:r w:rsidRPr="00F223F8">
        <w:t xml:space="preserve">Resource Tab </w:t>
      </w:r>
    </w:p>
    <w:p w:rsidR="00252DC2" w:rsidRPr="00F223F8" w:rsidRDefault="007A6F34" w:rsidP="00252DC2">
      <w:pPr>
        <w:pStyle w:val="TOCSub-section"/>
      </w:pPr>
      <w:r w:rsidRPr="00F223F8">
        <w:t xml:space="preserve">Project Tab </w:t>
      </w:r>
    </w:p>
    <w:p w:rsidR="00252DC2" w:rsidRPr="00F223F8" w:rsidRDefault="007A6F34" w:rsidP="00252DC2">
      <w:pPr>
        <w:pStyle w:val="TOCSub-section"/>
      </w:pPr>
      <w:r w:rsidRPr="00F223F8">
        <w:t xml:space="preserve">View Tab </w:t>
      </w:r>
    </w:p>
    <w:p w:rsidR="00670413" w:rsidRPr="00F223F8" w:rsidRDefault="007A6F34" w:rsidP="00252DC2">
      <w:pPr>
        <w:pStyle w:val="TOCSub-section"/>
      </w:pPr>
      <w:r w:rsidRPr="00F223F8">
        <w:t>Format Tab</w:t>
      </w:r>
    </w:p>
    <w:p w:rsidR="00670413" w:rsidRPr="00F223F8" w:rsidRDefault="007A6F34" w:rsidP="00252DC2">
      <w:pPr>
        <w:pStyle w:val="TOCSub-section"/>
      </w:pPr>
      <w:r w:rsidRPr="00F223F8">
        <w:t>File Tab (Backstage) Task Tab</w:t>
      </w:r>
    </w:p>
    <w:p w:rsidR="00670413" w:rsidRPr="00F223F8" w:rsidRDefault="007A6F34" w:rsidP="00C85B00">
      <w:pPr>
        <w:pStyle w:val="TOCSectionTitle"/>
      </w:pPr>
      <w:r w:rsidRPr="00F223F8">
        <w:t>Exploring the Project 2010 Views</w:t>
      </w:r>
    </w:p>
    <w:p w:rsidR="00C85B00" w:rsidRPr="00F223F8" w:rsidRDefault="007A6F34" w:rsidP="00C85B00">
      <w:pPr>
        <w:pStyle w:val="TOCSub-section"/>
      </w:pPr>
      <w:r w:rsidRPr="00F223F8">
        <w:t xml:space="preserve">What is a View? </w:t>
      </w:r>
    </w:p>
    <w:p w:rsidR="00C85B00" w:rsidRPr="00F223F8" w:rsidRDefault="007A6F34" w:rsidP="00C85B00">
      <w:pPr>
        <w:pStyle w:val="TOCSub-section"/>
      </w:pPr>
      <w:r w:rsidRPr="00F223F8">
        <w:t xml:space="preserve">Task Views </w:t>
      </w:r>
    </w:p>
    <w:p w:rsidR="00C85B00" w:rsidRPr="00F223F8" w:rsidRDefault="007A6F34" w:rsidP="00C85B00">
      <w:pPr>
        <w:pStyle w:val="TOCSub-section"/>
      </w:pPr>
      <w:r w:rsidRPr="00F223F8">
        <w:t xml:space="preserve">Resource Views </w:t>
      </w:r>
    </w:p>
    <w:p w:rsidR="00670413" w:rsidRPr="00F223F8" w:rsidRDefault="007A6F34" w:rsidP="00C85B00">
      <w:pPr>
        <w:pStyle w:val="TOCSub-section"/>
      </w:pPr>
      <w:r w:rsidRPr="00F223F8">
        <w:t>Combining Views</w:t>
      </w:r>
    </w:p>
    <w:p w:rsidR="00670413" w:rsidRPr="00F223F8" w:rsidRDefault="007A6F34" w:rsidP="00442CC0">
      <w:pPr>
        <w:pStyle w:val="TOCChapterTitle"/>
      </w:pPr>
      <w:r w:rsidRPr="00F223F8">
        <w:t>Initializing a Project</w:t>
      </w:r>
    </w:p>
    <w:p w:rsidR="00670413" w:rsidRPr="00F223F8" w:rsidRDefault="007A6F34" w:rsidP="00E82F5D">
      <w:pPr>
        <w:pStyle w:val="TOCSectionTitle"/>
      </w:pPr>
      <w:r w:rsidRPr="00F223F8">
        <w:t>Creating and Configuring Calendars</w:t>
      </w:r>
    </w:p>
    <w:p w:rsidR="00701DF9" w:rsidRPr="00F223F8" w:rsidRDefault="007A6F34" w:rsidP="00E82F5D">
      <w:pPr>
        <w:pStyle w:val="TOCSub-section"/>
      </w:pPr>
      <w:r w:rsidRPr="00F223F8">
        <w:t xml:space="preserve">How Calendars Work in Project 2010? </w:t>
      </w:r>
    </w:p>
    <w:p w:rsidR="00670413" w:rsidRPr="00F223F8" w:rsidRDefault="007A6F34" w:rsidP="00E82F5D">
      <w:pPr>
        <w:pStyle w:val="TOCSub-section"/>
      </w:pPr>
      <w:r w:rsidRPr="00F223F8">
        <w:t>Creating a Base Calendar</w:t>
      </w:r>
    </w:p>
    <w:p w:rsidR="00701DF9" w:rsidRPr="00F223F8" w:rsidRDefault="007A6F34" w:rsidP="00E82F5D">
      <w:pPr>
        <w:pStyle w:val="TOCSub-section"/>
      </w:pPr>
      <w:r w:rsidRPr="00F223F8">
        <w:t xml:space="preserve">Setting Working Hours and Days </w:t>
      </w:r>
    </w:p>
    <w:p w:rsidR="00701DF9" w:rsidRPr="00F223F8" w:rsidRDefault="007A6F34" w:rsidP="00E82F5D">
      <w:pPr>
        <w:pStyle w:val="TOCSub-section"/>
      </w:pPr>
      <w:r w:rsidRPr="00F223F8">
        <w:t xml:space="preserve">Setting Non-Working Hours and Days </w:t>
      </w:r>
    </w:p>
    <w:p w:rsidR="00670413" w:rsidRPr="00F223F8" w:rsidRDefault="007A6F34" w:rsidP="00E82F5D">
      <w:pPr>
        <w:pStyle w:val="TOCSub-section"/>
      </w:pPr>
      <w:r w:rsidRPr="00F223F8">
        <w:t>Setting Calendar Options</w:t>
      </w:r>
    </w:p>
    <w:p w:rsidR="00670413" w:rsidRPr="00F223F8" w:rsidRDefault="007A6F34" w:rsidP="00E82F5D">
      <w:pPr>
        <w:pStyle w:val="TOCSub-section"/>
      </w:pPr>
      <w:r w:rsidRPr="00F223F8">
        <w:t>Saving the Base Calendar to the Global Template</w:t>
      </w:r>
    </w:p>
    <w:p w:rsidR="00670413" w:rsidRPr="00F223F8" w:rsidRDefault="007A6F34" w:rsidP="00E82F5D">
      <w:pPr>
        <w:pStyle w:val="TOCSub-section"/>
      </w:pPr>
      <w:r w:rsidRPr="00F223F8">
        <w:t>Practice: Creating Calendars</w:t>
      </w:r>
    </w:p>
    <w:p w:rsidR="00701DF9" w:rsidRPr="00F223F8" w:rsidRDefault="007A6F34" w:rsidP="00E82F5D">
      <w:pPr>
        <w:pStyle w:val="TOCSectionTitle"/>
      </w:pPr>
      <w:r w:rsidRPr="00F223F8">
        <w:t xml:space="preserve">Configuring Schedule/Display Options </w:t>
      </w:r>
    </w:p>
    <w:p w:rsidR="00E82F5D" w:rsidRPr="00F223F8" w:rsidRDefault="007A6F34" w:rsidP="00E82F5D">
      <w:pPr>
        <w:pStyle w:val="TOCSub-section"/>
      </w:pPr>
      <w:r w:rsidRPr="00F223F8">
        <w:t xml:space="preserve">Understanding Duration vs. Work/Effort </w:t>
      </w:r>
    </w:p>
    <w:p w:rsidR="00670413" w:rsidRPr="00F223F8" w:rsidRDefault="007A6F34" w:rsidP="00E82F5D">
      <w:pPr>
        <w:pStyle w:val="TOCSub-section"/>
      </w:pPr>
      <w:r w:rsidRPr="00F223F8">
        <w:t>What is Effort Driven Scheduling? Understanding Task Types</w:t>
      </w:r>
    </w:p>
    <w:p w:rsidR="00670413" w:rsidRPr="00F223F8" w:rsidRDefault="007A6F34" w:rsidP="00E82F5D">
      <w:pPr>
        <w:pStyle w:val="TOCSub-section"/>
      </w:pPr>
      <w:r w:rsidRPr="00F223F8">
        <w:t>Setting Schedule Options</w:t>
      </w:r>
    </w:p>
    <w:p w:rsidR="00670413" w:rsidRPr="00F223F8" w:rsidRDefault="007A6F34" w:rsidP="00E82F5D">
      <w:pPr>
        <w:pStyle w:val="TOCSub-section"/>
      </w:pPr>
      <w:r w:rsidRPr="00F223F8">
        <w:t>Setting Display and General Options</w:t>
      </w:r>
    </w:p>
    <w:p w:rsidR="00670413" w:rsidRPr="00F223F8" w:rsidRDefault="007A6F34" w:rsidP="00E82F5D">
      <w:pPr>
        <w:pStyle w:val="TOCSub-section"/>
      </w:pPr>
      <w:r w:rsidRPr="00F223F8">
        <w:t>Practice: Configuring Schedule/Display Options</w:t>
      </w:r>
    </w:p>
    <w:p w:rsidR="00E82F5D" w:rsidRPr="00F223F8" w:rsidRDefault="007A6F34" w:rsidP="00E82F5D">
      <w:pPr>
        <w:pStyle w:val="TOCSectionTitle"/>
      </w:pPr>
      <w:r w:rsidRPr="00F223F8">
        <w:t xml:space="preserve">Creating and Saving a Project Schedule </w:t>
      </w:r>
    </w:p>
    <w:p w:rsidR="00E82F5D" w:rsidRPr="00F223F8" w:rsidRDefault="007A6F34" w:rsidP="00E82F5D">
      <w:pPr>
        <w:pStyle w:val="TOCSub-section"/>
      </w:pPr>
      <w:r w:rsidRPr="00F223F8">
        <w:t xml:space="preserve">Creating a New Project Schedule </w:t>
      </w:r>
    </w:p>
    <w:p w:rsidR="00670413" w:rsidRPr="00F223F8" w:rsidRDefault="007A6F34" w:rsidP="00E82F5D">
      <w:pPr>
        <w:pStyle w:val="TOCSub-section"/>
      </w:pPr>
      <w:r w:rsidRPr="00F223F8">
        <w:t>Adding Project Information</w:t>
      </w:r>
    </w:p>
    <w:p w:rsidR="00E82F5D" w:rsidRPr="00F223F8" w:rsidRDefault="007A6F34" w:rsidP="00E82F5D">
      <w:pPr>
        <w:pStyle w:val="TOCSub-section"/>
      </w:pPr>
      <w:r w:rsidRPr="00F223F8">
        <w:t xml:space="preserve">Creating a Schedule from an Excel Workbook </w:t>
      </w:r>
    </w:p>
    <w:p w:rsidR="00E82F5D" w:rsidRPr="00F223F8" w:rsidRDefault="007A6F34" w:rsidP="00E82F5D">
      <w:pPr>
        <w:pStyle w:val="TOCSub-section"/>
      </w:pPr>
      <w:r w:rsidRPr="00F223F8">
        <w:t xml:space="preserve">Crating a Schedule from a SharePoint Task List </w:t>
      </w:r>
    </w:p>
    <w:p w:rsidR="00670413" w:rsidRPr="00F223F8" w:rsidRDefault="007A6F34" w:rsidP="00E82F5D">
      <w:pPr>
        <w:pStyle w:val="TOCSub-section"/>
      </w:pPr>
      <w:r w:rsidRPr="00F223F8">
        <w:t>Importance of Naming Standards</w:t>
      </w:r>
    </w:p>
    <w:p w:rsidR="00670413" w:rsidRPr="00F223F8" w:rsidRDefault="007A6F34" w:rsidP="00216F34">
      <w:pPr>
        <w:pStyle w:val="TOCSub-section"/>
      </w:pPr>
      <w:r w:rsidRPr="00F223F8">
        <w:t>Saving the Schedule</w:t>
      </w:r>
    </w:p>
    <w:p w:rsidR="00670413" w:rsidRPr="00F223F8" w:rsidRDefault="007A6F34" w:rsidP="00216F34">
      <w:pPr>
        <w:pStyle w:val="TOCSub-section"/>
      </w:pPr>
      <w:r w:rsidRPr="00F223F8">
        <w:t>Setting Read-Only and Password Attributes</w:t>
      </w:r>
    </w:p>
    <w:p w:rsidR="00670413" w:rsidRPr="00F223F8" w:rsidRDefault="007A6F34" w:rsidP="00216F34">
      <w:pPr>
        <w:pStyle w:val="TOCSub-section"/>
      </w:pPr>
      <w:r w:rsidRPr="00F223F8">
        <w:lastRenderedPageBreak/>
        <w:t>Save and Send Options</w:t>
      </w:r>
    </w:p>
    <w:p w:rsidR="00670413" w:rsidRPr="00F223F8" w:rsidRDefault="007A6F34" w:rsidP="00216F34">
      <w:pPr>
        <w:pStyle w:val="TOCSub-section"/>
      </w:pPr>
      <w:r w:rsidRPr="00F223F8">
        <w:t>Practice: Creating and Saving a Project Schedule</w:t>
      </w:r>
    </w:p>
    <w:p w:rsidR="00670413" w:rsidRPr="00F223F8" w:rsidRDefault="007A6F34" w:rsidP="00AF7A5A">
      <w:pPr>
        <w:pStyle w:val="TOCChapterTitle"/>
      </w:pPr>
      <w:r w:rsidRPr="00F223F8">
        <w:t>Creating a Work Breakdown Structure</w:t>
      </w:r>
    </w:p>
    <w:p w:rsidR="00015954" w:rsidRPr="00F223F8" w:rsidRDefault="007A6F34" w:rsidP="00015954">
      <w:pPr>
        <w:pStyle w:val="TOCSectionTitle"/>
      </w:pPr>
      <w:r w:rsidRPr="00F223F8">
        <w:t xml:space="preserve">Overview of WBS </w:t>
      </w:r>
    </w:p>
    <w:p w:rsidR="00015954" w:rsidRPr="00F223F8" w:rsidRDefault="007A6F34" w:rsidP="00015954">
      <w:pPr>
        <w:pStyle w:val="TOCSub-section"/>
      </w:pPr>
      <w:r w:rsidRPr="00F223F8">
        <w:t xml:space="preserve">What is WBS? </w:t>
      </w:r>
    </w:p>
    <w:p w:rsidR="00015954" w:rsidRPr="00F223F8" w:rsidRDefault="007A6F34" w:rsidP="00015954">
      <w:pPr>
        <w:pStyle w:val="TOCSub-section"/>
      </w:pPr>
      <w:r w:rsidRPr="00F223F8">
        <w:t>Task Categories</w:t>
      </w:r>
    </w:p>
    <w:p w:rsidR="00670413" w:rsidRPr="00F223F8" w:rsidRDefault="007A6F34" w:rsidP="00015954">
      <w:pPr>
        <w:pStyle w:val="TOCSub-section"/>
      </w:pPr>
      <w:r w:rsidRPr="00F223F8">
        <w:t>Best Practices</w:t>
      </w:r>
    </w:p>
    <w:p w:rsidR="00670413" w:rsidRPr="00F223F8" w:rsidRDefault="007A6F34" w:rsidP="00015954">
      <w:pPr>
        <w:pStyle w:val="TOCSectionTitle"/>
      </w:pPr>
      <w:r w:rsidRPr="00F223F8">
        <w:t>Creating the Work Breakdown Structure</w:t>
      </w:r>
    </w:p>
    <w:p w:rsidR="00670413" w:rsidRPr="00F223F8" w:rsidRDefault="007A6F34" w:rsidP="00015954">
      <w:pPr>
        <w:pStyle w:val="TOCSub-section"/>
      </w:pPr>
      <w:r w:rsidRPr="00F223F8">
        <w:t>Entering Tasks</w:t>
      </w:r>
    </w:p>
    <w:p w:rsidR="00015954" w:rsidRPr="00F223F8" w:rsidRDefault="007A6F34" w:rsidP="00015954">
      <w:pPr>
        <w:pStyle w:val="TOCSub-section"/>
      </w:pPr>
      <w:r w:rsidRPr="00F223F8">
        <w:t xml:space="preserve">Working with Task Information </w:t>
      </w:r>
    </w:p>
    <w:p w:rsidR="00015954" w:rsidRPr="00F223F8" w:rsidRDefault="007A6F34" w:rsidP="00015954">
      <w:pPr>
        <w:pStyle w:val="TOCSub-section"/>
      </w:pPr>
      <w:r w:rsidRPr="00F223F8">
        <w:t xml:space="preserve">Outlining Tasks into a Hierarchy </w:t>
      </w:r>
    </w:p>
    <w:p w:rsidR="00015954" w:rsidRPr="00F223F8" w:rsidRDefault="007A6F34" w:rsidP="00015954">
      <w:pPr>
        <w:pStyle w:val="TOCSub-section"/>
      </w:pPr>
      <w:r w:rsidRPr="00F223F8">
        <w:t xml:space="preserve">Displaying Outline Numbers &amp; WBS </w:t>
      </w:r>
    </w:p>
    <w:p w:rsidR="00670413" w:rsidRPr="00F223F8" w:rsidRDefault="007A6F34" w:rsidP="00015954">
      <w:pPr>
        <w:pStyle w:val="TOCSub-section"/>
      </w:pPr>
      <w:r w:rsidRPr="00F223F8">
        <w:t>Customizing WBS Codes</w:t>
      </w:r>
    </w:p>
    <w:p w:rsidR="00670413" w:rsidRPr="00F223F8" w:rsidRDefault="007A6F34" w:rsidP="00015954">
      <w:pPr>
        <w:pStyle w:val="TOCSub-section"/>
      </w:pPr>
      <w:r w:rsidRPr="00F223F8">
        <w:t>Practice: Creating a Work Breakdown Structure</w:t>
      </w:r>
    </w:p>
    <w:p w:rsidR="00A07791" w:rsidRPr="00F223F8" w:rsidRDefault="007A6F34" w:rsidP="00A07791">
      <w:pPr>
        <w:pStyle w:val="TOCSectionTitle"/>
      </w:pPr>
      <w:r w:rsidRPr="00F223F8">
        <w:t xml:space="preserve">Estimating Task Lengths </w:t>
      </w:r>
    </w:p>
    <w:p w:rsidR="00A07791" w:rsidRPr="00F223F8" w:rsidRDefault="007A6F34" w:rsidP="00A07791">
      <w:pPr>
        <w:pStyle w:val="TOCSub-section"/>
      </w:pPr>
      <w:r w:rsidRPr="00F223F8">
        <w:t xml:space="preserve">Overview of Estimating </w:t>
      </w:r>
    </w:p>
    <w:p w:rsidR="00670413" w:rsidRPr="00F223F8" w:rsidRDefault="007A6F34" w:rsidP="00A07791">
      <w:pPr>
        <w:pStyle w:val="TOCSub-section"/>
      </w:pPr>
      <w:r w:rsidRPr="00F223F8">
        <w:t>Entering Estimates</w:t>
      </w:r>
    </w:p>
    <w:p w:rsidR="00670413" w:rsidRPr="00F223F8" w:rsidRDefault="007A6F34" w:rsidP="00A07791">
      <w:pPr>
        <w:pStyle w:val="TOCSub-section"/>
      </w:pPr>
      <w:r w:rsidRPr="00F223F8">
        <w:t>Practice: Entering Estimates</w:t>
      </w:r>
    </w:p>
    <w:p w:rsidR="00670413" w:rsidRPr="00F223F8" w:rsidRDefault="007A6F34" w:rsidP="00A07791">
      <w:pPr>
        <w:pStyle w:val="TOCSectionTitle"/>
      </w:pPr>
      <w:r w:rsidRPr="00F223F8">
        <w:t>Entering Milestones</w:t>
      </w:r>
    </w:p>
    <w:p w:rsidR="00A07791" w:rsidRPr="00F223F8" w:rsidRDefault="007A6F34" w:rsidP="00A07791">
      <w:pPr>
        <w:pStyle w:val="TOCSub-section"/>
      </w:pPr>
      <w:r w:rsidRPr="00F223F8">
        <w:t xml:space="preserve">How to Set a Milestone </w:t>
      </w:r>
    </w:p>
    <w:p w:rsidR="00A07791" w:rsidRPr="00F223F8" w:rsidRDefault="007A6F34" w:rsidP="00A07791">
      <w:pPr>
        <w:pStyle w:val="TOCSub-section"/>
      </w:pPr>
      <w:r w:rsidRPr="00F223F8">
        <w:t xml:space="preserve">Apply Milestone Filters </w:t>
      </w:r>
    </w:p>
    <w:p w:rsidR="00670413" w:rsidRPr="00F223F8" w:rsidRDefault="007A6F34" w:rsidP="00A07791">
      <w:pPr>
        <w:pStyle w:val="TOCSub-section"/>
      </w:pPr>
      <w:r w:rsidRPr="00F223F8">
        <w:t>Best Practices</w:t>
      </w:r>
    </w:p>
    <w:p w:rsidR="00670413" w:rsidRPr="00F223F8" w:rsidRDefault="007A6F34" w:rsidP="00A07791">
      <w:pPr>
        <w:pStyle w:val="TOCSub-section"/>
      </w:pPr>
      <w:r w:rsidRPr="00F223F8">
        <w:t>Practice: Entering Milestones</w:t>
      </w:r>
    </w:p>
    <w:p w:rsidR="00670413" w:rsidRPr="00F223F8" w:rsidRDefault="007A6F34" w:rsidP="00A07791">
      <w:pPr>
        <w:pStyle w:val="TOCChapterTitle"/>
      </w:pPr>
      <w:r w:rsidRPr="00F223F8">
        <w:t>Creating Task Relationships</w:t>
      </w:r>
    </w:p>
    <w:p w:rsidR="00670413" w:rsidRPr="00F223F8" w:rsidRDefault="007A6F34" w:rsidP="00A07791">
      <w:pPr>
        <w:pStyle w:val="TOCSectionTitle"/>
      </w:pPr>
      <w:r w:rsidRPr="00F223F8">
        <w:t>Automatic vs. Manual Scheduling</w:t>
      </w:r>
    </w:p>
    <w:p w:rsidR="00670413" w:rsidRPr="00F223F8" w:rsidRDefault="007A6F34" w:rsidP="00A07791">
      <w:pPr>
        <w:pStyle w:val="TOCSub-section"/>
      </w:pPr>
      <w:r w:rsidRPr="00F223F8">
        <w:t>Scheduling Overview</w:t>
      </w:r>
    </w:p>
    <w:p w:rsidR="00A07791" w:rsidRPr="00F223F8" w:rsidRDefault="007A6F34" w:rsidP="00A07791">
      <w:pPr>
        <w:pStyle w:val="TOCSub-section"/>
      </w:pPr>
      <w:r w:rsidRPr="00F223F8">
        <w:t xml:space="preserve">Manual vs. Automatic Scheduling </w:t>
      </w:r>
    </w:p>
    <w:p w:rsidR="00A07791" w:rsidRPr="00F223F8" w:rsidRDefault="007A6F34" w:rsidP="00A07791">
      <w:pPr>
        <w:pStyle w:val="TOCSub-section"/>
      </w:pPr>
      <w:r w:rsidRPr="00F223F8">
        <w:t xml:space="preserve">When to Use Manual Scheduling </w:t>
      </w:r>
    </w:p>
    <w:p w:rsidR="00A07791" w:rsidRPr="00F223F8" w:rsidRDefault="007A6F34" w:rsidP="00A07791">
      <w:pPr>
        <w:pStyle w:val="TOCSub-section"/>
      </w:pPr>
      <w:r w:rsidRPr="00F223F8">
        <w:t xml:space="preserve">Setting Scheduling Option </w:t>
      </w:r>
    </w:p>
    <w:p w:rsidR="00670413" w:rsidRPr="00F223F8" w:rsidRDefault="007A6F34" w:rsidP="00A07791">
      <w:pPr>
        <w:pStyle w:val="TOCSub-section"/>
      </w:pPr>
      <w:r w:rsidRPr="00F223F8">
        <w:t>Adjusting Tasks in Manual Mode</w:t>
      </w:r>
    </w:p>
    <w:p w:rsidR="00670413" w:rsidRPr="00F223F8" w:rsidRDefault="007A6F34" w:rsidP="00A07791">
      <w:pPr>
        <w:pStyle w:val="TOCSub-section"/>
      </w:pPr>
      <w:r w:rsidRPr="00F223F8">
        <w:t>Practice: Working with Manual and Automatic Scheduling</w:t>
      </w:r>
    </w:p>
    <w:p w:rsidR="00A07791" w:rsidRPr="00F223F8" w:rsidRDefault="007A6F34" w:rsidP="00A07791">
      <w:pPr>
        <w:pStyle w:val="TOCSectionTitle"/>
      </w:pPr>
      <w:r w:rsidRPr="00F223F8">
        <w:t xml:space="preserve">Working with Dependencies </w:t>
      </w:r>
    </w:p>
    <w:p w:rsidR="00A07791" w:rsidRPr="00F223F8" w:rsidRDefault="007A6F34" w:rsidP="00A07791">
      <w:pPr>
        <w:pStyle w:val="TOCSub-section"/>
      </w:pPr>
      <w:r w:rsidRPr="00F223F8">
        <w:t>Task Dependency Types</w:t>
      </w:r>
    </w:p>
    <w:p w:rsidR="00670413" w:rsidRPr="00F223F8" w:rsidRDefault="007A6F34" w:rsidP="00A07791">
      <w:pPr>
        <w:pStyle w:val="TOCSub-section"/>
      </w:pPr>
      <w:r w:rsidRPr="00F223F8">
        <w:t>Creating Dependencies Viewing Dependencies</w:t>
      </w:r>
    </w:p>
    <w:p w:rsidR="00670413" w:rsidRPr="00F223F8" w:rsidRDefault="007A6F34" w:rsidP="00A07791">
      <w:pPr>
        <w:pStyle w:val="TOCSub-section"/>
      </w:pPr>
      <w:r w:rsidRPr="00F223F8">
        <w:t>Best Practices for Using Dependencies</w:t>
      </w:r>
    </w:p>
    <w:p w:rsidR="00670413" w:rsidRPr="00F223F8" w:rsidRDefault="007A6F34" w:rsidP="00A07791">
      <w:pPr>
        <w:pStyle w:val="TOCSub-section"/>
      </w:pPr>
      <w:r w:rsidRPr="00F223F8">
        <w:t>Practice: Working with Dependencies</w:t>
      </w:r>
    </w:p>
    <w:p w:rsidR="00670413" w:rsidRPr="00F223F8" w:rsidRDefault="007A6F34" w:rsidP="00743CBD">
      <w:pPr>
        <w:pStyle w:val="TOCSectionTitle"/>
      </w:pPr>
      <w:r w:rsidRPr="00F223F8">
        <w:t>Understanding Leads and Lags</w:t>
      </w:r>
    </w:p>
    <w:p w:rsidR="00743CBD" w:rsidRPr="00F223F8" w:rsidRDefault="007A6F34" w:rsidP="00743CBD">
      <w:pPr>
        <w:pStyle w:val="TOCSub-section"/>
      </w:pPr>
      <w:r w:rsidRPr="00F223F8">
        <w:t xml:space="preserve">What is Lead Time? </w:t>
      </w:r>
    </w:p>
    <w:p w:rsidR="00743CBD" w:rsidRPr="00F223F8" w:rsidRDefault="007A6F34" w:rsidP="00743CBD">
      <w:pPr>
        <w:pStyle w:val="TOCSub-section"/>
      </w:pPr>
      <w:r w:rsidRPr="00F223F8">
        <w:t xml:space="preserve">What is Lag Time? </w:t>
      </w:r>
    </w:p>
    <w:p w:rsidR="00670413" w:rsidRPr="00F223F8" w:rsidRDefault="007A6F34" w:rsidP="00743CBD">
      <w:pPr>
        <w:pStyle w:val="TOCSub-section"/>
      </w:pPr>
      <w:r w:rsidRPr="00F223F8">
        <w:t>Best Practices</w:t>
      </w:r>
    </w:p>
    <w:p w:rsidR="00670413" w:rsidRPr="00F223F8" w:rsidRDefault="007A6F34" w:rsidP="00743CBD">
      <w:pPr>
        <w:pStyle w:val="TOCSub-section"/>
      </w:pPr>
      <w:r w:rsidRPr="00F223F8">
        <w:t>Practice: Working with Leads and Lags</w:t>
      </w:r>
    </w:p>
    <w:p w:rsidR="00670413" w:rsidRPr="00F223F8" w:rsidRDefault="007A6F34" w:rsidP="00743CBD">
      <w:pPr>
        <w:pStyle w:val="TOCChapterTitle"/>
      </w:pPr>
      <w:r w:rsidRPr="00F223F8">
        <w:t>Configuring Advanced Task Information</w:t>
      </w:r>
    </w:p>
    <w:p w:rsidR="00743CBD" w:rsidRPr="00F223F8" w:rsidRDefault="007A6F34" w:rsidP="00743CBD">
      <w:pPr>
        <w:pStyle w:val="TOCSectionTitle"/>
      </w:pPr>
      <w:r w:rsidRPr="00F223F8">
        <w:t xml:space="preserve">Working with Task Constraints </w:t>
      </w:r>
    </w:p>
    <w:p w:rsidR="00743CBD" w:rsidRPr="00F223F8" w:rsidRDefault="007A6F34" w:rsidP="00743CBD">
      <w:pPr>
        <w:pStyle w:val="TOCSub-section"/>
      </w:pPr>
      <w:r w:rsidRPr="00F223F8">
        <w:t xml:space="preserve">What are Constraints? </w:t>
      </w:r>
    </w:p>
    <w:p w:rsidR="00670413" w:rsidRPr="00F223F8" w:rsidRDefault="007A6F34" w:rsidP="00743CBD">
      <w:pPr>
        <w:pStyle w:val="TOCSub-section"/>
      </w:pPr>
      <w:r w:rsidRPr="00F223F8">
        <w:t>Constraint Types</w:t>
      </w:r>
    </w:p>
    <w:p w:rsidR="00670413" w:rsidRPr="00F223F8" w:rsidRDefault="007A6F34" w:rsidP="00743CBD">
      <w:pPr>
        <w:pStyle w:val="TOCSub-section"/>
      </w:pPr>
      <w:r w:rsidRPr="00F223F8">
        <w:t>Actions that Create Automatic Constraints</w:t>
      </w:r>
    </w:p>
    <w:p w:rsidR="00670413" w:rsidRPr="00F223F8" w:rsidRDefault="007A6F34" w:rsidP="00743CBD">
      <w:pPr>
        <w:pStyle w:val="TOCSub-section"/>
      </w:pPr>
      <w:r w:rsidRPr="00F223F8">
        <w:lastRenderedPageBreak/>
        <w:t>Effects of Constraints</w:t>
      </w:r>
    </w:p>
    <w:p w:rsidR="00670413" w:rsidRPr="00F223F8" w:rsidRDefault="007A6F34" w:rsidP="00743CBD">
      <w:pPr>
        <w:pStyle w:val="TOCSub-section"/>
      </w:pPr>
      <w:r w:rsidRPr="00F223F8">
        <w:t>Practice: Working with Task Constraints</w:t>
      </w:r>
    </w:p>
    <w:p w:rsidR="00670413" w:rsidRPr="00F223F8" w:rsidRDefault="007A6F34" w:rsidP="00743CBD">
      <w:pPr>
        <w:pStyle w:val="TOCSectionTitle"/>
      </w:pPr>
      <w:r w:rsidRPr="00F223F8">
        <w:t>Advanced Task Management</w:t>
      </w:r>
    </w:p>
    <w:p w:rsidR="00670413" w:rsidRPr="00F223F8" w:rsidRDefault="007A6F34" w:rsidP="00743CBD">
      <w:pPr>
        <w:pStyle w:val="TOCSub-section"/>
      </w:pPr>
      <w:r w:rsidRPr="00F223F8">
        <w:t>Task Deadlines</w:t>
      </w:r>
    </w:p>
    <w:p w:rsidR="00743CBD" w:rsidRPr="00F223F8" w:rsidRDefault="007A6F34" w:rsidP="00743CBD">
      <w:pPr>
        <w:pStyle w:val="TOCSub-section"/>
      </w:pPr>
      <w:r w:rsidRPr="00F223F8">
        <w:t xml:space="preserve">Using the Task Inspector </w:t>
      </w:r>
    </w:p>
    <w:p w:rsidR="00743CBD" w:rsidRPr="00F223F8" w:rsidRDefault="007A6F34" w:rsidP="00743CBD">
      <w:pPr>
        <w:pStyle w:val="TOCSub-section"/>
      </w:pPr>
      <w:r w:rsidRPr="00F223F8">
        <w:t xml:space="preserve">Using Task Form Views </w:t>
      </w:r>
    </w:p>
    <w:p w:rsidR="00743CBD" w:rsidRPr="00F223F8" w:rsidRDefault="007A6F34" w:rsidP="00743CBD">
      <w:pPr>
        <w:pStyle w:val="TOCSub-section"/>
      </w:pPr>
      <w:r w:rsidRPr="00F223F8">
        <w:t xml:space="preserve">Adding Notes to Tasks </w:t>
      </w:r>
    </w:p>
    <w:p w:rsidR="00670413" w:rsidRPr="00F223F8" w:rsidRDefault="007A6F34" w:rsidP="00743CBD">
      <w:pPr>
        <w:pStyle w:val="TOCSub-section"/>
      </w:pPr>
      <w:r w:rsidRPr="00F223F8">
        <w:t>Applying a Calendar to a Task Splitting Tasks</w:t>
      </w:r>
    </w:p>
    <w:p w:rsidR="00670413" w:rsidRPr="00F223F8" w:rsidRDefault="007A6F34" w:rsidP="00743CBD">
      <w:pPr>
        <w:pStyle w:val="TOCSub-section"/>
      </w:pPr>
      <w:r w:rsidRPr="00F223F8">
        <w:t>Changing the Start Date of a Project</w:t>
      </w:r>
    </w:p>
    <w:p w:rsidR="00670413" w:rsidRPr="00F223F8" w:rsidRDefault="007A6F34" w:rsidP="00743CBD">
      <w:pPr>
        <w:pStyle w:val="TOCSub-section"/>
      </w:pPr>
      <w:r w:rsidRPr="00F223F8">
        <w:t>Working with Timescale</w:t>
      </w:r>
    </w:p>
    <w:p w:rsidR="00670413" w:rsidRPr="00F223F8" w:rsidRDefault="007A6F34" w:rsidP="00743CBD">
      <w:pPr>
        <w:pStyle w:val="TOCSub-section"/>
      </w:pPr>
      <w:r w:rsidRPr="00F223F8">
        <w:t>Practice: Working with Advanced Task Management</w:t>
      </w:r>
    </w:p>
    <w:p w:rsidR="00670413" w:rsidRPr="00F223F8" w:rsidRDefault="007A6F34" w:rsidP="001265AC">
      <w:pPr>
        <w:pStyle w:val="TOCChapterTitle"/>
      </w:pPr>
      <w:r w:rsidRPr="00F223F8">
        <w:t>Creating Resources</w:t>
      </w:r>
    </w:p>
    <w:p w:rsidR="001265AC" w:rsidRPr="00F223F8" w:rsidRDefault="007A6F34" w:rsidP="001265AC">
      <w:pPr>
        <w:pStyle w:val="TOCSectionTitle"/>
      </w:pPr>
      <w:r w:rsidRPr="00F223F8">
        <w:t xml:space="preserve">Resource Types Work </w:t>
      </w:r>
    </w:p>
    <w:p w:rsidR="001265AC" w:rsidRPr="00F223F8" w:rsidRDefault="007A6F34" w:rsidP="001265AC">
      <w:pPr>
        <w:pStyle w:val="TOCSub-section"/>
      </w:pPr>
      <w:r w:rsidRPr="00F223F8">
        <w:t xml:space="preserve">Resources Cost </w:t>
      </w:r>
    </w:p>
    <w:p w:rsidR="001265AC" w:rsidRPr="00F223F8" w:rsidRDefault="007A6F34" w:rsidP="001265AC">
      <w:pPr>
        <w:pStyle w:val="TOCSub-section"/>
      </w:pPr>
      <w:r w:rsidRPr="00F223F8">
        <w:t xml:space="preserve">Resources Material </w:t>
      </w:r>
    </w:p>
    <w:p w:rsidR="001265AC" w:rsidRPr="00F223F8" w:rsidRDefault="007A6F34" w:rsidP="001265AC">
      <w:pPr>
        <w:pStyle w:val="TOCSub-section"/>
      </w:pPr>
      <w:r w:rsidRPr="00F223F8">
        <w:t xml:space="preserve">Resources Budget </w:t>
      </w:r>
    </w:p>
    <w:p w:rsidR="00670413" w:rsidRPr="00F223F8" w:rsidRDefault="007A6F34" w:rsidP="001265AC">
      <w:pPr>
        <w:pStyle w:val="TOCSub-section"/>
      </w:pPr>
      <w:r w:rsidRPr="00F223F8">
        <w:t>Resources</w:t>
      </w:r>
    </w:p>
    <w:p w:rsidR="00E347D8" w:rsidRPr="00F223F8" w:rsidRDefault="007A6F34" w:rsidP="00E347D8">
      <w:pPr>
        <w:pStyle w:val="TOCSectionTitle"/>
      </w:pPr>
      <w:r w:rsidRPr="00F223F8">
        <w:t xml:space="preserve">Creating Work and Material Resources </w:t>
      </w:r>
    </w:p>
    <w:p w:rsidR="00E347D8" w:rsidRPr="00F223F8" w:rsidRDefault="007A6F34" w:rsidP="00E347D8">
      <w:pPr>
        <w:pStyle w:val="TOCSub-section"/>
      </w:pPr>
      <w:r w:rsidRPr="00F223F8">
        <w:t xml:space="preserve">Creating a Work Resource </w:t>
      </w:r>
    </w:p>
    <w:p w:rsidR="00E347D8" w:rsidRPr="00F223F8" w:rsidRDefault="007A6F34" w:rsidP="00E347D8">
      <w:pPr>
        <w:pStyle w:val="TOCSub-section"/>
      </w:pPr>
      <w:r w:rsidRPr="00F223F8">
        <w:t xml:space="preserve">Resource Information – General </w:t>
      </w:r>
    </w:p>
    <w:p w:rsidR="00670413" w:rsidRPr="00F223F8" w:rsidRDefault="007A6F34" w:rsidP="00E347D8">
      <w:pPr>
        <w:pStyle w:val="TOCSub-section"/>
      </w:pPr>
      <w:r w:rsidRPr="00F223F8">
        <w:t>Resource Information – Costs</w:t>
      </w:r>
    </w:p>
    <w:p w:rsidR="00670413" w:rsidRPr="00F223F8" w:rsidRDefault="007A6F34" w:rsidP="00E347D8">
      <w:pPr>
        <w:pStyle w:val="TOCSub-section"/>
      </w:pPr>
      <w:r w:rsidRPr="00F223F8">
        <w:t>Resource Information – Notes and Custom Fields</w:t>
      </w:r>
    </w:p>
    <w:p w:rsidR="00670413" w:rsidRPr="00F223F8" w:rsidRDefault="007A6F34" w:rsidP="00E347D8">
      <w:pPr>
        <w:pStyle w:val="TOCSub-section"/>
      </w:pPr>
      <w:r w:rsidRPr="00F223F8">
        <w:t>Inserting Resources</w:t>
      </w:r>
    </w:p>
    <w:p w:rsidR="00670413" w:rsidRPr="00F223F8" w:rsidRDefault="007A6F34" w:rsidP="00E347D8">
      <w:pPr>
        <w:pStyle w:val="TOCSub-section"/>
      </w:pPr>
      <w:r w:rsidRPr="00F223F8">
        <w:t>Creating a Material Resource</w:t>
      </w:r>
    </w:p>
    <w:p w:rsidR="00670413" w:rsidRPr="00F223F8" w:rsidRDefault="007A6F34" w:rsidP="00E347D8">
      <w:pPr>
        <w:pStyle w:val="TOCSub-section"/>
      </w:pPr>
      <w:r w:rsidRPr="00F223F8">
        <w:t>Practice: Creating Work and Material Resources</w:t>
      </w:r>
    </w:p>
    <w:p w:rsidR="00E347D8" w:rsidRPr="00F223F8" w:rsidRDefault="007A6F34" w:rsidP="00E347D8">
      <w:pPr>
        <w:pStyle w:val="TOCSectionTitle"/>
      </w:pPr>
      <w:r w:rsidRPr="00F223F8">
        <w:t xml:space="preserve">Creating Cost and Budget Resources </w:t>
      </w:r>
    </w:p>
    <w:p w:rsidR="00E347D8" w:rsidRPr="00F223F8" w:rsidRDefault="007A6F34" w:rsidP="00E347D8">
      <w:pPr>
        <w:pStyle w:val="TOCSub-section"/>
      </w:pPr>
      <w:r w:rsidRPr="00F223F8">
        <w:t xml:space="preserve">Overview of Costing in Microsoft Project </w:t>
      </w:r>
    </w:p>
    <w:p w:rsidR="00670413" w:rsidRPr="00F223F8" w:rsidRDefault="007A6F34" w:rsidP="00E347D8">
      <w:pPr>
        <w:pStyle w:val="TOCSub-section"/>
      </w:pPr>
      <w:r w:rsidRPr="00F223F8">
        <w:t>Creating a Cost Resource</w:t>
      </w:r>
    </w:p>
    <w:p w:rsidR="00670413" w:rsidRPr="00F223F8" w:rsidRDefault="007A6F34" w:rsidP="00E347D8">
      <w:pPr>
        <w:pStyle w:val="TOCSub-section"/>
      </w:pPr>
      <w:r w:rsidRPr="00F223F8">
        <w:t>Creating a Budget Resource</w:t>
      </w:r>
    </w:p>
    <w:p w:rsidR="00670413" w:rsidRPr="00F223F8" w:rsidRDefault="007A6F34" w:rsidP="00E347D8">
      <w:pPr>
        <w:pStyle w:val="TOCSub-section"/>
      </w:pPr>
      <w:r w:rsidRPr="00F223F8">
        <w:t>Entering a Fixed Cost</w:t>
      </w:r>
    </w:p>
    <w:p w:rsidR="00670413" w:rsidRPr="00F223F8" w:rsidRDefault="007A6F34" w:rsidP="00E347D8">
      <w:pPr>
        <w:pStyle w:val="TOCSub-section"/>
      </w:pPr>
      <w:r w:rsidRPr="00F223F8">
        <w:t>Practice: Creating Cost and Budget Resources</w:t>
      </w:r>
    </w:p>
    <w:p w:rsidR="00670413" w:rsidRPr="00F223F8" w:rsidRDefault="007A6F34" w:rsidP="00E347D8">
      <w:pPr>
        <w:pStyle w:val="TOCSectionTitle"/>
      </w:pPr>
      <w:r w:rsidRPr="00F223F8">
        <w:t>Assigning Material, Cost and Budget Resources</w:t>
      </w:r>
    </w:p>
    <w:p w:rsidR="00E347D8" w:rsidRPr="00F223F8" w:rsidRDefault="007A6F34" w:rsidP="00E347D8">
      <w:pPr>
        <w:pStyle w:val="TOCSub-section"/>
      </w:pPr>
      <w:r w:rsidRPr="00F223F8">
        <w:t xml:space="preserve">Assign a Cost Resource </w:t>
      </w:r>
    </w:p>
    <w:p w:rsidR="00E347D8" w:rsidRPr="00F223F8" w:rsidRDefault="007A6F34" w:rsidP="00E347D8">
      <w:pPr>
        <w:pStyle w:val="TOCSub-section"/>
      </w:pPr>
      <w:r w:rsidRPr="00F223F8">
        <w:t xml:space="preserve">Assign a Material Resource </w:t>
      </w:r>
    </w:p>
    <w:p w:rsidR="00E347D8" w:rsidRPr="00F223F8" w:rsidRDefault="007A6F34" w:rsidP="00E347D8">
      <w:pPr>
        <w:pStyle w:val="TOCSub-section"/>
      </w:pPr>
      <w:r w:rsidRPr="00F223F8">
        <w:t xml:space="preserve">Assign a Budget Resource </w:t>
      </w:r>
    </w:p>
    <w:p w:rsidR="00670413" w:rsidRPr="00F223F8" w:rsidRDefault="007A6F34" w:rsidP="00E347D8">
      <w:pPr>
        <w:pStyle w:val="TOCSub-section"/>
      </w:pPr>
      <w:r w:rsidRPr="00F223F8">
        <w:t>Practice: Working with Resources</w:t>
      </w:r>
    </w:p>
    <w:p w:rsidR="00670413" w:rsidRPr="00F223F8" w:rsidRDefault="007A6F34" w:rsidP="00E347D8">
      <w:pPr>
        <w:pStyle w:val="TOCChapterTitle"/>
      </w:pPr>
      <w:r w:rsidRPr="00F223F8">
        <w:t>Assigning and Leveling Work Resources</w:t>
      </w:r>
    </w:p>
    <w:p w:rsidR="00B153A0" w:rsidRPr="00F223F8" w:rsidRDefault="007A6F34" w:rsidP="00B153A0">
      <w:pPr>
        <w:pStyle w:val="TOCSectionTitle"/>
      </w:pPr>
      <w:r w:rsidRPr="00F223F8">
        <w:t xml:space="preserve">Overview of Assignments </w:t>
      </w:r>
    </w:p>
    <w:p w:rsidR="00B153A0" w:rsidRPr="00F223F8" w:rsidRDefault="007A6F34" w:rsidP="00B153A0">
      <w:pPr>
        <w:pStyle w:val="TOCSub-section"/>
      </w:pPr>
      <w:r w:rsidRPr="00F223F8">
        <w:t xml:space="preserve">What is an Assignment? </w:t>
      </w:r>
    </w:p>
    <w:p w:rsidR="00670413" w:rsidRPr="00F223F8" w:rsidRDefault="007A6F34" w:rsidP="00B153A0">
      <w:pPr>
        <w:pStyle w:val="TOCSub-section"/>
      </w:pPr>
      <w:r w:rsidRPr="00F223F8">
        <w:t>Assignment Formula</w:t>
      </w:r>
    </w:p>
    <w:p w:rsidR="00B153A0" w:rsidRPr="00F223F8" w:rsidRDefault="007A6F34" w:rsidP="00B153A0">
      <w:pPr>
        <w:pStyle w:val="TOCSub-section"/>
      </w:pPr>
      <w:r w:rsidRPr="00F223F8">
        <w:t xml:space="preserve">How to Create Assignments </w:t>
      </w:r>
    </w:p>
    <w:p w:rsidR="00B153A0" w:rsidRPr="00F223F8" w:rsidRDefault="007A6F34" w:rsidP="00B153A0">
      <w:pPr>
        <w:pStyle w:val="TOCSub-section"/>
      </w:pPr>
      <w:r w:rsidRPr="00F223F8">
        <w:t xml:space="preserve">Creating Fixed Unit Assignments </w:t>
      </w:r>
    </w:p>
    <w:p w:rsidR="00B153A0" w:rsidRPr="00F223F8" w:rsidRDefault="007A6F34" w:rsidP="00B153A0">
      <w:pPr>
        <w:pStyle w:val="TOCSub-section"/>
      </w:pPr>
      <w:r w:rsidRPr="00F223F8">
        <w:t xml:space="preserve">Creating Fixed Work Tasks </w:t>
      </w:r>
    </w:p>
    <w:p w:rsidR="00670413" w:rsidRPr="00F223F8" w:rsidRDefault="007A6F34" w:rsidP="00B153A0">
      <w:pPr>
        <w:pStyle w:val="TOCSub-section"/>
      </w:pPr>
      <w:r w:rsidRPr="00F223F8">
        <w:t>Practice: Creating Assignments</w:t>
      </w:r>
    </w:p>
    <w:p w:rsidR="00670413" w:rsidRPr="00F223F8" w:rsidRDefault="007A6F34" w:rsidP="00B153A0">
      <w:pPr>
        <w:pStyle w:val="TOCSectionTitle"/>
      </w:pPr>
      <w:r w:rsidRPr="00F223F8">
        <w:t>Factors that Affect Assignments</w:t>
      </w:r>
    </w:p>
    <w:p w:rsidR="00670413" w:rsidRPr="00F223F8" w:rsidRDefault="007A6F34" w:rsidP="00B153A0">
      <w:pPr>
        <w:pStyle w:val="TOCSub-section"/>
      </w:pPr>
      <w:r w:rsidRPr="00F223F8">
        <w:t>Percentage Assignments</w:t>
      </w:r>
    </w:p>
    <w:p w:rsidR="00670413" w:rsidRPr="00F223F8" w:rsidRDefault="007A6F34" w:rsidP="00B153A0">
      <w:pPr>
        <w:pStyle w:val="TOCSub-section"/>
      </w:pPr>
      <w:r w:rsidRPr="00F223F8">
        <w:t>Assignment Units and Peak Units Values</w:t>
      </w:r>
    </w:p>
    <w:p w:rsidR="00670413" w:rsidRPr="00F223F8" w:rsidRDefault="007A6F34" w:rsidP="00B153A0">
      <w:pPr>
        <w:pStyle w:val="TOCSub-section"/>
      </w:pPr>
      <w:r w:rsidRPr="00F223F8">
        <w:lastRenderedPageBreak/>
        <w:t>Resource Calendar</w:t>
      </w:r>
    </w:p>
    <w:p w:rsidR="00670413" w:rsidRPr="00F223F8" w:rsidRDefault="007A6F34" w:rsidP="00B153A0">
      <w:pPr>
        <w:pStyle w:val="TOCSub-section"/>
      </w:pPr>
      <w:r w:rsidRPr="00F223F8">
        <w:t>Delaying an Assignment</w:t>
      </w:r>
    </w:p>
    <w:p w:rsidR="00670413" w:rsidRPr="00F223F8" w:rsidRDefault="007A6F34" w:rsidP="00B153A0">
      <w:pPr>
        <w:pStyle w:val="TOCSub-section"/>
      </w:pPr>
      <w:r w:rsidRPr="00F223F8">
        <w:t>Assigning Resources with Variable Units</w:t>
      </w:r>
    </w:p>
    <w:p w:rsidR="00670413" w:rsidRPr="00F223F8" w:rsidRDefault="007A6F34" w:rsidP="00B153A0">
      <w:pPr>
        <w:pStyle w:val="TOCSub-section"/>
      </w:pPr>
      <w:r w:rsidRPr="00F223F8">
        <w:t>Rules for Creating Assignments</w:t>
      </w:r>
    </w:p>
    <w:p w:rsidR="00670413" w:rsidRPr="00F223F8" w:rsidRDefault="007A6F34" w:rsidP="00B153A0">
      <w:pPr>
        <w:pStyle w:val="TOCSub-section"/>
      </w:pPr>
      <w:r w:rsidRPr="00F223F8">
        <w:t>Best Practices</w:t>
      </w:r>
    </w:p>
    <w:p w:rsidR="00670413" w:rsidRPr="00F223F8" w:rsidRDefault="007A6F34" w:rsidP="00B153A0">
      <w:pPr>
        <w:pStyle w:val="TOCSub-section"/>
      </w:pPr>
      <w:r w:rsidRPr="00F223F8">
        <w:t>Practice: Working with Factors that Affect Assignments</w:t>
      </w:r>
    </w:p>
    <w:p w:rsidR="00670413" w:rsidRPr="00F223F8" w:rsidRDefault="007A6F34" w:rsidP="00B153A0">
      <w:pPr>
        <w:pStyle w:val="TOCSectionTitle"/>
      </w:pPr>
      <w:r w:rsidRPr="00F223F8">
        <w:t>Viewing Resource Assignments</w:t>
      </w:r>
    </w:p>
    <w:p w:rsidR="00B153A0" w:rsidRPr="00F223F8" w:rsidRDefault="007A6F34" w:rsidP="00B153A0">
      <w:pPr>
        <w:pStyle w:val="TOCSub-section"/>
      </w:pPr>
      <w:r w:rsidRPr="00F223F8">
        <w:t xml:space="preserve">Resource Usage View </w:t>
      </w:r>
    </w:p>
    <w:p w:rsidR="00B153A0" w:rsidRPr="00F223F8" w:rsidRDefault="007A6F34" w:rsidP="00B153A0">
      <w:pPr>
        <w:pStyle w:val="TOCSub-section"/>
      </w:pPr>
      <w:r w:rsidRPr="00F223F8">
        <w:t xml:space="preserve">Task Usage View </w:t>
      </w:r>
    </w:p>
    <w:p w:rsidR="00670413" w:rsidRPr="00F223F8" w:rsidRDefault="007A6F34" w:rsidP="00B153A0">
      <w:pPr>
        <w:pStyle w:val="TOCSub-section"/>
      </w:pPr>
      <w:r w:rsidRPr="00F223F8">
        <w:t>Team Planner View</w:t>
      </w:r>
    </w:p>
    <w:p w:rsidR="00670413" w:rsidRPr="00F223F8" w:rsidRDefault="007A6F34" w:rsidP="00B153A0">
      <w:pPr>
        <w:pStyle w:val="TOCSub-section"/>
      </w:pPr>
      <w:r w:rsidRPr="00F223F8">
        <w:t>Practice: Viewing Resource Assignments</w:t>
      </w:r>
    </w:p>
    <w:p w:rsidR="00B153A0" w:rsidRPr="00F223F8" w:rsidRDefault="007A6F34" w:rsidP="00B153A0">
      <w:pPr>
        <w:pStyle w:val="TOCSectionTitle"/>
      </w:pPr>
      <w:r w:rsidRPr="00F223F8">
        <w:t xml:space="preserve">Resolving Resource </w:t>
      </w:r>
      <w:proofErr w:type="spellStart"/>
      <w:r w:rsidRPr="00F223F8">
        <w:t>Overallocations</w:t>
      </w:r>
      <w:proofErr w:type="spellEnd"/>
      <w:r w:rsidRPr="00F223F8">
        <w:t xml:space="preserve"> </w:t>
      </w:r>
    </w:p>
    <w:p w:rsidR="00B153A0" w:rsidRPr="00F223F8" w:rsidRDefault="007A6F34" w:rsidP="00B153A0">
      <w:pPr>
        <w:pStyle w:val="TOCSub-section"/>
      </w:pPr>
      <w:r w:rsidRPr="00F223F8">
        <w:t xml:space="preserve">Understanding </w:t>
      </w:r>
      <w:proofErr w:type="spellStart"/>
      <w:r w:rsidRPr="00F223F8">
        <w:t>Overallocations</w:t>
      </w:r>
      <w:proofErr w:type="spellEnd"/>
      <w:r w:rsidRPr="00F223F8">
        <w:t xml:space="preserve"> </w:t>
      </w:r>
    </w:p>
    <w:p w:rsidR="00670413" w:rsidRPr="00F223F8" w:rsidRDefault="007A6F34" w:rsidP="00B153A0">
      <w:pPr>
        <w:pStyle w:val="TOCSub-section"/>
      </w:pPr>
      <w:r w:rsidRPr="00F223F8">
        <w:t xml:space="preserve">Views to Identify </w:t>
      </w:r>
      <w:proofErr w:type="spellStart"/>
      <w:r w:rsidRPr="00F223F8">
        <w:t>Overallocations</w:t>
      </w:r>
      <w:proofErr w:type="spellEnd"/>
    </w:p>
    <w:p w:rsidR="00B153A0" w:rsidRPr="00F223F8" w:rsidRDefault="007A6F34" w:rsidP="00B153A0">
      <w:pPr>
        <w:pStyle w:val="TOCSub-section"/>
      </w:pPr>
      <w:r w:rsidRPr="00F223F8">
        <w:t xml:space="preserve">Leveling Resources – Project Manager </w:t>
      </w:r>
    </w:p>
    <w:p w:rsidR="00B153A0" w:rsidRPr="00F223F8" w:rsidRDefault="007A6F34" w:rsidP="00B153A0">
      <w:pPr>
        <w:pStyle w:val="TOCSub-section"/>
      </w:pPr>
      <w:r w:rsidRPr="00F223F8">
        <w:t xml:space="preserve">Leveling Resources – Microsoft Project </w:t>
      </w:r>
    </w:p>
    <w:p w:rsidR="00670413" w:rsidRPr="00F223F8" w:rsidRDefault="007A6F34" w:rsidP="002F582A">
      <w:pPr>
        <w:pStyle w:val="TOCSub-section"/>
      </w:pPr>
      <w:r w:rsidRPr="00F223F8">
        <w:t xml:space="preserve">Practice: Resolving Resource </w:t>
      </w:r>
      <w:proofErr w:type="spellStart"/>
      <w:r w:rsidRPr="00F223F8">
        <w:t>Overallocations</w:t>
      </w:r>
      <w:proofErr w:type="spellEnd"/>
    </w:p>
    <w:p w:rsidR="00670413" w:rsidRPr="00F223F8" w:rsidRDefault="007A6F34" w:rsidP="002F582A">
      <w:pPr>
        <w:pStyle w:val="TOCChapterTitle"/>
      </w:pPr>
      <w:r w:rsidRPr="00F223F8">
        <w:t>Reviewing and Finalizing the Schedule</w:t>
      </w:r>
    </w:p>
    <w:p w:rsidR="00670413" w:rsidRPr="00F223F8" w:rsidRDefault="007A6F34" w:rsidP="002F582A">
      <w:pPr>
        <w:pStyle w:val="TOCSectionTitle"/>
      </w:pPr>
      <w:r w:rsidRPr="00F223F8">
        <w:t>Working with Groups and Filters</w:t>
      </w:r>
    </w:p>
    <w:p w:rsidR="002F582A" w:rsidRPr="00F223F8" w:rsidRDefault="007A6F34" w:rsidP="002F582A">
      <w:pPr>
        <w:pStyle w:val="TOCSub-section"/>
      </w:pPr>
      <w:r w:rsidRPr="00F223F8">
        <w:t xml:space="preserve">What are Groups? </w:t>
      </w:r>
    </w:p>
    <w:p w:rsidR="002F582A" w:rsidRPr="00F223F8" w:rsidRDefault="007A6F34" w:rsidP="002F582A">
      <w:pPr>
        <w:pStyle w:val="TOCSub-section"/>
      </w:pPr>
      <w:r w:rsidRPr="00F223F8">
        <w:t xml:space="preserve">How to Use Groups </w:t>
      </w:r>
    </w:p>
    <w:p w:rsidR="002F582A" w:rsidRPr="00F223F8" w:rsidRDefault="007A6F34" w:rsidP="002F582A">
      <w:pPr>
        <w:pStyle w:val="TOCSub-section"/>
      </w:pPr>
      <w:r w:rsidRPr="00F223F8">
        <w:t xml:space="preserve">What are Filters? </w:t>
      </w:r>
    </w:p>
    <w:p w:rsidR="00670413" w:rsidRPr="00F223F8" w:rsidRDefault="007A6F34" w:rsidP="002F582A">
      <w:pPr>
        <w:pStyle w:val="TOCSub-section"/>
      </w:pPr>
      <w:r w:rsidRPr="00F223F8">
        <w:t>How to Use Filters</w:t>
      </w:r>
    </w:p>
    <w:p w:rsidR="00670413" w:rsidRPr="00F223F8" w:rsidRDefault="007A6F34" w:rsidP="002F582A">
      <w:pPr>
        <w:pStyle w:val="TOCSub-section"/>
      </w:pPr>
      <w:r w:rsidRPr="00F223F8">
        <w:t>How to Use Highlights</w:t>
      </w:r>
    </w:p>
    <w:p w:rsidR="00670413" w:rsidRPr="00F223F8" w:rsidRDefault="007A6F34" w:rsidP="002F582A">
      <w:pPr>
        <w:pStyle w:val="TOCSub-section"/>
      </w:pPr>
      <w:r w:rsidRPr="00F223F8">
        <w:t>How to Use AutoFilter</w:t>
      </w:r>
    </w:p>
    <w:p w:rsidR="00670413" w:rsidRPr="00F223F8" w:rsidRDefault="007A6F34" w:rsidP="002F582A">
      <w:pPr>
        <w:pStyle w:val="TOCSub-section"/>
      </w:pPr>
      <w:r w:rsidRPr="00F223F8">
        <w:t>Practice: Working with Groups and Filters</w:t>
      </w:r>
    </w:p>
    <w:p w:rsidR="00670413" w:rsidRPr="00F223F8" w:rsidRDefault="007A6F34" w:rsidP="00BE6C41">
      <w:pPr>
        <w:pStyle w:val="TOCSectionTitle"/>
      </w:pPr>
      <w:r w:rsidRPr="00F223F8">
        <w:t>Understanding the Critical Path Method</w:t>
      </w:r>
    </w:p>
    <w:p w:rsidR="00670413" w:rsidRPr="00F223F8" w:rsidRDefault="007A6F34" w:rsidP="00BE6C41">
      <w:pPr>
        <w:pStyle w:val="TOCSub-section"/>
      </w:pPr>
      <w:r w:rsidRPr="00F223F8">
        <w:t>What is a Critical Path?</w:t>
      </w:r>
    </w:p>
    <w:p w:rsidR="00670413" w:rsidRPr="00F223F8" w:rsidRDefault="007A6F34" w:rsidP="00BE6C41">
      <w:pPr>
        <w:pStyle w:val="TOCSub-section"/>
      </w:pPr>
      <w:r w:rsidRPr="00F223F8">
        <w:t>Formatting Views to Display Critical Path</w:t>
      </w:r>
    </w:p>
    <w:p w:rsidR="00670413" w:rsidRPr="00F223F8" w:rsidRDefault="007A6F34" w:rsidP="00BE6C41">
      <w:pPr>
        <w:pStyle w:val="TOCSub-section"/>
      </w:pPr>
      <w:r w:rsidRPr="00F223F8">
        <w:t>Setting Slack Tolerance</w:t>
      </w:r>
      <w:r w:rsidR="00BE6C41" w:rsidRPr="00F223F8">
        <w:tab/>
      </w:r>
    </w:p>
    <w:p w:rsidR="00670413" w:rsidRPr="00F223F8" w:rsidRDefault="007A6F34" w:rsidP="00BE6C41">
      <w:pPr>
        <w:pStyle w:val="TOCSub-section"/>
      </w:pPr>
      <w:r w:rsidRPr="00F223F8">
        <w:t>Shortening the Critical Path</w:t>
      </w:r>
    </w:p>
    <w:p w:rsidR="00670413" w:rsidRPr="00F223F8" w:rsidRDefault="007A6F34" w:rsidP="00BE6C41">
      <w:pPr>
        <w:pStyle w:val="TOCSub-section"/>
      </w:pPr>
      <w:r w:rsidRPr="00F223F8">
        <w:t>Practice: Working with the Critical Path</w:t>
      </w:r>
    </w:p>
    <w:p w:rsidR="00670413" w:rsidRPr="00F223F8" w:rsidRDefault="007A6F34" w:rsidP="00BE6C41">
      <w:pPr>
        <w:pStyle w:val="TOCSectionTitle"/>
      </w:pPr>
      <w:r w:rsidRPr="00F223F8">
        <w:t>Setting a Project Baseline</w:t>
      </w:r>
    </w:p>
    <w:p w:rsidR="00670413" w:rsidRPr="00F223F8" w:rsidRDefault="007A6F34" w:rsidP="00BE6C41">
      <w:pPr>
        <w:pStyle w:val="TOCSub-section"/>
      </w:pPr>
      <w:r w:rsidRPr="00F223F8">
        <w:t>What is a Baseline?</w:t>
      </w:r>
    </w:p>
    <w:p w:rsidR="00670413" w:rsidRPr="00F223F8" w:rsidRDefault="007A6F34" w:rsidP="00BE6C41">
      <w:pPr>
        <w:pStyle w:val="TOCSub-section"/>
      </w:pPr>
      <w:r w:rsidRPr="00F223F8">
        <w:t>Fields Used in Setting a Baseline</w:t>
      </w:r>
    </w:p>
    <w:p w:rsidR="00670413" w:rsidRPr="00F223F8" w:rsidRDefault="007A6F34" w:rsidP="00BE6C41">
      <w:pPr>
        <w:pStyle w:val="TOCSub-section"/>
      </w:pPr>
      <w:r w:rsidRPr="00F223F8">
        <w:t>Setting the Baseline</w:t>
      </w:r>
    </w:p>
    <w:p w:rsidR="00670413" w:rsidRPr="00F223F8" w:rsidRDefault="007A6F34" w:rsidP="00BE6C41">
      <w:pPr>
        <w:pStyle w:val="TOCSub-section"/>
      </w:pPr>
      <w:r w:rsidRPr="00F223F8">
        <w:t>Updating a Baseline</w:t>
      </w:r>
    </w:p>
    <w:p w:rsidR="00670413" w:rsidRPr="00F223F8" w:rsidRDefault="007A6F34" w:rsidP="00BE6C41">
      <w:pPr>
        <w:pStyle w:val="TOCSub-section"/>
      </w:pPr>
      <w:r w:rsidRPr="00F223F8">
        <w:t>Views Using Baseline Data</w:t>
      </w:r>
    </w:p>
    <w:p w:rsidR="00670413" w:rsidRPr="00F223F8" w:rsidRDefault="007A6F34" w:rsidP="00BE6C41">
      <w:pPr>
        <w:pStyle w:val="TOCSub-section"/>
      </w:pPr>
      <w:r w:rsidRPr="00F223F8">
        <w:t>Practice: Setting a Project Baseline</w:t>
      </w:r>
    </w:p>
    <w:p w:rsidR="00670413" w:rsidRPr="00F223F8" w:rsidRDefault="007A6F34" w:rsidP="005313C2">
      <w:pPr>
        <w:pStyle w:val="TOCSectionTitle"/>
      </w:pPr>
      <w:r w:rsidRPr="00F223F8">
        <w:t>Appendix</w:t>
      </w:r>
    </w:p>
    <w:p w:rsidR="00670413" w:rsidRPr="00F223F8" w:rsidRDefault="007A6F34" w:rsidP="005313C2">
      <w:pPr>
        <w:pStyle w:val="TOCSub-section"/>
      </w:pPr>
      <w:r w:rsidRPr="00F223F8">
        <w:t>Appendix – Default Groups</w:t>
      </w:r>
    </w:p>
    <w:p w:rsidR="00670413" w:rsidRPr="00F223F8" w:rsidRDefault="007A6F34" w:rsidP="005313C2">
      <w:pPr>
        <w:pStyle w:val="TOCSub-section"/>
      </w:pPr>
      <w:r w:rsidRPr="00F223F8">
        <w:t>Appendix – Default Filters</w:t>
      </w:r>
    </w:p>
    <w:p w:rsidR="00670413" w:rsidRPr="00F223F8" w:rsidRDefault="007A6F34" w:rsidP="005313C2">
      <w:pPr>
        <w:pStyle w:val="TOCChapterTitle"/>
      </w:pPr>
      <w:r w:rsidRPr="00F223F8">
        <w:t>Tracking and Updating Projects</w:t>
      </w:r>
    </w:p>
    <w:p w:rsidR="00670413" w:rsidRPr="00F223F8" w:rsidRDefault="007A6F34" w:rsidP="005313C2">
      <w:pPr>
        <w:pStyle w:val="TOCSectionTitle"/>
      </w:pPr>
      <w:r w:rsidRPr="00F223F8">
        <w:t>Overview of Tracking Projects</w:t>
      </w:r>
    </w:p>
    <w:p w:rsidR="00670413" w:rsidRPr="00F223F8" w:rsidRDefault="007A6F34" w:rsidP="005313C2">
      <w:pPr>
        <w:pStyle w:val="TOCSub-section"/>
      </w:pPr>
      <w:r w:rsidRPr="00F223F8">
        <w:t xml:space="preserve">What is </w:t>
      </w:r>
      <w:proofErr w:type="gramStart"/>
      <w:r w:rsidRPr="00F223F8">
        <w:t>Tracking</w:t>
      </w:r>
      <w:proofErr w:type="gramEnd"/>
    </w:p>
    <w:p w:rsidR="00670413" w:rsidRPr="00F223F8" w:rsidRDefault="007A6F34" w:rsidP="005313C2">
      <w:pPr>
        <w:pStyle w:val="TOCSub-section"/>
      </w:pPr>
      <w:r w:rsidRPr="00F223F8">
        <w:t>Tracking Methods</w:t>
      </w:r>
    </w:p>
    <w:p w:rsidR="00670413" w:rsidRPr="00F223F8" w:rsidRDefault="007A6F34" w:rsidP="005313C2">
      <w:pPr>
        <w:pStyle w:val="TOCSub-section"/>
      </w:pPr>
      <w:r w:rsidRPr="00F223F8">
        <w:t>Options that Affect Tracking</w:t>
      </w:r>
    </w:p>
    <w:p w:rsidR="00670413" w:rsidRPr="00F223F8" w:rsidRDefault="007A6F34" w:rsidP="005313C2">
      <w:pPr>
        <w:pStyle w:val="TOCSub-section"/>
      </w:pPr>
      <w:r w:rsidRPr="00F223F8">
        <w:lastRenderedPageBreak/>
        <w:t>Best Practice of Tracking</w:t>
      </w:r>
    </w:p>
    <w:p w:rsidR="00670413" w:rsidRPr="00F223F8" w:rsidRDefault="007A6F34" w:rsidP="005313C2">
      <w:pPr>
        <w:pStyle w:val="TOCSectionTitle"/>
      </w:pPr>
      <w:r w:rsidRPr="00F223F8">
        <w:t>Tracking Projects</w:t>
      </w:r>
    </w:p>
    <w:p w:rsidR="00670413" w:rsidRPr="00F223F8" w:rsidRDefault="007A6F34" w:rsidP="005313C2">
      <w:pPr>
        <w:pStyle w:val="TOCSub-section"/>
      </w:pPr>
      <w:r w:rsidRPr="00F223F8">
        <w:t xml:space="preserve">Preparing a Task to be </w:t>
      </w:r>
      <w:proofErr w:type="gramStart"/>
      <w:r w:rsidRPr="00F223F8">
        <w:t>Tracked</w:t>
      </w:r>
      <w:proofErr w:type="gramEnd"/>
    </w:p>
    <w:p w:rsidR="00670413" w:rsidRPr="00F223F8" w:rsidRDefault="007A6F34" w:rsidP="005313C2">
      <w:pPr>
        <w:pStyle w:val="TOCSub-section"/>
      </w:pPr>
      <w:r w:rsidRPr="00F223F8">
        <w:t>Using Percent Complete</w:t>
      </w:r>
    </w:p>
    <w:p w:rsidR="00670413" w:rsidRPr="00F223F8" w:rsidRDefault="007A6F34" w:rsidP="005313C2">
      <w:pPr>
        <w:pStyle w:val="TOCSub-section"/>
      </w:pPr>
      <w:r w:rsidRPr="00F223F8">
        <w:t>Using Task Level Tracking – Task Duration</w:t>
      </w:r>
    </w:p>
    <w:p w:rsidR="00670413" w:rsidRPr="00F223F8" w:rsidRDefault="007A6F34" w:rsidP="005313C2">
      <w:pPr>
        <w:pStyle w:val="TOCSub-section"/>
      </w:pPr>
      <w:r w:rsidRPr="00F223F8">
        <w:t>Using Task Level Tracking – Task Work</w:t>
      </w:r>
    </w:p>
    <w:p w:rsidR="005313C2" w:rsidRPr="00F223F8" w:rsidRDefault="007A6F34" w:rsidP="005313C2">
      <w:pPr>
        <w:pStyle w:val="TOCSub-section"/>
      </w:pPr>
      <w:r w:rsidRPr="00F223F8">
        <w:t xml:space="preserve">Using Resource Level Tracking – Task Details </w:t>
      </w:r>
    </w:p>
    <w:p w:rsidR="005313C2" w:rsidRPr="00F223F8" w:rsidRDefault="007A6F34" w:rsidP="005313C2">
      <w:pPr>
        <w:pStyle w:val="TOCSub-section"/>
      </w:pPr>
      <w:r w:rsidRPr="00F223F8">
        <w:t xml:space="preserve">Using Resource Level Tracking – Resource Usage </w:t>
      </w:r>
    </w:p>
    <w:p w:rsidR="00670413" w:rsidRPr="00F223F8" w:rsidRDefault="007A6F34" w:rsidP="005313C2">
      <w:pPr>
        <w:pStyle w:val="TOCSub-section"/>
      </w:pPr>
      <w:r w:rsidRPr="00F223F8">
        <w:t>Practice: Working with Tracking Methods</w:t>
      </w:r>
    </w:p>
    <w:p w:rsidR="00670413" w:rsidRPr="00F223F8" w:rsidRDefault="007A6F34" w:rsidP="004D0E27">
      <w:pPr>
        <w:pStyle w:val="TOCSectionTitle"/>
      </w:pPr>
      <w:r w:rsidRPr="00F223F8">
        <w:t>Updating Milestones, Material and Cost Resources</w:t>
      </w:r>
    </w:p>
    <w:p w:rsidR="004D0E27" w:rsidRPr="00F223F8" w:rsidRDefault="007A6F34" w:rsidP="004D0E27">
      <w:pPr>
        <w:pStyle w:val="TOCSub-section"/>
      </w:pPr>
      <w:r w:rsidRPr="00F223F8">
        <w:t xml:space="preserve">Updating Milestones </w:t>
      </w:r>
    </w:p>
    <w:p w:rsidR="004D0E27" w:rsidRPr="00F223F8" w:rsidRDefault="007A6F34" w:rsidP="004D0E27">
      <w:pPr>
        <w:pStyle w:val="TOCSub-section"/>
      </w:pPr>
      <w:r w:rsidRPr="00F223F8">
        <w:t xml:space="preserve">Updating Material Resources </w:t>
      </w:r>
    </w:p>
    <w:p w:rsidR="00670413" w:rsidRPr="00F223F8" w:rsidRDefault="007A6F34" w:rsidP="004D0E27">
      <w:pPr>
        <w:pStyle w:val="TOCSub-section"/>
      </w:pPr>
      <w:r w:rsidRPr="00F223F8">
        <w:t>Updating Cost Resources</w:t>
      </w:r>
    </w:p>
    <w:p w:rsidR="00670413" w:rsidRPr="00F223F8" w:rsidRDefault="007A6F34" w:rsidP="004D0E27">
      <w:pPr>
        <w:pStyle w:val="TOCSub-section"/>
      </w:pPr>
      <w:r w:rsidRPr="00F223F8">
        <w:t>Practice: Updating Milestones, Material and Cost Resources</w:t>
      </w:r>
    </w:p>
    <w:p w:rsidR="004D0E27" w:rsidRPr="00F223F8" w:rsidRDefault="007A6F34" w:rsidP="004D0E27">
      <w:pPr>
        <w:pStyle w:val="TOCSectionTitle"/>
      </w:pPr>
      <w:r w:rsidRPr="00F223F8">
        <w:t xml:space="preserve">Updating Project Status </w:t>
      </w:r>
    </w:p>
    <w:p w:rsidR="004D0E27" w:rsidRPr="00F223F8" w:rsidRDefault="007A6F34" w:rsidP="004D0E27">
      <w:pPr>
        <w:pStyle w:val="TOCSub-section"/>
      </w:pPr>
      <w:r w:rsidRPr="00F223F8">
        <w:t xml:space="preserve">Overview of Tracking Cycle </w:t>
      </w:r>
    </w:p>
    <w:p w:rsidR="004D0E27" w:rsidRPr="00F223F8" w:rsidRDefault="007A6F34" w:rsidP="004D0E27">
      <w:pPr>
        <w:pStyle w:val="TOCSub-section"/>
      </w:pPr>
      <w:r w:rsidRPr="00F223F8">
        <w:t xml:space="preserve">Setting a Status Date </w:t>
      </w:r>
    </w:p>
    <w:p w:rsidR="004D0E27" w:rsidRPr="00F223F8" w:rsidRDefault="007A6F34" w:rsidP="004D0E27">
      <w:pPr>
        <w:pStyle w:val="TOCSub-section"/>
      </w:pPr>
      <w:r w:rsidRPr="00F223F8">
        <w:t xml:space="preserve">Rescheduling Incomplete Work </w:t>
      </w:r>
    </w:p>
    <w:p w:rsidR="004D0E27" w:rsidRPr="00F223F8" w:rsidRDefault="007A6F34" w:rsidP="004D0E27">
      <w:pPr>
        <w:pStyle w:val="TOCSub-section"/>
      </w:pPr>
      <w:r w:rsidRPr="00F223F8">
        <w:t xml:space="preserve">Getting the Project Back on Track </w:t>
      </w:r>
    </w:p>
    <w:p w:rsidR="00670413" w:rsidRPr="00F223F8" w:rsidRDefault="007A6F34" w:rsidP="004D0E27">
      <w:pPr>
        <w:pStyle w:val="TOCSub-section"/>
      </w:pPr>
      <w:r w:rsidRPr="00F223F8">
        <w:t>Practice</w:t>
      </w:r>
      <w:r w:rsidR="004D0E27" w:rsidRPr="00F223F8">
        <w:t>:</w:t>
      </w:r>
      <w:r w:rsidRPr="00F223F8">
        <w:t xml:space="preserve"> Updating Project Status</w:t>
      </w:r>
    </w:p>
    <w:p w:rsidR="00670413" w:rsidRPr="00F223F8" w:rsidRDefault="007A6F34" w:rsidP="00AC72C4">
      <w:pPr>
        <w:pStyle w:val="TOCChapterTitle"/>
      </w:pPr>
      <w:r w:rsidRPr="00F223F8">
        <w:t>Managing Multiple Projects and Resource Pools</w:t>
      </w:r>
    </w:p>
    <w:p w:rsidR="00880FFA" w:rsidRPr="00F223F8" w:rsidRDefault="007A6F34" w:rsidP="00880FFA">
      <w:pPr>
        <w:pStyle w:val="TOCSectionTitle"/>
      </w:pPr>
      <w:r w:rsidRPr="00F223F8">
        <w:t xml:space="preserve">Linking Multiple Projects </w:t>
      </w:r>
    </w:p>
    <w:p w:rsidR="00880FFA" w:rsidRPr="00F223F8" w:rsidRDefault="007A6F34" w:rsidP="00880FFA">
      <w:pPr>
        <w:pStyle w:val="TOCSub-section"/>
      </w:pPr>
      <w:r w:rsidRPr="00F223F8">
        <w:t xml:space="preserve">Overview of Multiple Projects </w:t>
      </w:r>
    </w:p>
    <w:p w:rsidR="00670413" w:rsidRPr="00F223F8" w:rsidRDefault="007A6F34" w:rsidP="00880FFA">
      <w:pPr>
        <w:pStyle w:val="TOCSub-section"/>
      </w:pPr>
      <w:r w:rsidRPr="00F223F8">
        <w:t>Cross-Linking Projects</w:t>
      </w:r>
    </w:p>
    <w:p w:rsidR="00670413" w:rsidRPr="00F223F8" w:rsidRDefault="007A6F34" w:rsidP="00880FFA">
      <w:pPr>
        <w:pStyle w:val="TOCSub-section"/>
      </w:pPr>
      <w:r w:rsidRPr="00F223F8">
        <w:t>Analyzing the Effects of Changing Values</w:t>
      </w:r>
    </w:p>
    <w:p w:rsidR="00670413" w:rsidRPr="00F223F8" w:rsidRDefault="007A6F34" w:rsidP="00880FFA">
      <w:pPr>
        <w:pStyle w:val="TOCSub-section"/>
      </w:pPr>
      <w:r w:rsidRPr="00F223F8">
        <w:t>Practice: Linking Multiple Projects</w:t>
      </w:r>
    </w:p>
    <w:p w:rsidR="00670413" w:rsidRPr="00F223F8" w:rsidRDefault="007A6F34" w:rsidP="00880FFA">
      <w:pPr>
        <w:pStyle w:val="TOCSectionTitle"/>
      </w:pPr>
      <w:r w:rsidRPr="00F223F8">
        <w:t>Working with Master and Sub-Projects</w:t>
      </w:r>
    </w:p>
    <w:p w:rsidR="00670413" w:rsidRPr="00F223F8" w:rsidRDefault="007A6F34" w:rsidP="00880FFA">
      <w:pPr>
        <w:pStyle w:val="TOCSub-section"/>
      </w:pPr>
      <w:r w:rsidRPr="00F223F8">
        <w:t>Overview of Master Projects</w:t>
      </w:r>
    </w:p>
    <w:p w:rsidR="00670413" w:rsidRPr="00F223F8" w:rsidRDefault="007A6F34" w:rsidP="00880FFA">
      <w:pPr>
        <w:pStyle w:val="TOCSub-section"/>
      </w:pPr>
      <w:r w:rsidRPr="00F223F8">
        <w:t>Creating a Master Project and Inserting Sub-Projects</w:t>
      </w:r>
    </w:p>
    <w:p w:rsidR="00670413" w:rsidRPr="00F223F8" w:rsidRDefault="007A6F34" w:rsidP="00880FFA">
      <w:pPr>
        <w:pStyle w:val="TOCSub-section"/>
      </w:pPr>
      <w:r w:rsidRPr="00F223F8">
        <w:t xml:space="preserve">Leveling Resources </w:t>
      </w:r>
      <w:proofErr w:type="gramStart"/>
      <w:r w:rsidRPr="00F223F8">
        <w:t>Across</w:t>
      </w:r>
      <w:proofErr w:type="gramEnd"/>
      <w:r w:rsidRPr="00F223F8">
        <w:t xml:space="preserve"> Projects</w:t>
      </w:r>
    </w:p>
    <w:p w:rsidR="00670413" w:rsidRPr="00F223F8" w:rsidRDefault="007A6F34" w:rsidP="00880FFA">
      <w:pPr>
        <w:pStyle w:val="TOCSub-section"/>
      </w:pPr>
      <w:r w:rsidRPr="00F223F8">
        <w:t>Practice: Working with Master and Sub-Projects</w:t>
      </w:r>
    </w:p>
    <w:p w:rsidR="00880FFA" w:rsidRPr="00F223F8" w:rsidRDefault="007A6F34" w:rsidP="00880FFA">
      <w:pPr>
        <w:pStyle w:val="TOCSectionTitle"/>
      </w:pPr>
      <w:r w:rsidRPr="00F223F8">
        <w:t xml:space="preserve">Working with Resource Pools </w:t>
      </w:r>
    </w:p>
    <w:p w:rsidR="00880FFA" w:rsidRPr="00F223F8" w:rsidRDefault="007A6F34" w:rsidP="00880FFA">
      <w:pPr>
        <w:pStyle w:val="TOCSub-section"/>
      </w:pPr>
      <w:r w:rsidRPr="00F223F8">
        <w:t xml:space="preserve">What is a Resource Pool? </w:t>
      </w:r>
    </w:p>
    <w:p w:rsidR="00670413" w:rsidRPr="00F223F8" w:rsidRDefault="007A6F34" w:rsidP="00880FFA">
      <w:pPr>
        <w:pStyle w:val="TOCSub-section"/>
      </w:pPr>
      <w:r w:rsidRPr="00F223F8">
        <w:t>Creating a Resource Pool</w:t>
      </w:r>
    </w:p>
    <w:p w:rsidR="00880FFA" w:rsidRPr="00F223F8" w:rsidRDefault="007A6F34" w:rsidP="00880FFA">
      <w:pPr>
        <w:pStyle w:val="TOCSub-section"/>
      </w:pPr>
      <w:r w:rsidRPr="00F223F8">
        <w:t xml:space="preserve">How to Share Resources across Multiple Projects </w:t>
      </w:r>
    </w:p>
    <w:p w:rsidR="00880FFA" w:rsidRPr="00F223F8" w:rsidRDefault="007A6F34" w:rsidP="00880FFA">
      <w:pPr>
        <w:pStyle w:val="TOCSub-section"/>
      </w:pPr>
      <w:r w:rsidRPr="00F223F8">
        <w:t xml:space="preserve">Viewing Resource Usage in the Resource Pool </w:t>
      </w:r>
    </w:p>
    <w:p w:rsidR="00670413" w:rsidRPr="00F223F8" w:rsidRDefault="007A6F34" w:rsidP="00880FFA">
      <w:pPr>
        <w:pStyle w:val="TOCSub-section"/>
      </w:pPr>
      <w:r w:rsidRPr="00F223F8">
        <w:t>Practice: Working with Resource Pools</w:t>
      </w:r>
    </w:p>
    <w:p w:rsidR="00670413" w:rsidRPr="00F223F8" w:rsidRDefault="007A6F34" w:rsidP="00B957AD">
      <w:pPr>
        <w:pStyle w:val="TOCChapterTitle"/>
      </w:pPr>
      <w:r w:rsidRPr="00F223F8">
        <w:t>Customizing Project 2010 Features</w:t>
      </w:r>
    </w:p>
    <w:p w:rsidR="00B957AD" w:rsidRPr="00F223F8" w:rsidRDefault="007A6F34" w:rsidP="00B957AD">
      <w:pPr>
        <w:pStyle w:val="TOCSectionTitle"/>
      </w:pPr>
      <w:r w:rsidRPr="00F223F8">
        <w:t xml:space="preserve">Customizing the User Interface </w:t>
      </w:r>
    </w:p>
    <w:p w:rsidR="00B957AD" w:rsidRPr="00F223F8" w:rsidRDefault="007A6F34" w:rsidP="00B957AD">
      <w:pPr>
        <w:pStyle w:val="TOCSub-section"/>
      </w:pPr>
      <w:r w:rsidRPr="00F223F8">
        <w:t xml:space="preserve">Customize Quick Access Toolbar </w:t>
      </w:r>
    </w:p>
    <w:p w:rsidR="00670413" w:rsidRPr="00F223F8" w:rsidRDefault="007A6F34" w:rsidP="00B957AD">
      <w:pPr>
        <w:pStyle w:val="TOCSub-section"/>
      </w:pPr>
      <w:r w:rsidRPr="00F223F8">
        <w:t>Customizing the Ribbon</w:t>
      </w:r>
    </w:p>
    <w:p w:rsidR="00670413" w:rsidRPr="00F223F8" w:rsidRDefault="007A6F34" w:rsidP="00B957AD">
      <w:pPr>
        <w:pStyle w:val="TOCSub-section"/>
      </w:pPr>
      <w:r w:rsidRPr="00F223F8">
        <w:t xml:space="preserve">Exporting / Importing the </w:t>
      </w:r>
      <w:r w:rsidR="008A4A7E" w:rsidRPr="00F223F8">
        <w:t>Customization</w:t>
      </w:r>
      <w:r w:rsidRPr="00F223F8">
        <w:t xml:space="preserve"> File</w:t>
      </w:r>
    </w:p>
    <w:p w:rsidR="00670413" w:rsidRPr="00F223F8" w:rsidRDefault="007A6F34" w:rsidP="00B957AD">
      <w:pPr>
        <w:pStyle w:val="TOCSectionTitle"/>
      </w:pPr>
      <w:r w:rsidRPr="00F223F8">
        <w:t>Customizing Formats and Styles</w:t>
      </w:r>
    </w:p>
    <w:p w:rsidR="00670413" w:rsidRPr="00F223F8" w:rsidRDefault="007A6F34" w:rsidP="00B957AD">
      <w:pPr>
        <w:pStyle w:val="TOCSub-section"/>
      </w:pPr>
      <w:r w:rsidRPr="00F223F8">
        <w:t>Overview on Custom Formats and Styles</w:t>
      </w:r>
    </w:p>
    <w:p w:rsidR="00670413" w:rsidRPr="00F223F8" w:rsidRDefault="007A6F34" w:rsidP="00B957AD">
      <w:pPr>
        <w:pStyle w:val="TOCSub-section"/>
      </w:pPr>
      <w:r w:rsidRPr="00F223F8">
        <w:t>Customizing Gantt Views</w:t>
      </w:r>
    </w:p>
    <w:p w:rsidR="00670413" w:rsidRPr="00F223F8" w:rsidRDefault="007A6F34" w:rsidP="00B957AD">
      <w:pPr>
        <w:pStyle w:val="TOCSub-section"/>
      </w:pPr>
      <w:r w:rsidRPr="00F223F8">
        <w:t>Customizing Timeline Views</w:t>
      </w:r>
    </w:p>
    <w:p w:rsidR="00670413" w:rsidRPr="00F223F8" w:rsidRDefault="007A6F34" w:rsidP="00B957AD">
      <w:pPr>
        <w:pStyle w:val="TOCSectionTitle"/>
      </w:pPr>
      <w:r w:rsidRPr="00F223F8">
        <w:t>Working with the Organizer</w:t>
      </w:r>
    </w:p>
    <w:p w:rsidR="00670413" w:rsidRPr="00F223F8" w:rsidRDefault="007A6F34" w:rsidP="00B957AD">
      <w:pPr>
        <w:pStyle w:val="TOCSub-section"/>
      </w:pPr>
      <w:r w:rsidRPr="00F223F8">
        <w:lastRenderedPageBreak/>
        <w:t xml:space="preserve">What is an Object &amp; Available </w:t>
      </w:r>
      <w:proofErr w:type="gramStart"/>
      <w:r w:rsidRPr="00F223F8">
        <w:t>Objects</w:t>
      </w:r>
      <w:proofErr w:type="gramEnd"/>
    </w:p>
    <w:p w:rsidR="00670413" w:rsidRPr="00F223F8" w:rsidRDefault="007A6F34" w:rsidP="00B957AD">
      <w:pPr>
        <w:pStyle w:val="TOCSub-section"/>
      </w:pPr>
      <w:r w:rsidRPr="00F223F8">
        <w:t>Define Setting in Organizer</w:t>
      </w:r>
    </w:p>
    <w:p w:rsidR="00670413" w:rsidRPr="00F223F8" w:rsidRDefault="007A6F34" w:rsidP="00B957AD">
      <w:pPr>
        <w:pStyle w:val="TOCSub-section"/>
      </w:pPr>
      <w:r w:rsidRPr="00F223F8">
        <w:t>Using the Organizer to Share Objects</w:t>
      </w:r>
    </w:p>
    <w:p w:rsidR="00B957AD" w:rsidRPr="00F223F8" w:rsidRDefault="007A6F34" w:rsidP="00B957AD">
      <w:pPr>
        <w:pStyle w:val="TOCSectionTitle"/>
      </w:pPr>
      <w:r w:rsidRPr="00F223F8">
        <w:t xml:space="preserve">Creating Custom Objects </w:t>
      </w:r>
    </w:p>
    <w:p w:rsidR="00B957AD" w:rsidRPr="00F223F8" w:rsidRDefault="007A6F34" w:rsidP="00B957AD">
      <w:pPr>
        <w:pStyle w:val="TOCSub-section"/>
      </w:pPr>
      <w:r w:rsidRPr="00F223F8">
        <w:t xml:space="preserve">Creating a Custom Field </w:t>
      </w:r>
    </w:p>
    <w:p w:rsidR="00B957AD" w:rsidRPr="00F223F8" w:rsidRDefault="007A6F34" w:rsidP="00B957AD">
      <w:pPr>
        <w:pStyle w:val="TOCSub-section"/>
      </w:pPr>
      <w:r w:rsidRPr="00F223F8">
        <w:t xml:space="preserve">Creating a Custom Filter </w:t>
      </w:r>
    </w:p>
    <w:p w:rsidR="00B957AD" w:rsidRPr="00F223F8" w:rsidRDefault="007A6F34" w:rsidP="00B957AD">
      <w:pPr>
        <w:pStyle w:val="TOCSub-section"/>
      </w:pPr>
      <w:r w:rsidRPr="00F223F8">
        <w:t xml:space="preserve">Creating a Custom Group </w:t>
      </w:r>
    </w:p>
    <w:p w:rsidR="00B957AD" w:rsidRPr="00F223F8" w:rsidRDefault="007A6F34" w:rsidP="00B957AD">
      <w:pPr>
        <w:pStyle w:val="TOCSub-section"/>
      </w:pPr>
      <w:r w:rsidRPr="00F223F8">
        <w:t xml:space="preserve">Creating a Custom Table </w:t>
      </w:r>
    </w:p>
    <w:p w:rsidR="00670413" w:rsidRPr="00F223F8" w:rsidRDefault="007A6F34" w:rsidP="00B957AD">
      <w:pPr>
        <w:pStyle w:val="TOCSub-section"/>
      </w:pPr>
      <w:r w:rsidRPr="00F223F8">
        <w:t>Creating a Custom View</w:t>
      </w:r>
    </w:p>
    <w:p w:rsidR="00670413" w:rsidRPr="00F223F8" w:rsidRDefault="007A6F34" w:rsidP="006469F3">
      <w:pPr>
        <w:pStyle w:val="TOCChapterTitle"/>
      </w:pPr>
      <w:r w:rsidRPr="00F223F8">
        <w:t>Communicating Project Information</w:t>
      </w:r>
    </w:p>
    <w:p w:rsidR="006469F3" w:rsidRPr="00F223F8" w:rsidRDefault="007A6F34" w:rsidP="006469F3">
      <w:pPr>
        <w:pStyle w:val="TOCSectionTitle"/>
      </w:pPr>
      <w:r w:rsidRPr="00F223F8">
        <w:t xml:space="preserve">Defining Print Settings </w:t>
      </w:r>
    </w:p>
    <w:p w:rsidR="006469F3" w:rsidRPr="00F223F8" w:rsidRDefault="007A6F34" w:rsidP="006469F3">
      <w:pPr>
        <w:pStyle w:val="TOCSub-section"/>
      </w:pPr>
      <w:r w:rsidRPr="00F223F8">
        <w:t xml:space="preserve">Print Settings </w:t>
      </w:r>
    </w:p>
    <w:p w:rsidR="00670413" w:rsidRPr="00F223F8" w:rsidRDefault="007A6F34" w:rsidP="006469F3">
      <w:pPr>
        <w:pStyle w:val="TOCSub-section"/>
      </w:pPr>
      <w:r w:rsidRPr="00F223F8">
        <w:t>Define Page Setup</w:t>
      </w:r>
    </w:p>
    <w:p w:rsidR="00670413" w:rsidRPr="00F223F8" w:rsidRDefault="007A6F34" w:rsidP="006469F3">
      <w:pPr>
        <w:pStyle w:val="TOCSub-section"/>
      </w:pPr>
      <w:r w:rsidRPr="00F223F8">
        <w:t>Working with Copy Picture to Office Wizard</w:t>
      </w:r>
    </w:p>
    <w:p w:rsidR="006469F3" w:rsidRPr="00F223F8" w:rsidRDefault="007A6F34" w:rsidP="006469F3">
      <w:pPr>
        <w:pStyle w:val="TOCSectionTitle"/>
      </w:pPr>
      <w:r w:rsidRPr="00F223F8">
        <w:t xml:space="preserve">Working with Project Reports </w:t>
      </w:r>
    </w:p>
    <w:p w:rsidR="006469F3" w:rsidRPr="00F223F8" w:rsidRDefault="007A6F34" w:rsidP="006469F3">
      <w:pPr>
        <w:pStyle w:val="TOCSub-section"/>
      </w:pPr>
      <w:r w:rsidRPr="00F223F8">
        <w:t xml:space="preserve">Selecting Project Reports </w:t>
      </w:r>
    </w:p>
    <w:p w:rsidR="00670413" w:rsidRPr="00F223F8" w:rsidRDefault="007A6F34" w:rsidP="006469F3">
      <w:pPr>
        <w:pStyle w:val="TOCSub-section"/>
      </w:pPr>
      <w:r w:rsidRPr="00F223F8">
        <w:t>Editing Project Report</w:t>
      </w:r>
    </w:p>
    <w:p w:rsidR="00670413" w:rsidRPr="00F223F8" w:rsidRDefault="007A6F34" w:rsidP="006469F3">
      <w:pPr>
        <w:pStyle w:val="TOCSub-section"/>
      </w:pPr>
      <w:r w:rsidRPr="00F223F8">
        <w:t>Creating Custom Project Reports</w:t>
      </w:r>
    </w:p>
    <w:p w:rsidR="003238E6" w:rsidRPr="00F223F8" w:rsidRDefault="007A6F34" w:rsidP="003238E6">
      <w:pPr>
        <w:pStyle w:val="TOCSectionTitle"/>
      </w:pPr>
      <w:r w:rsidRPr="00F223F8">
        <w:t xml:space="preserve">Working with Visual Reports </w:t>
      </w:r>
    </w:p>
    <w:p w:rsidR="003238E6" w:rsidRPr="00F223F8" w:rsidRDefault="007A6F34" w:rsidP="003238E6">
      <w:pPr>
        <w:pStyle w:val="TOCSub-section"/>
      </w:pPr>
      <w:r w:rsidRPr="00F223F8">
        <w:t xml:space="preserve">Overview of Visual Reports </w:t>
      </w:r>
    </w:p>
    <w:p w:rsidR="003238E6" w:rsidRPr="00F223F8" w:rsidRDefault="007A6F34" w:rsidP="003238E6">
      <w:pPr>
        <w:pStyle w:val="TOCSub-section"/>
      </w:pPr>
      <w:r w:rsidRPr="00F223F8">
        <w:t xml:space="preserve">Anatomy of a Pivot Table </w:t>
      </w:r>
    </w:p>
    <w:p w:rsidR="00670413" w:rsidRPr="00F223F8" w:rsidRDefault="007A6F34" w:rsidP="003238E6">
      <w:pPr>
        <w:pStyle w:val="TOCSub-section"/>
      </w:pPr>
      <w:r w:rsidRPr="00F223F8">
        <w:t>Viewing Visual Report</w:t>
      </w:r>
    </w:p>
    <w:p w:rsidR="00670413" w:rsidRPr="00F223F8" w:rsidRDefault="007A6F34" w:rsidP="003238E6">
      <w:pPr>
        <w:pStyle w:val="TOCSub-section"/>
      </w:pPr>
      <w:r w:rsidRPr="00F223F8">
        <w:t>Creating Visual Report Templates</w:t>
      </w:r>
    </w:p>
    <w:p w:rsidR="00F223F8" w:rsidRPr="00F223F8" w:rsidRDefault="007A6F34" w:rsidP="00F223F8">
      <w:pPr>
        <w:pStyle w:val="TOCSectionTitle"/>
      </w:pPr>
      <w:r w:rsidRPr="00F223F8">
        <w:t>Collaborating Project Information</w:t>
      </w:r>
    </w:p>
    <w:p w:rsidR="00F223F8" w:rsidRPr="00F223F8" w:rsidRDefault="007A6F34" w:rsidP="00F223F8">
      <w:pPr>
        <w:pStyle w:val="TOCSub-section"/>
      </w:pPr>
      <w:r w:rsidRPr="00F223F8">
        <w:t xml:space="preserve">Export Project Table to Excel </w:t>
      </w:r>
    </w:p>
    <w:p w:rsidR="00670413" w:rsidRPr="00F223F8" w:rsidRDefault="007A6F34" w:rsidP="00F223F8">
      <w:pPr>
        <w:pStyle w:val="TOCSub-section"/>
      </w:pPr>
      <w:r w:rsidRPr="00F223F8">
        <w:t>Publish a Project to SharePoint List</w:t>
      </w:r>
    </w:p>
    <w:p w:rsidR="00670413" w:rsidRPr="00F223F8" w:rsidRDefault="007A6F34" w:rsidP="00F223F8">
      <w:pPr>
        <w:pStyle w:val="TOCSub-section"/>
      </w:pPr>
      <w:r w:rsidRPr="00F223F8">
        <w:t>Import a SharePoint List into Project</w:t>
      </w:r>
    </w:p>
    <w:sectPr w:rsidR="00670413" w:rsidRPr="00F223F8" w:rsidSect="006D3DBD">
      <w:pgSz w:w="12240" w:h="15840"/>
      <w:pgMar w:top="1282" w:right="907" w:bottom="274" w:left="17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154BF"/>
    <w:multiLevelType w:val="hybridMultilevel"/>
    <w:tmpl w:val="FC528EBC"/>
    <w:lvl w:ilvl="0" w:tplc="6ACA3C6A">
      <w:start w:val="1"/>
      <w:numFmt w:val="decimal"/>
      <w:pStyle w:val="TOCChapterTitle"/>
      <w:lvlText w:val="Chapter %1"/>
      <w:lvlJc w:val="left"/>
      <w:pPr>
        <w:ind w:left="1935" w:hanging="360"/>
      </w:pPr>
      <w:rPr>
        <w:rFonts w:ascii="Calibri" w:hAnsi="Calibri" w:hint="default"/>
        <w:b/>
        <w:i w:val="0"/>
        <w:color w:val="C0504D" w:themeColor="accent2"/>
      </w:rPr>
    </w:lvl>
    <w:lvl w:ilvl="1" w:tplc="04090019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">
    <w:nsid w:val="6F234E1C"/>
    <w:multiLevelType w:val="hybridMultilevel"/>
    <w:tmpl w:val="C4DA9708"/>
    <w:lvl w:ilvl="0" w:tplc="ACF25F6A">
      <w:start w:val="1"/>
      <w:numFmt w:val="upperLetter"/>
      <w:pStyle w:val="TOCAppendixTitle"/>
      <w:lvlText w:val="Appendix %1"/>
      <w:lvlJc w:val="left"/>
      <w:pPr>
        <w:ind w:left="1987" w:hanging="360"/>
      </w:pPr>
      <w:rPr>
        <w:rFonts w:ascii="Calibri" w:hAnsi="Calibri" w:hint="default"/>
        <w:b/>
        <w:i w:val="0"/>
        <w:color w:val="C0504D" w:themeColor="accent2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13"/>
    <w:rsid w:val="00015954"/>
    <w:rsid w:val="001265AC"/>
    <w:rsid w:val="00216F34"/>
    <w:rsid w:val="00252DC2"/>
    <w:rsid w:val="002F582A"/>
    <w:rsid w:val="003238E6"/>
    <w:rsid w:val="00331C1F"/>
    <w:rsid w:val="00442CC0"/>
    <w:rsid w:val="004D0E27"/>
    <w:rsid w:val="005313C2"/>
    <w:rsid w:val="006469F3"/>
    <w:rsid w:val="00670413"/>
    <w:rsid w:val="006D3DBD"/>
    <w:rsid w:val="00701DF9"/>
    <w:rsid w:val="00743CBD"/>
    <w:rsid w:val="007A6F34"/>
    <w:rsid w:val="00864C49"/>
    <w:rsid w:val="00880FFA"/>
    <w:rsid w:val="008A4A7E"/>
    <w:rsid w:val="00A07791"/>
    <w:rsid w:val="00AC72C4"/>
    <w:rsid w:val="00AF7A5A"/>
    <w:rsid w:val="00B153A0"/>
    <w:rsid w:val="00B36585"/>
    <w:rsid w:val="00B957AD"/>
    <w:rsid w:val="00BE6C41"/>
    <w:rsid w:val="00C85B00"/>
    <w:rsid w:val="00E347D8"/>
    <w:rsid w:val="00E82F5D"/>
    <w:rsid w:val="00F2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D3DBD"/>
  </w:style>
  <w:style w:type="character" w:default="1" w:styleId="DefaultParagraphFont">
    <w:name w:val="Default Paragraph Font"/>
    <w:uiPriority w:val="1"/>
    <w:unhideWhenUsed/>
    <w:rsid w:val="006D3D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3DBD"/>
  </w:style>
  <w:style w:type="paragraph" w:customStyle="1" w:styleId="TOCTitle">
    <w:name w:val="TOC Title"/>
    <w:qFormat/>
    <w:rsid w:val="006D3DBD"/>
    <w:pPr>
      <w:pBdr>
        <w:bottom w:val="single" w:sz="4" w:space="1" w:color="auto"/>
      </w:pBdr>
      <w:spacing w:before="62" w:after="600" w:line="240" w:lineRule="auto"/>
      <w:ind w:left="2362" w:right="-14"/>
    </w:pPr>
    <w:rPr>
      <w:b/>
      <w:sz w:val="36"/>
      <w:szCs w:val="36"/>
    </w:rPr>
  </w:style>
  <w:style w:type="paragraph" w:customStyle="1" w:styleId="TOCChapterTitle">
    <w:name w:val="TOC Chapter Title"/>
    <w:link w:val="TOCChapterTitleChar"/>
    <w:qFormat/>
    <w:rsid w:val="006D3DBD"/>
    <w:pPr>
      <w:numPr>
        <w:numId w:val="1"/>
      </w:numPr>
      <w:tabs>
        <w:tab w:val="right" w:pos="2360"/>
        <w:tab w:val="right" w:leader="dot" w:pos="9540"/>
      </w:tabs>
      <w:spacing w:before="280" w:after="0" w:line="240" w:lineRule="auto"/>
      <w:ind w:left="2347" w:right="-14" w:hanging="1080"/>
    </w:pPr>
    <w:rPr>
      <w:rFonts w:eastAsia="Arial" w:cs="Arial"/>
      <w:b/>
      <w:bCs/>
      <w:sz w:val="18"/>
      <w:szCs w:val="18"/>
    </w:rPr>
  </w:style>
  <w:style w:type="paragraph" w:customStyle="1" w:styleId="TOCSectionTitle">
    <w:name w:val="TOC Section Title"/>
    <w:basedOn w:val="Normal"/>
    <w:link w:val="TOCSectionTitleChar"/>
    <w:qFormat/>
    <w:rsid w:val="006D3DBD"/>
    <w:pPr>
      <w:tabs>
        <w:tab w:val="right" w:leader="dot" w:pos="9540"/>
      </w:tabs>
      <w:spacing w:before="73" w:after="0" w:line="240" w:lineRule="auto"/>
      <w:ind w:left="2360" w:right="-20"/>
    </w:pPr>
    <w:rPr>
      <w:rFonts w:ascii="Calibri" w:eastAsia="Arial" w:hAnsi="Calibri" w:cs="Arial"/>
      <w:color w:val="231F20"/>
      <w:spacing w:val="2"/>
      <w:sz w:val="18"/>
      <w:szCs w:val="18"/>
    </w:rPr>
  </w:style>
  <w:style w:type="character" w:customStyle="1" w:styleId="TOCChapterTitleChar">
    <w:name w:val="TOC Chapter Title Char"/>
    <w:basedOn w:val="DefaultParagraphFont"/>
    <w:link w:val="TOCChapterTitle"/>
    <w:rsid w:val="006D3DBD"/>
    <w:rPr>
      <w:rFonts w:eastAsia="Arial" w:cs="Arial"/>
      <w:b/>
      <w:bCs/>
      <w:sz w:val="18"/>
      <w:szCs w:val="18"/>
    </w:rPr>
  </w:style>
  <w:style w:type="paragraph" w:customStyle="1" w:styleId="TOCSub-section">
    <w:name w:val="TOC Sub-section"/>
    <w:basedOn w:val="Normal"/>
    <w:qFormat/>
    <w:rsid w:val="006D3DBD"/>
    <w:pPr>
      <w:tabs>
        <w:tab w:val="right" w:leader="dot" w:pos="9540"/>
      </w:tabs>
      <w:spacing w:before="73" w:after="0" w:line="240" w:lineRule="auto"/>
      <w:ind w:left="3060" w:right="-20" w:hanging="360"/>
    </w:pPr>
    <w:rPr>
      <w:rFonts w:ascii="Calibri" w:eastAsia="Arial" w:hAnsi="Calibri" w:cs="Arial"/>
      <w:color w:val="231F20"/>
      <w:sz w:val="18"/>
      <w:szCs w:val="18"/>
    </w:rPr>
  </w:style>
  <w:style w:type="character" w:customStyle="1" w:styleId="TOCSectionTitleChar">
    <w:name w:val="TOC Section Title Char"/>
    <w:basedOn w:val="DefaultParagraphFont"/>
    <w:link w:val="TOCSectionTitle"/>
    <w:rsid w:val="006D3DBD"/>
    <w:rPr>
      <w:rFonts w:ascii="Calibri" w:eastAsia="Arial" w:hAnsi="Calibri" w:cs="Arial"/>
      <w:color w:val="231F20"/>
      <w:spacing w:val="2"/>
      <w:sz w:val="18"/>
      <w:szCs w:val="18"/>
    </w:rPr>
  </w:style>
  <w:style w:type="character" w:styleId="IntenseEmphasis">
    <w:name w:val="Intense Emphasis"/>
    <w:basedOn w:val="DefaultParagraphFont"/>
    <w:uiPriority w:val="21"/>
    <w:rsid w:val="006D3DB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6D3D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DBD"/>
    <w:rPr>
      <w:i/>
      <w:iCs/>
      <w:color w:val="000000" w:themeColor="text1"/>
    </w:rPr>
  </w:style>
  <w:style w:type="paragraph" w:customStyle="1" w:styleId="TOCAppendixTitle">
    <w:name w:val="TOC Appendix Title"/>
    <w:basedOn w:val="TOCChapterTitle"/>
    <w:link w:val="TOCAppendixTitleChar"/>
    <w:qFormat/>
    <w:rsid w:val="006D3DBD"/>
    <w:pPr>
      <w:numPr>
        <w:numId w:val="2"/>
      </w:numPr>
      <w:ind w:left="2340" w:hanging="1080"/>
    </w:pPr>
    <w:rPr>
      <w:spacing w:val="4"/>
    </w:rPr>
  </w:style>
  <w:style w:type="character" w:customStyle="1" w:styleId="TOCAppendixTitleChar">
    <w:name w:val="TOC Appendix Title Char"/>
    <w:basedOn w:val="TOCChapterTitleChar"/>
    <w:link w:val="TOCAppendixTitle"/>
    <w:rsid w:val="006D3DBD"/>
    <w:rPr>
      <w:rFonts w:eastAsia="Arial" w:cs="Arial"/>
      <w:b/>
      <w:bCs/>
      <w:spacing w:val="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6D3DBD"/>
  </w:style>
  <w:style w:type="character" w:default="1" w:styleId="DefaultParagraphFont">
    <w:name w:val="Default Paragraph Font"/>
    <w:uiPriority w:val="1"/>
    <w:unhideWhenUsed/>
    <w:rsid w:val="006D3DB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3DBD"/>
  </w:style>
  <w:style w:type="paragraph" w:customStyle="1" w:styleId="TOCTitle">
    <w:name w:val="TOC Title"/>
    <w:qFormat/>
    <w:rsid w:val="006D3DBD"/>
    <w:pPr>
      <w:pBdr>
        <w:bottom w:val="single" w:sz="4" w:space="1" w:color="auto"/>
      </w:pBdr>
      <w:spacing w:before="62" w:after="600" w:line="240" w:lineRule="auto"/>
      <w:ind w:left="2362" w:right="-14"/>
    </w:pPr>
    <w:rPr>
      <w:b/>
      <w:sz w:val="36"/>
      <w:szCs w:val="36"/>
    </w:rPr>
  </w:style>
  <w:style w:type="paragraph" w:customStyle="1" w:styleId="TOCChapterTitle">
    <w:name w:val="TOC Chapter Title"/>
    <w:link w:val="TOCChapterTitleChar"/>
    <w:qFormat/>
    <w:rsid w:val="006D3DBD"/>
    <w:pPr>
      <w:numPr>
        <w:numId w:val="1"/>
      </w:numPr>
      <w:tabs>
        <w:tab w:val="right" w:pos="2360"/>
        <w:tab w:val="right" w:leader="dot" w:pos="9540"/>
      </w:tabs>
      <w:spacing w:before="280" w:after="0" w:line="240" w:lineRule="auto"/>
      <w:ind w:left="2347" w:right="-14" w:hanging="1080"/>
    </w:pPr>
    <w:rPr>
      <w:rFonts w:eastAsia="Arial" w:cs="Arial"/>
      <w:b/>
      <w:bCs/>
      <w:sz w:val="18"/>
      <w:szCs w:val="18"/>
    </w:rPr>
  </w:style>
  <w:style w:type="paragraph" w:customStyle="1" w:styleId="TOCSectionTitle">
    <w:name w:val="TOC Section Title"/>
    <w:basedOn w:val="Normal"/>
    <w:link w:val="TOCSectionTitleChar"/>
    <w:qFormat/>
    <w:rsid w:val="006D3DBD"/>
    <w:pPr>
      <w:tabs>
        <w:tab w:val="right" w:leader="dot" w:pos="9540"/>
      </w:tabs>
      <w:spacing w:before="73" w:after="0" w:line="240" w:lineRule="auto"/>
      <w:ind w:left="2360" w:right="-20"/>
    </w:pPr>
    <w:rPr>
      <w:rFonts w:ascii="Calibri" w:eastAsia="Arial" w:hAnsi="Calibri" w:cs="Arial"/>
      <w:color w:val="231F20"/>
      <w:spacing w:val="2"/>
      <w:sz w:val="18"/>
      <w:szCs w:val="18"/>
    </w:rPr>
  </w:style>
  <w:style w:type="character" w:customStyle="1" w:styleId="TOCChapterTitleChar">
    <w:name w:val="TOC Chapter Title Char"/>
    <w:basedOn w:val="DefaultParagraphFont"/>
    <w:link w:val="TOCChapterTitle"/>
    <w:rsid w:val="006D3DBD"/>
    <w:rPr>
      <w:rFonts w:eastAsia="Arial" w:cs="Arial"/>
      <w:b/>
      <w:bCs/>
      <w:sz w:val="18"/>
      <w:szCs w:val="18"/>
    </w:rPr>
  </w:style>
  <w:style w:type="paragraph" w:customStyle="1" w:styleId="TOCSub-section">
    <w:name w:val="TOC Sub-section"/>
    <w:basedOn w:val="Normal"/>
    <w:qFormat/>
    <w:rsid w:val="006D3DBD"/>
    <w:pPr>
      <w:tabs>
        <w:tab w:val="right" w:leader="dot" w:pos="9540"/>
      </w:tabs>
      <w:spacing w:before="73" w:after="0" w:line="240" w:lineRule="auto"/>
      <w:ind w:left="3060" w:right="-20" w:hanging="360"/>
    </w:pPr>
    <w:rPr>
      <w:rFonts w:ascii="Calibri" w:eastAsia="Arial" w:hAnsi="Calibri" w:cs="Arial"/>
      <w:color w:val="231F20"/>
      <w:sz w:val="18"/>
      <w:szCs w:val="18"/>
    </w:rPr>
  </w:style>
  <w:style w:type="character" w:customStyle="1" w:styleId="TOCSectionTitleChar">
    <w:name w:val="TOC Section Title Char"/>
    <w:basedOn w:val="DefaultParagraphFont"/>
    <w:link w:val="TOCSectionTitle"/>
    <w:rsid w:val="006D3DBD"/>
    <w:rPr>
      <w:rFonts w:ascii="Calibri" w:eastAsia="Arial" w:hAnsi="Calibri" w:cs="Arial"/>
      <w:color w:val="231F20"/>
      <w:spacing w:val="2"/>
      <w:sz w:val="18"/>
      <w:szCs w:val="18"/>
    </w:rPr>
  </w:style>
  <w:style w:type="character" w:styleId="IntenseEmphasis">
    <w:name w:val="Intense Emphasis"/>
    <w:basedOn w:val="DefaultParagraphFont"/>
    <w:uiPriority w:val="21"/>
    <w:rsid w:val="006D3DBD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6D3D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3DBD"/>
    <w:rPr>
      <w:i/>
      <w:iCs/>
      <w:color w:val="000000" w:themeColor="text1"/>
    </w:rPr>
  </w:style>
  <w:style w:type="paragraph" w:customStyle="1" w:styleId="TOCAppendixTitle">
    <w:name w:val="TOC Appendix Title"/>
    <w:basedOn w:val="TOCChapterTitle"/>
    <w:link w:val="TOCAppendixTitleChar"/>
    <w:qFormat/>
    <w:rsid w:val="006D3DBD"/>
    <w:pPr>
      <w:numPr>
        <w:numId w:val="2"/>
      </w:numPr>
      <w:ind w:left="2340" w:hanging="1080"/>
    </w:pPr>
    <w:rPr>
      <w:spacing w:val="4"/>
    </w:rPr>
  </w:style>
  <w:style w:type="character" w:customStyle="1" w:styleId="TOCAppendixTitleChar">
    <w:name w:val="TOC Appendix Title Char"/>
    <w:basedOn w:val="TOCChapterTitleChar"/>
    <w:link w:val="TOCAppendixTitle"/>
    <w:rsid w:val="006D3DBD"/>
    <w:rPr>
      <w:rFonts w:eastAsia="Arial" w:cs="Arial"/>
      <w:b/>
      <w:bCs/>
      <w:spacing w:val="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%20Jacobson\Dropbox\advisicon\bookFormat\MPwMP2010\toc_template_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toc_template_.dotm</Template>
  <TotalTime>3</TotalTime>
  <Pages>6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Advisicon Inc.</Company>
  <LinksUpToDate>false</LinksUpToDate>
  <CharactersWithSpaces>7607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Jacobson</dc:creator>
  <cp:lastModifiedBy>Jeff Jacobson</cp:lastModifiedBy>
  <cp:revision>3</cp:revision>
  <dcterms:created xsi:type="dcterms:W3CDTF">2013-03-15T23:07:00Z</dcterms:created>
  <dcterms:modified xsi:type="dcterms:W3CDTF">2013-03-16T00:18:00Z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2013-03-15T00:00:00Z</vt:filetime>
  </property>
  <property fmtid="{D5CDD505-2E9C-101B-9397-08002B2CF9AE}" pid="3" name="LastSaved">
    <vt:filetime>2013-03-15T00:00:00Z</vt:filetime>
  </property>
</Properties>
</file>