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C7ED5" w14:textId="77777777" w:rsidR="000A524C" w:rsidRDefault="000A524C" w:rsidP="000A524C">
      <w:pPr>
        <w:pStyle w:val="Heading1"/>
      </w:pPr>
      <w:r>
        <w:t>Identification and Notices</w:t>
      </w:r>
    </w:p>
    <w:p w14:paraId="4B5C7ED6" w14:textId="681F398E" w:rsidR="000A524C" w:rsidRDefault="000A524C" w:rsidP="00270E24">
      <w:pPr>
        <w:pStyle w:val="Heading2"/>
      </w:pPr>
      <w:r>
        <w:t>© 201</w:t>
      </w:r>
      <w:r w:rsidR="00C421D7">
        <w:t>4</w:t>
      </w:r>
      <w:r>
        <w:t xml:space="preserve"> Advisicon, Inc. All rights reserved.</w:t>
      </w:r>
    </w:p>
    <w:p w14:paraId="4B5C7ED7" w14:textId="77777777" w:rsidR="000A524C" w:rsidRDefault="000A524C" w:rsidP="000A524C">
      <w:r>
        <w:t>Publisher: Advisicon, Inc</w:t>
      </w:r>
      <w:proofErr w:type="gramStart"/>
      <w:r>
        <w:t>.</w:t>
      </w:r>
      <w:proofErr w:type="gramEnd"/>
      <w:r w:rsidR="00270E24">
        <w:br/>
        <w:t>5411 NE 107th Avenue, Suite 200</w:t>
      </w:r>
      <w:r w:rsidR="00270E24">
        <w:br/>
      </w:r>
      <w:r>
        <w:t>Vancouver, Washington 98662</w:t>
      </w:r>
    </w:p>
    <w:p w14:paraId="4B5C7ED8" w14:textId="77777777" w:rsidR="000A524C" w:rsidRDefault="000A524C" w:rsidP="000A524C">
      <w:r>
        <w:t>Printed in the USA. No part of this work may be reproduced or transmitted in any form or by any means, electronic, manual, photocopying, recording, or by any information storage and retrieval system, without prior written permission of the author.</w:t>
      </w:r>
    </w:p>
    <w:p w14:paraId="4B5C7ED9" w14:textId="77777777" w:rsidR="000A524C" w:rsidRDefault="000A524C" w:rsidP="000A524C">
      <w:r>
        <w:t>Brand and product names specified in this manual are registered trademarks of their respective owners.</w:t>
      </w:r>
    </w:p>
    <w:p w14:paraId="4B5C7EDA" w14:textId="77777777" w:rsidR="000A524C" w:rsidRDefault="000A524C" w:rsidP="000A524C">
      <w:r>
        <w:t>THIS PUBLICATION IS PROVIDED “AS IS” WITHOUT WARRANTY OF ANY KIND, EITHER EXPRESS OR IMPLIED, INCLUDING, BUT NOT LIMITED TO, THE IMPLIED WARRANTIES OF NON-INFRINGEMENT, MERCHANTABILITY OR FITNESS FOR A PARTICULAR PURPOSE. Some states do not allow disclaimer of express or implied warranties in certain transactions; therefore, this statement may not apply to you.</w:t>
      </w:r>
    </w:p>
    <w:p w14:paraId="4B5C7EDB" w14:textId="77777777" w:rsidR="000A524C" w:rsidRDefault="000A524C" w:rsidP="000A524C">
      <w:r>
        <w:t>This information could include technical inaccuracies or typographical errors. Changes are periodically made to the information herein; these changes will be incorporated in new editions of the publication. The author may make improvements and/or changes in the product(s) and/or the program(s) described in this publication at any time without notice.</w:t>
      </w:r>
    </w:p>
    <w:p w14:paraId="4B5C7EDC" w14:textId="7C44A405" w:rsidR="000A524C" w:rsidRDefault="000A524C" w:rsidP="000A524C">
      <w:r>
        <w:t xml:space="preserve">Any references in this information to </w:t>
      </w:r>
      <w:r w:rsidR="00B66A58">
        <w:t>w</w:t>
      </w:r>
      <w:r>
        <w:t xml:space="preserve">eb sites are provided for convenience only and do not in any manner serve as an endorsement of </w:t>
      </w:r>
      <w:r>
        <w:lastRenderedPageBreak/>
        <w:t xml:space="preserve">those </w:t>
      </w:r>
      <w:r w:rsidR="00B66A58">
        <w:t>w</w:t>
      </w:r>
      <w:r>
        <w:t xml:space="preserve">eb sites. The materials at those </w:t>
      </w:r>
      <w:r w:rsidR="00B66A58">
        <w:t>w</w:t>
      </w:r>
      <w:r>
        <w:t xml:space="preserve">eb sites are not part of the materials for this product and use of those </w:t>
      </w:r>
      <w:r w:rsidR="00B66A58">
        <w:t>w</w:t>
      </w:r>
      <w:r>
        <w:t>eb sites is at your own risk.</w:t>
      </w:r>
    </w:p>
    <w:p w14:paraId="4B5C7EDD" w14:textId="77777777" w:rsidR="000A524C" w:rsidRDefault="000A524C" w:rsidP="000A524C">
      <w:r>
        <w:t>Information concerning products was obtained from the suppliers of those products, their published announcements, or other publicly available sources. The author has not tested those products and cannot confirm t</w:t>
      </w:r>
      <w:r w:rsidR="00270E24">
        <w:t>he accuracy of performance, com</w:t>
      </w:r>
      <w:r>
        <w:t>patibility, or any other claims related to these products. Questions on the capabilities of products should be addressed to the suppliers of those products.</w:t>
      </w:r>
    </w:p>
    <w:p w14:paraId="4B5C7EDE" w14:textId="77777777" w:rsidR="000A524C" w:rsidRDefault="000A524C" w:rsidP="000A524C">
      <w:r>
        <w:t>This information contains examples used in daily business operations. To illustrate them as completely as possible, the examples may include the names of individuals, companies, brands, and products. All of these names are fictitious and any similarity to the names and addresses used by an actual business enterprise is entirely coincidental.</w:t>
      </w:r>
    </w:p>
    <w:p w14:paraId="4B5C7EDF" w14:textId="77777777" w:rsidR="000A524C" w:rsidRDefault="000A524C" w:rsidP="000A524C">
      <w:r>
        <w:t>Case studies, exercises, and illustrations contained in this publication may include the names of individuals, companies, brands, and products. All of these names are fictitious and any similarity to the names used by an actual business enterprise is entirely coincidental.</w:t>
      </w:r>
    </w:p>
    <w:p w14:paraId="4B5C7EE0" w14:textId="77777777" w:rsidR="000A524C" w:rsidRDefault="000A524C" w:rsidP="00270E24">
      <w:pPr>
        <w:pStyle w:val="Heading2"/>
      </w:pPr>
      <w:r>
        <w:t>COPYRIGHT LICENSE</w:t>
      </w:r>
    </w:p>
    <w:p w14:paraId="4B5C7EE1" w14:textId="77777777" w:rsidR="000A524C" w:rsidRDefault="000A524C" w:rsidP="000A524C">
      <w:r>
        <w:t>Information contained in this publication is licensed for individual use. This material is not licensed for use in a multi-user environment or for loading on a network server where the information is available to multiple individuals, unless such a license has been obtained, nor may the information be otherwise distributed for use by others.</w:t>
      </w:r>
    </w:p>
    <w:p w14:paraId="4B5C7EE2" w14:textId="77777777" w:rsidR="000A524C" w:rsidRDefault="000A524C" w:rsidP="00B90BEB">
      <w:pPr>
        <w:pStyle w:val="Heading1"/>
      </w:pPr>
      <w:r>
        <w:lastRenderedPageBreak/>
        <w:t>Authors and Versions</w:t>
      </w:r>
    </w:p>
    <w:p w14:paraId="4B5C7EE3" w14:textId="77777777" w:rsidR="000A524C" w:rsidRDefault="000A524C" w:rsidP="000A524C">
      <w:r>
        <w:t>The following individuals are recognized for their contributions to this work:</w:t>
      </w:r>
    </w:p>
    <w:p w14:paraId="4B5C7EE4" w14:textId="77777777" w:rsidR="000A524C" w:rsidRDefault="000A524C" w:rsidP="000A524C">
      <w:r>
        <w:t>Author</w:t>
      </w:r>
      <w:r>
        <w:tab/>
        <w:t>Tim Runcie, MCP, MCTS, PMP, MVP</w:t>
      </w:r>
    </w:p>
    <w:p w14:paraId="4B5C7EE5" w14:textId="4438FF80" w:rsidR="000A524C" w:rsidRDefault="000A524C" w:rsidP="000A524C">
      <w:commentRangeStart w:id="0"/>
      <w:commentRangeStart w:id="1"/>
      <w:r>
        <w:t>Author</w:t>
      </w:r>
      <w:r>
        <w:tab/>
        <w:t xml:space="preserve">Cindy Lewis, </w:t>
      </w:r>
      <w:r w:rsidR="00F9743B">
        <w:t xml:space="preserve">MOS, </w:t>
      </w:r>
      <w:r>
        <w:t xml:space="preserve">MCTS, </w:t>
      </w:r>
      <w:r w:rsidR="00F9743B">
        <w:t>MS,</w:t>
      </w:r>
      <w:r>
        <w:t xml:space="preserve"> MCT, PMP, PMI-SP, MVP</w:t>
      </w:r>
      <w:commentRangeEnd w:id="0"/>
      <w:r w:rsidR="00F9743B">
        <w:rPr>
          <w:rStyle w:val="CommentReference"/>
        </w:rPr>
        <w:commentReference w:id="0"/>
      </w:r>
      <w:commentRangeEnd w:id="1"/>
      <w:r w:rsidR="005F528C">
        <w:rPr>
          <w:rStyle w:val="CommentReference"/>
        </w:rPr>
        <w:commentReference w:id="1"/>
      </w:r>
    </w:p>
    <w:p w14:paraId="4B5C7EE6" w14:textId="77777777" w:rsidR="000A524C" w:rsidRDefault="000A524C" w:rsidP="000A524C">
      <w:r>
        <w:t>Author</w:t>
      </w:r>
      <w:r>
        <w:tab/>
        <w:t xml:space="preserve">Ellen </w:t>
      </w:r>
      <w:proofErr w:type="spellStart"/>
      <w:r>
        <w:t>Lehnert</w:t>
      </w:r>
      <w:proofErr w:type="spellEnd"/>
      <w:r>
        <w:t>, PMP, MVP, MCT, MCP</w:t>
      </w:r>
    </w:p>
    <w:p w14:paraId="4B5C7EE7" w14:textId="77777777" w:rsidR="000A524C" w:rsidRDefault="000A524C" w:rsidP="000A524C">
      <w:r>
        <w:t>Editor, Designer</w:t>
      </w:r>
      <w:r>
        <w:tab/>
        <w:t>Jeff Jacobson-Swartfager</w:t>
      </w:r>
    </w:p>
    <w:p w14:paraId="4B5C7EE8" w14:textId="77777777" w:rsidR="000A524C" w:rsidRDefault="000A524C" w:rsidP="000A524C">
      <w:r>
        <w:t>Editorial Coordinator</w:t>
      </w:r>
      <w:r>
        <w:tab/>
        <w:t>Pam Greensky</w:t>
      </w:r>
    </w:p>
    <w:p w14:paraId="4B5C7EE9" w14:textId="77777777" w:rsidR="00B32C21" w:rsidRDefault="00B32C21" w:rsidP="000A524C"/>
    <w:p w14:paraId="4B5C7EEA" w14:textId="33D7A322" w:rsidR="000A524C" w:rsidRDefault="000A524C" w:rsidP="000A524C">
      <w:r>
        <w:t xml:space="preserve">Version </w:t>
      </w:r>
      <w:r w:rsidR="00E66179">
        <w:t>2</w:t>
      </w:r>
      <w:r>
        <w:t>.0</w:t>
      </w:r>
    </w:p>
    <w:p w14:paraId="4B5C7EEC" w14:textId="77777777" w:rsidR="000A524C" w:rsidRDefault="000A524C" w:rsidP="000A524C">
      <w:r>
        <w:t>ISBN: 978-1-60298-018-1</w:t>
      </w:r>
    </w:p>
    <w:p w14:paraId="4B5C7EED" w14:textId="77777777" w:rsidR="000A524C" w:rsidRDefault="000A524C" w:rsidP="00B32C21">
      <w:pPr>
        <w:pStyle w:val="Heading1"/>
      </w:pPr>
      <w:r>
        <w:lastRenderedPageBreak/>
        <w:t>About Advisicon</w:t>
      </w:r>
    </w:p>
    <w:p w14:paraId="4B5C7EEE" w14:textId="2464FC62" w:rsidR="000A524C" w:rsidRDefault="000A524C" w:rsidP="000A524C">
      <w:r>
        <w:t>Advisicon is a professional project and portfolio management consulting, training</w:t>
      </w:r>
      <w:r w:rsidR="00B66A58">
        <w:t>,</w:t>
      </w:r>
      <w:r>
        <w:t xml:space="preserve"> and cus</w:t>
      </w:r>
      <w:r w:rsidR="009C1196">
        <w:t>tom application development com</w:t>
      </w:r>
      <w:r>
        <w:t xml:space="preserve">pany. </w:t>
      </w:r>
      <w:r w:rsidR="00B66A58">
        <w:t xml:space="preserve">We </w:t>
      </w:r>
      <w:r>
        <w:t>help our clients leverage the best practices of project management methods and technologies to manage projects more effectively.</w:t>
      </w:r>
    </w:p>
    <w:p w14:paraId="4B5C7EEF" w14:textId="77777777" w:rsidR="000A524C" w:rsidRDefault="000A524C" w:rsidP="000A524C">
      <w:r>
        <w:t>Advisicon is a Registered Education Provider (REP) of the Project Management Institute (PMI), giving clients the confidence that they have chosen an organization that is well qualified to provide the instruction they need as well as the convenience of receiving Professional Development Units (PDUs).</w:t>
      </w:r>
    </w:p>
    <w:p w14:paraId="4B5C7EF0" w14:textId="7D736AB1" w:rsidR="000A524C" w:rsidRDefault="000A524C" w:rsidP="000A524C">
      <w:r>
        <w:t xml:space="preserve">Advisicon is a Microsoft® Gold Certified Partner </w:t>
      </w:r>
      <w:r w:rsidR="00B66A58">
        <w:t>in Project and Portfolio Management, Silver Certified in Collaboration and Content, Silver Certified in Learning</w:t>
      </w:r>
      <w:r>
        <w:t xml:space="preserve">, and multiple other advanced certifications. Advisicon helps organizations use Microsoft Project, Microsoft Project Server and SharePoint Services to manage their projects more effectively through optimization, training in best practices, and process and template development. </w:t>
      </w:r>
      <w:proofErr w:type="spellStart"/>
      <w:r>
        <w:t>Advisicon’s</w:t>
      </w:r>
      <w:proofErr w:type="spellEnd"/>
      <w:r>
        <w:t xml:space="preserve"> consultants deliver deep expertise to our clients to help them use Project more effectively to deliver sustained results. </w:t>
      </w:r>
    </w:p>
    <w:p w14:paraId="4B5C7EF1" w14:textId="77777777" w:rsidR="000A524C" w:rsidRDefault="000A524C" w:rsidP="009C1196">
      <w:pPr>
        <w:pStyle w:val="Heading2"/>
      </w:pPr>
      <w:r>
        <w:t>Our People</w:t>
      </w:r>
    </w:p>
    <w:p w14:paraId="4B5C7EF2" w14:textId="4FD1111F" w:rsidR="000A524C" w:rsidRDefault="000A524C" w:rsidP="000A524C">
      <w:proofErr w:type="spellStart"/>
      <w:r>
        <w:t>Advisicon’s</w:t>
      </w:r>
      <w:proofErr w:type="spellEnd"/>
      <w:r>
        <w:t xml:space="preserve"> team of professionals includes Project Management Institute certified Project Management Professionals (PMPs), Microsoft Certified Professionals with specializations in Enterprise Project Management, Networking and Infrastructure Solutions, and Microsoft MVPs.</w:t>
      </w:r>
    </w:p>
    <w:p w14:paraId="4B5C7EF3" w14:textId="77777777" w:rsidR="000A524C" w:rsidRDefault="000A524C" w:rsidP="009C1196">
      <w:pPr>
        <w:pStyle w:val="Heading2"/>
      </w:pPr>
      <w:r>
        <w:t>Our Philosophy</w:t>
      </w:r>
    </w:p>
    <w:p w14:paraId="4B5C7EF4" w14:textId="77777777" w:rsidR="000A524C" w:rsidRDefault="000A524C" w:rsidP="000A524C">
      <w:r>
        <w:t>Advisicon is about delivering: Optimization, Knowledge Transfer and Sustained Results.</w:t>
      </w:r>
    </w:p>
    <w:p w14:paraId="4B5C7EF5" w14:textId="77777777" w:rsidR="000A524C" w:rsidRDefault="000A524C" w:rsidP="009C1196">
      <w:pPr>
        <w:pStyle w:val="Heading2"/>
      </w:pPr>
      <w:r>
        <w:lastRenderedPageBreak/>
        <w:t>Our Services</w:t>
      </w:r>
    </w:p>
    <w:p w14:paraId="4B5C7EF6" w14:textId="1A0F0939" w:rsidR="000A524C" w:rsidRDefault="000A524C" w:rsidP="009C1196">
      <w:pPr>
        <w:pStyle w:val="UnorderedList1"/>
      </w:pPr>
      <w:r>
        <w:t xml:space="preserve">Microsoft Project and Project Server </w:t>
      </w:r>
      <w:r w:rsidR="00B66A58">
        <w:t>d</w:t>
      </w:r>
      <w:r>
        <w:t xml:space="preserve">eployments, </w:t>
      </w:r>
      <w:r w:rsidR="00B66A58">
        <w:t>c</w:t>
      </w:r>
      <w:r>
        <w:t xml:space="preserve">onsulting and </w:t>
      </w:r>
      <w:r w:rsidR="00B66A58">
        <w:t>t</w:t>
      </w:r>
      <w:r>
        <w:t>raining</w:t>
      </w:r>
    </w:p>
    <w:p w14:paraId="4B5C7EF7" w14:textId="7F69DD73" w:rsidR="000A524C" w:rsidRDefault="000A524C" w:rsidP="009C1196">
      <w:pPr>
        <w:pStyle w:val="UnorderedList1"/>
      </w:pPr>
      <w:r>
        <w:t xml:space="preserve">SharePoint </w:t>
      </w:r>
      <w:r w:rsidR="00B66A58">
        <w:t>d</w:t>
      </w:r>
      <w:r>
        <w:t xml:space="preserve">eployment, </w:t>
      </w:r>
      <w:r w:rsidR="00B66A58">
        <w:t>c</w:t>
      </w:r>
      <w:r>
        <w:t xml:space="preserve">ustom </w:t>
      </w:r>
      <w:proofErr w:type="spellStart"/>
      <w:r>
        <w:t>WebPart</w:t>
      </w:r>
      <w:proofErr w:type="spellEnd"/>
      <w:r>
        <w:t xml:space="preserve"> </w:t>
      </w:r>
      <w:r w:rsidR="00B66A58">
        <w:t>d</w:t>
      </w:r>
      <w:r>
        <w:t xml:space="preserve">evelopment, and </w:t>
      </w:r>
      <w:r w:rsidR="00B66A58">
        <w:t>t</w:t>
      </w:r>
      <w:r>
        <w:t>raining</w:t>
      </w:r>
    </w:p>
    <w:p w14:paraId="4B5C7EF8" w14:textId="0D84517B" w:rsidR="000A524C" w:rsidRDefault="000A524C" w:rsidP="009C1196">
      <w:pPr>
        <w:pStyle w:val="UnorderedList1"/>
      </w:pPr>
      <w:r>
        <w:t xml:space="preserve">Microsoft Access &amp; SharePoint </w:t>
      </w:r>
      <w:r w:rsidR="00B66A58">
        <w:t>a</w:t>
      </w:r>
      <w:r>
        <w:t xml:space="preserve">pplication </w:t>
      </w:r>
      <w:r w:rsidR="00B66A58">
        <w:t>d</w:t>
      </w:r>
      <w:r>
        <w:t xml:space="preserve">evelopment, </w:t>
      </w:r>
      <w:r w:rsidR="00B66A58">
        <w:t>c</w:t>
      </w:r>
      <w:r>
        <w:t xml:space="preserve">onsulting and </w:t>
      </w:r>
      <w:r w:rsidR="00B66A58">
        <w:t>t</w:t>
      </w:r>
      <w:r>
        <w:t xml:space="preserve">raining </w:t>
      </w:r>
    </w:p>
    <w:p w14:paraId="4B5C7EF9" w14:textId="1CB326D8" w:rsidR="000A524C" w:rsidRDefault="000A524C" w:rsidP="009C1196">
      <w:pPr>
        <w:pStyle w:val="UnorderedList1"/>
      </w:pPr>
      <w:r>
        <w:t xml:space="preserve">Project </w:t>
      </w:r>
      <w:r w:rsidR="00B66A58">
        <w:t>m</w:t>
      </w:r>
      <w:r>
        <w:t xml:space="preserve">anagement </w:t>
      </w:r>
      <w:r w:rsidR="00B66A58">
        <w:t>o</w:t>
      </w:r>
      <w:r>
        <w:t xml:space="preserve">ffice </w:t>
      </w:r>
      <w:r w:rsidR="00B66A58">
        <w:t>f</w:t>
      </w:r>
      <w:r>
        <w:t xml:space="preserve">ormation and </w:t>
      </w:r>
      <w:r w:rsidR="00B66A58">
        <w:t>d</w:t>
      </w:r>
      <w:r>
        <w:t>evelopment</w:t>
      </w:r>
    </w:p>
    <w:p w14:paraId="4B5C7EFA" w14:textId="26A1D642" w:rsidR="000A524C" w:rsidRDefault="000A524C" w:rsidP="009C1196">
      <w:pPr>
        <w:pStyle w:val="UnorderedList1"/>
      </w:pPr>
      <w:r>
        <w:t xml:space="preserve">Project and </w:t>
      </w:r>
      <w:r w:rsidR="00B66A58">
        <w:t>p</w:t>
      </w:r>
      <w:r>
        <w:t xml:space="preserve">ortfolio </w:t>
      </w:r>
      <w:r w:rsidR="00B66A58">
        <w:t>m</w:t>
      </w:r>
      <w:r>
        <w:t xml:space="preserve">anagement </w:t>
      </w:r>
      <w:r w:rsidR="00B66A58">
        <w:t>c</w:t>
      </w:r>
      <w:r>
        <w:t xml:space="preserve">onsulting and </w:t>
      </w:r>
      <w:r w:rsidR="00B66A58">
        <w:t>t</w:t>
      </w:r>
      <w:r>
        <w:t>raining</w:t>
      </w:r>
    </w:p>
    <w:p w14:paraId="4B5C7EFB" w14:textId="3AEDC305" w:rsidR="000A524C" w:rsidRDefault="000A524C" w:rsidP="009C1196">
      <w:pPr>
        <w:pStyle w:val="UnorderedList1"/>
      </w:pPr>
      <w:r>
        <w:t xml:space="preserve">Project </w:t>
      </w:r>
      <w:r w:rsidR="00B66A58">
        <w:t>m</w:t>
      </w:r>
      <w:r>
        <w:t xml:space="preserve">anagement </w:t>
      </w:r>
      <w:r w:rsidR="00B66A58">
        <w:t>m</w:t>
      </w:r>
      <w:r>
        <w:t xml:space="preserve">aturity </w:t>
      </w:r>
      <w:r w:rsidR="00B66A58">
        <w:t>a</w:t>
      </w:r>
      <w:r>
        <w:t>ssessments</w:t>
      </w:r>
    </w:p>
    <w:p w14:paraId="4B5C7EFC" w14:textId="472B29F1" w:rsidR="000A524C" w:rsidRDefault="000A524C" w:rsidP="009C1196">
      <w:pPr>
        <w:pStyle w:val="UnorderedList1"/>
      </w:pPr>
      <w:r>
        <w:t>On-</w:t>
      </w:r>
      <w:r w:rsidR="00B66A58">
        <w:t>s</w:t>
      </w:r>
      <w:r>
        <w:t xml:space="preserve">ite </w:t>
      </w:r>
      <w:r w:rsidR="00B66A58">
        <w:t>p</w:t>
      </w:r>
      <w:r>
        <w:t xml:space="preserve">roject </w:t>
      </w:r>
      <w:r w:rsidR="00B66A58">
        <w:t>m</w:t>
      </w:r>
      <w:r>
        <w:t xml:space="preserve">anagement </w:t>
      </w:r>
      <w:r w:rsidR="00B66A58">
        <w:t>s</w:t>
      </w:r>
      <w:r>
        <w:t>upport</w:t>
      </w:r>
    </w:p>
    <w:p w14:paraId="4B5C7EFD" w14:textId="4E665423" w:rsidR="000A524C" w:rsidRDefault="000A524C" w:rsidP="009C1196">
      <w:pPr>
        <w:pStyle w:val="UnorderedList1"/>
      </w:pPr>
      <w:r>
        <w:t xml:space="preserve">Custom </w:t>
      </w:r>
      <w:r w:rsidR="00B66A58">
        <w:t>a</w:t>
      </w:r>
      <w:r>
        <w:t xml:space="preserve">pplication and </w:t>
      </w:r>
      <w:r w:rsidR="00B66A58">
        <w:t>d</w:t>
      </w:r>
      <w:r>
        <w:t xml:space="preserve">atabase </w:t>
      </w:r>
      <w:r w:rsidR="00B66A58">
        <w:t>d</w:t>
      </w:r>
      <w:r>
        <w:t>evelopment</w:t>
      </w:r>
    </w:p>
    <w:p w14:paraId="4B5C7EFE" w14:textId="77777777" w:rsidR="000A524C" w:rsidRDefault="000A524C" w:rsidP="009C1196">
      <w:pPr>
        <w:pStyle w:val="Heading2"/>
      </w:pPr>
      <w:r>
        <w:t>Our Team</w:t>
      </w:r>
    </w:p>
    <w:p w14:paraId="4B5C7EFF" w14:textId="77777777" w:rsidR="000A524C" w:rsidRDefault="000A524C" w:rsidP="009C1196">
      <w:pPr>
        <w:pStyle w:val="UnorderedList1"/>
      </w:pPr>
      <w:r>
        <w:t>Project Management Institute-certified PMPs</w:t>
      </w:r>
    </w:p>
    <w:p w14:paraId="4B5C7F00" w14:textId="63E61C3A" w:rsidR="000A524C" w:rsidRDefault="000A524C" w:rsidP="009C1196">
      <w:pPr>
        <w:pStyle w:val="UnorderedList1"/>
      </w:pPr>
      <w:r>
        <w:t>Microsoft® Certified Professionals (specializations in Enterprise Project Management, Networking and Infrastructure Solutions)</w:t>
      </w:r>
    </w:p>
    <w:p w14:paraId="4B5C7F01" w14:textId="628136F6" w:rsidR="000A524C" w:rsidRDefault="000A524C" w:rsidP="000A524C">
      <w:r>
        <w:t xml:space="preserve">Advisicon serves clients in every type of industry including business, government, </w:t>
      </w:r>
      <w:r w:rsidR="00626C78">
        <w:t xml:space="preserve">and </w:t>
      </w:r>
      <w:r>
        <w:t xml:space="preserve">non-profit. Our services span international companies in North, Central and South America as well as Europe and Asia Pacific. </w:t>
      </w:r>
    </w:p>
    <w:p w14:paraId="4B5C7F02" w14:textId="78B57CA9" w:rsidR="000A524C" w:rsidRDefault="000A524C" w:rsidP="000A524C">
      <w:r>
        <w:t xml:space="preserve">Visit </w:t>
      </w:r>
      <w:proofErr w:type="spellStart"/>
      <w:r>
        <w:t>Advisicon’s</w:t>
      </w:r>
      <w:proofErr w:type="spellEnd"/>
      <w:r>
        <w:t xml:space="preserve"> website to read case studies </w:t>
      </w:r>
      <w:r w:rsidR="00626C78">
        <w:t xml:space="preserve">about </w:t>
      </w:r>
      <w:r>
        <w:t>how Advisicon has helped clients, or to learn more about our services and products</w:t>
      </w:r>
      <w:r w:rsidR="00626C78">
        <w:t>.</w:t>
      </w:r>
      <w:r>
        <w:t xml:space="preserve"> </w:t>
      </w:r>
      <w:r w:rsidR="00626C78">
        <w:t>C</w:t>
      </w:r>
      <w:r>
        <w:t xml:space="preserve">ontact </w:t>
      </w:r>
      <w:proofErr w:type="spellStart"/>
      <w:r>
        <w:t>Advisicon</w:t>
      </w:r>
      <w:proofErr w:type="spellEnd"/>
      <w:r>
        <w:t xml:space="preserve"> at 1-866-36-ADVIS or visit us at </w:t>
      </w:r>
      <w:r w:rsidRPr="009C1196">
        <w:rPr>
          <w:rStyle w:val="Hyperlink"/>
        </w:rPr>
        <w:t>www.Advisicon.com</w:t>
      </w:r>
      <w:r>
        <w:t>.</w:t>
      </w:r>
    </w:p>
    <w:p w14:paraId="4B5C7F03" w14:textId="77777777" w:rsidR="000A524C" w:rsidRDefault="000A524C" w:rsidP="009C1196">
      <w:pPr>
        <w:pStyle w:val="Heading1"/>
      </w:pPr>
      <w:r>
        <w:lastRenderedPageBreak/>
        <w:t>About the Authors</w:t>
      </w:r>
    </w:p>
    <w:p w14:paraId="4B5C7F04" w14:textId="77777777" w:rsidR="000A524C" w:rsidRDefault="000A524C" w:rsidP="00523D98">
      <w:pPr>
        <w:pStyle w:val="Heading2"/>
      </w:pPr>
      <w:r>
        <w:t>Tim Runcie, MCTS, MCP, PMP, MVP, Advisicon President</w:t>
      </w:r>
    </w:p>
    <w:p w14:paraId="4B5C7F05" w14:textId="77777777" w:rsidR="000A524C" w:rsidRDefault="000A524C" w:rsidP="000A524C">
      <w:r>
        <w:t xml:space="preserve">Tim Runcie, the President of Advisicon, has over 25 years of experience in Information Systems and 15 years in Construction Management. Tim has been recognized by Microsoft as an MVP (Most Valuable Professional) for his outstanding excellence in Office and for his support to technical communities worldwide. He was first recognized as an Access MVP </w:t>
      </w:r>
      <w:r w:rsidR="00523D98">
        <w:t>and has continued to gain recog</w:t>
      </w:r>
      <w:r>
        <w:t>nition as a Project Portfolio Manager (PPM) in Enterprise Project, Program and Portfolio Management MVP for his expertise in MS Project, Project Server &amp; SharePoint. This award has to be renewed annually and is extremely competitive. Tim has held this for over 10 years.</w:t>
      </w:r>
    </w:p>
    <w:p w14:paraId="4B5C7F06" w14:textId="77777777" w:rsidR="000A524C" w:rsidRDefault="000A524C" w:rsidP="000A524C">
      <w:r>
        <w:t>Tim has been assisting Project Management Offices and Organizations (PMO’s) in leveraging technology like Office Applications, Project, Project Server &amp; SharePoint to meet their business Intelligence and reporting needs. His experience covers all sectors of customer industries such as High Tech, Government, Non-Profit, Private Business, Manufacturing, Construction, Banking, Healthcare and the Information Services or Information Technology industries.</w:t>
      </w:r>
    </w:p>
    <w:p w14:paraId="4B5C7F07" w14:textId="77777777" w:rsidR="000A524C" w:rsidRDefault="000A524C" w:rsidP="000A524C">
      <w:r>
        <w:t>He has focused in consulting, mentoring and training organizations to successfully complete their projects using scarce re-sources, fixed budgets and interconnected schedules, while leveraging technologies to automate and create powerful visual reports. Tim combines industry best practices, a passion for knowledge transfer, and tools development to optimize Project and Project Portfolio Management processes and to successfully integrate Project Manageme</w:t>
      </w:r>
      <w:r w:rsidR="00523D98">
        <w:t>nt best practices into organiza</w:t>
      </w:r>
      <w:r>
        <w:t>tions’ culture.</w:t>
      </w:r>
    </w:p>
    <w:p w14:paraId="4B5C7F08" w14:textId="77777777" w:rsidR="000A524C" w:rsidRDefault="000A524C" w:rsidP="000A524C">
      <w:r>
        <w:t xml:space="preserve">Tim loves teaching. When not leading or mentoring organizations, he is teaching classes centered on the disciplines and technologies of Project Management. To every project he brings a personal passion for </w:t>
      </w:r>
      <w:r>
        <w:lastRenderedPageBreak/>
        <w:t xml:space="preserve">education and a commitment to providing </w:t>
      </w:r>
      <w:proofErr w:type="spellStart"/>
      <w:r>
        <w:t>Advisicon’s</w:t>
      </w:r>
      <w:proofErr w:type="spellEnd"/>
      <w:r>
        <w:t xml:space="preserve"> customers with a full set of skills and tools to achieve optimum success.</w:t>
      </w:r>
    </w:p>
    <w:p w14:paraId="4B5C7F09" w14:textId="62B56EB2" w:rsidR="000A524C" w:rsidRDefault="000A524C" w:rsidP="00523D98">
      <w:pPr>
        <w:pStyle w:val="Heading2"/>
      </w:pPr>
      <w:commentRangeStart w:id="2"/>
      <w:commentRangeStart w:id="3"/>
      <w:r>
        <w:t xml:space="preserve">Cindy </w:t>
      </w:r>
      <w:commentRangeEnd w:id="2"/>
      <w:r w:rsidR="00BF6828">
        <w:rPr>
          <w:rStyle w:val="CommentReference"/>
          <w:rFonts w:asciiTheme="minorHAnsi" w:eastAsiaTheme="minorEastAsia" w:hAnsiTheme="minorHAnsi" w:cstheme="minorBidi"/>
          <w:b w:val="0"/>
          <w:bCs w:val="0"/>
          <w:color w:val="auto"/>
        </w:rPr>
        <w:commentReference w:id="2"/>
      </w:r>
      <w:commentRangeEnd w:id="3"/>
      <w:r w:rsidR="005F528C">
        <w:rPr>
          <w:rStyle w:val="CommentReference"/>
          <w:rFonts w:asciiTheme="minorHAnsi" w:eastAsiaTheme="minorEastAsia" w:hAnsiTheme="minorHAnsi" w:cstheme="minorBidi"/>
          <w:b w:val="0"/>
          <w:bCs w:val="0"/>
          <w:color w:val="auto"/>
        </w:rPr>
        <w:commentReference w:id="3"/>
      </w:r>
      <w:r>
        <w:t xml:space="preserve">M. Lewis, </w:t>
      </w:r>
      <w:r w:rsidR="00BF6828">
        <w:t xml:space="preserve">MOS, </w:t>
      </w:r>
      <w:r>
        <w:t xml:space="preserve">MCTS, </w:t>
      </w:r>
      <w:r w:rsidR="00BF6828">
        <w:t>MS,</w:t>
      </w:r>
      <w:r>
        <w:t xml:space="preserve"> MCT, PMP, PMI-SP</w:t>
      </w:r>
      <w:r w:rsidR="00BF6828">
        <w:t>, MVP</w:t>
      </w:r>
    </w:p>
    <w:p w14:paraId="4B5C7F0A" w14:textId="0074F0F5" w:rsidR="000A524C" w:rsidRDefault="000A524C" w:rsidP="000A524C">
      <w:r>
        <w:t xml:space="preserve">Cindy is </w:t>
      </w:r>
      <w:r w:rsidR="00C1795F">
        <w:t>the Director of Knowledge Management</w:t>
      </w:r>
      <w:r>
        <w:t xml:space="preserve"> at Advisicon, Inc. She brings </w:t>
      </w:r>
      <w:r w:rsidR="000154CD">
        <w:t xml:space="preserve">over </w:t>
      </w:r>
      <w:r>
        <w:t>20 years of experience in scheduling, training and managing large projects. As a professional project manager, Cindy has focused her career on Information Technology projects specializing in company-wide system implementations spanning industries such as architecture, financial, manufacturing, medical, education and high tech. Cindy has in-depth expertise in lifecycle management, organizational project/portfolio process development and management, and customized curriculum development and execution.</w:t>
      </w:r>
    </w:p>
    <w:p w14:paraId="4B5C7F0B" w14:textId="343C91B4" w:rsidR="000A524C" w:rsidRDefault="000A524C" w:rsidP="000A524C">
      <w:r>
        <w:t>Cindy has been a sought-after consultant called on to help numerous companies both locally and across North America to deploy, assist and, if needed, rescue failed Project Server implementations in versions 2002, 2003, 2007</w:t>
      </w:r>
      <w:r w:rsidR="000154CD">
        <w:t>, 2010, 2013, and Project Online</w:t>
      </w:r>
      <w:r>
        <w:t>. In Project Server Cindy has captured complex business requirements and delivered a best in case solution recommending features that derive value for the business and provided consultative training to apply these features immediately. She has deployed Project Server, deployed Proof-of-Concept instances and has directed Project Server upgrades. Her vast experience includes working with both on-site and cloud based (hosted) solutions.</w:t>
      </w:r>
    </w:p>
    <w:p w14:paraId="4B5C7F0C" w14:textId="77777777" w:rsidR="000A524C" w:rsidRDefault="000A524C" w:rsidP="000A524C">
      <w:r>
        <w:t>Her passion is training and leading large groups via both live and virtual classrooms. Courses are delivered several times a month onsite at customer training facilities.</w:t>
      </w:r>
    </w:p>
    <w:p w14:paraId="4B5C7F0D" w14:textId="5F2B02F1" w:rsidR="000A524C" w:rsidRDefault="000A524C" w:rsidP="000A524C">
      <w:r>
        <w:t>Cindy received the Most Valuable Professional (MVP) award in Project by Microsoft in 2012</w:t>
      </w:r>
      <w:r w:rsidR="002F5CCE">
        <w:t xml:space="preserve"> and 2013</w:t>
      </w:r>
      <w:r>
        <w:t xml:space="preserve">. With an estimate of less than 60 people receiving this designation for Project out of the thousands of MVPs awarded worldwide, this is a great testament to her dedication to the scheduling community. She is the second person at Advisicon to receive this award following Tim Runcie. If you haven’t seen Cindy, watch for </w:t>
      </w:r>
      <w:r>
        <w:lastRenderedPageBreak/>
        <w:t xml:space="preserve">her at the next Microsoft or PMI conference or event. Some of her past duties at these events </w:t>
      </w:r>
      <w:r w:rsidR="002F5CCE">
        <w:t xml:space="preserve">included </w:t>
      </w:r>
      <w:r>
        <w:t xml:space="preserve">giving presentations, </w:t>
      </w:r>
      <w:commentRangeStart w:id="4"/>
      <w:commentRangeStart w:id="5"/>
      <w:r w:rsidR="00F9743B">
        <w:t xml:space="preserve">staffing </w:t>
      </w:r>
      <w:r>
        <w:t xml:space="preserve">hands-on labs, working Project kiosks and booths, demoing </w:t>
      </w:r>
      <w:commentRangeEnd w:id="4"/>
      <w:r w:rsidR="00F9743B">
        <w:rPr>
          <w:rStyle w:val="CommentReference"/>
        </w:rPr>
        <w:commentReference w:id="4"/>
      </w:r>
      <w:commentRangeEnd w:id="5"/>
      <w:r w:rsidR="003F48AF">
        <w:rPr>
          <w:rStyle w:val="CommentReference"/>
        </w:rPr>
        <w:commentReference w:id="5"/>
      </w:r>
      <w:r>
        <w:t xml:space="preserve">software, and working at </w:t>
      </w:r>
      <w:proofErr w:type="gramStart"/>
      <w:r>
        <w:t>Ask</w:t>
      </w:r>
      <w:proofErr w:type="gramEnd"/>
      <w:r>
        <w:t xml:space="preserve"> the Experts’ events.</w:t>
      </w:r>
    </w:p>
    <w:p w14:paraId="4B5C7F0E" w14:textId="77777777" w:rsidR="000A524C" w:rsidRDefault="000A524C" w:rsidP="00523D98">
      <w:pPr>
        <w:pStyle w:val="Heading2"/>
      </w:pPr>
      <w:commentRangeStart w:id="6"/>
      <w:commentRangeStart w:id="7"/>
      <w:r>
        <w:t xml:space="preserve">Ellen </w:t>
      </w:r>
      <w:proofErr w:type="spellStart"/>
      <w:r>
        <w:t>Lehnert</w:t>
      </w:r>
      <w:proofErr w:type="spellEnd"/>
      <w:r>
        <w:t>, PMP, MVP, MCT, MCP</w:t>
      </w:r>
      <w:commentRangeEnd w:id="6"/>
      <w:r w:rsidR="00F9743B">
        <w:rPr>
          <w:rStyle w:val="CommentReference"/>
          <w:rFonts w:asciiTheme="minorHAnsi" w:eastAsiaTheme="minorEastAsia" w:hAnsiTheme="minorHAnsi" w:cstheme="minorBidi"/>
          <w:b w:val="0"/>
          <w:bCs w:val="0"/>
          <w:color w:val="auto"/>
        </w:rPr>
        <w:commentReference w:id="6"/>
      </w:r>
      <w:bookmarkStart w:id="8" w:name="_GoBack"/>
      <w:bookmarkEnd w:id="8"/>
      <w:commentRangeEnd w:id="7"/>
      <w:r w:rsidR="003F48AF">
        <w:rPr>
          <w:rStyle w:val="CommentReference"/>
          <w:rFonts w:asciiTheme="minorHAnsi" w:eastAsiaTheme="minorEastAsia" w:hAnsiTheme="minorHAnsi" w:cstheme="minorBidi"/>
          <w:b w:val="0"/>
          <w:bCs w:val="0"/>
          <w:color w:val="auto"/>
        </w:rPr>
        <w:commentReference w:id="7"/>
      </w:r>
    </w:p>
    <w:p w14:paraId="4B5C7F0F" w14:textId="573EEA5E" w:rsidR="000A524C" w:rsidRDefault="000A524C" w:rsidP="000A524C">
      <w:r>
        <w:t>Ellen is a Consultant/Trainer/</w:t>
      </w:r>
      <w:commentRangeStart w:id="9"/>
      <w:commentRangeStart w:id="10"/>
      <w:proofErr w:type="spellStart"/>
      <w:r>
        <w:t>Implementator</w:t>
      </w:r>
      <w:proofErr w:type="spellEnd"/>
      <w:r>
        <w:t xml:space="preserve"> </w:t>
      </w:r>
      <w:commentRangeEnd w:id="9"/>
      <w:r w:rsidR="003C6DCC">
        <w:rPr>
          <w:rStyle w:val="CommentReference"/>
        </w:rPr>
        <w:commentReference w:id="9"/>
      </w:r>
      <w:commentRangeEnd w:id="10"/>
      <w:r w:rsidR="00F9743B">
        <w:rPr>
          <w:rStyle w:val="CommentReference"/>
        </w:rPr>
        <w:commentReference w:id="10"/>
      </w:r>
      <w:r>
        <w:t xml:space="preserve">for Project/ Project Server. With over 20 years of corporate training and consulting experience, Ellen has taught Project over 400 times. In addition to co-authoring this publication she is the author of “Managing Projects using MS Project 2010 desktop” courseware, a contributor and tech editor for many reference books, is a developer for the Project 2010 &amp; 2013 certification tests, writes a column for the Microsoft Project User Group (MPUG) newsletter, is a board member Chicago MPUG, and is a frequent meeting speaker. She is the owner of </w:t>
      </w:r>
      <w:proofErr w:type="spellStart"/>
      <w:r>
        <w:t>LehnertCS</w:t>
      </w:r>
      <w:proofErr w:type="spellEnd"/>
      <w:r>
        <w:t xml:space="preserve">, LLC consulting/training company, www.lehnertcs.com and can be reached at </w:t>
      </w:r>
      <w:r w:rsidRPr="00523D98">
        <w:rPr>
          <w:rStyle w:val="Hyperlink"/>
        </w:rPr>
        <w:t>ellen@lehnertcs.com</w:t>
      </w:r>
      <w:r>
        <w:t>.</w:t>
      </w:r>
    </w:p>
    <w:p w14:paraId="4B5C7F10" w14:textId="77777777" w:rsidR="000A524C" w:rsidRDefault="000A524C" w:rsidP="00523D98">
      <w:pPr>
        <w:pStyle w:val="Heading1"/>
      </w:pPr>
      <w:r>
        <w:lastRenderedPageBreak/>
        <w:t>Comments &amp; Feedback</w:t>
      </w:r>
    </w:p>
    <w:p w14:paraId="4B5C7F11" w14:textId="77777777" w:rsidR="000A524C" w:rsidRDefault="000A524C" w:rsidP="000A524C">
      <w:r>
        <w:t xml:space="preserve">We are interested in your feedback about this publication. It is our goal to continually improve our books and resources and to enhance your learning experience. Please email us at </w:t>
      </w:r>
      <w:r w:rsidRPr="00523D98">
        <w:rPr>
          <w:rStyle w:val="Hyperlink"/>
        </w:rPr>
        <w:t>info@Advisicon.com</w:t>
      </w:r>
      <w:r>
        <w:t>, and let us know your thoughts.</w:t>
      </w:r>
    </w:p>
    <w:p w14:paraId="4B5C7F12" w14:textId="77777777" w:rsidR="004D22A5" w:rsidRPr="000A524C" w:rsidRDefault="000A524C" w:rsidP="000A524C">
      <w:r>
        <w:t>We look forward to hearing from you. Happy learning!</w:t>
      </w:r>
    </w:p>
    <w:sectPr w:rsidR="004D22A5" w:rsidRPr="000A524C" w:rsidSect="0036225E">
      <w:pgSz w:w="12240" w:h="15840"/>
      <w:pgMar w:top="1440" w:right="2880" w:bottom="2880" w:left="28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indy Lewis" w:date="2014-06-19T13:18:00Z" w:initials="CL">
    <w:p w14:paraId="76D12EA8" w14:textId="5B435B30" w:rsidR="00F9743B" w:rsidRDefault="00F9743B">
      <w:pPr>
        <w:pStyle w:val="CommentText"/>
      </w:pPr>
      <w:r>
        <w:rPr>
          <w:rStyle w:val="CommentReference"/>
        </w:rPr>
        <w:annotationRef/>
      </w:r>
      <w:r>
        <w:t xml:space="preserve">Jeff – if you want my credentials in the order of Ellen’s or Tim’s </w:t>
      </w:r>
      <w:proofErr w:type="spellStart"/>
      <w:r>
        <w:t>Im</w:t>
      </w:r>
      <w:proofErr w:type="spellEnd"/>
      <w:r>
        <w:t xml:space="preserve"> ok with that</w:t>
      </w:r>
    </w:p>
  </w:comment>
  <w:comment w:id="1" w:author="Jeff Jacobson" w:date="2014-06-19T11:34:00Z" w:initials="JJ">
    <w:p w14:paraId="1ACF7F25" w14:textId="2747684D" w:rsidR="005F528C" w:rsidRDefault="005F528C">
      <w:pPr>
        <w:pStyle w:val="CommentText"/>
      </w:pPr>
      <w:r>
        <w:rPr>
          <w:rStyle w:val="CommentReference"/>
        </w:rPr>
        <w:annotationRef/>
      </w:r>
      <w:r>
        <w:t>I have absolutely no preference on credential order.</w:t>
      </w:r>
    </w:p>
  </w:comment>
  <w:comment w:id="2" w:author="Cindy Lewis" w:date="2014-06-19T13:29:00Z" w:initials="CL">
    <w:p w14:paraId="524F1499" w14:textId="34EE3AFE" w:rsidR="00BF6828" w:rsidRDefault="00BF6828">
      <w:pPr>
        <w:pStyle w:val="CommentText"/>
      </w:pPr>
      <w:r>
        <w:rPr>
          <w:rStyle w:val="CommentReference"/>
        </w:rPr>
        <w:annotationRef/>
      </w:r>
      <w:r>
        <w:t xml:space="preserve">Does this need to match our website?  Let me know so I can cross reference.  </w:t>
      </w:r>
    </w:p>
  </w:comment>
  <w:comment w:id="3" w:author="Jeff Jacobson" w:date="2014-06-19T11:36:00Z" w:initials="JJ">
    <w:p w14:paraId="283691DC" w14:textId="4EDA1D21" w:rsidR="005F528C" w:rsidRDefault="005F528C">
      <w:pPr>
        <w:pStyle w:val="CommentText"/>
      </w:pPr>
      <w:r>
        <w:rPr>
          <w:rStyle w:val="CommentReference"/>
        </w:rPr>
        <w:annotationRef/>
      </w:r>
      <w:r>
        <w:t>Nope! Not at all. I just want it to reflect who you are now.</w:t>
      </w:r>
    </w:p>
  </w:comment>
  <w:comment w:id="4" w:author="Cindy Lewis" w:date="2014-06-19T13:23:00Z" w:initials="CL">
    <w:p w14:paraId="6111CCEC" w14:textId="0FBF29FC" w:rsidR="00F9743B" w:rsidRDefault="00F9743B">
      <w:pPr>
        <w:pStyle w:val="CommentText"/>
      </w:pPr>
      <w:r>
        <w:rPr>
          <w:rStyle w:val="CommentReference"/>
        </w:rPr>
        <w:annotationRef/>
      </w:r>
      <w:r>
        <w:t>Note:  Microsoft no longer allows non-</w:t>
      </w:r>
      <w:proofErr w:type="spellStart"/>
      <w:r>
        <w:t>microsoft</w:t>
      </w:r>
      <w:proofErr w:type="spellEnd"/>
      <w:r>
        <w:t xml:space="preserve"> people to “run” a lab</w:t>
      </w:r>
    </w:p>
  </w:comment>
  <w:comment w:id="5" w:author="Jeff Jacobson" w:date="2014-06-19T11:37:00Z" w:initials="JJ">
    <w:p w14:paraId="101CC2ED" w14:textId="68B01F06" w:rsidR="003F48AF" w:rsidRDefault="003F48AF">
      <w:pPr>
        <w:pStyle w:val="CommentText"/>
      </w:pPr>
      <w:r>
        <w:rPr>
          <w:rStyle w:val="CommentReference"/>
        </w:rPr>
        <w:annotationRef/>
      </w:r>
      <w:r>
        <w:t>Weird.</w:t>
      </w:r>
    </w:p>
  </w:comment>
  <w:comment w:id="6" w:author="Cindy Lewis" w:date="2014-06-19T13:24:00Z" w:initials="CL">
    <w:p w14:paraId="23B1F6DC" w14:textId="0C4898EE" w:rsidR="00F9743B" w:rsidRDefault="00F9743B">
      <w:pPr>
        <w:pStyle w:val="CommentText"/>
      </w:pPr>
      <w:r>
        <w:rPr>
          <w:rStyle w:val="CommentReference"/>
        </w:rPr>
        <w:annotationRef/>
      </w:r>
      <w:r>
        <w:t xml:space="preserve">Jeff – Ellen may want to update this.  </w:t>
      </w:r>
    </w:p>
  </w:comment>
  <w:comment w:id="7" w:author="Jeff Jacobson" w:date="2014-06-19T11:38:00Z" w:initials="JJ">
    <w:p w14:paraId="47A31081" w14:textId="56D78EC9" w:rsidR="003F48AF" w:rsidRDefault="003F48AF">
      <w:pPr>
        <w:pStyle w:val="CommentText"/>
      </w:pPr>
      <w:r>
        <w:rPr>
          <w:rStyle w:val="CommentReference"/>
        </w:rPr>
        <w:annotationRef/>
      </w:r>
      <w:r>
        <w:t>Meh. I’m not too concerned with her edits at this point. Perhaps in a future version.</w:t>
      </w:r>
    </w:p>
  </w:comment>
  <w:comment w:id="9" w:author="Jeff Jacobson" w:date="2014-06-03T10:05:00Z" w:initials="JJ">
    <w:p w14:paraId="07A952DA" w14:textId="6CEE1F2D" w:rsidR="003C6DCC" w:rsidRDefault="003C6DCC">
      <w:pPr>
        <w:pStyle w:val="CommentText"/>
      </w:pPr>
      <w:r>
        <w:rPr>
          <w:rStyle w:val="CommentReference"/>
        </w:rPr>
        <w:annotationRef/>
      </w:r>
      <w:proofErr w:type="gramStart"/>
      <w:r>
        <w:t>sic</w:t>
      </w:r>
      <w:proofErr w:type="gramEnd"/>
      <w:r>
        <w:t>.</w:t>
      </w:r>
    </w:p>
  </w:comment>
  <w:comment w:id="10" w:author="Cindy Lewis" w:date="2014-06-19T13:24:00Z" w:initials="CL">
    <w:p w14:paraId="581FA466" w14:textId="0CEB677F" w:rsidR="00F9743B" w:rsidRDefault="00F9743B">
      <w:pPr>
        <w:pStyle w:val="CommentText"/>
      </w:pPr>
      <w:r>
        <w:rPr>
          <w:rStyle w:val="CommentReference"/>
        </w:rPr>
        <w:annotationRef/>
      </w:r>
      <w:r>
        <w:t xml:space="preserve">Thanks for noting that, honestly I never paid attention to how people spell this.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D12EA8" w15:done="0"/>
  <w15:commentEx w15:paraId="1ACF7F25" w15:paraIdParent="76D12EA8" w15:done="0"/>
  <w15:commentEx w15:paraId="524F1499" w15:done="0"/>
  <w15:commentEx w15:paraId="283691DC" w15:paraIdParent="524F1499" w15:done="0"/>
  <w15:commentEx w15:paraId="6111CCEC" w15:done="0"/>
  <w15:commentEx w15:paraId="101CC2ED" w15:paraIdParent="6111CCEC" w15:done="0"/>
  <w15:commentEx w15:paraId="23B1F6DC" w15:done="0"/>
  <w15:commentEx w15:paraId="47A31081" w15:paraIdParent="23B1F6DC" w15:done="0"/>
  <w15:commentEx w15:paraId="07A952DA" w15:done="0"/>
  <w15:commentEx w15:paraId="581FA46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NeueLTStd-Roman">
    <w:panose1 w:val="00000000000000000000"/>
    <w:charset w:val="4D"/>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42A72"/>
    <w:multiLevelType w:val="hybridMultilevel"/>
    <w:tmpl w:val="FB14F438"/>
    <w:lvl w:ilvl="0" w:tplc="DC541F32">
      <w:start w:val="1"/>
      <w:numFmt w:val="lowerLetter"/>
      <w:pStyle w:val="OrderedList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384BA2"/>
    <w:multiLevelType w:val="hybridMultilevel"/>
    <w:tmpl w:val="BE8A3D18"/>
    <w:lvl w:ilvl="0" w:tplc="A4305E62">
      <w:start w:val="1"/>
      <w:numFmt w:val="decimal"/>
      <w:pStyle w:val="FigureCaption"/>
      <w:lvlText w:val="Figure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6B5730"/>
    <w:multiLevelType w:val="hybridMultilevel"/>
    <w:tmpl w:val="40B26174"/>
    <w:lvl w:ilvl="0" w:tplc="5BF6588A">
      <w:start w:val="1"/>
      <w:numFmt w:val="decimal"/>
      <w:pStyle w:val="OrderedLis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E96D6E"/>
    <w:multiLevelType w:val="hybridMultilevel"/>
    <w:tmpl w:val="81423E1A"/>
    <w:lvl w:ilvl="0" w:tplc="7A96336E">
      <w:start w:val="1"/>
      <w:numFmt w:val="decimal"/>
      <w:pStyle w:val="TableTitle"/>
      <w:lvlText w:val="Tabl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58723A"/>
    <w:multiLevelType w:val="hybridMultilevel"/>
    <w:tmpl w:val="B202A0CC"/>
    <w:lvl w:ilvl="0" w:tplc="DBBC6BE4">
      <w:start w:val="1"/>
      <w:numFmt w:val="bullet"/>
      <w:pStyle w:val="UnorderedLis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BE5CC1"/>
    <w:multiLevelType w:val="hybridMultilevel"/>
    <w:tmpl w:val="CBA4F37E"/>
    <w:lvl w:ilvl="0" w:tplc="305CC39C">
      <w:start w:val="1"/>
      <w:numFmt w:val="lowerRoman"/>
      <w:pStyle w:val="OrderedList3"/>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BD81670"/>
    <w:multiLevelType w:val="hybridMultilevel"/>
    <w:tmpl w:val="261ED958"/>
    <w:lvl w:ilvl="0" w:tplc="0C927CA4">
      <w:start w:val="1"/>
      <w:numFmt w:val="bullet"/>
      <w:pStyle w:val="UnorderedList1"/>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F282D37"/>
    <w:multiLevelType w:val="hybridMultilevel"/>
    <w:tmpl w:val="2802449C"/>
    <w:lvl w:ilvl="0" w:tplc="78748744">
      <w:start w:val="1"/>
      <w:numFmt w:val="bullet"/>
      <w:pStyle w:val="UnorderedList3"/>
      <w:lvlText w:val=""/>
      <w:lvlJc w:val="left"/>
      <w:pPr>
        <w:ind w:left="1760" w:hanging="360"/>
      </w:pPr>
      <w:rPr>
        <w:rFonts w:ascii="Symbol" w:hAnsi="Symbol" w:hint="default"/>
      </w:rPr>
    </w:lvl>
    <w:lvl w:ilvl="1" w:tplc="04090003" w:tentative="1">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num w:numId="1">
    <w:abstractNumId w:val="6"/>
  </w:num>
  <w:num w:numId="2">
    <w:abstractNumId w:val="2"/>
    <w:lvlOverride w:ilvl="0">
      <w:startOverride w:val="1"/>
    </w:lvlOverride>
  </w:num>
  <w:num w:numId="3">
    <w:abstractNumId w:val="0"/>
    <w:lvlOverride w:ilvl="0">
      <w:startOverride w:val="1"/>
    </w:lvlOverride>
  </w:num>
  <w:num w:numId="4">
    <w:abstractNumId w:val="2"/>
    <w:lvlOverride w:ilvl="0">
      <w:startOverride w:val="1"/>
    </w:lvlOverride>
  </w:num>
  <w:num w:numId="5">
    <w:abstractNumId w:val="0"/>
    <w:lvlOverride w:ilvl="0">
      <w:startOverride w:val="1"/>
    </w:lvlOverride>
  </w:num>
  <w:num w:numId="6">
    <w:abstractNumId w:val="0"/>
    <w:lvlOverride w:ilvl="0">
      <w:startOverride w:val="1"/>
    </w:lvlOverride>
  </w:num>
  <w:num w:numId="7">
    <w:abstractNumId w:val="2"/>
    <w:lvlOverride w:ilvl="0">
      <w:startOverride w:val="1"/>
    </w:lvlOverride>
  </w:num>
  <w:num w:numId="8">
    <w:abstractNumId w:val="6"/>
  </w:num>
  <w:num w:numId="9">
    <w:abstractNumId w:val="1"/>
  </w:num>
  <w:num w:numId="10">
    <w:abstractNumId w:val="2"/>
  </w:num>
  <w:num w:numId="11">
    <w:abstractNumId w:val="0"/>
  </w:num>
  <w:num w:numId="12">
    <w:abstractNumId w:val="4"/>
  </w:num>
  <w:num w:numId="13">
    <w:abstractNumId w:val="7"/>
  </w:num>
  <w:num w:numId="14">
    <w:abstractNumId w:val="3"/>
  </w:num>
  <w:num w:numId="15">
    <w:abstractNumId w:val="5"/>
  </w:num>
  <w:num w:numId="16">
    <w:abstractNumId w:val="6"/>
  </w:num>
  <w:num w:numId="17">
    <w:abstractNumId w:val="7"/>
  </w:num>
  <w:num w:numId="18">
    <w:abstractNumId w:val="3"/>
  </w:num>
  <w:num w:numId="19">
    <w:abstractNumId w:val="5"/>
  </w:num>
  <w:num w:numId="20">
    <w:abstractNumId w:val="3"/>
  </w:num>
  <w:num w:numId="21">
    <w:abstractNumId w:val="6"/>
  </w:num>
  <w:num w:numId="22">
    <w:abstractNumId w:val="4"/>
  </w:num>
  <w:num w:numId="23">
    <w:abstractNumId w:val="7"/>
  </w:num>
  <w:num w:numId="24">
    <w:abstractNumId w:val="6"/>
  </w:num>
  <w:num w:numId="25">
    <w:abstractNumId w:val="1"/>
  </w:num>
  <w:num w:numId="26">
    <w:abstractNumId w:val="2"/>
  </w:num>
  <w:num w:numId="27">
    <w:abstractNumId w:val="0"/>
  </w:num>
  <w:num w:numId="28">
    <w:abstractNumId w:val="4"/>
  </w:num>
  <w:num w:numId="29">
    <w:abstractNumId w:val="7"/>
  </w:num>
  <w:num w:numId="30">
    <w:abstractNumId w:val="3"/>
  </w:num>
  <w:num w:numId="31">
    <w:abstractNumId w:val="5"/>
  </w:num>
  <w:num w:numId="32">
    <w:abstractNumId w:val="6"/>
  </w:num>
  <w:num w:numId="33">
    <w:abstractNumId w:val="1"/>
  </w:num>
  <w:num w:numId="34">
    <w:abstractNumId w:val="2"/>
  </w:num>
  <w:num w:numId="35">
    <w:abstractNumId w:val="0"/>
  </w:num>
  <w:num w:numId="36">
    <w:abstractNumId w:val="4"/>
  </w:num>
  <w:num w:numId="37">
    <w:abstractNumId w:val="7"/>
  </w:num>
  <w:num w:numId="38">
    <w:abstractNumId w:val="3"/>
  </w:num>
  <w:num w:numId="39">
    <w:abstractNumId w:val="5"/>
  </w:num>
  <w:numIdMacAtCleanup w:val="1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ff Jacobson">
    <w15:presenceInfo w15:providerId="AD" w15:userId="S-1-5-21-3840435159-2796625769-3701138352-33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24C"/>
    <w:rsid w:val="000154CD"/>
    <w:rsid w:val="00025B72"/>
    <w:rsid w:val="00035409"/>
    <w:rsid w:val="000362F0"/>
    <w:rsid w:val="00055168"/>
    <w:rsid w:val="00064750"/>
    <w:rsid w:val="00074C3B"/>
    <w:rsid w:val="00084E61"/>
    <w:rsid w:val="00093B9D"/>
    <w:rsid w:val="000A524C"/>
    <w:rsid w:val="000A7D65"/>
    <w:rsid w:val="000C1049"/>
    <w:rsid w:val="000C4468"/>
    <w:rsid w:val="000E446C"/>
    <w:rsid w:val="000F795B"/>
    <w:rsid w:val="00114808"/>
    <w:rsid w:val="001278F0"/>
    <w:rsid w:val="00133FB1"/>
    <w:rsid w:val="001364CC"/>
    <w:rsid w:val="00136EB2"/>
    <w:rsid w:val="00156C0F"/>
    <w:rsid w:val="00165260"/>
    <w:rsid w:val="00183414"/>
    <w:rsid w:val="001858B7"/>
    <w:rsid w:val="001A4C7F"/>
    <w:rsid w:val="001D2C2B"/>
    <w:rsid w:val="002014E9"/>
    <w:rsid w:val="00226FDD"/>
    <w:rsid w:val="002364AE"/>
    <w:rsid w:val="002377E2"/>
    <w:rsid w:val="00240070"/>
    <w:rsid w:val="00270E24"/>
    <w:rsid w:val="002A330C"/>
    <w:rsid w:val="002B112D"/>
    <w:rsid w:val="002C447B"/>
    <w:rsid w:val="002D005A"/>
    <w:rsid w:val="002E26CD"/>
    <w:rsid w:val="002E3112"/>
    <w:rsid w:val="002F0ECA"/>
    <w:rsid w:val="002F39E7"/>
    <w:rsid w:val="002F5CCE"/>
    <w:rsid w:val="00305C36"/>
    <w:rsid w:val="00315AC7"/>
    <w:rsid w:val="003225CD"/>
    <w:rsid w:val="00323217"/>
    <w:rsid w:val="00326C9C"/>
    <w:rsid w:val="00330174"/>
    <w:rsid w:val="00332CE4"/>
    <w:rsid w:val="00337776"/>
    <w:rsid w:val="0036225E"/>
    <w:rsid w:val="003714DD"/>
    <w:rsid w:val="003B7022"/>
    <w:rsid w:val="003B76D9"/>
    <w:rsid w:val="003C1C0E"/>
    <w:rsid w:val="003C41DB"/>
    <w:rsid w:val="003C6DCC"/>
    <w:rsid w:val="003D565B"/>
    <w:rsid w:val="003D6D5A"/>
    <w:rsid w:val="003E0226"/>
    <w:rsid w:val="003E4190"/>
    <w:rsid w:val="003F48AF"/>
    <w:rsid w:val="00411341"/>
    <w:rsid w:val="0041252F"/>
    <w:rsid w:val="004156D6"/>
    <w:rsid w:val="00425F3E"/>
    <w:rsid w:val="00444369"/>
    <w:rsid w:val="004452CA"/>
    <w:rsid w:val="00452560"/>
    <w:rsid w:val="00461A7F"/>
    <w:rsid w:val="00470592"/>
    <w:rsid w:val="00471354"/>
    <w:rsid w:val="004D074E"/>
    <w:rsid w:val="004D22A5"/>
    <w:rsid w:val="005116E1"/>
    <w:rsid w:val="005154EF"/>
    <w:rsid w:val="00523D98"/>
    <w:rsid w:val="0053131E"/>
    <w:rsid w:val="005506AC"/>
    <w:rsid w:val="00583417"/>
    <w:rsid w:val="005B32EB"/>
    <w:rsid w:val="005C7BB0"/>
    <w:rsid w:val="005E052F"/>
    <w:rsid w:val="005F528C"/>
    <w:rsid w:val="005F7B65"/>
    <w:rsid w:val="0060310A"/>
    <w:rsid w:val="00611EE4"/>
    <w:rsid w:val="00626C78"/>
    <w:rsid w:val="00626C80"/>
    <w:rsid w:val="0063237E"/>
    <w:rsid w:val="00632B49"/>
    <w:rsid w:val="006507D6"/>
    <w:rsid w:val="00653A6B"/>
    <w:rsid w:val="00667180"/>
    <w:rsid w:val="006749B0"/>
    <w:rsid w:val="00693D2E"/>
    <w:rsid w:val="00694469"/>
    <w:rsid w:val="006B229A"/>
    <w:rsid w:val="006B50B1"/>
    <w:rsid w:val="006D07BF"/>
    <w:rsid w:val="006F33A3"/>
    <w:rsid w:val="006F367A"/>
    <w:rsid w:val="006F39F1"/>
    <w:rsid w:val="006F4EA9"/>
    <w:rsid w:val="00710D18"/>
    <w:rsid w:val="00732904"/>
    <w:rsid w:val="007468B4"/>
    <w:rsid w:val="00753CBD"/>
    <w:rsid w:val="00764823"/>
    <w:rsid w:val="00771448"/>
    <w:rsid w:val="00791C3F"/>
    <w:rsid w:val="007A2B35"/>
    <w:rsid w:val="007A7656"/>
    <w:rsid w:val="007B36CE"/>
    <w:rsid w:val="007C6C05"/>
    <w:rsid w:val="007F1B1E"/>
    <w:rsid w:val="00804FC1"/>
    <w:rsid w:val="00810FEF"/>
    <w:rsid w:val="00813319"/>
    <w:rsid w:val="00815E2B"/>
    <w:rsid w:val="00816F14"/>
    <w:rsid w:val="00854845"/>
    <w:rsid w:val="008562E1"/>
    <w:rsid w:val="00857A5E"/>
    <w:rsid w:val="00861462"/>
    <w:rsid w:val="00872675"/>
    <w:rsid w:val="0088660B"/>
    <w:rsid w:val="00897863"/>
    <w:rsid w:val="008B72CE"/>
    <w:rsid w:val="008D3B09"/>
    <w:rsid w:val="008D5361"/>
    <w:rsid w:val="0090385B"/>
    <w:rsid w:val="00910E53"/>
    <w:rsid w:val="00914C3B"/>
    <w:rsid w:val="00930A27"/>
    <w:rsid w:val="009566CE"/>
    <w:rsid w:val="00964FDE"/>
    <w:rsid w:val="0097639E"/>
    <w:rsid w:val="00987EB6"/>
    <w:rsid w:val="009B24DB"/>
    <w:rsid w:val="009C1196"/>
    <w:rsid w:val="009C4DC1"/>
    <w:rsid w:val="009D03E4"/>
    <w:rsid w:val="009E5D65"/>
    <w:rsid w:val="009F26AD"/>
    <w:rsid w:val="009F64DE"/>
    <w:rsid w:val="009F677F"/>
    <w:rsid w:val="00A01337"/>
    <w:rsid w:val="00A06D03"/>
    <w:rsid w:val="00A26C02"/>
    <w:rsid w:val="00A4109B"/>
    <w:rsid w:val="00A4353E"/>
    <w:rsid w:val="00A51A30"/>
    <w:rsid w:val="00A5256D"/>
    <w:rsid w:val="00A56F95"/>
    <w:rsid w:val="00A62511"/>
    <w:rsid w:val="00A97803"/>
    <w:rsid w:val="00AA4847"/>
    <w:rsid w:val="00B00F76"/>
    <w:rsid w:val="00B079CC"/>
    <w:rsid w:val="00B16913"/>
    <w:rsid w:val="00B219AD"/>
    <w:rsid w:val="00B312D5"/>
    <w:rsid w:val="00B32C21"/>
    <w:rsid w:val="00B3514C"/>
    <w:rsid w:val="00B47557"/>
    <w:rsid w:val="00B50C90"/>
    <w:rsid w:val="00B66A58"/>
    <w:rsid w:val="00B717A1"/>
    <w:rsid w:val="00B80F71"/>
    <w:rsid w:val="00B8253A"/>
    <w:rsid w:val="00B87436"/>
    <w:rsid w:val="00B90BEB"/>
    <w:rsid w:val="00B97C47"/>
    <w:rsid w:val="00BB3F9D"/>
    <w:rsid w:val="00BB7728"/>
    <w:rsid w:val="00BC240C"/>
    <w:rsid w:val="00BC5409"/>
    <w:rsid w:val="00BC6B8E"/>
    <w:rsid w:val="00BF6828"/>
    <w:rsid w:val="00C1795F"/>
    <w:rsid w:val="00C278E9"/>
    <w:rsid w:val="00C3650C"/>
    <w:rsid w:val="00C421D7"/>
    <w:rsid w:val="00C44F52"/>
    <w:rsid w:val="00C579F0"/>
    <w:rsid w:val="00C64A66"/>
    <w:rsid w:val="00C86345"/>
    <w:rsid w:val="00C92A5E"/>
    <w:rsid w:val="00C96356"/>
    <w:rsid w:val="00CB05F7"/>
    <w:rsid w:val="00CB0950"/>
    <w:rsid w:val="00CB4E6F"/>
    <w:rsid w:val="00CB68AF"/>
    <w:rsid w:val="00CD4CBC"/>
    <w:rsid w:val="00CF1469"/>
    <w:rsid w:val="00CF1F60"/>
    <w:rsid w:val="00CF496D"/>
    <w:rsid w:val="00D00531"/>
    <w:rsid w:val="00D03857"/>
    <w:rsid w:val="00D04804"/>
    <w:rsid w:val="00D1413B"/>
    <w:rsid w:val="00D2037A"/>
    <w:rsid w:val="00D31C00"/>
    <w:rsid w:val="00D36E3A"/>
    <w:rsid w:val="00D40AB0"/>
    <w:rsid w:val="00D4155C"/>
    <w:rsid w:val="00D739F4"/>
    <w:rsid w:val="00D82554"/>
    <w:rsid w:val="00D83829"/>
    <w:rsid w:val="00D9311B"/>
    <w:rsid w:val="00D97DD1"/>
    <w:rsid w:val="00DB1EFF"/>
    <w:rsid w:val="00DB37AB"/>
    <w:rsid w:val="00DB4160"/>
    <w:rsid w:val="00DC007F"/>
    <w:rsid w:val="00DC2204"/>
    <w:rsid w:val="00DE0D34"/>
    <w:rsid w:val="00DE6345"/>
    <w:rsid w:val="00DF6E7C"/>
    <w:rsid w:val="00E14DC4"/>
    <w:rsid w:val="00E41D18"/>
    <w:rsid w:val="00E57080"/>
    <w:rsid w:val="00E66179"/>
    <w:rsid w:val="00E706A4"/>
    <w:rsid w:val="00E73CE3"/>
    <w:rsid w:val="00E85138"/>
    <w:rsid w:val="00E9046A"/>
    <w:rsid w:val="00F11909"/>
    <w:rsid w:val="00F14829"/>
    <w:rsid w:val="00F15AC9"/>
    <w:rsid w:val="00F37BEE"/>
    <w:rsid w:val="00F564E9"/>
    <w:rsid w:val="00F63356"/>
    <w:rsid w:val="00F75D1C"/>
    <w:rsid w:val="00F830E0"/>
    <w:rsid w:val="00F85E73"/>
    <w:rsid w:val="00F879A3"/>
    <w:rsid w:val="00F92AD2"/>
    <w:rsid w:val="00F9743B"/>
    <w:rsid w:val="00FD51A3"/>
    <w:rsid w:val="00FE3F7C"/>
    <w:rsid w:val="00FF07B8"/>
    <w:rsid w:val="00FF1ABE"/>
    <w:rsid w:val="00FF4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C7ED5"/>
  <w15:docId w15:val="{C3044494-6BF0-4C6A-B394-F8E3E321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23" w:unhideWhenUsed="1"/>
    <w:lsdException w:name="heading 6" w:semiHidden="1" w:uiPriority="23" w:unhideWhenUsed="1"/>
    <w:lsdException w:name="heading 7" w:semiHidden="1" w:uiPriority="23" w:unhideWhenUsed="1"/>
    <w:lsdException w:name="heading 8" w:semiHidden="1" w:uiPriority="23" w:unhideWhenUsed="1"/>
    <w:lsdException w:name="heading 9" w:semiHidden="1" w:uiPriority="2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3" w:unhideWhenUsed="1"/>
    <w:lsdException w:name="toc 2" w:semiHidden="1" w:uiPriority="53" w:unhideWhenUsed="1"/>
    <w:lsdException w:name="toc 3" w:semiHidden="1" w:uiPriority="53" w:unhideWhenUsed="1"/>
    <w:lsdException w:name="toc 4" w:semiHidden="1" w:uiPriority="53" w:unhideWhenUsed="1"/>
    <w:lsdException w:name="toc 5" w:semiHidden="1" w:uiPriority="53" w:unhideWhenUsed="1"/>
    <w:lsdException w:name="toc 6" w:semiHidden="1" w:uiPriority="53" w:unhideWhenUsed="1"/>
    <w:lsdException w:name="toc 7" w:semiHidden="1" w:uiPriority="53" w:unhideWhenUsed="1"/>
    <w:lsdException w:name="toc 8" w:semiHidden="1" w:uiPriority="53" w:unhideWhenUsed="1"/>
    <w:lsdException w:name="toc 9" w:semiHidden="1" w:uiPriority="5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6"/>
    <w:lsdException w:name="Emphasis" w:uiPriority="3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8" w:qFormat="1"/>
    <w:lsdException w:name="Quote" w:uiPriority="43"/>
    <w:lsdException w:name="Intense Quote" w:uiPriority="44"/>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33"/>
    <w:lsdException w:name="Intense Emphasis" w:uiPriority="35"/>
    <w:lsdException w:name="Subtle Reference" w:uiPriority="45"/>
    <w:lsdException w:name="Intense Reference" w:uiPriority="46"/>
    <w:lsdException w:name="Book Title" w:uiPriority="47"/>
    <w:lsdException w:name="Bibliography" w:semiHidden="1" w:uiPriority="51" w:unhideWhenUsed="1"/>
    <w:lsdException w:name="TOC Heading" w:semiHidden="1" w:uiPriority="5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560"/>
  </w:style>
  <w:style w:type="paragraph" w:styleId="Heading1">
    <w:name w:val="heading 1"/>
    <w:basedOn w:val="Normal"/>
    <w:next w:val="Normal"/>
    <w:link w:val="Heading1Char"/>
    <w:uiPriority w:val="5"/>
    <w:qFormat/>
    <w:rsid w:val="00452560"/>
    <w:pPr>
      <w:keepNext/>
      <w:keepLines/>
      <w:pageBreakBefore/>
      <w:pBdr>
        <w:left w:val="single" w:sz="48" w:space="4" w:color="404040" w:themeColor="text1" w:themeTint="BF"/>
      </w:pBdr>
      <w:spacing w:before="480" w:after="240"/>
      <w:outlineLvl w:val="0"/>
    </w:pPr>
    <w:rPr>
      <w:rFonts w:asciiTheme="majorHAnsi" w:eastAsiaTheme="majorEastAsia" w:hAnsiTheme="majorHAnsi" w:cstheme="majorBidi"/>
      <w:b/>
      <w:bCs/>
      <w:color w:val="262626" w:themeColor="text1" w:themeTint="D9"/>
      <w:sz w:val="56"/>
      <w:szCs w:val="28"/>
    </w:rPr>
  </w:style>
  <w:style w:type="paragraph" w:styleId="Heading2">
    <w:name w:val="heading 2"/>
    <w:basedOn w:val="Normal"/>
    <w:next w:val="Normal"/>
    <w:link w:val="Heading2Char"/>
    <w:uiPriority w:val="5"/>
    <w:unhideWhenUsed/>
    <w:qFormat/>
    <w:rsid w:val="00452560"/>
    <w:pPr>
      <w:keepNext/>
      <w:keepLines/>
      <w:pBdr>
        <w:bottom w:val="single" w:sz="2" w:space="1" w:color="595959" w:themeColor="text1" w:themeTint="A6"/>
      </w:pBdr>
      <w:spacing w:before="360" w:after="120"/>
      <w:outlineLvl w:val="1"/>
    </w:pPr>
    <w:rPr>
      <w:rFonts w:asciiTheme="majorHAnsi" w:eastAsiaTheme="majorEastAsia" w:hAnsiTheme="majorHAnsi" w:cstheme="majorBidi"/>
      <w:b/>
      <w:bCs/>
      <w:color w:val="262626" w:themeColor="text1" w:themeTint="D9"/>
      <w:sz w:val="28"/>
      <w:szCs w:val="26"/>
    </w:rPr>
  </w:style>
  <w:style w:type="paragraph" w:styleId="Heading3">
    <w:name w:val="heading 3"/>
    <w:basedOn w:val="Normal"/>
    <w:next w:val="Normal"/>
    <w:link w:val="Heading3Char"/>
    <w:uiPriority w:val="5"/>
    <w:unhideWhenUsed/>
    <w:qFormat/>
    <w:rsid w:val="00452560"/>
    <w:pPr>
      <w:keepNext/>
      <w:keepLines/>
      <w:spacing w:before="200" w:after="0"/>
      <w:outlineLvl w:val="2"/>
    </w:pPr>
    <w:rPr>
      <w:rFonts w:asciiTheme="majorHAnsi" w:eastAsiaTheme="majorEastAsia" w:hAnsiTheme="majorHAnsi" w:cstheme="majorBidi"/>
      <w:b/>
      <w:bCs/>
      <w:color w:val="262626" w:themeColor="text1" w:themeTint="D9"/>
      <w:sz w:val="26"/>
    </w:rPr>
  </w:style>
  <w:style w:type="paragraph" w:styleId="Heading4">
    <w:name w:val="heading 4"/>
    <w:basedOn w:val="Normal"/>
    <w:next w:val="Normal"/>
    <w:link w:val="Heading4Char"/>
    <w:uiPriority w:val="5"/>
    <w:unhideWhenUsed/>
    <w:qFormat/>
    <w:rsid w:val="00452560"/>
    <w:pPr>
      <w:keepNext/>
      <w:keepLines/>
      <w:spacing w:before="200" w:after="0"/>
      <w:outlineLvl w:val="3"/>
    </w:pPr>
    <w:rPr>
      <w:rFonts w:asciiTheme="majorHAnsi" w:eastAsiaTheme="majorEastAsia" w:hAnsiTheme="majorHAnsi" w:cstheme="majorBidi"/>
      <w:b/>
      <w:bCs/>
      <w:iCs/>
      <w:color w:val="595959" w:themeColor="text1" w:themeTint="A6"/>
    </w:rPr>
  </w:style>
  <w:style w:type="paragraph" w:styleId="Heading5">
    <w:name w:val="heading 5"/>
    <w:basedOn w:val="Normal"/>
    <w:next w:val="Normal"/>
    <w:link w:val="Heading5Char"/>
    <w:uiPriority w:val="23"/>
    <w:semiHidden/>
    <w:rsid w:val="0045256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23"/>
    <w:semiHidden/>
    <w:rsid w:val="0045256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23"/>
    <w:semiHidden/>
    <w:rsid w:val="0045256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23"/>
    <w:semiHidden/>
    <w:rsid w:val="0045256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23"/>
    <w:semiHidden/>
    <w:rsid w:val="0045256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2560"/>
    <w:rPr>
      <w:color w:val="0000FF" w:themeColor="hyperlink"/>
      <w:u w:val="single"/>
    </w:rPr>
  </w:style>
  <w:style w:type="paragraph" w:customStyle="1" w:styleId="UnorderedList1">
    <w:name w:val="Unordered List 1"/>
    <w:basedOn w:val="ListParagraph"/>
    <w:uiPriority w:val="6"/>
    <w:qFormat/>
    <w:rsid w:val="00DC2204"/>
    <w:pPr>
      <w:numPr>
        <w:numId w:val="32"/>
      </w:numPr>
      <w:spacing w:after="0"/>
      <w:ind w:left="720"/>
    </w:pPr>
  </w:style>
  <w:style w:type="character" w:customStyle="1" w:styleId="Heading1Char">
    <w:name w:val="Heading 1 Char"/>
    <w:basedOn w:val="DefaultParagraphFont"/>
    <w:link w:val="Heading1"/>
    <w:uiPriority w:val="5"/>
    <w:rsid w:val="00452560"/>
    <w:rPr>
      <w:rFonts w:asciiTheme="majorHAnsi" w:eastAsiaTheme="majorEastAsia" w:hAnsiTheme="majorHAnsi" w:cstheme="majorBidi"/>
      <w:b/>
      <w:bCs/>
      <w:color w:val="262626" w:themeColor="text1" w:themeTint="D9"/>
      <w:sz w:val="56"/>
      <w:szCs w:val="28"/>
    </w:rPr>
  </w:style>
  <w:style w:type="character" w:customStyle="1" w:styleId="Heading2Char">
    <w:name w:val="Heading 2 Char"/>
    <w:basedOn w:val="DefaultParagraphFont"/>
    <w:link w:val="Heading2"/>
    <w:uiPriority w:val="5"/>
    <w:rsid w:val="00452560"/>
    <w:rPr>
      <w:rFonts w:asciiTheme="majorHAnsi" w:eastAsiaTheme="majorEastAsia" w:hAnsiTheme="majorHAnsi" w:cstheme="majorBidi"/>
      <w:b/>
      <w:bCs/>
      <w:color w:val="262626" w:themeColor="text1" w:themeTint="D9"/>
      <w:sz w:val="28"/>
      <w:szCs w:val="26"/>
    </w:rPr>
  </w:style>
  <w:style w:type="paragraph" w:styleId="ListParagraph">
    <w:name w:val="List Paragraph"/>
    <w:basedOn w:val="Normal"/>
    <w:uiPriority w:val="8"/>
    <w:semiHidden/>
    <w:qFormat/>
    <w:rsid w:val="00452560"/>
    <w:pPr>
      <w:ind w:left="720"/>
      <w:contextualSpacing/>
    </w:pPr>
  </w:style>
  <w:style w:type="paragraph" w:styleId="BalloonText">
    <w:name w:val="Balloon Text"/>
    <w:basedOn w:val="Normal"/>
    <w:link w:val="BalloonTextChar"/>
    <w:uiPriority w:val="99"/>
    <w:semiHidden/>
    <w:rsid w:val="004525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560"/>
    <w:rPr>
      <w:rFonts w:ascii="Tahoma" w:hAnsi="Tahoma" w:cs="Tahoma"/>
      <w:sz w:val="16"/>
      <w:szCs w:val="16"/>
    </w:rPr>
  </w:style>
  <w:style w:type="paragraph" w:customStyle="1" w:styleId="FigureCaption">
    <w:name w:val="Figure Caption"/>
    <w:basedOn w:val="Normal"/>
    <w:uiPriority w:val="4"/>
    <w:qFormat/>
    <w:rsid w:val="00452560"/>
    <w:pPr>
      <w:numPr>
        <w:numId w:val="33"/>
      </w:numPr>
    </w:pPr>
    <w:rPr>
      <w:b/>
      <w:color w:val="595959" w:themeColor="text1" w:themeTint="A6"/>
    </w:rPr>
  </w:style>
  <w:style w:type="paragraph" w:styleId="DocumentMap">
    <w:name w:val="Document Map"/>
    <w:basedOn w:val="Normal"/>
    <w:link w:val="DocumentMapChar"/>
    <w:uiPriority w:val="99"/>
    <w:semiHidden/>
    <w:rsid w:val="0045256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52560"/>
    <w:rPr>
      <w:rFonts w:ascii="Tahoma" w:hAnsi="Tahoma" w:cs="Tahoma"/>
      <w:sz w:val="16"/>
      <w:szCs w:val="16"/>
    </w:rPr>
  </w:style>
  <w:style w:type="character" w:customStyle="1" w:styleId="Heading3Char">
    <w:name w:val="Heading 3 Char"/>
    <w:basedOn w:val="DefaultParagraphFont"/>
    <w:link w:val="Heading3"/>
    <w:uiPriority w:val="5"/>
    <w:rsid w:val="00452560"/>
    <w:rPr>
      <w:rFonts w:asciiTheme="majorHAnsi" w:eastAsiaTheme="majorEastAsia" w:hAnsiTheme="majorHAnsi" w:cstheme="majorBidi"/>
      <w:b/>
      <w:bCs/>
      <w:color w:val="262626" w:themeColor="text1" w:themeTint="D9"/>
      <w:sz w:val="26"/>
    </w:rPr>
  </w:style>
  <w:style w:type="character" w:customStyle="1" w:styleId="UIInteraction">
    <w:name w:val="UI Interaction"/>
    <w:basedOn w:val="DefaultParagraphFont"/>
    <w:uiPriority w:val="1"/>
    <w:rsid w:val="00DB4160"/>
    <w:rPr>
      <w:b/>
      <w:bCs/>
    </w:rPr>
  </w:style>
  <w:style w:type="character" w:customStyle="1" w:styleId="Importantterm">
    <w:name w:val="Important term"/>
    <w:basedOn w:val="DefaultParagraphFont"/>
    <w:uiPriority w:val="1"/>
    <w:qFormat/>
    <w:rsid w:val="00452560"/>
    <w:rPr>
      <w:b/>
      <w:i w:val="0"/>
      <w:iCs/>
      <w:color w:val="943634" w:themeColor="accent2" w:themeShade="BF"/>
    </w:rPr>
  </w:style>
  <w:style w:type="character" w:customStyle="1" w:styleId="Code">
    <w:name w:val="Code"/>
    <w:basedOn w:val="DefaultParagraphFont"/>
    <w:uiPriority w:val="2"/>
    <w:qFormat/>
    <w:rsid w:val="00452560"/>
    <w:rPr>
      <w:rFonts w:ascii="Consolas" w:hAnsi="Consolas" w:cs="Consolas"/>
      <w:b w:val="0"/>
      <w:sz w:val="20"/>
      <w:bdr w:val="none" w:sz="0" w:space="0" w:color="auto"/>
      <w:shd w:val="clear" w:color="auto" w:fill="EEECE1" w:themeFill="background2"/>
    </w:rPr>
  </w:style>
  <w:style w:type="character" w:customStyle="1" w:styleId="Heading4Char">
    <w:name w:val="Heading 4 Char"/>
    <w:basedOn w:val="DefaultParagraphFont"/>
    <w:link w:val="Heading4"/>
    <w:uiPriority w:val="5"/>
    <w:rsid w:val="00452560"/>
    <w:rPr>
      <w:rFonts w:asciiTheme="majorHAnsi" w:eastAsiaTheme="majorEastAsia" w:hAnsiTheme="majorHAnsi" w:cstheme="majorBidi"/>
      <w:b/>
      <w:bCs/>
      <w:iCs/>
      <w:color w:val="595959" w:themeColor="text1" w:themeTint="A6"/>
    </w:rPr>
  </w:style>
  <w:style w:type="character" w:customStyle="1" w:styleId="Heading5Char">
    <w:name w:val="Heading 5 Char"/>
    <w:basedOn w:val="DefaultParagraphFont"/>
    <w:link w:val="Heading5"/>
    <w:uiPriority w:val="23"/>
    <w:semiHidden/>
    <w:rsid w:val="0045256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23"/>
    <w:semiHidden/>
    <w:rsid w:val="0045256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23"/>
    <w:semiHidden/>
    <w:rsid w:val="0045256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23"/>
    <w:semiHidden/>
    <w:rsid w:val="0045256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23"/>
    <w:semiHidden/>
    <w:rsid w:val="00452560"/>
    <w:rPr>
      <w:rFonts w:asciiTheme="majorHAnsi" w:eastAsiaTheme="majorEastAsia" w:hAnsiTheme="majorHAnsi" w:cstheme="majorBidi"/>
      <w:i/>
      <w:iCs/>
      <w:color w:val="404040" w:themeColor="text1" w:themeTint="BF"/>
      <w:sz w:val="20"/>
      <w:szCs w:val="20"/>
    </w:rPr>
  </w:style>
  <w:style w:type="paragraph" w:customStyle="1" w:styleId="OrderedList1">
    <w:name w:val="Ordered List 1"/>
    <w:basedOn w:val="ListParagraph"/>
    <w:uiPriority w:val="7"/>
    <w:qFormat/>
    <w:rsid w:val="00DC2204"/>
    <w:pPr>
      <w:numPr>
        <w:numId w:val="34"/>
      </w:numPr>
      <w:spacing w:after="0"/>
    </w:pPr>
  </w:style>
  <w:style w:type="paragraph" w:customStyle="1" w:styleId="OrderedList2">
    <w:name w:val="Ordered List 2"/>
    <w:basedOn w:val="OrderedList1"/>
    <w:uiPriority w:val="7"/>
    <w:qFormat/>
    <w:rsid w:val="00DC2204"/>
    <w:pPr>
      <w:numPr>
        <w:numId w:val="35"/>
      </w:numPr>
    </w:pPr>
  </w:style>
  <w:style w:type="paragraph" w:customStyle="1" w:styleId="UnorderedList2">
    <w:name w:val="Unordered List 2"/>
    <w:basedOn w:val="UnorderedList1"/>
    <w:uiPriority w:val="6"/>
    <w:unhideWhenUsed/>
    <w:qFormat/>
    <w:rsid w:val="00DC2204"/>
    <w:pPr>
      <w:numPr>
        <w:numId w:val="36"/>
      </w:numPr>
      <w:ind w:left="1080"/>
    </w:pPr>
  </w:style>
  <w:style w:type="paragraph" w:customStyle="1" w:styleId="UnorderedList3">
    <w:name w:val="Unordered List 3"/>
    <w:basedOn w:val="UnorderedList2"/>
    <w:uiPriority w:val="6"/>
    <w:unhideWhenUsed/>
    <w:qFormat/>
    <w:rsid w:val="00DC2204"/>
    <w:pPr>
      <w:numPr>
        <w:numId w:val="37"/>
      </w:numPr>
      <w:ind w:left="1440"/>
    </w:pPr>
  </w:style>
  <w:style w:type="character" w:customStyle="1" w:styleId="Cite">
    <w:name w:val="Cite"/>
    <w:basedOn w:val="DefaultParagraphFont"/>
    <w:uiPriority w:val="3"/>
    <w:qFormat/>
    <w:rsid w:val="00452560"/>
    <w:rPr>
      <w:i/>
    </w:rPr>
  </w:style>
  <w:style w:type="paragraph" w:customStyle="1" w:styleId="CalloutPMBOK">
    <w:name w:val="Callout | PMBOK"/>
    <w:basedOn w:val="Normal"/>
    <w:uiPriority w:val="9"/>
    <w:qFormat/>
    <w:rsid w:val="00452560"/>
    <w:pPr>
      <w:pBdr>
        <w:top w:val="single" w:sz="24" w:space="1" w:color="BFBFBF" w:themeColor="background1" w:themeShade="BF"/>
        <w:left w:val="single" w:sz="24" w:space="4" w:color="BFBFBF" w:themeColor="background1" w:themeShade="BF"/>
        <w:bottom w:val="single" w:sz="24" w:space="1" w:color="BFBFBF" w:themeColor="background1" w:themeShade="BF"/>
        <w:right w:val="single" w:sz="24" w:space="4" w:color="BFBFBF" w:themeColor="background1" w:themeShade="BF"/>
      </w:pBdr>
      <w:shd w:val="horzStripe" w:color="F2F2F2" w:themeColor="background1" w:themeShade="F2" w:fill="D9D9D9" w:themeFill="background1" w:themeFillShade="D9"/>
    </w:pPr>
    <w:rPr>
      <w:color w:val="0D0D0D" w:themeColor="text1" w:themeTint="F2"/>
    </w:rPr>
  </w:style>
  <w:style w:type="paragraph" w:customStyle="1" w:styleId="CalloutNote">
    <w:name w:val="Callout | Note"/>
    <w:basedOn w:val="CalloutPMBOK"/>
    <w:uiPriority w:val="9"/>
    <w:qFormat/>
    <w:rsid w:val="00452560"/>
    <w:pPr>
      <w:shd w:val="clear" w:color="F2F2F2" w:themeColor="background1" w:themeShade="F2" w:fill="D9D9D9" w:themeFill="background1" w:themeFillShade="D9"/>
    </w:pPr>
  </w:style>
  <w:style w:type="paragraph" w:customStyle="1" w:styleId="CalloutTip">
    <w:name w:val="Callout | Tip"/>
    <w:basedOn w:val="CalloutNote"/>
    <w:uiPriority w:val="9"/>
    <w:qFormat/>
    <w:rsid w:val="00452560"/>
    <w:pPr>
      <w:pBdr>
        <w:top w:val="single" w:sz="24" w:space="1" w:color="4F6228" w:themeColor="accent3" w:themeShade="80"/>
        <w:left w:val="single" w:sz="24" w:space="4" w:color="4F6228" w:themeColor="accent3" w:themeShade="80"/>
        <w:bottom w:val="single" w:sz="24" w:space="1" w:color="4F6228" w:themeColor="accent3" w:themeShade="80"/>
        <w:right w:val="single" w:sz="24" w:space="4" w:color="4F6228" w:themeColor="accent3" w:themeShade="80"/>
      </w:pBdr>
      <w:shd w:val="clear" w:color="F2F2F2" w:themeColor="background1" w:themeShade="F2" w:fill="D6E3BC" w:themeFill="accent3" w:themeFillTint="66"/>
    </w:pPr>
  </w:style>
  <w:style w:type="paragraph" w:customStyle="1" w:styleId="CalloutWarning">
    <w:name w:val="Callout | Warning"/>
    <w:basedOn w:val="CalloutTip"/>
    <w:uiPriority w:val="9"/>
    <w:qFormat/>
    <w:rsid w:val="00452560"/>
    <w:pPr>
      <w:pBdr>
        <w:top w:val="single" w:sz="24" w:space="1" w:color="632423" w:themeColor="accent2" w:themeShade="80"/>
        <w:left w:val="single" w:sz="24" w:space="4" w:color="632423" w:themeColor="accent2" w:themeShade="80"/>
        <w:bottom w:val="single" w:sz="24" w:space="1" w:color="632423" w:themeColor="accent2" w:themeShade="80"/>
        <w:right w:val="single" w:sz="24" w:space="4" w:color="632423" w:themeColor="accent2" w:themeShade="80"/>
      </w:pBdr>
      <w:shd w:val="clear" w:color="F2F2F2" w:themeColor="background1" w:themeShade="F2" w:fill="E5B8B7" w:themeFill="accent2" w:themeFillTint="66"/>
    </w:pPr>
  </w:style>
  <w:style w:type="character" w:customStyle="1" w:styleId="Cross-Reference">
    <w:name w:val="Cross-Reference"/>
    <w:basedOn w:val="DefaultParagraphFont"/>
    <w:uiPriority w:val="3"/>
    <w:qFormat/>
    <w:rsid w:val="00452560"/>
    <w:rPr>
      <w:color w:val="984806" w:themeColor="accent6" w:themeShade="80"/>
      <w:bdr w:val="none" w:sz="0" w:space="0" w:color="auto"/>
      <w:shd w:val="clear" w:color="auto" w:fill="FDE9D9" w:themeFill="accent6" w:themeFillTint="33"/>
    </w:rPr>
  </w:style>
  <w:style w:type="table" w:customStyle="1" w:styleId="2ColumnTable">
    <w:name w:val="2 Column Table"/>
    <w:basedOn w:val="TableNormal"/>
    <w:uiPriority w:val="99"/>
    <w:rsid w:val="00F14829"/>
    <w:pPr>
      <w:spacing w:after="0" w:line="240" w:lineRule="auto"/>
    </w:pPr>
    <w:tblPr>
      <w:tblStyleRowBandSize w:val="1"/>
      <w:tblInd w:w="0" w:type="dxa"/>
      <w:tblCellMar>
        <w:top w:w="100" w:type="dxa"/>
        <w:left w:w="108" w:type="dxa"/>
        <w:bottom w:w="120" w:type="dxa"/>
        <w:right w:w="108" w:type="dxa"/>
      </w:tblCellMar>
    </w:tblPr>
    <w:tblStylePr w:type="firstRow">
      <w:rPr>
        <w:b/>
      </w:rPr>
      <w:tblPr/>
      <w:tcPr>
        <w:tcBorders>
          <w:top w:val="nil"/>
          <w:left w:val="nil"/>
          <w:bottom w:val="single" w:sz="8"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r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customStyle="1" w:styleId="ListParagraph2">
    <w:name w:val="List Paragraph 2"/>
    <w:basedOn w:val="ListParagraph"/>
    <w:uiPriority w:val="8"/>
    <w:qFormat/>
    <w:rsid w:val="00452560"/>
    <w:pPr>
      <w:ind w:left="1080"/>
    </w:pPr>
  </w:style>
  <w:style w:type="paragraph" w:customStyle="1" w:styleId="ListParagraph1">
    <w:name w:val="List Paragraph 1"/>
    <w:basedOn w:val="ListParagraph"/>
    <w:uiPriority w:val="8"/>
    <w:qFormat/>
    <w:rsid w:val="00452560"/>
  </w:style>
  <w:style w:type="paragraph" w:customStyle="1" w:styleId="ListParagraph3">
    <w:name w:val="List Paragraph 3"/>
    <w:basedOn w:val="ListParagraph2"/>
    <w:uiPriority w:val="8"/>
    <w:qFormat/>
    <w:rsid w:val="00452560"/>
    <w:pPr>
      <w:ind w:left="1440"/>
    </w:pPr>
  </w:style>
  <w:style w:type="table" w:styleId="TableGrid">
    <w:name w:val="Table Grid"/>
    <w:basedOn w:val="TableNormal"/>
    <w:uiPriority w:val="59"/>
    <w:rsid w:val="004525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basedOn w:val="FigureCaption"/>
    <w:qFormat/>
    <w:rsid w:val="00DC2204"/>
    <w:pPr>
      <w:keepNext/>
      <w:numPr>
        <w:numId w:val="38"/>
      </w:numPr>
      <w:spacing w:before="400" w:after="0"/>
      <w:ind w:left="360"/>
    </w:pPr>
    <w:rPr>
      <w:color w:val="262626" w:themeColor="text1" w:themeTint="D9"/>
    </w:rPr>
  </w:style>
  <w:style w:type="paragraph" w:customStyle="1" w:styleId="CalloutTextmain">
    <w:name w:val="Callout Text (main)"/>
    <w:basedOn w:val="Normal"/>
    <w:uiPriority w:val="99"/>
    <w:semiHidden/>
    <w:rsid w:val="00452560"/>
    <w:pPr>
      <w:widowControl w:val="0"/>
      <w:autoSpaceDE w:val="0"/>
      <w:autoSpaceDN w:val="0"/>
      <w:adjustRightInd w:val="0"/>
      <w:spacing w:after="280" w:line="280" w:lineRule="atLeast"/>
      <w:ind w:left="280" w:right="280"/>
      <w:textAlignment w:val="center"/>
    </w:pPr>
    <w:rPr>
      <w:rFonts w:ascii="HelveticaNeueLTStd-Roman" w:hAnsi="HelveticaNeueLTStd-Roman" w:cs="HelveticaNeueLTStd-Roman"/>
      <w:color w:val="000000"/>
      <w:sz w:val="18"/>
      <w:szCs w:val="18"/>
    </w:rPr>
  </w:style>
  <w:style w:type="character" w:customStyle="1" w:styleId="comment">
    <w:name w:val="comment"/>
    <w:uiPriority w:val="99"/>
    <w:semiHidden/>
    <w:rsid w:val="00452560"/>
    <w:rPr>
      <w:rFonts w:ascii="Times New Roman" w:hAnsi="Times New Roman" w:cs="Times New Roman"/>
      <w:color w:val="FF0000"/>
      <w:spacing w:val="0"/>
      <w:w w:val="100"/>
      <w:sz w:val="20"/>
      <w:szCs w:val="20"/>
      <w:u w:val="none"/>
      <w:vertAlign w:val="baseline"/>
      <w:lang w:val="en-US"/>
    </w:rPr>
  </w:style>
  <w:style w:type="paragraph" w:customStyle="1" w:styleId="CalloutSideBar">
    <w:name w:val="Callout | SideBar"/>
    <w:basedOn w:val="CalloutNote"/>
    <w:uiPriority w:val="10"/>
    <w:qFormat/>
    <w:rsid w:val="00452560"/>
    <w:pPr>
      <w:pBdr>
        <w:top w:val="dashed" w:sz="24" w:space="1" w:color="D9D9D9" w:themeColor="background1" w:themeShade="D9"/>
        <w:left w:val="dashed" w:sz="24" w:space="4" w:color="D9D9D9" w:themeColor="background1" w:themeShade="D9"/>
        <w:bottom w:val="dashed" w:sz="24" w:space="1" w:color="D9D9D9" w:themeColor="background1" w:themeShade="D9"/>
        <w:right w:val="dashed" w:sz="24" w:space="4" w:color="D9D9D9" w:themeColor="background1" w:themeShade="D9"/>
      </w:pBdr>
      <w:shd w:val="clear" w:color="F2F2F2" w:themeColor="background1" w:themeShade="F2" w:fill="auto"/>
    </w:pPr>
    <w:rPr>
      <w:color w:val="595959" w:themeColor="text1" w:themeTint="A6"/>
    </w:rPr>
  </w:style>
  <w:style w:type="paragraph" w:customStyle="1" w:styleId="OrderedList3">
    <w:name w:val="Ordered List 3"/>
    <w:basedOn w:val="OrderedList2"/>
    <w:uiPriority w:val="7"/>
    <w:qFormat/>
    <w:rsid w:val="00DC2204"/>
    <w:pPr>
      <w:numPr>
        <w:numId w:val="39"/>
      </w:numPr>
      <w:ind w:left="1440"/>
    </w:pPr>
  </w:style>
  <w:style w:type="paragraph" w:customStyle="1" w:styleId="CodeSection">
    <w:name w:val="Code Section"/>
    <w:basedOn w:val="Normal"/>
    <w:uiPriority w:val="2"/>
    <w:qFormat/>
    <w:rsid w:val="00452560"/>
    <w:pPr>
      <w:shd w:val="clear" w:color="auto" w:fill="EEECE1" w:themeFill="background2"/>
    </w:pPr>
    <w:rPr>
      <w:rFonts w:ascii="Consolas" w:hAnsi="Consolas"/>
      <w:sz w:val="20"/>
    </w:rPr>
  </w:style>
  <w:style w:type="character" w:styleId="CommentReference">
    <w:name w:val="annotation reference"/>
    <w:basedOn w:val="DefaultParagraphFont"/>
    <w:uiPriority w:val="99"/>
    <w:semiHidden/>
    <w:rsid w:val="003C6DCC"/>
    <w:rPr>
      <w:sz w:val="16"/>
      <w:szCs w:val="16"/>
    </w:rPr>
  </w:style>
  <w:style w:type="paragraph" w:styleId="CommentText">
    <w:name w:val="annotation text"/>
    <w:basedOn w:val="Normal"/>
    <w:link w:val="CommentTextChar"/>
    <w:uiPriority w:val="99"/>
    <w:semiHidden/>
    <w:rsid w:val="003C6DCC"/>
    <w:pPr>
      <w:spacing w:line="240" w:lineRule="auto"/>
    </w:pPr>
    <w:rPr>
      <w:sz w:val="20"/>
      <w:szCs w:val="20"/>
    </w:rPr>
  </w:style>
  <w:style w:type="character" w:customStyle="1" w:styleId="CommentTextChar">
    <w:name w:val="Comment Text Char"/>
    <w:basedOn w:val="DefaultParagraphFont"/>
    <w:link w:val="CommentText"/>
    <w:uiPriority w:val="99"/>
    <w:semiHidden/>
    <w:rsid w:val="003C6DCC"/>
    <w:rPr>
      <w:sz w:val="20"/>
      <w:szCs w:val="20"/>
    </w:rPr>
  </w:style>
  <w:style w:type="paragraph" w:styleId="CommentSubject">
    <w:name w:val="annotation subject"/>
    <w:basedOn w:val="CommentText"/>
    <w:next w:val="CommentText"/>
    <w:link w:val="CommentSubjectChar"/>
    <w:uiPriority w:val="99"/>
    <w:semiHidden/>
    <w:rsid w:val="003C6DCC"/>
    <w:rPr>
      <w:b/>
      <w:bCs/>
    </w:rPr>
  </w:style>
  <w:style w:type="character" w:customStyle="1" w:styleId="CommentSubjectChar">
    <w:name w:val="Comment Subject Char"/>
    <w:basedOn w:val="CommentTextChar"/>
    <w:link w:val="CommentSubject"/>
    <w:uiPriority w:val="99"/>
    <w:semiHidden/>
    <w:rsid w:val="003C6D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microsoft.com/office/2011/relationships/commentsExtended" Target="commentsExtended.xml"/><Relationship Id="rId5" Type="http://schemas.openxmlformats.org/officeDocument/2006/relationships/customXml" Target="../customXml/item5.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20Jacobson\Dropbox\advisicon\styleGuide\boo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93c2c0a6-ca45-4a0e-8e57-b246e65d93c6">THEVAULT-437-17</_dlc_DocId>
    <_dlc_DocIdUrl xmlns="93c2c0a6-ca45-4a0e-8e57-b246e65d93c6">
      <Url>https://intranet.advisicon.com:447/dept/Authoring/_layouts/DocIdRedir.aspx?ID=THEVAULT-437-17</Url>
      <Description>THEVAULT-437-17</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4CFE27B9B22A446B03437D5E4C9A423" ma:contentTypeVersion="0" ma:contentTypeDescription="Create a new document." ma:contentTypeScope="" ma:versionID="c227b736d8586451d53d59e12d6b8098">
  <xsd:schema xmlns:xsd="http://www.w3.org/2001/XMLSchema" xmlns:xs="http://www.w3.org/2001/XMLSchema" xmlns:p="http://schemas.microsoft.com/office/2006/metadata/properties" xmlns:ns2="93c2c0a6-ca45-4a0e-8e57-b246e65d93c6" targetNamespace="http://schemas.microsoft.com/office/2006/metadata/properties" ma:root="true" ma:fieldsID="b5153bfab225ecd743f61994d483c8f4" ns2:_="">
    <xsd:import namespace="93c2c0a6-ca45-4a0e-8e57-b246e65d93c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2c0a6-ca45-4a0e-8e57-b246e65d93c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56C55-0178-492D-A823-3FBDDC36BEF4}">
  <ds:schemaRefs>
    <ds:schemaRef ds:uri="http://purl.org/dc/elements/1.1/"/>
    <ds:schemaRef ds:uri="http://purl.org/dc/dcmitype/"/>
    <ds:schemaRef ds:uri="http://schemas.openxmlformats.org/package/2006/metadata/core-properties"/>
    <ds:schemaRef ds:uri="http://schemas.microsoft.com/office/2006/metadata/properties"/>
    <ds:schemaRef ds:uri="http://purl.org/dc/terms/"/>
    <ds:schemaRef ds:uri="93c2c0a6-ca45-4a0e-8e57-b246e65d93c6"/>
    <ds:schemaRef ds:uri="http://schemas.microsoft.com/office/2006/documentManagement/typ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1B84BF02-CA94-4636-A1DB-55D008578B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c2c0a6-ca45-4a0e-8e57-b246e65d93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3606FC-C1B3-43B8-BD76-8F191B2ECC25}">
  <ds:schemaRefs>
    <ds:schemaRef ds:uri="http://schemas.microsoft.com/sharepoint/v3/contenttype/forms"/>
  </ds:schemaRefs>
</ds:datastoreItem>
</file>

<file path=customXml/itemProps4.xml><?xml version="1.0" encoding="utf-8"?>
<ds:datastoreItem xmlns:ds="http://schemas.openxmlformats.org/officeDocument/2006/customXml" ds:itemID="{5289AF3B-1702-4286-8E29-35C02477AF29}">
  <ds:schemaRefs>
    <ds:schemaRef ds:uri="http://schemas.microsoft.com/sharepoint/events"/>
  </ds:schemaRefs>
</ds:datastoreItem>
</file>

<file path=customXml/itemProps5.xml><?xml version="1.0" encoding="utf-8"?>
<ds:datastoreItem xmlns:ds="http://schemas.openxmlformats.org/officeDocument/2006/customXml" ds:itemID="{30A0F00A-7480-4755-BEA8-9E1F041C5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template</Template>
  <TotalTime>47</TotalTime>
  <Pages>9</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Frontmatter</vt:lpstr>
    </vt:vector>
  </TitlesOfParts>
  <Company>Advisicon Inc.</Company>
  <LinksUpToDate>false</LinksUpToDate>
  <CharactersWithSpaces>11031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Frontmatter</dc:title>
  <dc:creator>Jeff Jacobson</dc:creator>
  <cp:keywords>MPwMP;Project 2013;Fundamentals</cp:keywords>
  <cp:lastModifiedBy>Jeff Jacobson</cp:lastModifiedBy>
  <cp:revision>18</cp:revision>
  <dcterms:created xsi:type="dcterms:W3CDTF">2013-09-27T21:31:00Z</dcterms:created>
  <dcterms:modified xsi:type="dcterms:W3CDTF">2014-06-19T18:38:00Z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0x01010064CFE27B9B22A446B03437D5E4C9A423</vt:lpwstr>
  </property>
  <property fmtid="{D5CDD505-2E9C-101B-9397-08002B2CF9AE}" pid="3" name="_dlc_DocIdItemGuid">
    <vt:lpwstr>80923488-9400-4c79-a3b8-debb7ec96919</vt:lpwstr>
  </property>
</Properties>
</file>