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52" w:rsidRPr="00F316E1" w:rsidRDefault="00FB3B52" w:rsidP="00893213">
      <w:pPr>
        <w:pStyle w:val="ModNumber"/>
        <w:framePr w:wrap="notBeside"/>
      </w:pPr>
      <w:r w:rsidRPr="00F316E1">
        <w:t xml:space="preserve">Module </w:t>
      </w:r>
      <w:r w:rsidR="00854843">
        <w:t>3</w:t>
      </w:r>
      <w:r w:rsidRPr="00F316E1">
        <w:t>:</w:t>
      </w:r>
    </w:p>
    <w:p w:rsidR="009E352D" w:rsidRPr="00F316E1" w:rsidRDefault="00854843" w:rsidP="00F316E1">
      <w:pPr>
        <w:pStyle w:val="ModTitle"/>
        <w:framePr w:wrap="around"/>
      </w:pPr>
      <w:r w:rsidRPr="00854843">
        <w:t xml:space="preserve">Creating </w:t>
      </w:r>
      <w:r w:rsidR="00411920">
        <w:t>a</w:t>
      </w:r>
      <w:r w:rsidRPr="00854843">
        <w:t xml:space="preserve"> Work Breakdown Structure</w:t>
      </w:r>
    </w:p>
    <w:p w:rsidR="007041B0" w:rsidRPr="00FD1504" w:rsidRDefault="006C4F3A" w:rsidP="00D5348C">
      <w:pPr>
        <w:pStyle w:val="TOCTitle"/>
        <w:framePr w:wrap="notBeside" w:x="4321" w:y="5761" w:anchorLock="0"/>
      </w:pPr>
      <w:r w:rsidRPr="00FD1504">
        <w:t>Content</w:t>
      </w:r>
      <w:r w:rsidR="00FD1504">
        <w:t>s</w:t>
      </w:r>
    </w:p>
    <w:p w:rsidR="00E3744C" w:rsidRDefault="00EC66D6" w:rsidP="00E3744C">
      <w:pPr>
        <w:pStyle w:val="TOC1"/>
        <w:framePr w:w="6408" w:wrap="notBeside" w:x="4321" w:y="5761" w:anchorLock="0"/>
        <w:rPr>
          <w:rFonts w:asciiTheme="minorHAnsi" w:eastAsiaTheme="minorEastAsia" w:hAnsiTheme="minorHAnsi" w:cstheme="minorBidi"/>
          <w:b w:val="0"/>
          <w:sz w:val="22"/>
          <w:szCs w:val="22"/>
        </w:rPr>
      </w:pPr>
      <w:r w:rsidRPr="00EC66D6">
        <w:fldChar w:fldCharType="begin"/>
      </w:r>
      <w:r w:rsidR="00FB3B52">
        <w:instrText xml:space="preserve"> TOC \o "1-2" \h \z \u </w:instrText>
      </w:r>
      <w:r w:rsidRPr="00EC66D6">
        <w:fldChar w:fldCharType="separate"/>
      </w:r>
      <w:hyperlink w:anchor="_Toc266111642" w:history="1">
        <w:r w:rsidR="00E3744C" w:rsidRPr="005D5237">
          <w:rPr>
            <w:rStyle w:val="Hyperlink"/>
          </w:rPr>
          <w:t>Module Overview</w:t>
        </w:r>
        <w:r w:rsidR="00E3744C">
          <w:rPr>
            <w:webHidden/>
          </w:rPr>
          <w:tab/>
        </w:r>
        <w:r w:rsidR="00E3744C">
          <w:rPr>
            <w:webHidden/>
          </w:rPr>
          <w:fldChar w:fldCharType="begin"/>
        </w:r>
        <w:r w:rsidR="00E3744C">
          <w:rPr>
            <w:webHidden/>
          </w:rPr>
          <w:instrText xml:space="preserve"> PAGEREF _Toc266111642 \h </w:instrText>
        </w:r>
        <w:r w:rsidR="00E3744C">
          <w:rPr>
            <w:webHidden/>
          </w:rPr>
        </w:r>
        <w:r w:rsidR="00E3744C">
          <w:rPr>
            <w:webHidden/>
          </w:rPr>
          <w:fldChar w:fldCharType="separate"/>
        </w:r>
        <w:r w:rsidR="00E3744C">
          <w:rPr>
            <w:webHidden/>
          </w:rPr>
          <w:t>1</w:t>
        </w:r>
        <w:r w:rsidR="00E3744C">
          <w:rPr>
            <w:webHidden/>
          </w:rPr>
          <w:fldChar w:fldCharType="end"/>
        </w:r>
      </w:hyperlink>
    </w:p>
    <w:p w:rsidR="00E3744C" w:rsidRDefault="00E3744C" w:rsidP="00E3744C">
      <w:pPr>
        <w:pStyle w:val="TOC1"/>
        <w:framePr w:w="6408" w:wrap="notBeside" w:x="4321" w:y="5761" w:anchorLock="0"/>
        <w:rPr>
          <w:rFonts w:asciiTheme="minorHAnsi" w:eastAsiaTheme="minorEastAsia" w:hAnsiTheme="minorHAnsi" w:cstheme="minorBidi"/>
          <w:b w:val="0"/>
          <w:sz w:val="22"/>
          <w:szCs w:val="22"/>
        </w:rPr>
      </w:pPr>
      <w:hyperlink w:anchor="_Toc266111643" w:history="1">
        <w:r w:rsidRPr="005D5237">
          <w:rPr>
            <w:rStyle w:val="Hyperlink"/>
          </w:rPr>
          <w:t>Lesson 1: Overview of WBS</w:t>
        </w:r>
        <w:r>
          <w:rPr>
            <w:webHidden/>
          </w:rPr>
          <w:tab/>
        </w:r>
        <w:r>
          <w:rPr>
            <w:webHidden/>
          </w:rPr>
          <w:fldChar w:fldCharType="begin"/>
        </w:r>
        <w:r>
          <w:rPr>
            <w:webHidden/>
          </w:rPr>
          <w:instrText xml:space="preserve"> PAGEREF _Toc266111643 \h </w:instrText>
        </w:r>
        <w:r>
          <w:rPr>
            <w:webHidden/>
          </w:rPr>
        </w:r>
        <w:r>
          <w:rPr>
            <w:webHidden/>
          </w:rPr>
          <w:fldChar w:fldCharType="separate"/>
        </w:r>
        <w:r>
          <w:rPr>
            <w:webHidden/>
          </w:rPr>
          <w:t>2</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44" w:history="1">
        <w:r w:rsidRPr="005D5237">
          <w:rPr>
            <w:rStyle w:val="Hyperlink"/>
          </w:rPr>
          <w:t>What is a WBS?</w:t>
        </w:r>
        <w:r>
          <w:rPr>
            <w:webHidden/>
          </w:rPr>
          <w:tab/>
        </w:r>
        <w:r>
          <w:rPr>
            <w:webHidden/>
          </w:rPr>
          <w:fldChar w:fldCharType="begin"/>
        </w:r>
        <w:r>
          <w:rPr>
            <w:webHidden/>
          </w:rPr>
          <w:instrText xml:space="preserve"> PAGEREF _Toc266111644 \h </w:instrText>
        </w:r>
        <w:r>
          <w:rPr>
            <w:webHidden/>
          </w:rPr>
        </w:r>
        <w:r>
          <w:rPr>
            <w:webHidden/>
          </w:rPr>
          <w:fldChar w:fldCharType="separate"/>
        </w:r>
        <w:r>
          <w:rPr>
            <w:webHidden/>
          </w:rPr>
          <w:t>3</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45" w:history="1">
        <w:r w:rsidRPr="005D5237">
          <w:rPr>
            <w:rStyle w:val="Hyperlink"/>
          </w:rPr>
          <w:t>What are task categories?</w:t>
        </w:r>
        <w:r>
          <w:rPr>
            <w:webHidden/>
          </w:rPr>
          <w:tab/>
        </w:r>
        <w:r>
          <w:rPr>
            <w:webHidden/>
          </w:rPr>
          <w:fldChar w:fldCharType="begin"/>
        </w:r>
        <w:r>
          <w:rPr>
            <w:webHidden/>
          </w:rPr>
          <w:instrText xml:space="preserve"> PAGEREF _Toc266111645 \h </w:instrText>
        </w:r>
        <w:r>
          <w:rPr>
            <w:webHidden/>
          </w:rPr>
        </w:r>
        <w:r>
          <w:rPr>
            <w:webHidden/>
          </w:rPr>
          <w:fldChar w:fldCharType="separate"/>
        </w:r>
        <w:r>
          <w:rPr>
            <w:webHidden/>
          </w:rPr>
          <w:t>4</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46" w:history="1">
        <w:r w:rsidRPr="005D5237">
          <w:rPr>
            <w:rStyle w:val="Hyperlink"/>
          </w:rPr>
          <w:t>Task Naming Standards</w:t>
        </w:r>
        <w:r>
          <w:rPr>
            <w:webHidden/>
          </w:rPr>
          <w:tab/>
        </w:r>
        <w:r>
          <w:rPr>
            <w:webHidden/>
          </w:rPr>
          <w:fldChar w:fldCharType="begin"/>
        </w:r>
        <w:r>
          <w:rPr>
            <w:webHidden/>
          </w:rPr>
          <w:instrText xml:space="preserve"> PAGEREF _Toc266111646 \h </w:instrText>
        </w:r>
        <w:r>
          <w:rPr>
            <w:webHidden/>
          </w:rPr>
        </w:r>
        <w:r>
          <w:rPr>
            <w:webHidden/>
          </w:rPr>
          <w:fldChar w:fldCharType="separate"/>
        </w:r>
        <w:r>
          <w:rPr>
            <w:webHidden/>
          </w:rPr>
          <w:t>5</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47" w:history="1">
        <w:r w:rsidRPr="005D5237">
          <w:rPr>
            <w:rStyle w:val="Hyperlink"/>
          </w:rPr>
          <w:t>Best Practices</w:t>
        </w:r>
        <w:r>
          <w:rPr>
            <w:webHidden/>
          </w:rPr>
          <w:tab/>
        </w:r>
        <w:r>
          <w:rPr>
            <w:webHidden/>
          </w:rPr>
          <w:fldChar w:fldCharType="begin"/>
        </w:r>
        <w:r>
          <w:rPr>
            <w:webHidden/>
          </w:rPr>
          <w:instrText xml:space="preserve"> PAGEREF _Toc266111647 \h </w:instrText>
        </w:r>
        <w:r>
          <w:rPr>
            <w:webHidden/>
          </w:rPr>
        </w:r>
        <w:r>
          <w:rPr>
            <w:webHidden/>
          </w:rPr>
          <w:fldChar w:fldCharType="separate"/>
        </w:r>
        <w:r>
          <w:rPr>
            <w:webHidden/>
          </w:rPr>
          <w:t>6</w:t>
        </w:r>
        <w:r>
          <w:rPr>
            <w:webHidden/>
          </w:rPr>
          <w:fldChar w:fldCharType="end"/>
        </w:r>
      </w:hyperlink>
    </w:p>
    <w:p w:rsidR="00E3744C" w:rsidRDefault="00E3744C" w:rsidP="00E3744C">
      <w:pPr>
        <w:pStyle w:val="TOC1"/>
        <w:framePr w:w="6408" w:wrap="notBeside" w:x="4321" w:y="5761" w:anchorLock="0"/>
        <w:rPr>
          <w:rFonts w:asciiTheme="minorHAnsi" w:eastAsiaTheme="minorEastAsia" w:hAnsiTheme="minorHAnsi" w:cstheme="minorBidi"/>
          <w:b w:val="0"/>
          <w:sz w:val="22"/>
          <w:szCs w:val="22"/>
        </w:rPr>
      </w:pPr>
      <w:hyperlink w:anchor="_Toc266111648" w:history="1">
        <w:r w:rsidRPr="005D5237">
          <w:rPr>
            <w:rStyle w:val="Hyperlink"/>
          </w:rPr>
          <w:t>Lesson 2: Creating the Work Breakdown Structure</w:t>
        </w:r>
        <w:r>
          <w:rPr>
            <w:webHidden/>
          </w:rPr>
          <w:tab/>
        </w:r>
        <w:r>
          <w:rPr>
            <w:webHidden/>
          </w:rPr>
          <w:fldChar w:fldCharType="begin"/>
        </w:r>
        <w:r>
          <w:rPr>
            <w:webHidden/>
          </w:rPr>
          <w:instrText xml:space="preserve"> PAGEREF _Toc266111648 \h </w:instrText>
        </w:r>
        <w:r>
          <w:rPr>
            <w:webHidden/>
          </w:rPr>
        </w:r>
        <w:r>
          <w:rPr>
            <w:webHidden/>
          </w:rPr>
          <w:fldChar w:fldCharType="separate"/>
        </w:r>
        <w:r>
          <w:rPr>
            <w:webHidden/>
          </w:rPr>
          <w:t>9</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49" w:history="1">
        <w:r w:rsidRPr="005D5237">
          <w:rPr>
            <w:rStyle w:val="Hyperlink"/>
          </w:rPr>
          <w:t>Entering Tasks</w:t>
        </w:r>
        <w:r>
          <w:rPr>
            <w:webHidden/>
          </w:rPr>
          <w:tab/>
        </w:r>
        <w:r>
          <w:rPr>
            <w:webHidden/>
          </w:rPr>
          <w:fldChar w:fldCharType="begin"/>
        </w:r>
        <w:r>
          <w:rPr>
            <w:webHidden/>
          </w:rPr>
          <w:instrText xml:space="preserve"> PAGEREF _Toc266111649 \h </w:instrText>
        </w:r>
        <w:r>
          <w:rPr>
            <w:webHidden/>
          </w:rPr>
        </w:r>
        <w:r>
          <w:rPr>
            <w:webHidden/>
          </w:rPr>
          <w:fldChar w:fldCharType="separate"/>
        </w:r>
        <w:r>
          <w:rPr>
            <w:webHidden/>
          </w:rPr>
          <w:t>10</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0" w:history="1">
        <w:r w:rsidRPr="005D5237">
          <w:rPr>
            <w:rStyle w:val="Hyperlink"/>
          </w:rPr>
          <w:t>Task Information Form</w:t>
        </w:r>
        <w:r>
          <w:rPr>
            <w:webHidden/>
          </w:rPr>
          <w:tab/>
        </w:r>
        <w:r>
          <w:rPr>
            <w:webHidden/>
          </w:rPr>
          <w:fldChar w:fldCharType="begin"/>
        </w:r>
        <w:r>
          <w:rPr>
            <w:webHidden/>
          </w:rPr>
          <w:instrText xml:space="preserve"> PAGEREF _Toc266111650 \h </w:instrText>
        </w:r>
        <w:r>
          <w:rPr>
            <w:webHidden/>
          </w:rPr>
        </w:r>
        <w:r>
          <w:rPr>
            <w:webHidden/>
          </w:rPr>
          <w:fldChar w:fldCharType="separate"/>
        </w:r>
        <w:r>
          <w:rPr>
            <w:webHidden/>
          </w:rPr>
          <w:t>13</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1" w:history="1">
        <w:r w:rsidRPr="005D5237">
          <w:rPr>
            <w:rStyle w:val="Hyperlink"/>
          </w:rPr>
          <w:t>Outlining Tasks into a Hierarchy</w:t>
        </w:r>
        <w:r>
          <w:rPr>
            <w:webHidden/>
          </w:rPr>
          <w:tab/>
        </w:r>
        <w:r>
          <w:rPr>
            <w:webHidden/>
          </w:rPr>
          <w:fldChar w:fldCharType="begin"/>
        </w:r>
        <w:r>
          <w:rPr>
            <w:webHidden/>
          </w:rPr>
          <w:instrText xml:space="preserve"> PAGEREF _Toc266111651 \h </w:instrText>
        </w:r>
        <w:r>
          <w:rPr>
            <w:webHidden/>
          </w:rPr>
        </w:r>
        <w:r>
          <w:rPr>
            <w:webHidden/>
          </w:rPr>
          <w:fldChar w:fldCharType="separate"/>
        </w:r>
        <w:r>
          <w:rPr>
            <w:webHidden/>
          </w:rPr>
          <w:t>15</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2" w:history="1">
        <w:r w:rsidRPr="005D5237">
          <w:rPr>
            <w:rStyle w:val="Hyperlink"/>
          </w:rPr>
          <w:t>Displaying Outline Numbers &amp; WBS</w:t>
        </w:r>
        <w:r>
          <w:rPr>
            <w:webHidden/>
          </w:rPr>
          <w:tab/>
        </w:r>
        <w:r>
          <w:rPr>
            <w:webHidden/>
          </w:rPr>
          <w:fldChar w:fldCharType="begin"/>
        </w:r>
        <w:r>
          <w:rPr>
            <w:webHidden/>
          </w:rPr>
          <w:instrText xml:space="preserve"> PAGEREF _Toc266111652 \h </w:instrText>
        </w:r>
        <w:r>
          <w:rPr>
            <w:webHidden/>
          </w:rPr>
        </w:r>
        <w:r>
          <w:rPr>
            <w:webHidden/>
          </w:rPr>
          <w:fldChar w:fldCharType="separate"/>
        </w:r>
        <w:r>
          <w:rPr>
            <w:webHidden/>
          </w:rPr>
          <w:t>19</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3" w:history="1">
        <w:r w:rsidRPr="005D5237">
          <w:rPr>
            <w:rStyle w:val="Hyperlink"/>
          </w:rPr>
          <w:t>Customizing WBS Codes</w:t>
        </w:r>
        <w:r>
          <w:rPr>
            <w:webHidden/>
          </w:rPr>
          <w:tab/>
        </w:r>
        <w:r>
          <w:rPr>
            <w:webHidden/>
          </w:rPr>
          <w:fldChar w:fldCharType="begin"/>
        </w:r>
        <w:r>
          <w:rPr>
            <w:webHidden/>
          </w:rPr>
          <w:instrText xml:space="preserve"> PAGEREF _Toc266111653 \h </w:instrText>
        </w:r>
        <w:r>
          <w:rPr>
            <w:webHidden/>
          </w:rPr>
        </w:r>
        <w:r>
          <w:rPr>
            <w:webHidden/>
          </w:rPr>
          <w:fldChar w:fldCharType="separate"/>
        </w:r>
        <w:r>
          <w:rPr>
            <w:webHidden/>
          </w:rPr>
          <w:t>21</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4" w:history="1">
        <w:r w:rsidRPr="005D5237">
          <w:rPr>
            <w:rStyle w:val="Hyperlink"/>
          </w:rPr>
          <w:t>Practice: Creating a Work Breakdown Structure</w:t>
        </w:r>
        <w:r>
          <w:rPr>
            <w:webHidden/>
          </w:rPr>
          <w:tab/>
        </w:r>
        <w:r>
          <w:rPr>
            <w:webHidden/>
          </w:rPr>
          <w:fldChar w:fldCharType="begin"/>
        </w:r>
        <w:r>
          <w:rPr>
            <w:webHidden/>
          </w:rPr>
          <w:instrText xml:space="preserve"> PAGEREF _Toc266111654 \h </w:instrText>
        </w:r>
        <w:r>
          <w:rPr>
            <w:webHidden/>
          </w:rPr>
        </w:r>
        <w:r>
          <w:rPr>
            <w:webHidden/>
          </w:rPr>
          <w:fldChar w:fldCharType="separate"/>
        </w:r>
        <w:r>
          <w:rPr>
            <w:webHidden/>
          </w:rPr>
          <w:t>24</w:t>
        </w:r>
        <w:r>
          <w:rPr>
            <w:webHidden/>
          </w:rPr>
          <w:fldChar w:fldCharType="end"/>
        </w:r>
      </w:hyperlink>
    </w:p>
    <w:p w:rsidR="00E3744C" w:rsidRDefault="00E3744C" w:rsidP="00E3744C">
      <w:pPr>
        <w:pStyle w:val="TOC1"/>
        <w:framePr w:w="6408" w:wrap="notBeside" w:x="4321" w:y="5761" w:anchorLock="0"/>
        <w:rPr>
          <w:rFonts w:asciiTheme="minorHAnsi" w:eastAsiaTheme="minorEastAsia" w:hAnsiTheme="minorHAnsi" w:cstheme="minorBidi"/>
          <w:b w:val="0"/>
          <w:sz w:val="22"/>
          <w:szCs w:val="22"/>
        </w:rPr>
      </w:pPr>
      <w:hyperlink w:anchor="_Toc266111655" w:history="1">
        <w:r w:rsidRPr="005D5237">
          <w:rPr>
            <w:rStyle w:val="Hyperlink"/>
          </w:rPr>
          <w:t>Lesson 3: Estimating Task Lengths</w:t>
        </w:r>
        <w:r>
          <w:rPr>
            <w:webHidden/>
          </w:rPr>
          <w:tab/>
        </w:r>
        <w:r>
          <w:rPr>
            <w:webHidden/>
          </w:rPr>
          <w:fldChar w:fldCharType="begin"/>
        </w:r>
        <w:r>
          <w:rPr>
            <w:webHidden/>
          </w:rPr>
          <w:instrText xml:space="preserve"> PAGEREF _Toc266111655 \h </w:instrText>
        </w:r>
        <w:r>
          <w:rPr>
            <w:webHidden/>
          </w:rPr>
        </w:r>
        <w:r>
          <w:rPr>
            <w:webHidden/>
          </w:rPr>
          <w:fldChar w:fldCharType="separate"/>
        </w:r>
        <w:r>
          <w:rPr>
            <w:webHidden/>
          </w:rPr>
          <w:t>25</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6" w:history="1">
        <w:r w:rsidRPr="005D5237">
          <w:rPr>
            <w:rStyle w:val="Hyperlink"/>
          </w:rPr>
          <w:t>Overview of Estimating</w:t>
        </w:r>
        <w:r>
          <w:rPr>
            <w:webHidden/>
          </w:rPr>
          <w:tab/>
        </w:r>
        <w:r>
          <w:rPr>
            <w:webHidden/>
          </w:rPr>
          <w:fldChar w:fldCharType="begin"/>
        </w:r>
        <w:r>
          <w:rPr>
            <w:webHidden/>
          </w:rPr>
          <w:instrText xml:space="preserve"> PAGEREF _Toc266111656 \h </w:instrText>
        </w:r>
        <w:r>
          <w:rPr>
            <w:webHidden/>
          </w:rPr>
        </w:r>
        <w:r>
          <w:rPr>
            <w:webHidden/>
          </w:rPr>
          <w:fldChar w:fldCharType="separate"/>
        </w:r>
        <w:r>
          <w:rPr>
            <w:webHidden/>
          </w:rPr>
          <w:t>26</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7" w:history="1">
        <w:r w:rsidRPr="005D5237">
          <w:rPr>
            <w:rStyle w:val="Hyperlink"/>
          </w:rPr>
          <w:t>Entering Estimates</w:t>
        </w:r>
        <w:r>
          <w:rPr>
            <w:webHidden/>
          </w:rPr>
          <w:tab/>
        </w:r>
        <w:r>
          <w:rPr>
            <w:webHidden/>
          </w:rPr>
          <w:fldChar w:fldCharType="begin"/>
        </w:r>
        <w:r>
          <w:rPr>
            <w:webHidden/>
          </w:rPr>
          <w:instrText xml:space="preserve"> PAGEREF _Toc266111657 \h </w:instrText>
        </w:r>
        <w:r>
          <w:rPr>
            <w:webHidden/>
          </w:rPr>
        </w:r>
        <w:r>
          <w:rPr>
            <w:webHidden/>
          </w:rPr>
          <w:fldChar w:fldCharType="separate"/>
        </w:r>
        <w:r>
          <w:rPr>
            <w:webHidden/>
          </w:rPr>
          <w:t>28</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8" w:history="1">
        <w:r w:rsidRPr="005D5237">
          <w:rPr>
            <w:rStyle w:val="Hyperlink"/>
          </w:rPr>
          <w:t>Estimating for Unknown Resources</w:t>
        </w:r>
        <w:r>
          <w:rPr>
            <w:webHidden/>
          </w:rPr>
          <w:tab/>
        </w:r>
        <w:r>
          <w:rPr>
            <w:webHidden/>
          </w:rPr>
          <w:fldChar w:fldCharType="begin"/>
        </w:r>
        <w:r>
          <w:rPr>
            <w:webHidden/>
          </w:rPr>
          <w:instrText xml:space="preserve"> PAGEREF _Toc266111658 \h </w:instrText>
        </w:r>
        <w:r>
          <w:rPr>
            <w:webHidden/>
          </w:rPr>
        </w:r>
        <w:r>
          <w:rPr>
            <w:webHidden/>
          </w:rPr>
          <w:fldChar w:fldCharType="separate"/>
        </w:r>
        <w:r>
          <w:rPr>
            <w:webHidden/>
          </w:rPr>
          <w:t>30</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59" w:history="1">
        <w:r w:rsidRPr="005D5237">
          <w:rPr>
            <w:rStyle w:val="Hyperlink"/>
          </w:rPr>
          <w:t>Practice: Entering Estimates</w:t>
        </w:r>
        <w:r>
          <w:rPr>
            <w:webHidden/>
          </w:rPr>
          <w:tab/>
        </w:r>
        <w:r>
          <w:rPr>
            <w:webHidden/>
          </w:rPr>
          <w:fldChar w:fldCharType="begin"/>
        </w:r>
        <w:r>
          <w:rPr>
            <w:webHidden/>
          </w:rPr>
          <w:instrText xml:space="preserve"> PAGEREF _Toc266111659 \h </w:instrText>
        </w:r>
        <w:r>
          <w:rPr>
            <w:webHidden/>
          </w:rPr>
        </w:r>
        <w:r>
          <w:rPr>
            <w:webHidden/>
          </w:rPr>
          <w:fldChar w:fldCharType="separate"/>
        </w:r>
        <w:r>
          <w:rPr>
            <w:webHidden/>
          </w:rPr>
          <w:t>31</w:t>
        </w:r>
        <w:r>
          <w:rPr>
            <w:webHidden/>
          </w:rPr>
          <w:fldChar w:fldCharType="end"/>
        </w:r>
      </w:hyperlink>
    </w:p>
    <w:p w:rsidR="00E3744C" w:rsidRDefault="00E3744C" w:rsidP="00E3744C">
      <w:pPr>
        <w:pStyle w:val="TOC1"/>
        <w:framePr w:w="6408" w:wrap="notBeside" w:x="4321" w:y="5761" w:anchorLock="0"/>
        <w:rPr>
          <w:rFonts w:asciiTheme="minorHAnsi" w:eastAsiaTheme="minorEastAsia" w:hAnsiTheme="minorHAnsi" w:cstheme="minorBidi"/>
          <w:b w:val="0"/>
          <w:sz w:val="22"/>
          <w:szCs w:val="22"/>
        </w:rPr>
      </w:pPr>
      <w:hyperlink w:anchor="_Toc266111660" w:history="1">
        <w:r w:rsidRPr="005D5237">
          <w:rPr>
            <w:rStyle w:val="Hyperlink"/>
          </w:rPr>
          <w:t>Lesson 4: Entering Milestones</w:t>
        </w:r>
        <w:r>
          <w:rPr>
            <w:webHidden/>
          </w:rPr>
          <w:tab/>
        </w:r>
        <w:r>
          <w:rPr>
            <w:webHidden/>
          </w:rPr>
          <w:fldChar w:fldCharType="begin"/>
        </w:r>
        <w:r>
          <w:rPr>
            <w:webHidden/>
          </w:rPr>
          <w:instrText xml:space="preserve"> PAGEREF _Toc266111660 \h </w:instrText>
        </w:r>
        <w:r>
          <w:rPr>
            <w:webHidden/>
          </w:rPr>
        </w:r>
        <w:r>
          <w:rPr>
            <w:webHidden/>
          </w:rPr>
          <w:fldChar w:fldCharType="separate"/>
        </w:r>
        <w:r>
          <w:rPr>
            <w:webHidden/>
          </w:rPr>
          <w:t>32</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61" w:history="1">
        <w:r w:rsidRPr="005D5237">
          <w:rPr>
            <w:rStyle w:val="Hyperlink"/>
          </w:rPr>
          <w:t>Setting Milestones</w:t>
        </w:r>
        <w:r>
          <w:rPr>
            <w:webHidden/>
          </w:rPr>
          <w:tab/>
        </w:r>
        <w:r>
          <w:rPr>
            <w:webHidden/>
          </w:rPr>
          <w:fldChar w:fldCharType="begin"/>
        </w:r>
        <w:r>
          <w:rPr>
            <w:webHidden/>
          </w:rPr>
          <w:instrText xml:space="preserve"> PAGEREF _Toc266111661 \h </w:instrText>
        </w:r>
        <w:r>
          <w:rPr>
            <w:webHidden/>
          </w:rPr>
        </w:r>
        <w:r>
          <w:rPr>
            <w:webHidden/>
          </w:rPr>
          <w:fldChar w:fldCharType="separate"/>
        </w:r>
        <w:r>
          <w:rPr>
            <w:webHidden/>
          </w:rPr>
          <w:t>33</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62" w:history="1">
        <w:r w:rsidRPr="005D5237">
          <w:rPr>
            <w:rStyle w:val="Hyperlink"/>
          </w:rPr>
          <w:t>Apply Milestone Filter</w:t>
        </w:r>
        <w:r>
          <w:rPr>
            <w:webHidden/>
          </w:rPr>
          <w:tab/>
        </w:r>
        <w:r>
          <w:rPr>
            <w:webHidden/>
          </w:rPr>
          <w:fldChar w:fldCharType="begin"/>
        </w:r>
        <w:r>
          <w:rPr>
            <w:webHidden/>
          </w:rPr>
          <w:instrText xml:space="preserve"> PAGEREF _Toc266111662 \h </w:instrText>
        </w:r>
        <w:r>
          <w:rPr>
            <w:webHidden/>
          </w:rPr>
        </w:r>
        <w:r>
          <w:rPr>
            <w:webHidden/>
          </w:rPr>
          <w:fldChar w:fldCharType="separate"/>
        </w:r>
        <w:r>
          <w:rPr>
            <w:webHidden/>
          </w:rPr>
          <w:t>35</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63" w:history="1">
        <w:r w:rsidRPr="005D5237">
          <w:rPr>
            <w:rStyle w:val="Hyperlink"/>
          </w:rPr>
          <w:t>Best Practices</w:t>
        </w:r>
        <w:r>
          <w:rPr>
            <w:webHidden/>
          </w:rPr>
          <w:tab/>
        </w:r>
        <w:r>
          <w:rPr>
            <w:webHidden/>
          </w:rPr>
          <w:fldChar w:fldCharType="begin"/>
        </w:r>
        <w:r>
          <w:rPr>
            <w:webHidden/>
          </w:rPr>
          <w:instrText xml:space="preserve"> PAGEREF _Toc266111663 \h </w:instrText>
        </w:r>
        <w:r>
          <w:rPr>
            <w:webHidden/>
          </w:rPr>
        </w:r>
        <w:r>
          <w:rPr>
            <w:webHidden/>
          </w:rPr>
          <w:fldChar w:fldCharType="separate"/>
        </w:r>
        <w:r>
          <w:rPr>
            <w:webHidden/>
          </w:rPr>
          <w:t>37</w:t>
        </w:r>
        <w:r>
          <w:rPr>
            <w:webHidden/>
          </w:rPr>
          <w:fldChar w:fldCharType="end"/>
        </w:r>
      </w:hyperlink>
    </w:p>
    <w:p w:rsidR="00E3744C" w:rsidRDefault="00E3744C" w:rsidP="00E3744C">
      <w:pPr>
        <w:pStyle w:val="TOC2"/>
        <w:framePr w:w="6408" w:wrap="notBeside" w:x="4321" w:y="5761" w:anchorLock="0"/>
        <w:rPr>
          <w:rFonts w:asciiTheme="minorHAnsi" w:eastAsiaTheme="minorEastAsia" w:hAnsiTheme="minorHAnsi" w:cstheme="minorBidi"/>
        </w:rPr>
      </w:pPr>
      <w:hyperlink w:anchor="_Toc266111664" w:history="1">
        <w:r w:rsidRPr="005D5237">
          <w:rPr>
            <w:rStyle w:val="Hyperlink"/>
          </w:rPr>
          <w:t>Practice: Entering Milestones</w:t>
        </w:r>
        <w:r>
          <w:rPr>
            <w:webHidden/>
          </w:rPr>
          <w:tab/>
        </w:r>
        <w:r>
          <w:rPr>
            <w:webHidden/>
          </w:rPr>
          <w:fldChar w:fldCharType="begin"/>
        </w:r>
        <w:r>
          <w:rPr>
            <w:webHidden/>
          </w:rPr>
          <w:instrText xml:space="preserve"> PAGEREF _Toc266111664 \h </w:instrText>
        </w:r>
        <w:r>
          <w:rPr>
            <w:webHidden/>
          </w:rPr>
        </w:r>
        <w:r>
          <w:rPr>
            <w:webHidden/>
          </w:rPr>
          <w:fldChar w:fldCharType="separate"/>
        </w:r>
        <w:r>
          <w:rPr>
            <w:webHidden/>
          </w:rPr>
          <w:t>38</w:t>
        </w:r>
        <w:r>
          <w:rPr>
            <w:webHidden/>
          </w:rPr>
          <w:fldChar w:fldCharType="end"/>
        </w:r>
      </w:hyperlink>
    </w:p>
    <w:p w:rsidR="00E3744C" w:rsidRDefault="00E3744C" w:rsidP="00E3744C">
      <w:pPr>
        <w:pStyle w:val="TOC1"/>
        <w:framePr w:w="6408" w:wrap="notBeside" w:x="4321" w:y="5761" w:anchorLock="0"/>
        <w:rPr>
          <w:rFonts w:asciiTheme="minorHAnsi" w:eastAsiaTheme="minorEastAsia" w:hAnsiTheme="minorHAnsi" w:cstheme="minorBidi"/>
          <w:b w:val="0"/>
          <w:sz w:val="22"/>
          <w:szCs w:val="22"/>
        </w:rPr>
      </w:pPr>
      <w:hyperlink w:anchor="_Toc266111665" w:history="1">
        <w:r w:rsidRPr="005D5237">
          <w:rPr>
            <w:rStyle w:val="Hyperlink"/>
          </w:rPr>
          <w:t>Summary</w:t>
        </w:r>
        <w:r>
          <w:rPr>
            <w:webHidden/>
          </w:rPr>
          <w:tab/>
        </w:r>
        <w:r>
          <w:rPr>
            <w:webHidden/>
          </w:rPr>
          <w:fldChar w:fldCharType="begin"/>
        </w:r>
        <w:r>
          <w:rPr>
            <w:webHidden/>
          </w:rPr>
          <w:instrText xml:space="preserve"> PAGEREF _Toc266111665 \h </w:instrText>
        </w:r>
        <w:r>
          <w:rPr>
            <w:webHidden/>
          </w:rPr>
        </w:r>
        <w:r>
          <w:rPr>
            <w:webHidden/>
          </w:rPr>
          <w:fldChar w:fldCharType="separate"/>
        </w:r>
        <w:r>
          <w:rPr>
            <w:webHidden/>
          </w:rPr>
          <w:t>39</w:t>
        </w:r>
        <w:r>
          <w:rPr>
            <w:webHidden/>
          </w:rPr>
          <w:fldChar w:fldCharType="end"/>
        </w:r>
      </w:hyperlink>
    </w:p>
    <w:p w:rsidR="0074270B" w:rsidRDefault="00EC66D6" w:rsidP="00FC7907">
      <w:pPr>
        <w:pStyle w:val="Art"/>
        <w:jc w:val="right"/>
      </w:pPr>
      <w:r>
        <w:fldChar w:fldCharType="end"/>
      </w:r>
    </w:p>
    <w:p w:rsidR="00F4796D" w:rsidRPr="00513BAB" w:rsidRDefault="00854843" w:rsidP="00F4796D">
      <w:pPr>
        <w:pStyle w:val="ModNum"/>
        <w:framePr w:wrap="notBeside" w:x="1480" w:y="2656"/>
        <w:rPr>
          <w:color w:val="FFFFFF" w:themeColor="background1"/>
        </w:rPr>
      </w:pPr>
      <w:r>
        <w:rPr>
          <w:color w:val="FFFFFF" w:themeColor="background1"/>
        </w:rPr>
        <w:t>3</w:t>
      </w:r>
    </w:p>
    <w:p w:rsidR="00D5348C" w:rsidRPr="00D5348C" w:rsidRDefault="00D5348C" w:rsidP="00D5348C">
      <w:pPr>
        <w:pStyle w:val="Rule"/>
        <w:sectPr w:rsidR="00D5348C" w:rsidRPr="00D5348C" w:rsidSect="0074270B">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cols w:space="720"/>
          <w:titlePg/>
          <w:docGrid w:linePitch="360"/>
        </w:sectPr>
      </w:pPr>
    </w:p>
    <w:p w:rsidR="00132DC9" w:rsidRPr="00123743" w:rsidRDefault="00EC66D6" w:rsidP="00132DC9">
      <w:pPr>
        <w:pStyle w:val="Legal"/>
      </w:pPr>
      <w:r>
        <w:lastRenderedPageBreak/>
        <w:fldChar w:fldCharType="begin"/>
      </w:r>
      <w:r w:rsidR="008E06F7">
        <w:instrText xml:space="preserve"> LINK Word.Document.12 "C:\\Users\\Rolly.Perreaux\\Documents\\MVP-Press\\Courseware\\Project\\PRJ10-MGT - Managing Projects with Microsoft Project 2010 Desktop\\Course\\PRJ10-MGT - Legal.docx!OLE_LINK3" "" \a \p </w:instrText>
      </w:r>
      <w:r>
        <w:fldChar w:fldCharType="separate"/>
      </w:r>
      <w:r>
        <w:object w:dxaOrig="8370" w:dyaOrig="9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75pt;height:482.1pt">
            <v:imagedata r:id="rId13" o:title=""/>
          </v:shape>
        </w:object>
      </w:r>
      <w:r>
        <w:fldChar w:fldCharType="end"/>
      </w:r>
      <w:r w:rsidR="00132DC9">
        <w:t>.</w:t>
      </w:r>
    </w:p>
    <w:p w:rsidR="00132DC9" w:rsidRDefault="00132DC9" w:rsidP="00132DC9"/>
    <w:p w:rsidR="00A1462A" w:rsidRDefault="00A1462A" w:rsidP="00624D36"/>
    <w:p w:rsidR="000B4173" w:rsidRDefault="000B4173" w:rsidP="00624D36">
      <w:pPr>
        <w:sectPr w:rsidR="000B4173" w:rsidSect="00AB18CD">
          <w:headerReference w:type="first" r:id="rId14"/>
          <w:footerReference w:type="first" r:id="rId15"/>
          <w:pgSz w:w="12240" w:h="15840" w:code="1"/>
          <w:pgMar w:top="1440" w:right="1440" w:bottom="1440" w:left="1440" w:header="720" w:footer="720" w:gutter="0"/>
          <w:cols w:space="720"/>
          <w:titlePg/>
          <w:docGrid w:linePitch="360"/>
        </w:sectPr>
      </w:pPr>
    </w:p>
    <w:p w:rsidR="00507AA7" w:rsidRPr="00420EC9" w:rsidRDefault="00507AA7" w:rsidP="00507AA7">
      <w:pPr>
        <w:pStyle w:val="Pb"/>
        <w:framePr w:wrap="around"/>
      </w:pPr>
      <w:bookmarkStart w:id="0" w:name="_Toc450120485"/>
      <w:bookmarkStart w:id="1" w:name="_Toc198693456"/>
    </w:p>
    <w:p w:rsidR="00575383" w:rsidRDefault="007D1C2E" w:rsidP="00746E8E">
      <w:pPr>
        <w:pStyle w:val="Heading1"/>
      </w:pPr>
      <w:bookmarkStart w:id="2" w:name="_Toc199305933"/>
      <w:bookmarkStart w:id="3" w:name="_Hlk198955201"/>
      <w:bookmarkStart w:id="4" w:name="_Toc266111642"/>
      <w:bookmarkEnd w:id="0"/>
      <w:bookmarkEnd w:id="1"/>
      <w:r>
        <w:t xml:space="preserve">Module </w:t>
      </w:r>
      <w:r w:rsidR="00F4796D" w:rsidRPr="00C07BD4">
        <w:t>Overview</w:t>
      </w:r>
      <w:bookmarkEnd w:id="2"/>
      <w:bookmarkEnd w:id="4"/>
    </w:p>
    <w:bookmarkEnd w:id="3"/>
    <w:p w:rsidR="007D1C2E" w:rsidRDefault="00EC66D6" w:rsidP="007D1C2E">
      <w:pPr>
        <w:pStyle w:val="FormatPPT"/>
      </w:pPr>
      <w:r>
        <w:fldChar w:fldCharType="begin"/>
      </w:r>
      <w:r w:rsidR="00CE139C">
        <w:instrText xml:space="preserve"> LINK PowerPoint.Slide.8 "C:\\Users\\Rolly.Perreaux\\Documents\\MVP-Press\\Module Overview.pptx!261" "" \a \p </w:instrText>
      </w:r>
      <w:r>
        <w:fldChar w:fldCharType="separate"/>
      </w:r>
      <w:r>
        <w:object w:dxaOrig="7185" w:dyaOrig="5401">
          <v:shape id="_x0000_i1026" type="#_x0000_t75" style="width:286.85pt;height:180.85pt" filled="t">
            <v:imagedata r:id="rId16" o:title="" croptop="6989f" cropbottom="3495f"/>
          </v:shape>
        </w:object>
      </w:r>
      <w:r>
        <w:fldChar w:fldCharType="end"/>
      </w:r>
    </w:p>
    <w:p w:rsidR="002C0B56" w:rsidRDefault="002C0B56" w:rsidP="007D1C2E">
      <w:pPr>
        <w:pStyle w:val="Rule"/>
      </w:pPr>
    </w:p>
    <w:p w:rsidR="007D1C2E" w:rsidRDefault="002C0B56" w:rsidP="002C0B56">
      <w:r>
        <w:t xml:space="preserve">The next step in creating a project schedule is to enter the tasks </w:t>
      </w:r>
      <w:r w:rsidR="005F12A9">
        <w:t>for</w:t>
      </w:r>
      <w:r>
        <w:t xml:space="preserve"> the project.  What should the tasks be, how should they be organized, are all tasks the same?  These questions and others need to </w:t>
      </w:r>
      <w:proofErr w:type="gramStart"/>
      <w:r>
        <w:t>be answered</w:t>
      </w:r>
      <w:proofErr w:type="gramEnd"/>
      <w:r>
        <w:t xml:space="preserve"> </w:t>
      </w:r>
      <w:r w:rsidR="002368E5">
        <w:t>in order</w:t>
      </w:r>
      <w:r>
        <w:t xml:space="preserve"> to create a project schedule that can help </w:t>
      </w:r>
      <w:r w:rsidR="002368E5">
        <w:t>better</w:t>
      </w:r>
      <w:r>
        <w:t xml:space="preserve"> manage your projects.  </w:t>
      </w:r>
    </w:p>
    <w:p w:rsidR="002C0B56" w:rsidRDefault="002C0B56" w:rsidP="002C0B56">
      <w:r>
        <w:t xml:space="preserve">The objectives for this lesson are: </w:t>
      </w:r>
    </w:p>
    <w:p w:rsidR="002C0B56" w:rsidRDefault="002368E5" w:rsidP="003A3CB2">
      <w:pPr>
        <w:pStyle w:val="ListParagraph"/>
        <w:numPr>
          <w:ilvl w:val="0"/>
          <w:numId w:val="7"/>
        </w:numPr>
      </w:pPr>
      <w:r>
        <w:t>U</w:t>
      </w:r>
      <w:r w:rsidR="002C0B56">
        <w:t>nderstand what a Work Breakdown Structure is</w:t>
      </w:r>
    </w:p>
    <w:p w:rsidR="002C0B56" w:rsidRDefault="002368E5" w:rsidP="003A3CB2">
      <w:pPr>
        <w:pStyle w:val="ListParagraph"/>
        <w:numPr>
          <w:ilvl w:val="0"/>
          <w:numId w:val="7"/>
        </w:numPr>
      </w:pPr>
      <w:r>
        <w:t>B</w:t>
      </w:r>
      <w:r w:rsidR="002C0B56">
        <w:t>est practices of creating a WBS</w:t>
      </w:r>
    </w:p>
    <w:p w:rsidR="002C0B56" w:rsidRDefault="002C0B56" w:rsidP="003A3CB2">
      <w:pPr>
        <w:pStyle w:val="ListParagraph"/>
        <w:numPr>
          <w:ilvl w:val="0"/>
          <w:numId w:val="7"/>
        </w:numPr>
      </w:pPr>
      <w:r>
        <w:t xml:space="preserve">Entering tasks and creating a </w:t>
      </w:r>
      <w:r w:rsidR="008D650F">
        <w:t>Hierarchy</w:t>
      </w:r>
    </w:p>
    <w:p w:rsidR="002C0B56" w:rsidRDefault="002C0B56" w:rsidP="003A3CB2">
      <w:pPr>
        <w:pStyle w:val="ListParagraph"/>
        <w:numPr>
          <w:ilvl w:val="0"/>
          <w:numId w:val="7"/>
        </w:numPr>
      </w:pPr>
      <w:r>
        <w:t>Overview of estimating task lengths</w:t>
      </w:r>
    </w:p>
    <w:p w:rsidR="002C0B56" w:rsidRDefault="002C0B56" w:rsidP="003A3CB2">
      <w:pPr>
        <w:pStyle w:val="ListParagraph"/>
        <w:numPr>
          <w:ilvl w:val="0"/>
          <w:numId w:val="7"/>
        </w:numPr>
      </w:pPr>
      <w:r>
        <w:t xml:space="preserve">Understand what a milestone is and how it may be used </w:t>
      </w:r>
    </w:p>
    <w:p w:rsidR="002C0B56" w:rsidRPr="002C0B56" w:rsidRDefault="002C0B56" w:rsidP="002C0B56"/>
    <w:p w:rsidR="00F4796D" w:rsidRDefault="00F4796D" w:rsidP="00F4796D">
      <w:pPr>
        <w:pStyle w:val="Pb"/>
        <w:framePr w:wrap="around"/>
      </w:pPr>
    </w:p>
    <w:p w:rsidR="00575383" w:rsidRDefault="00F4796D" w:rsidP="00746E8E">
      <w:pPr>
        <w:pStyle w:val="Heading1"/>
      </w:pPr>
      <w:bookmarkStart w:id="5" w:name="_Toc235254615"/>
      <w:bookmarkStart w:id="6" w:name="_Toc266111643"/>
      <w:r>
        <w:t xml:space="preserve">Lesson 1: </w:t>
      </w:r>
      <w:bookmarkEnd w:id="5"/>
      <w:r w:rsidR="00854843" w:rsidRPr="00854843">
        <w:t>Overview of WBS</w:t>
      </w:r>
      <w:bookmarkEnd w:id="6"/>
    </w:p>
    <w:p w:rsidR="007D1C2E" w:rsidRDefault="00EC66D6" w:rsidP="007D1C2E">
      <w:pPr>
        <w:pStyle w:val="FormatPPT"/>
      </w:pPr>
      <w:r>
        <w:fldChar w:fldCharType="begin"/>
      </w:r>
      <w:r w:rsidR="00CE139C">
        <w:instrText xml:space="preserve"> LINK PowerPoint.Slide.8 "C:\\Users\\Rolly.Perreaux\\Documents\\MVP-Press\\Module Overview.pptx!260" "" \a \p </w:instrText>
      </w:r>
      <w:r>
        <w:fldChar w:fldCharType="separate"/>
      </w:r>
      <w:r>
        <w:object w:dxaOrig="7185" w:dyaOrig="5401">
          <v:shape id="_x0000_i1027" type="#_x0000_t75" style="width:286.85pt;height:180.85pt" filled="t">
            <v:imagedata r:id="rId17" o:title="" croptop="6989f" cropbottom="3495f"/>
          </v:shape>
        </w:object>
      </w:r>
      <w:r>
        <w:fldChar w:fldCharType="end"/>
      </w:r>
    </w:p>
    <w:p w:rsidR="002C0B56" w:rsidRDefault="002C0B56" w:rsidP="007D1C2E">
      <w:pPr>
        <w:pStyle w:val="Rule"/>
      </w:pPr>
    </w:p>
    <w:p w:rsidR="007D1C2E" w:rsidRDefault="002C0B56" w:rsidP="002C0B56">
      <w:r>
        <w:t>The Work Breakdown Structure is the task list</w:t>
      </w:r>
      <w:r w:rsidR="00742EB2">
        <w:t xml:space="preserve"> of the project schedule.  How this list </w:t>
      </w:r>
      <w:proofErr w:type="gramStart"/>
      <w:r w:rsidR="00742EB2">
        <w:t>is created</w:t>
      </w:r>
      <w:proofErr w:type="gramEnd"/>
      <w:r w:rsidR="00742EB2">
        <w:t xml:space="preserve"> will make the difference between having a manageable schedule </w:t>
      </w:r>
      <w:r w:rsidR="005F4EC7">
        <w:t>that</w:t>
      </w:r>
      <w:r w:rsidR="00742EB2">
        <w:t xml:space="preserve"> can help you manage your project </w:t>
      </w:r>
      <w:r w:rsidR="00E8413D">
        <w:t>as opposed to</w:t>
      </w:r>
      <w:r w:rsidR="00742EB2">
        <w:t xml:space="preserve"> </w:t>
      </w:r>
      <w:r w:rsidR="00BA69DA">
        <w:t xml:space="preserve">a project schedule </w:t>
      </w:r>
      <w:r w:rsidR="005F4EC7">
        <w:t>that</w:t>
      </w:r>
      <w:r w:rsidR="00BA69DA">
        <w:t xml:space="preserve"> has become the project</w:t>
      </w:r>
      <w:r w:rsidR="00742EB2">
        <w:t xml:space="preserve">.  </w:t>
      </w:r>
    </w:p>
    <w:p w:rsidR="00742EB2" w:rsidRDefault="00742EB2" w:rsidP="002C0B56">
      <w:r>
        <w:t xml:space="preserve">In this </w:t>
      </w:r>
      <w:r w:rsidR="005F12A9">
        <w:t>module,</w:t>
      </w:r>
      <w:r>
        <w:t xml:space="preserve"> we will discuss: </w:t>
      </w:r>
    </w:p>
    <w:p w:rsidR="00742EB2" w:rsidRDefault="00742EB2" w:rsidP="003A3CB2">
      <w:pPr>
        <w:pStyle w:val="ListParagraph"/>
        <w:numPr>
          <w:ilvl w:val="0"/>
          <w:numId w:val="8"/>
        </w:numPr>
      </w:pPr>
      <w:r>
        <w:t>What is a WBS</w:t>
      </w:r>
      <w:r w:rsidR="00BA69DA">
        <w:t xml:space="preserve"> (Work Breakdown Schedule)</w:t>
      </w:r>
      <w:r>
        <w:t>?</w:t>
      </w:r>
      <w:r>
        <w:tab/>
      </w:r>
    </w:p>
    <w:p w:rsidR="00742EB2" w:rsidRDefault="00742EB2" w:rsidP="003A3CB2">
      <w:pPr>
        <w:pStyle w:val="ListParagraph"/>
        <w:numPr>
          <w:ilvl w:val="0"/>
          <w:numId w:val="8"/>
        </w:numPr>
      </w:pPr>
      <w:r>
        <w:t>Task Categories</w:t>
      </w:r>
      <w:r>
        <w:tab/>
      </w:r>
    </w:p>
    <w:p w:rsidR="00742EB2" w:rsidRDefault="00742EB2" w:rsidP="003A3CB2">
      <w:pPr>
        <w:pStyle w:val="ListParagraph"/>
        <w:numPr>
          <w:ilvl w:val="0"/>
          <w:numId w:val="8"/>
        </w:numPr>
      </w:pPr>
      <w:r>
        <w:t>Task Naming Standards</w:t>
      </w:r>
      <w:r>
        <w:tab/>
      </w:r>
    </w:p>
    <w:p w:rsidR="00742EB2" w:rsidRDefault="00742EB2" w:rsidP="003A3CB2">
      <w:pPr>
        <w:pStyle w:val="ListParagraph"/>
        <w:numPr>
          <w:ilvl w:val="0"/>
          <w:numId w:val="8"/>
        </w:numPr>
      </w:pPr>
      <w:r>
        <w:t>Best Practice for creating Work Breakdown Structures</w:t>
      </w:r>
    </w:p>
    <w:p w:rsidR="00742EB2" w:rsidRDefault="00742EB2" w:rsidP="00742EB2">
      <w:r w:rsidRPr="00BA69DA">
        <w:rPr>
          <w:b/>
        </w:rPr>
        <w:t>NOTE:</w:t>
      </w:r>
      <w:r>
        <w:t xml:space="preserve">  This is to be considered and overview for creating </w:t>
      </w:r>
      <w:r w:rsidR="00E8413D">
        <w:t xml:space="preserve">a </w:t>
      </w:r>
      <w:r w:rsidR="005F12A9">
        <w:t>Work Breakdown Structure (</w:t>
      </w:r>
      <w:r>
        <w:t>WBS</w:t>
      </w:r>
      <w:r w:rsidR="005F12A9">
        <w:t>)</w:t>
      </w:r>
      <w:r>
        <w:t xml:space="preserve"> and should not replace formal training classes in WBS creation.   It </w:t>
      </w:r>
      <w:proofErr w:type="gramStart"/>
      <w:r>
        <w:t>is meant</w:t>
      </w:r>
      <w:proofErr w:type="gramEnd"/>
      <w:r>
        <w:t xml:space="preserve"> to establish familiarly </w:t>
      </w:r>
      <w:r w:rsidR="00BA69DA">
        <w:t xml:space="preserve">with the concept </w:t>
      </w:r>
      <w:r>
        <w:t>and some best practices.</w:t>
      </w:r>
      <w:r w:rsidR="00BA69DA">
        <w:t xml:space="preserve">  </w:t>
      </w:r>
    </w:p>
    <w:p w:rsidR="00742EB2" w:rsidRDefault="00742EB2" w:rsidP="002C0B56"/>
    <w:p w:rsidR="00742EB2" w:rsidRPr="002C0B56" w:rsidRDefault="00742EB2" w:rsidP="002C0B56"/>
    <w:p w:rsidR="00F4796D" w:rsidRDefault="00F4796D" w:rsidP="00F4796D">
      <w:pPr>
        <w:pStyle w:val="Pb"/>
        <w:framePr w:wrap="around"/>
      </w:pPr>
    </w:p>
    <w:p w:rsidR="00FB76A2" w:rsidRDefault="00854843" w:rsidP="00F4796D">
      <w:pPr>
        <w:pStyle w:val="Heading2"/>
      </w:pPr>
      <w:bookmarkStart w:id="7" w:name="_Toc266111644"/>
      <w:r w:rsidRPr="00854843">
        <w:t>What is a WBS?</w:t>
      </w:r>
      <w:bookmarkEnd w:id="7"/>
    </w:p>
    <w:p w:rsidR="00FB76A2" w:rsidRDefault="00EC66D6" w:rsidP="00FB76A2">
      <w:pPr>
        <w:pStyle w:val="FormatPPT"/>
      </w:pPr>
      <w:r>
        <w:fldChar w:fldCharType="begin"/>
      </w:r>
      <w:r w:rsidR="00CE139C">
        <w:instrText xml:space="preserve"> LINK PowerPoint.Slide.8 "C:\\Users\\Rolly.Perreaux\\Documents\\MVP-Press\\Module Overview.pptx!262" "" \a \p </w:instrText>
      </w:r>
      <w:r>
        <w:fldChar w:fldCharType="separate"/>
      </w:r>
      <w:r>
        <w:object w:dxaOrig="7185" w:dyaOrig="5401">
          <v:shape id="_x0000_i1028" type="#_x0000_t75" style="width:286.85pt;height:180.85pt" filled="t">
            <v:imagedata r:id="rId18" o:title="" croptop="6989f" cropbottom="3495f"/>
          </v:shape>
        </w:object>
      </w:r>
      <w:r>
        <w:fldChar w:fldCharType="end"/>
      </w:r>
    </w:p>
    <w:p w:rsidR="00F4796D" w:rsidRPr="005A6CDE" w:rsidRDefault="006031D8" w:rsidP="00F4796D">
      <w:pPr>
        <w:pStyle w:val="Rule"/>
      </w:pPr>
      <w:r>
        <w:t>T</w:t>
      </w:r>
    </w:p>
    <w:p w:rsidR="00BA69DA" w:rsidRPr="002F732F" w:rsidRDefault="00BA69DA" w:rsidP="006031D8">
      <w:pPr>
        <w:pStyle w:val="FormatPPT"/>
        <w:jc w:val="left"/>
        <w:rPr>
          <w:rFonts w:ascii="Times New Roman" w:hAnsi="Times New Roman"/>
          <w:b w:val="0"/>
          <w:sz w:val="22"/>
          <w:szCs w:val="22"/>
        </w:rPr>
      </w:pPr>
      <w:r w:rsidRPr="002F732F">
        <w:rPr>
          <w:rFonts w:ascii="Times New Roman" w:hAnsi="Times New Roman"/>
          <w:b w:val="0"/>
          <w:sz w:val="22"/>
          <w:szCs w:val="22"/>
        </w:rPr>
        <w:t>Simple projects like grocery shopping might not need a plan to accomplish the project.  When grocery shop</w:t>
      </w:r>
      <w:r w:rsidR="003B3EA7">
        <w:rPr>
          <w:rFonts w:ascii="Times New Roman" w:hAnsi="Times New Roman"/>
          <w:b w:val="0"/>
          <w:sz w:val="22"/>
          <w:szCs w:val="22"/>
        </w:rPr>
        <w:t>ping,</w:t>
      </w:r>
      <w:r w:rsidRPr="002F732F">
        <w:rPr>
          <w:rFonts w:ascii="Times New Roman" w:hAnsi="Times New Roman"/>
          <w:b w:val="0"/>
          <w:sz w:val="22"/>
          <w:szCs w:val="22"/>
        </w:rPr>
        <w:t xml:space="preserve"> </w:t>
      </w:r>
      <w:r w:rsidR="003B3EA7">
        <w:rPr>
          <w:rFonts w:ascii="Times New Roman" w:hAnsi="Times New Roman"/>
          <w:b w:val="0"/>
          <w:sz w:val="22"/>
          <w:szCs w:val="22"/>
        </w:rPr>
        <w:t>most people will</w:t>
      </w:r>
      <w:r w:rsidRPr="002F732F">
        <w:rPr>
          <w:rFonts w:ascii="Times New Roman" w:hAnsi="Times New Roman"/>
          <w:b w:val="0"/>
          <w:sz w:val="22"/>
          <w:szCs w:val="22"/>
        </w:rPr>
        <w:t xml:space="preserve"> make of list of the items that need to purchase.  </w:t>
      </w:r>
      <w:r w:rsidR="003B3EA7">
        <w:rPr>
          <w:rFonts w:ascii="Times New Roman" w:hAnsi="Times New Roman"/>
          <w:b w:val="0"/>
          <w:sz w:val="22"/>
          <w:szCs w:val="22"/>
        </w:rPr>
        <w:t>Everything on the list is</w:t>
      </w:r>
      <w:r w:rsidRPr="002F732F">
        <w:rPr>
          <w:rFonts w:ascii="Times New Roman" w:hAnsi="Times New Roman"/>
          <w:b w:val="0"/>
          <w:sz w:val="22"/>
          <w:szCs w:val="22"/>
        </w:rPr>
        <w:t xml:space="preserve"> purchase</w:t>
      </w:r>
      <w:r w:rsidR="003B3EA7">
        <w:rPr>
          <w:rFonts w:ascii="Times New Roman" w:hAnsi="Times New Roman"/>
          <w:b w:val="0"/>
          <w:sz w:val="22"/>
          <w:szCs w:val="22"/>
        </w:rPr>
        <w:t>d and</w:t>
      </w:r>
      <w:r w:rsidRPr="002F732F">
        <w:rPr>
          <w:rFonts w:ascii="Times New Roman" w:hAnsi="Times New Roman"/>
          <w:b w:val="0"/>
          <w:sz w:val="22"/>
          <w:szCs w:val="22"/>
        </w:rPr>
        <w:t xml:space="preserve"> the project is completed. Not all projects are this simple. </w:t>
      </w:r>
    </w:p>
    <w:p w:rsidR="00BA69DA" w:rsidRPr="002F732F" w:rsidRDefault="00BA69DA" w:rsidP="006031D8">
      <w:pPr>
        <w:pStyle w:val="FormatPPT"/>
        <w:jc w:val="left"/>
        <w:rPr>
          <w:rFonts w:ascii="Times New Roman" w:hAnsi="Times New Roman"/>
          <w:b w:val="0"/>
          <w:sz w:val="22"/>
          <w:szCs w:val="22"/>
        </w:rPr>
      </w:pPr>
    </w:p>
    <w:p w:rsidR="00BA69DA" w:rsidRPr="002F732F" w:rsidRDefault="00BA69DA" w:rsidP="006031D8">
      <w:pPr>
        <w:pStyle w:val="FormatPPT"/>
        <w:jc w:val="left"/>
        <w:rPr>
          <w:rFonts w:ascii="Times New Roman" w:hAnsi="Times New Roman"/>
          <w:b w:val="0"/>
          <w:sz w:val="22"/>
          <w:szCs w:val="22"/>
        </w:rPr>
      </w:pPr>
      <w:r w:rsidRPr="002F732F">
        <w:rPr>
          <w:rFonts w:ascii="Times New Roman" w:hAnsi="Times New Roman"/>
          <w:b w:val="0"/>
          <w:sz w:val="22"/>
          <w:szCs w:val="22"/>
        </w:rPr>
        <w:t xml:space="preserve">Larger projects </w:t>
      </w:r>
      <w:r w:rsidR="002F732F" w:rsidRPr="002F732F">
        <w:rPr>
          <w:rFonts w:ascii="Times New Roman" w:hAnsi="Times New Roman"/>
          <w:b w:val="0"/>
          <w:sz w:val="22"/>
          <w:szCs w:val="22"/>
        </w:rPr>
        <w:t xml:space="preserve">like building a house </w:t>
      </w:r>
      <w:r w:rsidRPr="002F732F">
        <w:rPr>
          <w:rFonts w:ascii="Times New Roman" w:hAnsi="Times New Roman"/>
          <w:b w:val="0"/>
          <w:sz w:val="22"/>
          <w:szCs w:val="22"/>
        </w:rPr>
        <w:t xml:space="preserve">will require more planning and detail to accomplish the goals of the project.  More tasks will be required, more detail and organization to the detail.  More data will be accumulated regarding how the project was performed.  To accomplish these types of projects, a work breakdown structure or WBS will be required. </w:t>
      </w:r>
    </w:p>
    <w:p w:rsidR="00BA69DA" w:rsidRPr="002F732F" w:rsidRDefault="00BA69DA" w:rsidP="006031D8">
      <w:pPr>
        <w:pStyle w:val="FormatPPT"/>
        <w:jc w:val="left"/>
        <w:rPr>
          <w:rFonts w:ascii="Times New Roman" w:hAnsi="Times New Roman"/>
          <w:b w:val="0"/>
          <w:sz w:val="22"/>
          <w:szCs w:val="22"/>
        </w:rPr>
      </w:pPr>
    </w:p>
    <w:p w:rsidR="006031D8" w:rsidRDefault="006031D8" w:rsidP="00E8413D">
      <w:pPr>
        <w:pStyle w:val="FormatPPT"/>
        <w:jc w:val="left"/>
        <w:rPr>
          <w:rFonts w:ascii="Times New Roman" w:hAnsi="Times New Roman"/>
          <w:b w:val="0"/>
          <w:sz w:val="22"/>
          <w:szCs w:val="22"/>
        </w:rPr>
      </w:pPr>
      <w:r w:rsidRPr="002F732F">
        <w:rPr>
          <w:rFonts w:ascii="Times New Roman" w:hAnsi="Times New Roman"/>
          <w:b w:val="0"/>
          <w:sz w:val="22"/>
          <w:szCs w:val="22"/>
        </w:rPr>
        <w:t xml:space="preserve">The WBS is a hierachitcal structure much like an outline list.  This structure will contain the work </w:t>
      </w:r>
      <w:r w:rsidR="002F732F" w:rsidRPr="002F732F">
        <w:rPr>
          <w:rFonts w:ascii="Times New Roman" w:hAnsi="Times New Roman"/>
          <w:b w:val="0"/>
          <w:sz w:val="22"/>
          <w:szCs w:val="22"/>
        </w:rPr>
        <w:t>of</w:t>
      </w:r>
      <w:r w:rsidRPr="002F732F">
        <w:rPr>
          <w:rFonts w:ascii="Times New Roman" w:hAnsi="Times New Roman"/>
          <w:b w:val="0"/>
          <w:sz w:val="22"/>
          <w:szCs w:val="22"/>
        </w:rPr>
        <w:t xml:space="preserve"> the project.  How it is organized will determine how effective and helpful </w:t>
      </w:r>
      <w:r w:rsidR="003B3EA7">
        <w:rPr>
          <w:rFonts w:ascii="Times New Roman" w:hAnsi="Times New Roman"/>
          <w:b w:val="0"/>
          <w:sz w:val="22"/>
          <w:szCs w:val="22"/>
        </w:rPr>
        <w:t>the</w:t>
      </w:r>
      <w:r w:rsidRPr="002F732F">
        <w:rPr>
          <w:rFonts w:ascii="Times New Roman" w:hAnsi="Times New Roman"/>
          <w:b w:val="0"/>
          <w:sz w:val="22"/>
          <w:szCs w:val="22"/>
        </w:rPr>
        <w:t xml:space="preserve"> project schedule will be. </w:t>
      </w:r>
      <w:r w:rsidR="00AA0E18" w:rsidRPr="002F732F">
        <w:rPr>
          <w:rFonts w:ascii="Times New Roman" w:hAnsi="Times New Roman"/>
          <w:b w:val="0"/>
          <w:sz w:val="22"/>
          <w:szCs w:val="22"/>
        </w:rPr>
        <w:t>Within the structure will be titles and well as details.  The structure will also contain goal points</w:t>
      </w:r>
      <w:r w:rsidR="00BA69DA" w:rsidRPr="002F732F">
        <w:rPr>
          <w:rFonts w:ascii="Times New Roman" w:hAnsi="Times New Roman"/>
          <w:b w:val="0"/>
          <w:sz w:val="22"/>
          <w:szCs w:val="22"/>
        </w:rPr>
        <w:t xml:space="preserve"> or milestones</w:t>
      </w:r>
      <w:r w:rsidR="00AA0E18" w:rsidRPr="002F732F">
        <w:rPr>
          <w:rFonts w:ascii="Times New Roman" w:hAnsi="Times New Roman"/>
          <w:b w:val="0"/>
          <w:sz w:val="22"/>
          <w:szCs w:val="22"/>
        </w:rPr>
        <w:t xml:space="preserve"> to help manage target dates. </w:t>
      </w:r>
    </w:p>
    <w:p w:rsidR="00E8413D" w:rsidRPr="00E8413D" w:rsidRDefault="00E8413D" w:rsidP="00E8413D">
      <w:pPr>
        <w:spacing w:after="0" w:line="240" w:lineRule="auto"/>
        <w:ind w:left="0"/>
      </w:pPr>
    </w:p>
    <w:p w:rsidR="00BA69DA" w:rsidRPr="002F732F" w:rsidRDefault="00BA69DA" w:rsidP="00E8413D">
      <w:pPr>
        <w:spacing w:line="240" w:lineRule="auto"/>
        <w:ind w:left="0"/>
      </w:pPr>
      <w:r w:rsidRPr="002F732F">
        <w:t xml:space="preserve">Consider the WBS of a project the same as the foundation for a building.  Without a stable </w:t>
      </w:r>
      <w:proofErr w:type="gramStart"/>
      <w:r w:rsidRPr="002F732F">
        <w:t>foundation</w:t>
      </w:r>
      <w:proofErr w:type="gramEnd"/>
      <w:r w:rsidRPr="002F732F">
        <w:t xml:space="preserve"> the building will not be stable.  Having a stable or </w:t>
      </w:r>
      <w:r w:rsidR="005F12A9" w:rsidRPr="002F732F">
        <w:t>well-planned</w:t>
      </w:r>
      <w:r w:rsidRPr="002F732F">
        <w:t xml:space="preserve"> WBS will be an asset to the performance of a project</w:t>
      </w:r>
      <w:r w:rsidR="002F732F" w:rsidRPr="002F732F">
        <w:t xml:space="preserve">.  Having an unstable WBS may adversely affect the </w:t>
      </w:r>
      <w:r w:rsidR="005F12A9">
        <w:t xml:space="preserve">management </w:t>
      </w:r>
      <w:r w:rsidR="002F732F" w:rsidRPr="002F732F">
        <w:t xml:space="preserve">of </w:t>
      </w:r>
      <w:r w:rsidR="00EA3CBA">
        <w:t>the</w:t>
      </w:r>
      <w:r w:rsidR="002F732F" w:rsidRPr="002F732F">
        <w:t xml:space="preserve"> project</w:t>
      </w:r>
      <w:r w:rsidR="005F12A9">
        <w:t xml:space="preserve"> schedule</w:t>
      </w:r>
      <w:r w:rsidR="002F732F" w:rsidRPr="002F732F">
        <w:t xml:space="preserve">. </w:t>
      </w:r>
    </w:p>
    <w:p w:rsidR="006031D8" w:rsidRDefault="006031D8">
      <w:pPr>
        <w:spacing w:after="0" w:line="240" w:lineRule="auto"/>
        <w:ind w:left="0"/>
        <w:rPr>
          <w:rFonts w:ascii="Arial Narrow" w:eastAsia="Times New Roman" w:hAnsi="Arial Narrow"/>
          <w:b/>
          <w:noProof/>
          <w:color w:val="000000"/>
          <w:sz w:val="24"/>
          <w:szCs w:val="40"/>
        </w:rPr>
      </w:pPr>
      <w:r>
        <w:br w:type="page"/>
      </w:r>
    </w:p>
    <w:p w:rsidR="006031D8" w:rsidRDefault="006031D8" w:rsidP="006031D8">
      <w:pPr>
        <w:pStyle w:val="Heading2"/>
      </w:pPr>
      <w:bookmarkStart w:id="8" w:name="_Toc266111645"/>
      <w:r>
        <w:t>What are task categories?</w:t>
      </w:r>
      <w:bookmarkEnd w:id="8"/>
    </w:p>
    <w:p w:rsidR="006031D8" w:rsidRDefault="006031D8" w:rsidP="006031D8">
      <w:pPr>
        <w:pStyle w:val="FormatPPT"/>
        <w:jc w:val="left"/>
      </w:pPr>
    </w:p>
    <w:p w:rsidR="00FB76A2" w:rsidRDefault="00EC66D6" w:rsidP="006031D8">
      <w:pPr>
        <w:pStyle w:val="FormatPPT"/>
        <w:jc w:val="left"/>
      </w:pPr>
      <w:r>
        <w:fldChar w:fldCharType="begin"/>
      </w:r>
      <w:r w:rsidR="00CE139C">
        <w:instrText xml:space="preserve"> LINK PowerPoint.Slide.8 "Presentation1!262" "" \a \p </w:instrText>
      </w:r>
      <w:r>
        <w:fldChar w:fldCharType="separate"/>
      </w:r>
      <w:r>
        <w:object w:dxaOrig="0" w:dyaOrig="0">
          <v:shape id="_x0000_s1038" type="#_x0000_t75" style="position:absolute;margin-left:81.65pt;margin-top:-.05pt;width:286.95pt;height:181.05pt;z-index:251660288;mso-position-horizontal-relative:text;mso-position-vertical-relative:text" filled="t">
            <v:imagedata r:id="rId18" o:title="" croptop="6989f" cropbottom="3495f"/>
            <w10:wrap type="square" side="left"/>
          </v:shape>
        </w:object>
      </w:r>
      <w:r>
        <w:fldChar w:fldCharType="end"/>
      </w:r>
      <w:r w:rsidR="006031D8">
        <w:br w:type="textWrapping" w:clear="all"/>
      </w:r>
    </w:p>
    <w:p w:rsidR="00F4796D" w:rsidRPr="005A6CDE" w:rsidRDefault="00F4796D" w:rsidP="00F4796D">
      <w:pPr>
        <w:pStyle w:val="Rule"/>
      </w:pPr>
    </w:p>
    <w:p w:rsidR="00575383" w:rsidRDefault="00742EB2" w:rsidP="00575383">
      <w:r>
        <w:t xml:space="preserve">A WBS </w:t>
      </w:r>
      <w:proofErr w:type="gramStart"/>
      <w:r>
        <w:t>will be made up</w:t>
      </w:r>
      <w:proofErr w:type="gramEnd"/>
      <w:r>
        <w:t xml:space="preserve"> of task entries.  To facilitate the creation of the WBS, Project 2010 provides several task categories</w:t>
      </w:r>
      <w:r w:rsidR="002F732F">
        <w:t xml:space="preserve"> </w:t>
      </w:r>
      <w:r w:rsidR="005F12A9">
        <w:t>for the</w:t>
      </w:r>
      <w:r w:rsidR="002F732F">
        <w:t xml:space="preserve"> task entries</w:t>
      </w:r>
      <w:r>
        <w:t xml:space="preserve">.  </w:t>
      </w:r>
    </w:p>
    <w:p w:rsidR="00742EB2" w:rsidRPr="00E8413D" w:rsidRDefault="00742EB2" w:rsidP="00575383">
      <w:pPr>
        <w:rPr>
          <w:b/>
        </w:rPr>
      </w:pPr>
      <w:r w:rsidRPr="00E8413D">
        <w:rPr>
          <w:b/>
        </w:rPr>
        <w:t xml:space="preserve">The tasks categories in Project 2010 are: </w:t>
      </w:r>
    </w:p>
    <w:p w:rsidR="00742EB2" w:rsidRDefault="00742EB2" w:rsidP="00575383">
      <w:proofErr w:type="gramStart"/>
      <w:r w:rsidRPr="0054259E">
        <w:rPr>
          <w:b/>
        </w:rPr>
        <w:t>Project Summary Task:</w:t>
      </w:r>
      <w:r>
        <w:t xml:space="preserve">   considered a zero level task.</w:t>
      </w:r>
      <w:proofErr w:type="gramEnd"/>
      <w:r>
        <w:t xml:space="preserve">  It will always be the first task in the project schedule.  This task </w:t>
      </w:r>
      <w:r w:rsidR="00633A72">
        <w:t>acts</w:t>
      </w:r>
      <w:r>
        <w:t xml:space="preserve"> as a grand total for the project.  As tasks </w:t>
      </w:r>
      <w:proofErr w:type="gramStart"/>
      <w:r>
        <w:t>are entered</w:t>
      </w:r>
      <w:proofErr w:type="gramEnd"/>
      <w:r w:rsidR="00633A72">
        <w:t xml:space="preserve"> beneath the Project Summary Task</w:t>
      </w:r>
      <w:r>
        <w:t>, values will be totaled in various fields concerning work, duration and cost</w:t>
      </w:r>
      <w:r w:rsidR="00E8413D">
        <w:t>. T</w:t>
      </w:r>
      <w:r w:rsidR="002F732F">
        <w:t xml:space="preserve">hese values </w:t>
      </w:r>
      <w:r w:rsidR="005F12A9">
        <w:t xml:space="preserve">and other values </w:t>
      </w:r>
      <w:proofErr w:type="gramStart"/>
      <w:r w:rsidR="002F732F">
        <w:t>will be rolled up</w:t>
      </w:r>
      <w:proofErr w:type="gramEnd"/>
      <w:r w:rsidR="002F732F">
        <w:t xml:space="preserve"> to the Project Summary task</w:t>
      </w:r>
      <w:r w:rsidR="0054259E">
        <w:t xml:space="preserve">.  </w:t>
      </w:r>
      <w:r w:rsidR="00E8413D">
        <w:t>Using the Project summary task</w:t>
      </w:r>
      <w:r w:rsidR="0054259E">
        <w:t xml:space="preserve"> </w:t>
      </w:r>
      <w:r w:rsidR="002F732F">
        <w:t>can add value to</w:t>
      </w:r>
      <w:r w:rsidR="0054259E">
        <w:t xml:space="preserve"> a single project or when managing multiple projects. </w:t>
      </w:r>
    </w:p>
    <w:p w:rsidR="0054259E" w:rsidRDefault="0054259E" w:rsidP="00575383">
      <w:r w:rsidRPr="0054259E">
        <w:rPr>
          <w:b/>
        </w:rPr>
        <w:t>Summary Tasks</w:t>
      </w:r>
      <w:r>
        <w:rPr>
          <w:b/>
        </w:rPr>
        <w:t xml:space="preserve">:  </w:t>
      </w:r>
      <w:r w:rsidR="005F12A9" w:rsidRPr="005F12A9">
        <w:t>these tasks</w:t>
      </w:r>
      <w:r w:rsidR="005F12A9">
        <w:rPr>
          <w:b/>
        </w:rPr>
        <w:t xml:space="preserve"> </w:t>
      </w:r>
      <w:proofErr w:type="gramStart"/>
      <w:r>
        <w:t>should be considered</w:t>
      </w:r>
      <w:proofErr w:type="gramEnd"/>
      <w:r>
        <w:t xml:space="preserve"> subtotals to the project schedule.  They will always roll up or subtotal </w:t>
      </w:r>
      <w:r w:rsidR="0061554A">
        <w:t xml:space="preserve">data </w:t>
      </w:r>
      <w:r>
        <w:t xml:space="preserve">in a lower level of the WBS.  They </w:t>
      </w:r>
      <w:proofErr w:type="gramStart"/>
      <w:r>
        <w:t>should also be treated</w:t>
      </w:r>
      <w:proofErr w:type="gramEnd"/>
      <w:r>
        <w:t xml:space="preserve"> as a section of work to be </w:t>
      </w:r>
      <w:r w:rsidR="005F12A9">
        <w:t xml:space="preserve">planned and </w:t>
      </w:r>
      <w:r>
        <w:t xml:space="preserve">completed.  </w:t>
      </w:r>
    </w:p>
    <w:p w:rsidR="0054259E" w:rsidRDefault="0054259E" w:rsidP="00575383">
      <w:r>
        <w:rPr>
          <w:b/>
        </w:rPr>
        <w:t>Detail Tasks:</w:t>
      </w:r>
      <w:r>
        <w:t xml:space="preserve">  the actual work of the project.  These </w:t>
      </w:r>
      <w:proofErr w:type="gramStart"/>
      <w:r>
        <w:t xml:space="preserve">are tasks </w:t>
      </w:r>
      <w:r w:rsidR="00B6012A">
        <w:t>that</w:t>
      </w:r>
      <w:proofErr w:type="gramEnd"/>
      <w:r>
        <w:t xml:space="preserve"> will be estimated for work, duration and/or cost.  </w:t>
      </w:r>
      <w:r w:rsidR="002F732F">
        <w:t xml:space="preserve">Consider these tasks </w:t>
      </w:r>
      <w:r w:rsidR="00B6012A">
        <w:t>as</w:t>
      </w:r>
      <w:r w:rsidR="002F732F">
        <w:t xml:space="preserve"> the deliverables of the project. </w:t>
      </w:r>
      <w:r>
        <w:t>They will have resources assigned</w:t>
      </w:r>
      <w:r w:rsidR="00215409">
        <w:t xml:space="preserve"> to</w:t>
      </w:r>
      <w:r w:rsidR="005F12A9">
        <w:t xml:space="preserve"> the work of the tasks </w:t>
      </w:r>
      <w:r>
        <w:t xml:space="preserve">and will be tracked during the execution of the project.  If your organization is using Project Server 2010, this task category is the only category </w:t>
      </w:r>
      <w:r w:rsidR="00147C89">
        <w:t>that</w:t>
      </w:r>
      <w:r>
        <w:t xml:space="preserve"> will appear on a resource’s timesheet.  </w:t>
      </w:r>
    </w:p>
    <w:p w:rsidR="002F732F" w:rsidRDefault="0054259E" w:rsidP="00575383">
      <w:r>
        <w:rPr>
          <w:b/>
        </w:rPr>
        <w:t>Milestone tasks:</w:t>
      </w:r>
      <w:r w:rsidR="00147C89">
        <w:t xml:space="preserve">  m</w:t>
      </w:r>
      <w:r>
        <w:t>ilestones are a point in time</w:t>
      </w:r>
      <w:r w:rsidR="00147C89">
        <w:t xml:space="preserve"> event</w:t>
      </w:r>
      <w:r>
        <w:t xml:space="preserve">.  By </w:t>
      </w:r>
      <w:r w:rsidR="005F12A9">
        <w:t>definition,</w:t>
      </w:r>
      <w:r>
        <w:t xml:space="preserve"> they have zero work and zero duration.  </w:t>
      </w:r>
      <w:r w:rsidR="003A3CB2">
        <w:t>T</w:t>
      </w:r>
      <w:r>
        <w:t xml:space="preserve">hey </w:t>
      </w:r>
      <w:proofErr w:type="gramStart"/>
      <w:r>
        <w:t>may be tracked</w:t>
      </w:r>
      <w:proofErr w:type="gramEnd"/>
      <w:r w:rsidR="003A3CB2">
        <w:t xml:space="preserve"> </w:t>
      </w:r>
      <w:r>
        <w:t xml:space="preserve">and they may be used for </w:t>
      </w:r>
      <w:r w:rsidR="005F12A9">
        <w:t>high-level</w:t>
      </w:r>
      <w:r>
        <w:t xml:space="preserve"> reports.  Milestones </w:t>
      </w:r>
      <w:proofErr w:type="gramStart"/>
      <w:r>
        <w:t>may also be used</w:t>
      </w:r>
      <w:proofErr w:type="gramEnd"/>
      <w:r>
        <w:t xml:space="preserve"> </w:t>
      </w:r>
      <w:r w:rsidR="00147C89">
        <w:t>as</w:t>
      </w:r>
      <w:r>
        <w:t xml:space="preserve"> decision points (Go/No Go), </w:t>
      </w:r>
      <w:r w:rsidRPr="002F732F">
        <w:t>conver</w:t>
      </w:r>
      <w:r w:rsidR="0026304E" w:rsidRPr="002F732F">
        <w:t>gent</w:t>
      </w:r>
      <w:r w:rsidR="0026304E">
        <w:rPr>
          <w:color w:val="FF0000"/>
        </w:rPr>
        <w:t xml:space="preserve"> </w:t>
      </w:r>
      <w:r>
        <w:t xml:space="preserve">points with the project and </w:t>
      </w:r>
      <w:r w:rsidR="003A3CB2">
        <w:t xml:space="preserve">they are a date target.  </w:t>
      </w:r>
      <w:r w:rsidR="002F732F">
        <w:t xml:space="preserve">Milestones </w:t>
      </w:r>
      <w:proofErr w:type="gramStart"/>
      <w:r w:rsidR="002F732F">
        <w:t>will be discussed</w:t>
      </w:r>
      <w:proofErr w:type="gramEnd"/>
      <w:r w:rsidR="002F732F">
        <w:t xml:space="preserve"> further in this </w:t>
      </w:r>
      <w:r w:rsidR="005F12A9">
        <w:t>module</w:t>
      </w:r>
      <w:r w:rsidR="002F732F">
        <w:t xml:space="preserve">. </w:t>
      </w:r>
    </w:p>
    <w:p w:rsidR="003A3CB2" w:rsidRPr="0054259E" w:rsidRDefault="003A3CB2" w:rsidP="00575383">
      <w:proofErr w:type="gramStart"/>
      <w:r>
        <w:rPr>
          <w:b/>
        </w:rPr>
        <w:t>Recurring tasks:</w:t>
      </w:r>
      <w:r>
        <w:t xml:space="preserve">  us</w:t>
      </w:r>
      <w:r w:rsidR="0026304E">
        <w:t>ed</w:t>
      </w:r>
      <w:r>
        <w:t xml:space="preserve"> when the same type of task must reoccur in </w:t>
      </w:r>
      <w:r w:rsidR="0026304E">
        <w:t xml:space="preserve">a </w:t>
      </w:r>
      <w:r>
        <w:t>pattern.</w:t>
      </w:r>
      <w:proofErr w:type="gramEnd"/>
      <w:r>
        <w:t xml:space="preserve">  This task category </w:t>
      </w:r>
      <w:proofErr w:type="gramStart"/>
      <w:r w:rsidR="00D74F80">
        <w:t>is</w:t>
      </w:r>
      <w:r>
        <w:t xml:space="preserve"> used</w:t>
      </w:r>
      <w:proofErr w:type="gramEnd"/>
      <w:r>
        <w:t xml:space="preserve"> </w:t>
      </w:r>
      <w:r w:rsidR="00D74F80">
        <w:t xml:space="preserve">for example </w:t>
      </w:r>
      <w:r>
        <w:t>w</w:t>
      </w:r>
      <w:r w:rsidR="00D74F80">
        <w:t xml:space="preserve">hen </w:t>
      </w:r>
      <w:r>
        <w:t>schedul</w:t>
      </w:r>
      <w:r w:rsidR="00D74F80">
        <w:t>ing</w:t>
      </w:r>
      <w:r>
        <w:t xml:space="preserve"> status meetings within </w:t>
      </w:r>
      <w:r w:rsidR="00D74F80">
        <w:t>the</w:t>
      </w:r>
      <w:r>
        <w:t xml:space="preserve"> project schedule.  Assigning resources to recurring tasks </w:t>
      </w:r>
      <w:r w:rsidR="0026304E">
        <w:t xml:space="preserve">will allow </w:t>
      </w:r>
      <w:r w:rsidR="005F12A9">
        <w:t>these</w:t>
      </w:r>
      <w:r w:rsidR="0026304E">
        <w:t xml:space="preserve"> types of tasks to be </w:t>
      </w:r>
      <w:proofErr w:type="gramStart"/>
      <w:r w:rsidR="0026304E">
        <w:t>seen</w:t>
      </w:r>
      <w:proofErr w:type="gramEnd"/>
      <w:r w:rsidR="0026304E">
        <w:t xml:space="preserve"> on the ti</w:t>
      </w:r>
      <w:r w:rsidR="00D74F80">
        <w:t xml:space="preserve">mesheet in </w:t>
      </w:r>
      <w:r w:rsidR="0026304E">
        <w:t>Project Server</w:t>
      </w:r>
      <w:r w:rsidR="002F732F">
        <w:t xml:space="preserve"> as well as tracked</w:t>
      </w:r>
      <w:r w:rsidR="0026304E">
        <w:t>.  They will also affect resource availability.</w:t>
      </w:r>
    </w:p>
    <w:p w:rsidR="00575383" w:rsidRDefault="00575383" w:rsidP="00575383">
      <w:pPr>
        <w:pStyle w:val="Pb"/>
        <w:framePr w:wrap="around"/>
      </w:pPr>
    </w:p>
    <w:p w:rsidR="00E72409" w:rsidRDefault="00854843" w:rsidP="00E72409">
      <w:pPr>
        <w:pStyle w:val="Heading2"/>
      </w:pPr>
      <w:bookmarkStart w:id="9" w:name="_Toc266111646"/>
      <w:r w:rsidRPr="00854843">
        <w:t>Task Naming Standards</w:t>
      </w:r>
      <w:bookmarkEnd w:id="9"/>
    </w:p>
    <w:p w:rsidR="00E72409" w:rsidRDefault="00E72409" w:rsidP="00E72409">
      <w:pPr>
        <w:pStyle w:val="FormatPPT"/>
      </w:pPr>
      <w:r>
        <w:drawing>
          <wp:inline distT="0" distB="0" distL="0" distR="0">
            <wp:extent cx="3650615" cy="2306320"/>
            <wp:effectExtent l="19050" t="0" r="6985" b="0"/>
            <wp:docPr id="81" name="Objec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E72409" w:rsidRDefault="00624703" w:rsidP="00E72409">
      <w:r>
        <w:t xml:space="preserve">When creating tasks and summary tasks, it is a good </w:t>
      </w:r>
      <w:r w:rsidR="00D74F80">
        <w:t>practice</w:t>
      </w:r>
      <w:r>
        <w:t xml:space="preserve"> to establish a naming standard for the tasks.  In the prior </w:t>
      </w:r>
      <w:proofErr w:type="gramStart"/>
      <w:r w:rsidR="002F732F">
        <w:t>module</w:t>
      </w:r>
      <w:proofErr w:type="gramEnd"/>
      <w:r>
        <w:t xml:space="preserve"> we discussed establishing a naming standard for project names.  In this module, we will extend that standard to task names.</w:t>
      </w:r>
    </w:p>
    <w:p w:rsidR="00624703" w:rsidRDefault="00624703" w:rsidP="00E72409">
      <w:r>
        <w:t xml:space="preserve">When creating tasks </w:t>
      </w:r>
      <w:r w:rsidR="002F732F">
        <w:t>consider apply</w:t>
      </w:r>
      <w:r w:rsidR="00B37D41">
        <w:t>ing</w:t>
      </w:r>
      <w:r w:rsidR="002F732F">
        <w:t xml:space="preserve"> this simple standard: </w:t>
      </w:r>
      <w:r>
        <w:t xml:space="preserve"> </w:t>
      </w:r>
    </w:p>
    <w:p w:rsidR="00624703" w:rsidRDefault="008E69B8" w:rsidP="00E72409">
      <w:r w:rsidRPr="0062196F">
        <w:rPr>
          <w:b/>
        </w:rPr>
        <w:t xml:space="preserve">Project </w:t>
      </w:r>
      <w:r w:rsidR="002F732F">
        <w:rPr>
          <w:b/>
        </w:rPr>
        <w:t>S</w:t>
      </w:r>
      <w:r w:rsidRPr="0062196F">
        <w:rPr>
          <w:b/>
        </w:rPr>
        <w:t>ummary task</w:t>
      </w:r>
      <w:r>
        <w:t xml:space="preserve">:  </w:t>
      </w:r>
      <w:r w:rsidR="00F2277E">
        <w:t>t</w:t>
      </w:r>
      <w:r>
        <w:t>his will be the</w:t>
      </w:r>
      <w:r w:rsidR="0029640A">
        <w:t xml:space="preserve"> internal</w:t>
      </w:r>
      <w:r>
        <w:t xml:space="preserve"> name o</w:t>
      </w:r>
      <w:r w:rsidR="0029640A">
        <w:t>f</w:t>
      </w:r>
      <w:r>
        <w:t xml:space="preserve"> the project</w:t>
      </w:r>
      <w:r w:rsidR="0029640A">
        <w:t xml:space="preserve">.  Keeping with a standard of short name will have advantages.  This </w:t>
      </w:r>
      <w:r w:rsidR="00F2277E">
        <w:t>name</w:t>
      </w:r>
      <w:r w:rsidR="0029640A">
        <w:t xml:space="preserve"> also become</w:t>
      </w:r>
      <w:r w:rsidR="00F2277E">
        <w:t>s</w:t>
      </w:r>
      <w:r w:rsidR="0029640A">
        <w:t xml:space="preserve"> the title for the project </w:t>
      </w:r>
      <w:r w:rsidR="00C6471A">
        <w:t xml:space="preserve">schedule </w:t>
      </w:r>
      <w:r w:rsidR="0029640A">
        <w:t xml:space="preserve">on printed reports. </w:t>
      </w:r>
    </w:p>
    <w:p w:rsidR="0029640A" w:rsidRDefault="008E69B8" w:rsidP="00E72409">
      <w:r w:rsidRPr="005F3B38">
        <w:rPr>
          <w:b/>
        </w:rPr>
        <w:t>Summary tasks:</w:t>
      </w:r>
      <w:r w:rsidR="00F2277E">
        <w:t xml:space="preserve">  t</w:t>
      </w:r>
      <w:r>
        <w:t xml:space="preserve">hese names should be nouns </w:t>
      </w:r>
      <w:r w:rsidR="00F2277E">
        <w:t>that</w:t>
      </w:r>
      <w:r>
        <w:t xml:space="preserve"> describe the work to </w:t>
      </w:r>
      <w:proofErr w:type="gramStart"/>
      <w:r>
        <w:t>be completed</w:t>
      </w:r>
      <w:proofErr w:type="gramEnd"/>
      <w:r>
        <w:t xml:space="preserve"> in the section of work.  </w:t>
      </w:r>
    </w:p>
    <w:p w:rsidR="008E69B8" w:rsidRDefault="0029640A" w:rsidP="00053199">
      <w:pPr>
        <w:spacing w:after="0"/>
        <w:ind w:left="1440"/>
      </w:pPr>
      <w:proofErr w:type="gramStart"/>
      <w:r w:rsidRPr="00053199">
        <w:rPr>
          <w:b/>
        </w:rPr>
        <w:t>E</w:t>
      </w:r>
      <w:r w:rsidR="008E69B8" w:rsidRPr="00053199">
        <w:rPr>
          <w:b/>
        </w:rPr>
        <w:t>xamples:</w:t>
      </w:r>
      <w:r w:rsidR="008E69B8">
        <w:t xml:space="preserve"> </w:t>
      </w:r>
      <w:r w:rsidR="00F2277E">
        <w:t xml:space="preserve"> </w:t>
      </w:r>
      <w:r w:rsidR="0026304E">
        <w:t xml:space="preserve">Location, Network design, </w:t>
      </w:r>
      <w:r w:rsidR="00F2277E">
        <w:t>C</w:t>
      </w:r>
      <w:r w:rsidR="008D650F">
        <w:t>lean</w:t>
      </w:r>
      <w:r w:rsidR="00F2277E">
        <w:t>-</w:t>
      </w:r>
      <w:r w:rsidR="0026304E">
        <w:t xml:space="preserve">up, Foundations, </w:t>
      </w:r>
      <w:r>
        <w:br/>
      </w:r>
      <w:r w:rsidR="0026304E">
        <w:t xml:space="preserve">Development, </w:t>
      </w:r>
      <w:r w:rsidR="008D650F">
        <w:t>Requirements</w:t>
      </w:r>
      <w:r w:rsidR="00B37D41">
        <w:t>.</w:t>
      </w:r>
      <w:proofErr w:type="gramEnd"/>
      <w:r w:rsidR="00B37D41">
        <w:t xml:space="preserve"> Training, Pilot, Testing</w:t>
      </w:r>
    </w:p>
    <w:p w:rsidR="00053199" w:rsidRDefault="00053199" w:rsidP="00053199">
      <w:pPr>
        <w:spacing w:after="0"/>
        <w:ind w:left="1440"/>
      </w:pPr>
    </w:p>
    <w:p w:rsidR="00053199" w:rsidRDefault="0026304E" w:rsidP="00E72409">
      <w:r w:rsidRPr="005F3B38">
        <w:rPr>
          <w:b/>
        </w:rPr>
        <w:t>Detail tasks:</w:t>
      </w:r>
      <w:r>
        <w:t xml:space="preserve">  should be an action verb and a noun.   Database is not a task name</w:t>
      </w:r>
      <w:r w:rsidR="00053199">
        <w:t>; it does not describe what you should do with it</w:t>
      </w:r>
      <w:r>
        <w:t xml:space="preserve">.  </w:t>
      </w:r>
      <w:r w:rsidR="00053199">
        <w:t>An</w:t>
      </w:r>
      <w:r>
        <w:t xml:space="preserve"> action verb descriptive </w:t>
      </w:r>
      <w:proofErr w:type="gramStart"/>
      <w:r>
        <w:t>is needed</w:t>
      </w:r>
      <w:proofErr w:type="gramEnd"/>
      <w:r>
        <w:t xml:space="preserve"> to explain to the team member what is expected from the resource</w:t>
      </w:r>
      <w:r w:rsidR="00053199">
        <w:t xml:space="preserve"> </w:t>
      </w:r>
      <w:r w:rsidR="00C6471A">
        <w:t>that</w:t>
      </w:r>
      <w:r w:rsidR="00053199">
        <w:t xml:space="preserve"> will be performing the task</w:t>
      </w:r>
      <w:r>
        <w:t xml:space="preserve">.  </w:t>
      </w:r>
    </w:p>
    <w:p w:rsidR="00053199" w:rsidRDefault="0026304E" w:rsidP="00053199">
      <w:pPr>
        <w:spacing w:after="0"/>
        <w:ind w:left="1440"/>
      </w:pPr>
      <w:r w:rsidRPr="00053199">
        <w:rPr>
          <w:b/>
        </w:rPr>
        <w:t>Examples:</w:t>
      </w:r>
      <w:r>
        <w:t xml:space="preserve">  </w:t>
      </w:r>
      <w:r w:rsidR="00053199">
        <w:t>Build test</w:t>
      </w:r>
      <w:r>
        <w:t xml:space="preserve"> database, Review requirements, </w:t>
      </w:r>
    </w:p>
    <w:p w:rsidR="0026304E" w:rsidRDefault="0026304E" w:rsidP="00053199">
      <w:pPr>
        <w:spacing w:after="0"/>
        <w:ind w:left="1440"/>
      </w:pPr>
      <w:r>
        <w:t>Develop preliminary budget,</w:t>
      </w:r>
      <w:r w:rsidR="005F3B38">
        <w:t xml:space="preserve"> Create training materials</w:t>
      </w:r>
      <w:r w:rsidR="00B37D41">
        <w:t>, Modify code</w:t>
      </w:r>
      <w:r w:rsidR="005F3B38">
        <w:t xml:space="preserve"> </w:t>
      </w:r>
    </w:p>
    <w:p w:rsidR="00053199" w:rsidRDefault="00053199" w:rsidP="00053199">
      <w:pPr>
        <w:spacing w:after="0"/>
        <w:ind w:left="1440"/>
      </w:pPr>
    </w:p>
    <w:p w:rsidR="00053199" w:rsidRDefault="005F3B38" w:rsidP="00053199">
      <w:pPr>
        <w:spacing w:after="0"/>
      </w:pPr>
      <w:r w:rsidRPr="005F3B38">
        <w:rPr>
          <w:b/>
        </w:rPr>
        <w:t>Milestones:</w:t>
      </w:r>
      <w:r>
        <w:t xml:space="preserve">  </w:t>
      </w:r>
      <w:proofErr w:type="gramStart"/>
      <w:r>
        <w:t>should be used</w:t>
      </w:r>
      <w:proofErr w:type="gramEnd"/>
      <w:r>
        <w:t xml:space="preserve"> as goal dates within a project schedule.  Completing the milestones by specific dates is achieving the goal.  Naming standards for milestones should be past-tense adverbs.  </w:t>
      </w:r>
    </w:p>
    <w:p w:rsidR="00053199" w:rsidRDefault="00053199" w:rsidP="00053199">
      <w:pPr>
        <w:spacing w:after="0"/>
      </w:pPr>
    </w:p>
    <w:p w:rsidR="00053199" w:rsidRDefault="005F3B38" w:rsidP="00053199">
      <w:pPr>
        <w:spacing w:after="0"/>
        <w:ind w:firstLine="720"/>
      </w:pPr>
      <w:r w:rsidRPr="00053199">
        <w:rPr>
          <w:b/>
        </w:rPr>
        <w:t>Examples:</w:t>
      </w:r>
      <w:r>
        <w:t xml:space="preserve">  Development completed, Vendors contracted, </w:t>
      </w:r>
    </w:p>
    <w:p w:rsidR="005F3B38" w:rsidRDefault="005F3B38" w:rsidP="00053199">
      <w:pPr>
        <w:spacing w:after="0"/>
        <w:ind w:firstLine="720"/>
      </w:pPr>
      <w:r>
        <w:t>New Facility Opened, Software selected</w:t>
      </w:r>
      <w:r w:rsidR="00B37D41">
        <w:t>, Integration testing completed</w:t>
      </w:r>
    </w:p>
    <w:p w:rsidR="00E72409" w:rsidRDefault="00E72409" w:rsidP="00E72409"/>
    <w:p w:rsidR="00E72409" w:rsidRPr="005F3B38" w:rsidRDefault="00E72409" w:rsidP="00E72409">
      <w:pPr>
        <w:pStyle w:val="Pb"/>
        <w:framePr w:wrap="around"/>
        <w:rPr>
          <w:b/>
        </w:rPr>
      </w:pPr>
    </w:p>
    <w:p w:rsidR="00925671" w:rsidRDefault="00854843" w:rsidP="00925671">
      <w:pPr>
        <w:pStyle w:val="Heading2"/>
      </w:pPr>
      <w:bookmarkStart w:id="10" w:name="_Toc266111647"/>
      <w:r w:rsidRPr="00854843">
        <w:t>Best Practices</w:t>
      </w:r>
      <w:bookmarkEnd w:id="10"/>
    </w:p>
    <w:p w:rsidR="00925671" w:rsidRDefault="00925671" w:rsidP="00925671">
      <w:pPr>
        <w:pStyle w:val="FormatPPT"/>
      </w:pPr>
      <w:r>
        <w:drawing>
          <wp:inline distT="0" distB="0" distL="0" distR="0">
            <wp:extent cx="3646805" cy="2306955"/>
            <wp:effectExtent l="19050" t="0" r="0" b="0"/>
            <wp:docPr id="117" name="Objec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7"/>
                    <pic:cNvPicPr>
                      <a:picLocks noChangeAspect="1" noChangeArrowheads="1"/>
                    </pic:cNvPicPr>
                  </pic:nvPicPr>
                  <pic:blipFill>
                    <a:blip r:embed="rId19"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25671" w:rsidRPr="00FD0210" w:rsidRDefault="00925671" w:rsidP="00925671">
      <w:pPr>
        <w:pStyle w:val="Rule"/>
        <w:rPr>
          <w:b/>
        </w:rPr>
      </w:pPr>
    </w:p>
    <w:p w:rsidR="00925671" w:rsidRDefault="005F3B38" w:rsidP="00925671">
      <w:r>
        <w:t xml:space="preserve">By following some </w:t>
      </w:r>
      <w:r w:rsidR="005F4838">
        <w:t>guidelines</w:t>
      </w:r>
      <w:r>
        <w:t xml:space="preserve"> for creating your Work Breakdown Structure, you can achieve a more effective and manageable project schedule. </w:t>
      </w:r>
      <w:r w:rsidR="005F4838">
        <w:t xml:space="preserve"> A WBS’s purpose is to help manage </w:t>
      </w:r>
      <w:r w:rsidR="00F2277E">
        <w:t>a</w:t>
      </w:r>
      <w:r w:rsidR="005F4838">
        <w:t xml:space="preserve"> project schedule.  When created without guidelines, the project schedule is in danger of becoming another project. </w:t>
      </w:r>
    </w:p>
    <w:p w:rsidR="005F4838" w:rsidRDefault="005F4838" w:rsidP="00925671">
      <w:r>
        <w:t xml:space="preserve">Examples of a few </w:t>
      </w:r>
      <w:r w:rsidR="00053199">
        <w:t xml:space="preserve">real world </w:t>
      </w:r>
      <w:r>
        <w:t xml:space="preserve">project schedules that </w:t>
      </w:r>
      <w:proofErr w:type="gramStart"/>
      <w:r>
        <w:t>were not thought out</w:t>
      </w:r>
      <w:proofErr w:type="gramEnd"/>
      <w:r>
        <w:t xml:space="preserve"> very well: </w:t>
      </w:r>
    </w:p>
    <w:p w:rsidR="005F4838" w:rsidRDefault="004F1A30" w:rsidP="00381B43">
      <w:pPr>
        <w:pStyle w:val="ListParagraph"/>
        <w:numPr>
          <w:ilvl w:val="0"/>
          <w:numId w:val="9"/>
        </w:numPr>
      </w:pPr>
      <w:r>
        <w:t>Consider a two-task</w:t>
      </w:r>
      <w:r w:rsidR="005F4838">
        <w:t xml:space="preserve"> project </w:t>
      </w:r>
      <w:r>
        <w:t xml:space="preserve">schedule </w:t>
      </w:r>
      <w:r w:rsidR="005F4838">
        <w:t xml:space="preserve">for a </w:t>
      </w:r>
      <w:r>
        <w:t>9-month</w:t>
      </w:r>
      <w:r w:rsidR="005F4838">
        <w:t xml:space="preserve"> project.  Each task was 6 months long.  The first task started on the first day of the project.  The second task started during the third month of the project.  The project manager could</w:t>
      </w:r>
      <w:r w:rsidR="00F2277E">
        <w:t xml:space="preserve"> </w:t>
      </w:r>
      <w:r w:rsidR="005F4838">
        <w:t>n</w:t>
      </w:r>
      <w:r w:rsidR="00F2277E">
        <w:t>o</w:t>
      </w:r>
      <w:r w:rsidR="005F4838">
        <w:t xml:space="preserve">t understand why others could not manage their projects using this </w:t>
      </w:r>
      <w:r w:rsidR="00B37D41">
        <w:t>WBS</w:t>
      </w:r>
      <w:r w:rsidR="005F4838">
        <w:t xml:space="preserve">.  It </w:t>
      </w:r>
      <w:proofErr w:type="gramStart"/>
      <w:r w:rsidR="005F4838">
        <w:t xml:space="preserve">was later </w:t>
      </w:r>
      <w:r w:rsidR="00053199">
        <w:t>discovered</w:t>
      </w:r>
      <w:proofErr w:type="gramEnd"/>
      <w:r w:rsidR="005F4838">
        <w:t xml:space="preserve"> the details of the project were brought out at the weekly status meetings and only told to the team members when they needed to know </w:t>
      </w:r>
      <w:commentRangeStart w:id="11"/>
      <w:r w:rsidR="005F4838">
        <w:t>them</w:t>
      </w:r>
      <w:commentRangeEnd w:id="11"/>
      <w:r w:rsidR="00F2277E">
        <w:rPr>
          <w:rStyle w:val="CommentReference"/>
        </w:rPr>
        <w:commentReference w:id="11"/>
      </w:r>
      <w:r w:rsidR="005F4838">
        <w:t xml:space="preserve">. </w:t>
      </w:r>
      <w:r>
        <w:t xml:space="preserve"> The project manager wanted others to help manage their projects was reluctant to share the </w:t>
      </w:r>
      <w:commentRangeStart w:id="12"/>
      <w:r>
        <w:t>details</w:t>
      </w:r>
      <w:commentRangeEnd w:id="12"/>
      <w:r>
        <w:rPr>
          <w:rStyle w:val="CommentReference"/>
        </w:rPr>
        <w:commentReference w:id="12"/>
      </w:r>
      <w:r>
        <w:t xml:space="preserve">. As a </w:t>
      </w:r>
      <w:proofErr w:type="gramStart"/>
      <w:r>
        <w:t>result</w:t>
      </w:r>
      <w:proofErr w:type="gramEnd"/>
      <w:r>
        <w:t xml:space="preserve"> the lack of communication had an adverse effect on the performance of all projects. </w:t>
      </w:r>
      <w:r w:rsidR="00381B43">
        <w:br/>
      </w:r>
    </w:p>
    <w:p w:rsidR="005F4838" w:rsidRDefault="00B37D41" w:rsidP="00381B43">
      <w:pPr>
        <w:pStyle w:val="ListParagraph"/>
        <w:numPr>
          <w:ilvl w:val="0"/>
          <w:numId w:val="9"/>
        </w:numPr>
      </w:pPr>
      <w:r>
        <w:t xml:space="preserve">A resource </w:t>
      </w:r>
      <w:proofErr w:type="gramStart"/>
      <w:r>
        <w:t>was</w:t>
      </w:r>
      <w:r w:rsidR="005F4838">
        <w:t xml:space="preserve"> </w:t>
      </w:r>
      <w:r w:rsidR="00B72E6A">
        <w:t>tasked</w:t>
      </w:r>
      <w:proofErr w:type="gramEnd"/>
      <w:r w:rsidR="00B72E6A">
        <w:t xml:space="preserve"> with</w:t>
      </w:r>
      <w:r w:rsidR="005F4838">
        <w:t xml:space="preserve"> migrating 1500 </w:t>
      </w:r>
      <w:r w:rsidR="00B72E6A">
        <w:t>users</w:t>
      </w:r>
      <w:r w:rsidR="005F4838">
        <w:t xml:space="preserve"> from one email system to another.  </w:t>
      </w:r>
      <w:r>
        <w:t>The</w:t>
      </w:r>
      <w:r w:rsidR="005F4838">
        <w:t xml:space="preserve"> project schedule</w:t>
      </w:r>
      <w:r>
        <w:t xml:space="preserve"> contained</w:t>
      </w:r>
      <w:r w:rsidR="005F4838">
        <w:t xml:space="preserve"> 1500 tasks – one for each person who was to be migrated.</w:t>
      </w:r>
      <w:r w:rsidR="00736509">
        <w:t xml:space="preserve">  </w:t>
      </w:r>
      <w:r w:rsidR="00053199">
        <w:t xml:space="preserve">When asked why </w:t>
      </w:r>
      <w:r>
        <w:t>each</w:t>
      </w:r>
      <w:r w:rsidR="00053199">
        <w:t xml:space="preserve"> </w:t>
      </w:r>
      <w:r>
        <w:t xml:space="preserve">name </w:t>
      </w:r>
      <w:proofErr w:type="gramStart"/>
      <w:r>
        <w:t xml:space="preserve">was </w:t>
      </w:r>
      <w:r w:rsidR="00C6471A">
        <w:t>entered</w:t>
      </w:r>
      <w:proofErr w:type="gramEnd"/>
      <w:r w:rsidR="00C6471A">
        <w:t xml:space="preserve"> </w:t>
      </w:r>
      <w:r w:rsidR="00920B6A">
        <w:t xml:space="preserve">as a task </w:t>
      </w:r>
      <w:r>
        <w:t>the answer was that the scheduler wanted</w:t>
      </w:r>
      <w:r w:rsidR="00053199">
        <w:t xml:space="preserve"> to know how long the entire project would </w:t>
      </w:r>
      <w:commentRangeStart w:id="13"/>
      <w:r w:rsidR="00053199">
        <w:t>take</w:t>
      </w:r>
      <w:commentRangeEnd w:id="13"/>
      <w:r w:rsidR="00B72E6A">
        <w:rPr>
          <w:rStyle w:val="CommentReference"/>
        </w:rPr>
        <w:commentReference w:id="13"/>
      </w:r>
      <w:r w:rsidR="00053199">
        <w:t xml:space="preserve">. </w:t>
      </w:r>
      <w:r w:rsidR="004F1A30">
        <w:t xml:space="preserve">The project schedule was more of a </w:t>
      </w:r>
      <w:proofErr w:type="gramStart"/>
      <w:r w:rsidR="004F1A30">
        <w:t>check list</w:t>
      </w:r>
      <w:proofErr w:type="gramEnd"/>
      <w:r w:rsidR="004F1A30">
        <w:t xml:space="preserve"> than a WBS.  The more appropriate level would have been by department.  Creating this type of schedule </w:t>
      </w:r>
      <w:r w:rsidR="00920B6A">
        <w:t xml:space="preserve">at a higher level </w:t>
      </w:r>
      <w:r w:rsidR="004F1A30">
        <w:t xml:space="preserve">would have made managing the </w:t>
      </w:r>
      <w:r w:rsidR="00920B6A">
        <w:t xml:space="preserve">work of the </w:t>
      </w:r>
      <w:r w:rsidR="004F1A30">
        <w:t xml:space="preserve">schedule </w:t>
      </w:r>
      <w:r w:rsidR="00920B6A">
        <w:t xml:space="preserve">more meaningful </w:t>
      </w:r>
      <w:r w:rsidR="004F1A30">
        <w:t>and easier</w:t>
      </w:r>
      <w:r w:rsidR="00920B6A">
        <w:t xml:space="preserve"> to </w:t>
      </w:r>
      <w:commentRangeStart w:id="14"/>
      <w:r w:rsidR="00920B6A">
        <w:t>maintain</w:t>
      </w:r>
      <w:commentRangeEnd w:id="14"/>
      <w:r w:rsidR="00920B6A">
        <w:rPr>
          <w:rStyle w:val="CommentReference"/>
        </w:rPr>
        <w:commentReference w:id="14"/>
      </w:r>
      <w:r w:rsidR="00920B6A">
        <w:t>.</w:t>
      </w:r>
      <w:r w:rsidR="00381B43">
        <w:br/>
      </w:r>
    </w:p>
    <w:p w:rsidR="00736509" w:rsidRDefault="00736509" w:rsidP="00381B43">
      <w:pPr>
        <w:pStyle w:val="ListParagraph"/>
        <w:numPr>
          <w:ilvl w:val="0"/>
          <w:numId w:val="9"/>
        </w:numPr>
      </w:pPr>
      <w:r>
        <w:t>A PMO develop</w:t>
      </w:r>
      <w:r w:rsidR="00B37D41">
        <w:t>ed</w:t>
      </w:r>
      <w:r>
        <w:t xml:space="preserve"> a template for their project managers to use </w:t>
      </w:r>
      <w:r w:rsidR="00B37D41">
        <w:t>while</w:t>
      </w:r>
      <w:r>
        <w:t xml:space="preserve"> </w:t>
      </w:r>
      <w:r w:rsidR="00920B6A">
        <w:t xml:space="preserve">implementing </w:t>
      </w:r>
      <w:r w:rsidR="00B37D41">
        <w:t>their software</w:t>
      </w:r>
      <w:r>
        <w:t xml:space="preserve"> </w:t>
      </w:r>
      <w:r w:rsidR="00920B6A">
        <w:t xml:space="preserve">packages </w:t>
      </w:r>
      <w:r>
        <w:t xml:space="preserve">within organizations </w:t>
      </w:r>
      <w:r w:rsidR="00B72E6A">
        <w:t>that</w:t>
      </w:r>
      <w:r>
        <w:t xml:space="preserve"> were their clients.  Each project implementation took at least a year and each project manager managed 2 to 3 projects simultaneously.  The template that </w:t>
      </w:r>
      <w:proofErr w:type="gramStart"/>
      <w:r>
        <w:t>was created</w:t>
      </w:r>
      <w:proofErr w:type="gramEnd"/>
      <w:r>
        <w:t xml:space="preserve"> contained 8500 task</w:t>
      </w:r>
      <w:r w:rsidR="00B72E6A">
        <w:t xml:space="preserve">s.  The client was not using </w:t>
      </w:r>
      <w:r>
        <w:t xml:space="preserve">Project Server and </w:t>
      </w:r>
      <w:r w:rsidR="00053199">
        <w:t xml:space="preserve">the schedules </w:t>
      </w:r>
      <w:r>
        <w:t xml:space="preserve">would need </w:t>
      </w:r>
      <w:r w:rsidR="00053199">
        <w:t>to</w:t>
      </w:r>
      <w:r w:rsidR="00B72E6A">
        <w:t xml:space="preserve"> be</w:t>
      </w:r>
      <w:r w:rsidR="00053199">
        <w:t xml:space="preserve"> </w:t>
      </w:r>
      <w:proofErr w:type="gramStart"/>
      <w:r w:rsidR="00053199">
        <w:t>updated</w:t>
      </w:r>
      <w:proofErr w:type="gramEnd"/>
      <w:r>
        <w:t xml:space="preserve"> and maintained </w:t>
      </w:r>
      <w:r w:rsidR="00B72E6A">
        <w:t xml:space="preserve">manually </w:t>
      </w:r>
      <w:r>
        <w:t xml:space="preserve">by the project managers.  </w:t>
      </w:r>
      <w:r w:rsidR="00B72E6A">
        <w:t>T</w:t>
      </w:r>
      <w:r>
        <w:t xml:space="preserve">he PMO created a lot of work for their project managers </w:t>
      </w:r>
      <w:r w:rsidR="00B72E6A">
        <w:t>that</w:t>
      </w:r>
      <w:r>
        <w:t xml:space="preserve"> would defeat the purpose they were trying to achieve</w:t>
      </w:r>
      <w:r w:rsidR="00920B6A">
        <w:t xml:space="preserve"> of schedule management</w:t>
      </w:r>
      <w:r>
        <w:t xml:space="preserve">. </w:t>
      </w:r>
      <w:r w:rsidR="00C6471A">
        <w:t xml:space="preserve"> The project schedule they create</w:t>
      </w:r>
      <w:r w:rsidR="00B72E6A">
        <w:t>d</w:t>
      </w:r>
      <w:r w:rsidR="00C6471A">
        <w:t xml:space="preserve"> was a </w:t>
      </w:r>
      <w:proofErr w:type="gramStart"/>
      <w:r w:rsidR="00C6471A">
        <w:t>to-do</w:t>
      </w:r>
      <w:proofErr w:type="gramEnd"/>
      <w:r w:rsidR="00C6471A">
        <w:t xml:space="preserve"> for the project</w:t>
      </w:r>
      <w:r w:rsidR="00B37D41">
        <w:t>s</w:t>
      </w:r>
      <w:r w:rsidR="00C6471A">
        <w:t xml:space="preserve">. </w:t>
      </w:r>
    </w:p>
    <w:p w:rsidR="00925671" w:rsidRDefault="00381B43" w:rsidP="00925671">
      <w:r>
        <w:t>To avoid some of the above problems and pitfalls, consider using some of the</w:t>
      </w:r>
      <w:r w:rsidR="00B8630F">
        <w:t xml:space="preserve"> following</w:t>
      </w:r>
      <w:r>
        <w:t xml:space="preserve"> guidelines: </w:t>
      </w:r>
    </w:p>
    <w:p w:rsidR="00381B43" w:rsidRDefault="00381B43" w:rsidP="00EC5BA1">
      <w:pPr>
        <w:pStyle w:val="ListParagraph"/>
        <w:numPr>
          <w:ilvl w:val="0"/>
          <w:numId w:val="15"/>
        </w:numPr>
      </w:pPr>
      <w:r>
        <w:t xml:space="preserve">The WBS is not a </w:t>
      </w:r>
      <w:proofErr w:type="gramStart"/>
      <w:r>
        <w:t>to-do</w:t>
      </w:r>
      <w:proofErr w:type="gramEnd"/>
      <w:r>
        <w:t xml:space="preserve"> list.  Are you managing tasks or are you managing a </w:t>
      </w:r>
      <w:r w:rsidR="00C6471A">
        <w:t xml:space="preserve">to–do </w:t>
      </w:r>
      <w:r>
        <w:t>checklist?  Usually</w:t>
      </w:r>
      <w:r w:rsidR="00586B1D">
        <w:t>,</w:t>
      </w:r>
      <w:r>
        <w:t xml:space="preserve"> tasks </w:t>
      </w:r>
      <w:r w:rsidR="00B37D41">
        <w:t xml:space="preserve">or deliverables </w:t>
      </w:r>
      <w:proofErr w:type="gramStart"/>
      <w:r>
        <w:t>are entered</w:t>
      </w:r>
      <w:proofErr w:type="gramEnd"/>
      <w:r>
        <w:t xml:space="preserve"> into the project schedule. Checklists of how to accomplish the tasks </w:t>
      </w:r>
      <w:proofErr w:type="gramStart"/>
      <w:r>
        <w:t xml:space="preserve">are </w:t>
      </w:r>
      <w:r w:rsidR="008D650F">
        <w:t>kept</w:t>
      </w:r>
      <w:proofErr w:type="gramEnd"/>
      <w:r>
        <w:t xml:space="preserve"> in another location such as a Word Document</w:t>
      </w:r>
      <w:r w:rsidR="00053199">
        <w:t>,</w:t>
      </w:r>
      <w:r>
        <w:t xml:space="preserve"> Excel Workbook</w:t>
      </w:r>
      <w:r w:rsidR="00053199">
        <w:t xml:space="preserve"> or Share</w:t>
      </w:r>
      <w:r w:rsidR="00586B1D">
        <w:t>P</w:t>
      </w:r>
      <w:r w:rsidR="00053199">
        <w:t>oint list</w:t>
      </w:r>
      <w:r>
        <w:t xml:space="preserve">.  </w:t>
      </w:r>
      <w:r w:rsidR="00B37D41">
        <w:t xml:space="preserve">Expect that all tasks will have checklists, supporting detail, resource requirements and activity lists outside of the project schedule.  </w:t>
      </w:r>
      <w:r w:rsidR="004F1A30">
        <w:t xml:space="preserve">Very small lists </w:t>
      </w:r>
      <w:proofErr w:type="gramStart"/>
      <w:r w:rsidR="004F1A30">
        <w:t>may be kept</w:t>
      </w:r>
      <w:proofErr w:type="gramEnd"/>
      <w:r w:rsidR="004F1A30">
        <w:t xml:space="preserve"> in the notes area of the tasks. </w:t>
      </w:r>
      <w:r w:rsidR="00B37D41">
        <w:br/>
      </w:r>
    </w:p>
    <w:p w:rsidR="0016403F" w:rsidRDefault="008D4CC3" w:rsidP="0016403F">
      <w:pPr>
        <w:pStyle w:val="ListParagraph"/>
        <w:numPr>
          <w:ilvl w:val="0"/>
          <w:numId w:val="15"/>
        </w:numPr>
      </w:pPr>
      <w:r>
        <w:t xml:space="preserve">Identify deliverables within the WBS.  Work from deliverable to deliverable in the development of the schedule.  </w:t>
      </w:r>
      <w:r w:rsidR="0016403F">
        <w:br/>
      </w:r>
    </w:p>
    <w:p w:rsidR="0016403F" w:rsidRPr="00033CFC" w:rsidRDefault="0016403F" w:rsidP="0016403F">
      <w:pPr>
        <w:pStyle w:val="ListParagraph"/>
        <w:numPr>
          <w:ilvl w:val="0"/>
          <w:numId w:val="15"/>
        </w:numPr>
      </w:pPr>
      <w:r>
        <w:t xml:space="preserve">Arranging the tasks into summary areas can be a challenge. Imagine a deck of cards:  can you arrange them by suit? </w:t>
      </w:r>
      <w:proofErr w:type="gramStart"/>
      <w:r>
        <w:t>By color?</w:t>
      </w:r>
      <w:proofErr w:type="gramEnd"/>
      <w:r>
        <w:t xml:space="preserve"> </w:t>
      </w:r>
      <w:proofErr w:type="gramStart"/>
      <w:r>
        <w:t>By number?</w:t>
      </w:r>
      <w:proofErr w:type="gramEnd"/>
      <w:r>
        <w:t xml:space="preserve"> The deck </w:t>
      </w:r>
      <w:proofErr w:type="gramStart"/>
      <w:r>
        <w:t>hasn’t</w:t>
      </w:r>
      <w:proofErr w:type="gramEnd"/>
      <w:r>
        <w:t xml:space="preserve"> changed, just the order of the cards.  There </w:t>
      </w:r>
      <w:r w:rsidR="00FB5C92">
        <w:t>is</w:t>
      </w:r>
      <w:r>
        <w:t xml:space="preserve"> </w:t>
      </w:r>
      <w:r w:rsidR="00FB5C92">
        <w:t>no</w:t>
      </w:r>
      <w:r>
        <w:t xml:space="preserve"> right or wrong answers.  The answer is what will work best for you </w:t>
      </w:r>
      <w:r w:rsidR="00B37D41">
        <w:t>to use to manage your</w:t>
      </w:r>
      <w:r>
        <w:t xml:space="preserve"> project. </w:t>
      </w:r>
      <w:r>
        <w:br/>
      </w:r>
    </w:p>
    <w:p w:rsidR="00032B7C" w:rsidRDefault="008D4CC3" w:rsidP="00EC5BA1">
      <w:pPr>
        <w:pStyle w:val="ListParagraph"/>
        <w:numPr>
          <w:ilvl w:val="0"/>
          <w:numId w:val="15"/>
        </w:numPr>
      </w:pPr>
      <w:r>
        <w:t xml:space="preserve">Break the deliverables into assignable work.  If you are building a house, </w:t>
      </w:r>
      <w:r w:rsidR="00032B7C">
        <w:t>you might want a task called “Install Electrical”</w:t>
      </w:r>
      <w:r w:rsidR="004F1A30">
        <w:t xml:space="preserve"> where Electricians </w:t>
      </w:r>
      <w:proofErr w:type="gramStart"/>
      <w:r w:rsidR="00790986">
        <w:t>can</w:t>
      </w:r>
      <w:r w:rsidR="004F1A30">
        <w:t xml:space="preserve"> be assigned</w:t>
      </w:r>
      <w:proofErr w:type="gramEnd"/>
      <w:r w:rsidR="00790986">
        <w:t xml:space="preserve"> to the work</w:t>
      </w:r>
      <w:r w:rsidR="00032B7C">
        <w:t xml:space="preserve">.  This would be a more appropriate level of detail than a task called “Install </w:t>
      </w:r>
      <w:r w:rsidR="00314E0E">
        <w:t>A</w:t>
      </w:r>
      <w:r w:rsidR="00032B7C">
        <w:t xml:space="preserve">ll </w:t>
      </w:r>
      <w:r w:rsidR="00314E0E">
        <w:t>U</w:t>
      </w:r>
      <w:r w:rsidR="00032B7C">
        <w:t>tilities”</w:t>
      </w:r>
      <w:r w:rsidR="004F1A30">
        <w:t xml:space="preserve"> where Electricians, Plumbers, Carpenters, etc. </w:t>
      </w:r>
      <w:proofErr w:type="gramStart"/>
      <w:r w:rsidR="004F1A30">
        <w:t>will all be assigned</w:t>
      </w:r>
      <w:proofErr w:type="gramEnd"/>
      <w:r w:rsidR="004F1A30">
        <w:t>.</w:t>
      </w:r>
      <w:r w:rsidR="00032B7C">
        <w:t xml:space="preserve">  </w:t>
      </w:r>
      <w:r w:rsidR="004F1A30">
        <w:t xml:space="preserve">When the task is at too high a level, establishing the </w:t>
      </w:r>
      <w:r w:rsidR="00790986">
        <w:t xml:space="preserve">work, assignments, </w:t>
      </w:r>
      <w:r w:rsidR="004F1A30">
        <w:t xml:space="preserve">order and relationships between tasks becomes more difficult. </w:t>
      </w:r>
      <w:r w:rsidR="004F1A30">
        <w:br/>
      </w:r>
    </w:p>
    <w:p w:rsidR="00032B7C" w:rsidRDefault="00032B7C" w:rsidP="00EC5BA1">
      <w:pPr>
        <w:pStyle w:val="ListParagraph"/>
        <w:numPr>
          <w:ilvl w:val="0"/>
          <w:numId w:val="15"/>
        </w:numPr>
      </w:pPr>
      <w:r>
        <w:t xml:space="preserve">Establish a standard design for each section of work.  An example of this would be: </w:t>
      </w:r>
    </w:p>
    <w:p w:rsidR="00032B7C" w:rsidRDefault="00032B7C" w:rsidP="00EC5BA1">
      <w:pPr>
        <w:pStyle w:val="ListParagraph"/>
        <w:numPr>
          <w:ilvl w:val="1"/>
          <w:numId w:val="15"/>
        </w:numPr>
      </w:pPr>
      <w:r>
        <w:t>Summary Task</w:t>
      </w:r>
    </w:p>
    <w:p w:rsidR="00032B7C" w:rsidRDefault="00032B7C" w:rsidP="00EC5BA1">
      <w:pPr>
        <w:pStyle w:val="ListParagraph"/>
        <w:numPr>
          <w:ilvl w:val="2"/>
          <w:numId w:val="15"/>
        </w:numPr>
      </w:pPr>
      <w:r>
        <w:t>Detail task</w:t>
      </w:r>
    </w:p>
    <w:p w:rsidR="00032B7C" w:rsidRDefault="00032B7C" w:rsidP="00EC5BA1">
      <w:pPr>
        <w:pStyle w:val="ListParagraph"/>
        <w:numPr>
          <w:ilvl w:val="2"/>
          <w:numId w:val="15"/>
        </w:numPr>
      </w:pPr>
      <w:r>
        <w:t>Detail task</w:t>
      </w:r>
    </w:p>
    <w:p w:rsidR="00032B7C" w:rsidRDefault="00032B7C" w:rsidP="00EC5BA1">
      <w:pPr>
        <w:pStyle w:val="ListParagraph"/>
        <w:numPr>
          <w:ilvl w:val="2"/>
          <w:numId w:val="15"/>
        </w:numPr>
      </w:pPr>
      <w:r>
        <w:t>Detail task</w:t>
      </w:r>
    </w:p>
    <w:p w:rsidR="00EC5BA1" w:rsidRDefault="00032B7C" w:rsidP="00EC5BA1">
      <w:pPr>
        <w:pStyle w:val="ListParagraph"/>
        <w:numPr>
          <w:ilvl w:val="2"/>
          <w:numId w:val="15"/>
        </w:numPr>
      </w:pPr>
      <w:r>
        <w:t>Milestone task</w:t>
      </w:r>
    </w:p>
    <w:p w:rsidR="00032B7C" w:rsidRDefault="00032B7C" w:rsidP="00920B6A">
      <w:r>
        <w:t xml:space="preserve">Using this format will allow for creating </w:t>
      </w:r>
      <w:proofErr w:type="gramStart"/>
      <w:r>
        <w:t>high level</w:t>
      </w:r>
      <w:proofErr w:type="gramEnd"/>
      <w:r>
        <w:t xml:space="preserve"> reports </w:t>
      </w:r>
      <w:r w:rsidR="004F1A30">
        <w:t xml:space="preserve">(Milestone reports) </w:t>
      </w:r>
      <w:r>
        <w:t>easily as well as moving sections of deliverable</w:t>
      </w:r>
      <w:r w:rsidR="00053199">
        <w:t xml:space="preserve">s </w:t>
      </w:r>
      <w:r>
        <w:t xml:space="preserve">around easily.  </w:t>
      </w:r>
    </w:p>
    <w:p w:rsidR="00C6471A" w:rsidRDefault="00EC5BA1" w:rsidP="00EC5BA1">
      <w:pPr>
        <w:pStyle w:val="ListParagraph"/>
        <w:numPr>
          <w:ilvl w:val="0"/>
          <w:numId w:val="16"/>
        </w:numPr>
      </w:pPr>
      <w:r>
        <w:t xml:space="preserve">Every summary task should have at least </w:t>
      </w:r>
      <w:r w:rsidR="004F1A30">
        <w:t>two</w:t>
      </w:r>
      <w:r>
        <w:t xml:space="preserve"> subtasks. </w:t>
      </w:r>
      <w:r w:rsidR="00790986">
        <w:t xml:space="preserve"> Tasks and milestones can be in the WBS without being part of a summary task grouping. </w:t>
      </w:r>
      <w:r w:rsidR="00C6471A">
        <w:br/>
      </w:r>
    </w:p>
    <w:p w:rsidR="00EC5BA1" w:rsidRDefault="00C6471A" w:rsidP="00EC5BA1">
      <w:pPr>
        <w:pStyle w:val="ListParagraph"/>
        <w:numPr>
          <w:ilvl w:val="0"/>
          <w:numId w:val="16"/>
        </w:numPr>
      </w:pPr>
      <w:r>
        <w:t xml:space="preserve">Establish maximum and minimum lengths of </w:t>
      </w:r>
      <w:r w:rsidR="00790986">
        <w:t>duration</w:t>
      </w:r>
      <w:r w:rsidR="0072198E">
        <w:t xml:space="preserve"> for </w:t>
      </w:r>
      <w:r>
        <w:t xml:space="preserve">tasks.  Create a rule of thumb based on the length of each project.  For example: If you have a 6 month project no task should be less than 1 day and no task will be longer than 2 weeks. </w:t>
      </w:r>
      <w:r>
        <w:br/>
      </w:r>
    </w:p>
    <w:p w:rsidR="00DB20AD" w:rsidRDefault="00032B7C" w:rsidP="00EC5BA1">
      <w:pPr>
        <w:pStyle w:val="ListParagraph"/>
        <w:numPr>
          <w:ilvl w:val="0"/>
          <w:numId w:val="15"/>
        </w:numPr>
      </w:pPr>
      <w:r>
        <w:t xml:space="preserve">Decide if you will be creating a WBS in the rolling wave approach (develop the schedule </w:t>
      </w:r>
      <w:r w:rsidR="00790986">
        <w:t xml:space="preserve">phases </w:t>
      </w:r>
      <w:r>
        <w:t xml:space="preserve">as </w:t>
      </w:r>
      <w:r w:rsidR="00790986">
        <w:t>the project progresses</w:t>
      </w:r>
      <w:r>
        <w:t>)</w:t>
      </w:r>
      <w:r w:rsidR="00790986">
        <w:t xml:space="preserve"> or a deliverable orientated schedule</w:t>
      </w:r>
      <w:r>
        <w:t>.  Th</w:t>
      </w:r>
      <w:r w:rsidR="00790986">
        <w:t>e rolling wave</w:t>
      </w:r>
      <w:r>
        <w:t xml:space="preserve"> type </w:t>
      </w:r>
      <w:r w:rsidR="00790986">
        <w:t>of schedule development is popular</w:t>
      </w:r>
      <w:r>
        <w:t xml:space="preserve"> for schedules managing software development and other IT orientated project schedules.  It can be used for any project where </w:t>
      </w:r>
      <w:proofErr w:type="gramStart"/>
      <w:r>
        <w:t xml:space="preserve">all of the details </w:t>
      </w:r>
      <w:r w:rsidR="00790986">
        <w:t xml:space="preserve">of the project </w:t>
      </w:r>
      <w:r>
        <w:t>are not</w:t>
      </w:r>
      <w:proofErr w:type="gramEnd"/>
      <w:r>
        <w:t xml:space="preserve"> known at the beginning of the project.  Alternat</w:t>
      </w:r>
      <w:r w:rsidR="00A3582B">
        <w:t>iv</w:t>
      </w:r>
      <w:r>
        <w:t xml:space="preserve">ely, a deliverable orientated project schedule might have different </w:t>
      </w:r>
      <w:r w:rsidR="00790986">
        <w:t>organizations</w:t>
      </w:r>
      <w:r>
        <w:t xml:space="preserve"> working on different sections of the </w:t>
      </w:r>
      <w:proofErr w:type="gramStart"/>
      <w:r>
        <w:t xml:space="preserve">project </w:t>
      </w:r>
      <w:r w:rsidR="00790986">
        <w:t>which</w:t>
      </w:r>
      <w:proofErr w:type="gramEnd"/>
      <w:r>
        <w:t xml:space="preserve"> all need to be completed at a specific point in time.  For </w:t>
      </w:r>
      <w:proofErr w:type="gramStart"/>
      <w:r>
        <w:t>example:</w:t>
      </w:r>
      <w:proofErr w:type="gramEnd"/>
      <w:r>
        <w:t xml:space="preserve"> building heavy equipment.  Each section of the machinery </w:t>
      </w:r>
      <w:proofErr w:type="gramStart"/>
      <w:r>
        <w:t>might be buil</w:t>
      </w:r>
      <w:r w:rsidR="00A3582B">
        <w:t>t</w:t>
      </w:r>
      <w:proofErr w:type="gramEnd"/>
      <w:r>
        <w:t xml:space="preserve"> by separate </w:t>
      </w:r>
      <w:r w:rsidR="00790986">
        <w:t>organizations</w:t>
      </w:r>
      <w:r w:rsidR="00A3582B">
        <w:t>,</w:t>
      </w:r>
      <w:r>
        <w:t xml:space="preserve"> but all pieces must be ready for assembly </w:t>
      </w:r>
      <w:r w:rsidR="00790986">
        <w:t>by</w:t>
      </w:r>
      <w:r>
        <w:t xml:space="preserve"> the same </w:t>
      </w:r>
      <w:r w:rsidR="00790986">
        <w:t>target date</w:t>
      </w:r>
      <w:r>
        <w:t xml:space="preserve">. </w:t>
      </w:r>
      <w:r w:rsidR="00DB20AD">
        <w:br/>
      </w:r>
    </w:p>
    <w:p w:rsidR="00032B7C" w:rsidRDefault="00DB20AD" w:rsidP="00EC5BA1">
      <w:pPr>
        <w:pStyle w:val="ListParagraph"/>
        <w:numPr>
          <w:ilvl w:val="0"/>
          <w:numId w:val="15"/>
        </w:numPr>
      </w:pPr>
      <w:r>
        <w:t xml:space="preserve">Deliverables:  Completing a section of work means that the deliverable of that section </w:t>
      </w:r>
      <w:proofErr w:type="gramStart"/>
      <w:r>
        <w:t>has been accepted</w:t>
      </w:r>
      <w:proofErr w:type="gramEnd"/>
      <w:r>
        <w:t>.  Create a task for the delivery of the deliverable and create a milestone to represent the acceptance of the deliverable.  T</w:t>
      </w:r>
      <w:r w:rsidR="00A3582B">
        <w:t>he</w:t>
      </w:r>
      <w:r>
        <w:t xml:space="preserve"> two are rarely </w:t>
      </w:r>
      <w:r w:rsidR="0072198E">
        <w:t xml:space="preserve">occur </w:t>
      </w:r>
      <w:r>
        <w:t xml:space="preserve">at the same time. </w:t>
      </w:r>
      <w:r>
        <w:br/>
      </w:r>
    </w:p>
    <w:p w:rsidR="00587B22" w:rsidRDefault="00587B22" w:rsidP="00EC5BA1">
      <w:pPr>
        <w:pStyle w:val="ListParagraph"/>
        <w:numPr>
          <w:ilvl w:val="0"/>
          <w:numId w:val="15"/>
        </w:numPr>
      </w:pPr>
      <w:proofErr w:type="gramStart"/>
      <w:r>
        <w:t>Level of detail.</w:t>
      </w:r>
      <w:proofErr w:type="gramEnd"/>
      <w:r>
        <w:t xml:space="preserve">  Project 2010 will allow for</w:t>
      </w:r>
      <w:r w:rsidR="009E1D17">
        <w:t xml:space="preserve"> a maximum of</w:t>
      </w:r>
      <w:r>
        <w:t xml:space="preserve"> 99 levels of WBS details.  Best practices for </w:t>
      </w:r>
      <w:r w:rsidR="00790986">
        <w:t xml:space="preserve">level of detail </w:t>
      </w:r>
      <w:r>
        <w:t xml:space="preserve">is to develop schedules at </w:t>
      </w:r>
      <w:r w:rsidR="00790986">
        <w:t>five</w:t>
      </w:r>
      <w:r>
        <w:t xml:space="preserve"> or less levels.  I</w:t>
      </w:r>
      <w:r w:rsidR="00DD1472">
        <w:t xml:space="preserve">f a </w:t>
      </w:r>
      <w:r>
        <w:t xml:space="preserve">WBS </w:t>
      </w:r>
      <w:proofErr w:type="gramStart"/>
      <w:r w:rsidR="00790986">
        <w:t>were</w:t>
      </w:r>
      <w:r w:rsidR="00DD1472">
        <w:t xml:space="preserve"> built</w:t>
      </w:r>
      <w:proofErr w:type="gramEnd"/>
      <w:r w:rsidR="00DD1472">
        <w:t xml:space="preserve"> </w:t>
      </w:r>
      <w:r>
        <w:t xml:space="preserve">20 levels </w:t>
      </w:r>
      <w:r w:rsidR="00DD1472">
        <w:t>deep</w:t>
      </w:r>
      <w:r w:rsidR="009E1D17">
        <w:t>,</w:t>
      </w:r>
      <w:r w:rsidR="00DD1472">
        <w:t xml:space="preserve"> t</w:t>
      </w:r>
      <w:r>
        <w:t xml:space="preserve">his would mean </w:t>
      </w:r>
      <w:r w:rsidR="00DD1472">
        <w:t>the project manager</w:t>
      </w:r>
      <w:r>
        <w:t xml:space="preserve"> </w:t>
      </w:r>
      <w:r w:rsidR="00790986">
        <w:t>would</w:t>
      </w:r>
      <w:r>
        <w:t xml:space="preserve"> </w:t>
      </w:r>
      <w:r w:rsidR="00DD1472">
        <w:t>have</w:t>
      </w:r>
      <w:r>
        <w:t xml:space="preserve"> to dig through 20 levels of title</w:t>
      </w:r>
      <w:r w:rsidR="00DD1472">
        <w:t>s</w:t>
      </w:r>
      <w:r>
        <w:t xml:space="preserve"> before uncover</w:t>
      </w:r>
      <w:r w:rsidR="009E1D17">
        <w:t>ing</w:t>
      </w:r>
      <w:r>
        <w:t xml:space="preserve"> </w:t>
      </w:r>
      <w:r w:rsidR="00790986">
        <w:t>the</w:t>
      </w:r>
      <w:r w:rsidR="00DD1472">
        <w:t xml:space="preserve"> </w:t>
      </w:r>
      <w:r>
        <w:t xml:space="preserve">work of the project. </w:t>
      </w:r>
      <w:r w:rsidR="00C6471A">
        <w:br/>
      </w:r>
    </w:p>
    <w:p w:rsidR="008D4CC3" w:rsidRDefault="00587B22" w:rsidP="00EC5BA1">
      <w:pPr>
        <w:pStyle w:val="ListParagraph"/>
        <w:numPr>
          <w:ilvl w:val="0"/>
          <w:numId w:val="15"/>
        </w:numPr>
      </w:pPr>
      <w:r>
        <w:t xml:space="preserve">If too much detail </w:t>
      </w:r>
      <w:proofErr w:type="gramStart"/>
      <w:r>
        <w:t>is put</w:t>
      </w:r>
      <w:proofErr w:type="gramEnd"/>
      <w:r>
        <w:t xml:space="preserve"> into the project schedule, the schedule will become </w:t>
      </w:r>
      <w:r w:rsidR="00FB5C92">
        <w:t>a project unto itself</w:t>
      </w:r>
      <w:r>
        <w:t xml:space="preserve">.  In the third example above, the WBS was a </w:t>
      </w:r>
      <w:proofErr w:type="gramStart"/>
      <w:r>
        <w:t>check list</w:t>
      </w:r>
      <w:proofErr w:type="gramEnd"/>
      <w:r>
        <w:t xml:space="preserve"> and not based on tasks to manage.  Schedules </w:t>
      </w:r>
      <w:proofErr w:type="gramStart"/>
      <w:r>
        <w:t>will be tracked</w:t>
      </w:r>
      <w:proofErr w:type="gramEnd"/>
      <w:r>
        <w:t xml:space="preserve"> and tasks will change over the course of the project all of which will require the project manager’s attention. </w:t>
      </w:r>
      <w:r w:rsidR="00DD1472">
        <w:t xml:space="preserve">The more tasks, the more work. </w:t>
      </w:r>
      <w:r w:rsidR="00C6471A">
        <w:br/>
      </w:r>
    </w:p>
    <w:p w:rsidR="00033CFC" w:rsidRDefault="00587B22" w:rsidP="00EC5BA1">
      <w:pPr>
        <w:pStyle w:val="ListParagraph"/>
        <w:numPr>
          <w:ilvl w:val="0"/>
          <w:numId w:val="15"/>
        </w:numPr>
      </w:pPr>
      <w:r>
        <w:t xml:space="preserve">Use the WBS to help manage the scope of your project.  If the task </w:t>
      </w:r>
      <w:proofErr w:type="gramStart"/>
      <w:r>
        <w:t>isn’t</w:t>
      </w:r>
      <w:proofErr w:type="gramEnd"/>
      <w:r>
        <w:t xml:space="preserve"> in the project, consider it out of scope.  When you enter tasks into the project schedule, ask yourself if the task is </w:t>
      </w:r>
      <w:r w:rsidR="00790986">
        <w:t>necessary</w:t>
      </w:r>
      <w:r>
        <w:t xml:space="preserve">. </w:t>
      </w:r>
      <w:r w:rsidR="00C6471A">
        <w:br/>
      </w:r>
    </w:p>
    <w:p w:rsidR="00B235D3" w:rsidRDefault="00C6471A" w:rsidP="00EC5BA1">
      <w:pPr>
        <w:pStyle w:val="ListParagraph"/>
        <w:numPr>
          <w:ilvl w:val="0"/>
          <w:numId w:val="15"/>
        </w:numPr>
      </w:pPr>
      <w:r>
        <w:t xml:space="preserve">When planning the WBS think about just the work of the project.  Many project managers like to start thinking about who will do the work and when.  It is a good idea to focus on the work of the project only and think of the work as the “what” of the project.  The “who” and “when” will come as the project schedule develops. </w:t>
      </w:r>
      <w:r w:rsidR="00B235D3">
        <w:br/>
      </w:r>
    </w:p>
    <w:p w:rsidR="00B235D3" w:rsidRDefault="00B235D3" w:rsidP="00EC5BA1">
      <w:pPr>
        <w:pStyle w:val="ListParagraph"/>
        <w:numPr>
          <w:ilvl w:val="0"/>
          <w:numId w:val="15"/>
        </w:numPr>
      </w:pPr>
      <w:r>
        <w:t xml:space="preserve">Having the </w:t>
      </w:r>
      <w:r w:rsidR="00AA1395">
        <w:t xml:space="preserve">project </w:t>
      </w:r>
      <w:r>
        <w:t>team or the top level resources help build the WBS for a project is a win-win for the project:</w:t>
      </w:r>
    </w:p>
    <w:p w:rsidR="00B235D3" w:rsidRDefault="00B235D3" w:rsidP="00B235D3">
      <w:pPr>
        <w:pStyle w:val="ListParagraph"/>
        <w:numPr>
          <w:ilvl w:val="1"/>
          <w:numId w:val="15"/>
        </w:numPr>
      </w:pPr>
      <w:r>
        <w:t>Increases resource buy in</w:t>
      </w:r>
    </w:p>
    <w:p w:rsidR="00B235D3" w:rsidRDefault="00B235D3" w:rsidP="00B235D3">
      <w:pPr>
        <w:pStyle w:val="ListParagraph"/>
        <w:numPr>
          <w:ilvl w:val="1"/>
          <w:numId w:val="15"/>
        </w:numPr>
      </w:pPr>
      <w:r>
        <w:t>Encourages resource contribution</w:t>
      </w:r>
    </w:p>
    <w:p w:rsidR="00B235D3" w:rsidRDefault="00B235D3" w:rsidP="00B235D3">
      <w:pPr>
        <w:pStyle w:val="ListParagraph"/>
        <w:numPr>
          <w:ilvl w:val="1"/>
          <w:numId w:val="15"/>
        </w:numPr>
      </w:pPr>
      <w:r>
        <w:t>Many eyes looking at problems from different angles</w:t>
      </w:r>
    </w:p>
    <w:p w:rsidR="00B235D3" w:rsidRDefault="00B235D3" w:rsidP="00B235D3">
      <w:pPr>
        <w:pStyle w:val="ListParagraph"/>
        <w:numPr>
          <w:ilvl w:val="1"/>
          <w:numId w:val="15"/>
        </w:numPr>
      </w:pPr>
      <w:r>
        <w:t>Less probability of missing tasks</w:t>
      </w:r>
    </w:p>
    <w:p w:rsidR="00C6471A" w:rsidRDefault="00B235D3" w:rsidP="00B235D3">
      <w:pPr>
        <w:pStyle w:val="ListParagraph"/>
        <w:numPr>
          <w:ilvl w:val="1"/>
          <w:numId w:val="15"/>
        </w:numPr>
      </w:pPr>
      <w:r>
        <w:t>Encourages team building</w:t>
      </w:r>
      <w:r w:rsidR="00C6471A">
        <w:br/>
      </w:r>
    </w:p>
    <w:p w:rsidR="00925671" w:rsidRDefault="00925671" w:rsidP="00925671">
      <w:pPr>
        <w:pStyle w:val="Pb"/>
        <w:framePr w:wrap="around"/>
      </w:pPr>
    </w:p>
    <w:p w:rsidR="00925671" w:rsidRDefault="00925671" w:rsidP="00925671">
      <w:pPr>
        <w:pStyle w:val="Pb"/>
        <w:framePr w:wrap="around"/>
      </w:pPr>
    </w:p>
    <w:p w:rsidR="006C33D3" w:rsidRDefault="00F4796D" w:rsidP="006C33D3">
      <w:pPr>
        <w:pStyle w:val="Heading1"/>
      </w:pPr>
      <w:bookmarkStart w:id="15" w:name="_Toc235254619"/>
      <w:bookmarkStart w:id="16" w:name="_Toc266111648"/>
      <w:r>
        <w:t xml:space="preserve">Lesson 2: </w:t>
      </w:r>
      <w:bookmarkEnd w:id="15"/>
      <w:r w:rsidR="00854843" w:rsidRPr="00854843">
        <w:t>Creating the Work Breakdown Structure</w:t>
      </w:r>
      <w:bookmarkEnd w:id="16"/>
    </w:p>
    <w:p w:rsidR="006C33D3" w:rsidRDefault="006C33D3" w:rsidP="006C33D3">
      <w:pPr>
        <w:pStyle w:val="FormatPPT"/>
      </w:pPr>
      <w:r>
        <w:drawing>
          <wp:inline distT="0" distB="0" distL="0" distR="0">
            <wp:extent cx="3650615" cy="2306320"/>
            <wp:effectExtent l="19050" t="0" r="6985" b="0"/>
            <wp:docPr id="48" name="Objec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8"/>
                    <pic:cNvPicPr>
                      <a:picLocks noChangeAspect="1" noChangeArrowheads="1"/>
                    </pic:cNvPicPr>
                  </pic:nvPicPr>
                  <pic:blipFill>
                    <a:blip r:embed="rId21"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051946" w:rsidRDefault="00051946" w:rsidP="006C33D3">
      <w:pPr>
        <w:pStyle w:val="Rule"/>
      </w:pPr>
    </w:p>
    <w:p w:rsidR="00051946" w:rsidRDefault="00051946" w:rsidP="00051946">
      <w:r>
        <w:t xml:space="preserve">Once the tasks of the project are </w:t>
      </w:r>
      <w:r w:rsidR="00AC1409">
        <w:t>established</w:t>
      </w:r>
      <w:r w:rsidR="00FB5C92">
        <w:t>,</w:t>
      </w:r>
      <w:r>
        <w:t xml:space="preserve"> the next step </w:t>
      </w:r>
      <w:r w:rsidR="00FB5C92">
        <w:t>is</w:t>
      </w:r>
      <w:r>
        <w:t xml:space="preserve"> to enter the tasks into the project schedule</w:t>
      </w:r>
      <w:r w:rsidR="00AC1409">
        <w:t xml:space="preserve"> and creat</w:t>
      </w:r>
      <w:r w:rsidR="000913E0">
        <w:t>e</w:t>
      </w:r>
      <w:r w:rsidR="00AC1409">
        <w:t xml:space="preserve"> a WBS structure</w:t>
      </w:r>
      <w:r>
        <w:t xml:space="preserve">.  </w:t>
      </w:r>
      <w:r w:rsidR="00AC1409">
        <w:t xml:space="preserve">Entering tasks may be a manual </w:t>
      </w:r>
      <w:r w:rsidR="000913E0">
        <w:t>keying</w:t>
      </w:r>
      <w:r w:rsidR="00AC1409">
        <w:t xml:space="preserve"> process or they may be imported from a Share</w:t>
      </w:r>
      <w:r w:rsidR="000913E0">
        <w:t>P</w:t>
      </w:r>
      <w:r w:rsidR="00AC1409">
        <w:t>oint list</w:t>
      </w:r>
      <w:r w:rsidR="00475CE0">
        <w:t xml:space="preserve"> (Project 2010 Pro only)</w:t>
      </w:r>
      <w:r w:rsidR="00AC1409">
        <w:t xml:space="preserve">, an Excel workbook, an Outlook task list or a Word document.  </w:t>
      </w:r>
      <w:r w:rsidR="00475CE0">
        <w:t xml:space="preserve">Tasks may also be copy and pasted into project schedules. </w:t>
      </w:r>
      <w:r w:rsidR="00AC1409">
        <w:t>This lesson address</w:t>
      </w:r>
      <w:r w:rsidR="000D166F">
        <w:t>es</w:t>
      </w:r>
      <w:r w:rsidR="00AC1409">
        <w:t xml:space="preserve"> the manual entering of tasks into the project schedule. </w:t>
      </w:r>
    </w:p>
    <w:p w:rsidR="00051946" w:rsidRDefault="00051946" w:rsidP="00051946">
      <w:r>
        <w:t xml:space="preserve">In this </w:t>
      </w:r>
      <w:r w:rsidR="00475CE0">
        <w:t>lesson,</w:t>
      </w:r>
      <w:r>
        <w:t xml:space="preserve"> we will discuss: </w:t>
      </w:r>
    </w:p>
    <w:p w:rsidR="00051946" w:rsidRDefault="00051946" w:rsidP="00051946">
      <w:pPr>
        <w:pStyle w:val="ListParagraph"/>
        <w:numPr>
          <w:ilvl w:val="0"/>
          <w:numId w:val="41"/>
        </w:numPr>
      </w:pPr>
      <w:r>
        <w:t>Entering tasks</w:t>
      </w:r>
    </w:p>
    <w:p w:rsidR="00051946" w:rsidRDefault="00051946" w:rsidP="00051946">
      <w:pPr>
        <w:pStyle w:val="ListParagraph"/>
        <w:numPr>
          <w:ilvl w:val="0"/>
          <w:numId w:val="41"/>
        </w:numPr>
      </w:pPr>
      <w:r>
        <w:t>The Task Information Form</w:t>
      </w:r>
    </w:p>
    <w:p w:rsidR="00051946" w:rsidRDefault="00051946" w:rsidP="00051946">
      <w:pPr>
        <w:pStyle w:val="ListParagraph"/>
        <w:numPr>
          <w:ilvl w:val="0"/>
          <w:numId w:val="41"/>
        </w:numPr>
      </w:pPr>
      <w:r>
        <w:t>Outlining tasks into a WBS Hierarchy</w:t>
      </w:r>
    </w:p>
    <w:p w:rsidR="00051946" w:rsidRDefault="00051946" w:rsidP="00051946">
      <w:pPr>
        <w:pStyle w:val="ListParagraph"/>
        <w:numPr>
          <w:ilvl w:val="0"/>
          <w:numId w:val="41"/>
        </w:numPr>
      </w:pPr>
      <w:r>
        <w:t>Displaying WBS code values</w:t>
      </w:r>
    </w:p>
    <w:p w:rsidR="00051946" w:rsidRDefault="00051946" w:rsidP="00051946">
      <w:pPr>
        <w:pStyle w:val="ListParagraph"/>
        <w:numPr>
          <w:ilvl w:val="0"/>
          <w:numId w:val="41"/>
        </w:numPr>
      </w:pPr>
      <w:r>
        <w:t>Customizing WBS code numbers</w:t>
      </w:r>
    </w:p>
    <w:p w:rsidR="00051946" w:rsidRDefault="00051946" w:rsidP="00051946"/>
    <w:p w:rsidR="00051946" w:rsidRPr="00051946" w:rsidRDefault="00051946" w:rsidP="00051946"/>
    <w:p w:rsidR="00245ACE" w:rsidRDefault="00245ACE" w:rsidP="00245ACE">
      <w:pPr>
        <w:pStyle w:val="Pb"/>
        <w:framePr w:wrap="around"/>
      </w:pPr>
    </w:p>
    <w:p w:rsidR="00245ACE" w:rsidRDefault="00854843" w:rsidP="00245ACE">
      <w:pPr>
        <w:pStyle w:val="Heading2"/>
      </w:pPr>
      <w:bookmarkStart w:id="17" w:name="_Toc266111649"/>
      <w:r w:rsidRPr="00854843">
        <w:t>Enter</w:t>
      </w:r>
      <w:r>
        <w:t>ing</w:t>
      </w:r>
      <w:r w:rsidRPr="00854843">
        <w:t xml:space="preserve"> Tasks</w:t>
      </w:r>
      <w:bookmarkEnd w:id="17"/>
    </w:p>
    <w:p w:rsidR="00245ACE" w:rsidRDefault="00EC66D6" w:rsidP="00245ACE">
      <w:pPr>
        <w:pStyle w:val="FormatPPT"/>
      </w:pPr>
      <w:r>
        <w:fldChar w:fldCharType="begin"/>
      </w:r>
      <w:r w:rsidR="00CE139C">
        <w:instrText xml:space="preserve"> LINK PowerPoint.Slide.8 "C:\\Users\\Rolly.Perreaux\\Documents\\MVP-Press\\Module Overview.pptx!262" "" \a \p </w:instrText>
      </w:r>
      <w:r>
        <w:fldChar w:fldCharType="separate"/>
      </w:r>
      <w:r>
        <w:object w:dxaOrig="7185" w:dyaOrig="5401">
          <v:shape id="_x0000_i1029" type="#_x0000_t75" style="width:286.85pt;height:180.85pt" filled="t">
            <v:imagedata r:id="rId18" o:title="" croptop="6989f" cropbottom="3495f"/>
          </v:shape>
        </w:object>
      </w:r>
      <w:r>
        <w:fldChar w:fldCharType="end"/>
      </w:r>
    </w:p>
    <w:p w:rsidR="002F0043" w:rsidRDefault="002F0043" w:rsidP="00245ACE">
      <w:pPr>
        <w:pStyle w:val="Rule"/>
      </w:pPr>
    </w:p>
    <w:p w:rsidR="00245ACE" w:rsidRDefault="002F0043" w:rsidP="002F0043">
      <w:r>
        <w:t>Entering tasks into Project 2010 is as easy as typing the task name into the Task Name field.  When enter</w:t>
      </w:r>
      <w:r w:rsidR="002718F3">
        <w:t>ing</w:t>
      </w:r>
      <w:r>
        <w:t xml:space="preserve"> a new task, </w:t>
      </w:r>
      <w:r w:rsidR="002718F3">
        <w:t xml:space="preserve">keep in mind that </w:t>
      </w:r>
      <w:r>
        <w:t xml:space="preserve">data </w:t>
      </w:r>
      <w:proofErr w:type="gramStart"/>
      <w:r>
        <w:t>is being populated</w:t>
      </w:r>
      <w:proofErr w:type="gramEnd"/>
      <w:r>
        <w:t xml:space="preserve"> in an array of fields for that row</w:t>
      </w:r>
      <w:r w:rsidR="00AC1409">
        <w:t>; several hundred fields will be created</w:t>
      </w:r>
      <w:r w:rsidR="0085697E">
        <w:t xml:space="preserve"> and some populated</w:t>
      </w:r>
      <w:r>
        <w:t>.  After tasks are entered they may be moved</w:t>
      </w:r>
      <w:r w:rsidR="00D6545A">
        <w:t xml:space="preserve">, deleted, </w:t>
      </w:r>
      <w:r w:rsidR="002718F3">
        <w:t>or</w:t>
      </w:r>
      <w:r w:rsidR="00D6545A">
        <w:t xml:space="preserve"> copy</w:t>
      </w:r>
      <w:r w:rsidR="002718F3">
        <w:t>/</w:t>
      </w:r>
      <w:r w:rsidR="00D6545A">
        <w:t xml:space="preserve">pasted to other areas of the schedule.  It </w:t>
      </w:r>
      <w:proofErr w:type="gramStart"/>
      <w:r w:rsidR="00D6545A">
        <w:t>is also recommend</w:t>
      </w:r>
      <w:r w:rsidR="00DF762B">
        <w:t>ed</w:t>
      </w:r>
      <w:proofErr w:type="gramEnd"/>
      <w:r w:rsidR="00D6545A">
        <w:t xml:space="preserve"> that the </w:t>
      </w:r>
      <w:r w:rsidR="00AC1409">
        <w:t>P</w:t>
      </w:r>
      <w:r w:rsidR="00D6545A">
        <w:t xml:space="preserve">roject </w:t>
      </w:r>
      <w:r w:rsidR="00AC1409">
        <w:t>S</w:t>
      </w:r>
      <w:r w:rsidR="00D6545A">
        <w:t xml:space="preserve">ummary </w:t>
      </w:r>
      <w:r w:rsidR="00AC1409">
        <w:t>T</w:t>
      </w:r>
      <w:r w:rsidR="00D6545A">
        <w:t>ask be turned on to aid i</w:t>
      </w:r>
      <w:r w:rsidR="00DF762B">
        <w:t>n</w:t>
      </w:r>
      <w:r w:rsidR="00D6545A">
        <w:t xml:space="preserve"> schedule </w:t>
      </w:r>
      <w:r w:rsidR="008D650F">
        <w:t>development</w:t>
      </w:r>
      <w:r w:rsidR="00D6545A">
        <w:t>.</w:t>
      </w:r>
    </w:p>
    <w:p w:rsidR="00D6545A" w:rsidRPr="00A55D62" w:rsidRDefault="00D6545A" w:rsidP="002F0043">
      <w:pPr>
        <w:rPr>
          <w:b/>
        </w:rPr>
      </w:pPr>
      <w:r w:rsidRPr="00A55D62">
        <w:rPr>
          <w:b/>
        </w:rPr>
        <w:t xml:space="preserve">To turn on the Project Summary task: </w:t>
      </w:r>
    </w:p>
    <w:p w:rsidR="00AC1409" w:rsidRDefault="00D6545A" w:rsidP="00AC1409">
      <w:pPr>
        <w:pStyle w:val="ListParagraph"/>
        <w:numPr>
          <w:ilvl w:val="0"/>
          <w:numId w:val="42"/>
        </w:numPr>
      </w:pPr>
      <w:r>
        <w:t xml:space="preserve">Click on </w:t>
      </w:r>
      <w:r w:rsidRPr="00FC2059">
        <w:rPr>
          <w:b/>
        </w:rPr>
        <w:t xml:space="preserve">Format </w:t>
      </w:r>
      <w:r w:rsidRPr="00FC2059">
        <w:rPr>
          <w:b/>
        </w:rPr>
        <w:sym w:font="Wingdings" w:char="F0E0"/>
      </w:r>
      <w:r w:rsidRPr="00FC2059">
        <w:rPr>
          <w:b/>
        </w:rPr>
        <w:t xml:space="preserve"> Project Summary Task</w:t>
      </w:r>
      <w:r>
        <w:t xml:space="preserve"> (</w:t>
      </w:r>
      <w:r w:rsidR="00AC1409">
        <w:t xml:space="preserve">In the show/hide section on the right) </w:t>
      </w:r>
    </w:p>
    <w:p w:rsidR="00D6545A" w:rsidRDefault="00AC1409" w:rsidP="00AC1409">
      <w:pPr>
        <w:pStyle w:val="ListParagraph"/>
        <w:numPr>
          <w:ilvl w:val="0"/>
          <w:numId w:val="42"/>
        </w:numPr>
      </w:pPr>
      <w:r>
        <w:t>C</w:t>
      </w:r>
      <w:r w:rsidR="00D6545A">
        <w:t xml:space="preserve">lick the </w:t>
      </w:r>
      <w:r w:rsidR="00D6545A" w:rsidRPr="00FC2059">
        <w:rPr>
          <w:b/>
        </w:rPr>
        <w:t>check box</w:t>
      </w:r>
      <w:r w:rsidR="00D6545A">
        <w:t xml:space="preserve"> to turn on</w:t>
      </w:r>
    </w:p>
    <w:p w:rsidR="00D6545A" w:rsidRPr="00A55D62" w:rsidRDefault="00D6545A" w:rsidP="002F0043">
      <w:pPr>
        <w:rPr>
          <w:b/>
        </w:rPr>
      </w:pPr>
      <w:r w:rsidRPr="00A55D62">
        <w:rPr>
          <w:b/>
        </w:rPr>
        <w:t xml:space="preserve">To enter a new task: </w:t>
      </w:r>
    </w:p>
    <w:p w:rsidR="00D6545A" w:rsidRDefault="00D6545A" w:rsidP="00475CE0">
      <w:pPr>
        <w:pStyle w:val="ListParagraph"/>
        <w:numPr>
          <w:ilvl w:val="0"/>
          <w:numId w:val="43"/>
        </w:numPr>
      </w:pPr>
      <w:r>
        <w:t xml:space="preserve">Click the </w:t>
      </w:r>
      <w:r w:rsidR="004D451A" w:rsidRPr="00475CE0">
        <w:rPr>
          <w:b/>
        </w:rPr>
        <w:t>T</w:t>
      </w:r>
      <w:r w:rsidRPr="00475CE0">
        <w:rPr>
          <w:b/>
        </w:rPr>
        <w:t xml:space="preserve">ask </w:t>
      </w:r>
      <w:r w:rsidR="004D451A" w:rsidRPr="00475CE0">
        <w:rPr>
          <w:b/>
        </w:rPr>
        <w:t>N</w:t>
      </w:r>
      <w:r w:rsidRPr="00475CE0">
        <w:rPr>
          <w:b/>
        </w:rPr>
        <w:t>ame</w:t>
      </w:r>
      <w:r>
        <w:t xml:space="preserve"> field on the row you would like to enter and type the task name. </w:t>
      </w:r>
    </w:p>
    <w:p w:rsidR="00D6545A" w:rsidRPr="00A55D62" w:rsidRDefault="00D6545A" w:rsidP="002F0043">
      <w:pPr>
        <w:rPr>
          <w:b/>
        </w:rPr>
      </w:pPr>
      <w:r w:rsidRPr="00A55D62">
        <w:rPr>
          <w:b/>
        </w:rPr>
        <w:t xml:space="preserve">To move a task to another location in the schedule: </w:t>
      </w:r>
    </w:p>
    <w:p w:rsidR="00D6608C" w:rsidRDefault="00675CCC" w:rsidP="00A55D62">
      <w:pPr>
        <w:pStyle w:val="ListParagraph"/>
        <w:numPr>
          <w:ilvl w:val="0"/>
          <w:numId w:val="10"/>
        </w:numPr>
      </w:pPr>
      <w:r>
        <w:t xml:space="preserve">Left </w:t>
      </w:r>
      <w:r w:rsidR="00D6545A">
        <w:t xml:space="preserve">Click </w:t>
      </w:r>
      <w:r w:rsidR="00475CE0">
        <w:t xml:space="preserve">on </w:t>
      </w:r>
      <w:r w:rsidR="00D6545A">
        <w:t xml:space="preserve">the task number </w:t>
      </w:r>
      <w:r w:rsidR="00AC1409">
        <w:t xml:space="preserve">(ID) </w:t>
      </w:r>
      <w:r w:rsidR="00D6545A">
        <w:t>in the left column</w:t>
      </w:r>
      <w:r>
        <w:t xml:space="preserve">.  </w:t>
      </w:r>
      <w:r w:rsidR="00475CE0">
        <w:t>Hold the click down and w</w:t>
      </w:r>
      <w:r w:rsidR="004D451A">
        <w:t>ait for</w:t>
      </w:r>
      <w:r>
        <w:t xml:space="preserve"> the </w:t>
      </w:r>
      <w:proofErr w:type="gramStart"/>
      <w:r>
        <w:t>4 way</w:t>
      </w:r>
      <w:proofErr w:type="gramEnd"/>
      <w:r>
        <w:t xml:space="preserve"> arrow </w:t>
      </w:r>
      <w:r w:rsidR="00475CE0">
        <w:t xml:space="preserve">to appear </w:t>
      </w:r>
      <w:r>
        <w:t xml:space="preserve">and drag to the </w:t>
      </w:r>
      <w:r w:rsidR="00475CE0">
        <w:t xml:space="preserve">task to the </w:t>
      </w:r>
      <w:r>
        <w:t xml:space="preserve">new location. </w:t>
      </w:r>
      <w:r w:rsidR="00AC1409">
        <w:t>(Works well when the new location can be seen on the screen)</w:t>
      </w:r>
      <w:r w:rsidR="00D6608C">
        <w:br/>
      </w:r>
      <w:r w:rsidR="00D6608C">
        <w:br/>
        <w:t>OR</w:t>
      </w:r>
      <w:r w:rsidR="00D6608C">
        <w:br/>
      </w:r>
    </w:p>
    <w:p w:rsidR="00D6608C" w:rsidRDefault="00D6608C" w:rsidP="00A55D62">
      <w:pPr>
        <w:pStyle w:val="ListParagraph"/>
        <w:numPr>
          <w:ilvl w:val="0"/>
          <w:numId w:val="10"/>
        </w:numPr>
      </w:pPr>
      <w:r>
        <w:t xml:space="preserve">Click on the </w:t>
      </w:r>
      <w:r w:rsidRPr="004D451A">
        <w:rPr>
          <w:b/>
        </w:rPr>
        <w:t>task number</w:t>
      </w:r>
      <w:r>
        <w:t xml:space="preserve"> of the task you wish to move</w:t>
      </w:r>
    </w:p>
    <w:p w:rsidR="00D6608C" w:rsidRDefault="00D6608C" w:rsidP="00A55D62">
      <w:pPr>
        <w:pStyle w:val="ListParagraph"/>
        <w:numPr>
          <w:ilvl w:val="0"/>
          <w:numId w:val="10"/>
        </w:numPr>
      </w:pPr>
      <w:r>
        <w:t xml:space="preserve">Click </w:t>
      </w:r>
      <w:r w:rsidRPr="004D451A">
        <w:rPr>
          <w:b/>
        </w:rPr>
        <w:t>copy</w:t>
      </w:r>
      <w:r w:rsidR="0085697E">
        <w:t xml:space="preserve"> (or cut)</w:t>
      </w:r>
    </w:p>
    <w:p w:rsidR="00D6608C" w:rsidRDefault="00D6608C" w:rsidP="00A55D62">
      <w:pPr>
        <w:pStyle w:val="ListParagraph"/>
        <w:numPr>
          <w:ilvl w:val="0"/>
          <w:numId w:val="10"/>
        </w:numPr>
      </w:pPr>
      <w:r>
        <w:t>Scroll to the new location</w:t>
      </w:r>
    </w:p>
    <w:p w:rsidR="00D6545A" w:rsidRDefault="00D6608C" w:rsidP="00A55D62">
      <w:pPr>
        <w:pStyle w:val="ListParagraph"/>
        <w:numPr>
          <w:ilvl w:val="0"/>
          <w:numId w:val="10"/>
        </w:numPr>
      </w:pPr>
      <w:r>
        <w:t xml:space="preserve">Click </w:t>
      </w:r>
      <w:r w:rsidRPr="004D451A">
        <w:rPr>
          <w:b/>
        </w:rPr>
        <w:t>Paste</w:t>
      </w:r>
      <w:r>
        <w:t xml:space="preserve"> – Project 2010 will insert the pasted task</w:t>
      </w:r>
      <w:r>
        <w:br/>
      </w:r>
    </w:p>
    <w:p w:rsidR="00675CCC" w:rsidRDefault="00675CCC" w:rsidP="002F0043">
      <w:r w:rsidRPr="00A55D62">
        <w:rPr>
          <w:b/>
        </w:rPr>
        <w:t>NOTE:</w:t>
      </w:r>
      <w:r>
        <w:t xml:space="preserve">  </w:t>
      </w:r>
      <w:r w:rsidRPr="000C734E">
        <w:rPr>
          <w:i/>
        </w:rPr>
        <w:t>Entering blank lines to receive the moved tasks is not necessary.  The schedule will insert the lines and move tasks down to accommodate the moved tasks</w:t>
      </w:r>
      <w:r>
        <w:t xml:space="preserve">. </w:t>
      </w:r>
    </w:p>
    <w:p w:rsidR="00675CCC" w:rsidRPr="00A55D62" w:rsidRDefault="00675CCC" w:rsidP="002F0043">
      <w:pPr>
        <w:rPr>
          <w:b/>
        </w:rPr>
      </w:pPr>
      <w:r w:rsidRPr="00A55D62">
        <w:rPr>
          <w:b/>
        </w:rPr>
        <w:t xml:space="preserve">To add blank lines schedule between existing tasks: </w:t>
      </w:r>
    </w:p>
    <w:p w:rsidR="00675CCC" w:rsidRDefault="00675CCC" w:rsidP="00A55D62">
      <w:pPr>
        <w:pStyle w:val="ListParagraph"/>
        <w:numPr>
          <w:ilvl w:val="0"/>
          <w:numId w:val="10"/>
        </w:numPr>
      </w:pPr>
      <w:r>
        <w:t xml:space="preserve">Right click on the </w:t>
      </w:r>
      <w:r w:rsidRPr="008E3F26">
        <w:rPr>
          <w:b/>
        </w:rPr>
        <w:t xml:space="preserve">task </w:t>
      </w:r>
      <w:r w:rsidRPr="008E3F26">
        <w:rPr>
          <w:b/>
          <w:u w:val="single"/>
        </w:rPr>
        <w:t>below</w:t>
      </w:r>
      <w:r>
        <w:t xml:space="preserve"> the location of the new </w:t>
      </w:r>
      <w:r w:rsidR="008E3F26">
        <w:t xml:space="preserve">task to be inserted </w:t>
      </w:r>
    </w:p>
    <w:p w:rsidR="00675CCC" w:rsidRDefault="00675CCC" w:rsidP="00A55D62">
      <w:pPr>
        <w:pStyle w:val="ListParagraph"/>
        <w:numPr>
          <w:ilvl w:val="0"/>
          <w:numId w:val="10"/>
        </w:numPr>
      </w:pPr>
      <w:r>
        <w:t xml:space="preserve">Click </w:t>
      </w:r>
      <w:r w:rsidR="00475CE0">
        <w:rPr>
          <w:b/>
        </w:rPr>
        <w:t xml:space="preserve">Task </w:t>
      </w:r>
      <w:r w:rsidR="00475CE0" w:rsidRPr="00475CE0">
        <w:rPr>
          <w:b/>
        </w:rPr>
        <w:sym w:font="Wingdings" w:char="F0E0"/>
      </w:r>
      <w:r w:rsidRPr="008E3F26">
        <w:rPr>
          <w:b/>
        </w:rPr>
        <w:t xml:space="preserve"> Task</w:t>
      </w:r>
      <w:r w:rsidR="008E3F26">
        <w:rPr>
          <w:b/>
        </w:rPr>
        <w:t xml:space="preserve"> </w:t>
      </w:r>
      <w:r w:rsidR="0085697E">
        <w:t xml:space="preserve">– a blank row will be created above </w:t>
      </w:r>
      <w:r w:rsidR="00475CE0">
        <w:t>the task selected</w:t>
      </w:r>
    </w:p>
    <w:p w:rsidR="00A55D62" w:rsidRDefault="00A55D62" w:rsidP="002F0043">
      <w:r>
        <w:tab/>
        <w:t>OR</w:t>
      </w:r>
    </w:p>
    <w:p w:rsidR="00AC1409" w:rsidRDefault="00AC1409" w:rsidP="00A55D62">
      <w:pPr>
        <w:pStyle w:val="ListParagraph"/>
        <w:numPr>
          <w:ilvl w:val="0"/>
          <w:numId w:val="11"/>
        </w:numPr>
        <w:ind w:left="1440"/>
      </w:pPr>
      <w:r>
        <w:t>Click on a task</w:t>
      </w:r>
    </w:p>
    <w:p w:rsidR="00A55D62" w:rsidRDefault="00A55D62" w:rsidP="00A55D62">
      <w:pPr>
        <w:pStyle w:val="ListParagraph"/>
        <w:numPr>
          <w:ilvl w:val="0"/>
          <w:numId w:val="11"/>
        </w:numPr>
        <w:ind w:left="1440"/>
      </w:pPr>
      <w:r>
        <w:t xml:space="preserve">Click </w:t>
      </w:r>
      <w:r w:rsidR="00953EF2">
        <w:t>I</w:t>
      </w:r>
      <w:r w:rsidRPr="00953EF2">
        <w:rPr>
          <w:b/>
        </w:rPr>
        <w:t>nsert</w:t>
      </w:r>
      <w:r>
        <w:t xml:space="preserve"> key on the keyboard </w:t>
      </w:r>
    </w:p>
    <w:p w:rsidR="00475CE0" w:rsidRDefault="00475CE0" w:rsidP="00475CE0">
      <w:r>
        <w:t xml:space="preserve">In the view below task 38 </w:t>
      </w:r>
      <w:proofErr w:type="gramStart"/>
      <w:r>
        <w:t>was entered</w:t>
      </w:r>
      <w:proofErr w:type="gramEnd"/>
      <w:r>
        <w:t xml:space="preserve"> using the Task </w:t>
      </w:r>
      <w:r>
        <w:sym w:font="Wingdings" w:char="F0E0"/>
      </w:r>
      <w:r>
        <w:t xml:space="preserve"> Task insert method.  Note the default data and &lt;New Task&gt; name entered. Task 40 was the result of clicking the Insert key on the keyboard.  </w:t>
      </w:r>
    </w:p>
    <w:p w:rsidR="00475CE0" w:rsidRDefault="00475CE0" w:rsidP="00475CE0"/>
    <w:p w:rsidR="00475CE0" w:rsidRDefault="00EC66D6" w:rsidP="00475CE0">
      <w:pPr>
        <w:pStyle w:val="Art"/>
      </w:pPr>
      <w:r>
        <w:rPr>
          <w:noProof/>
        </w:rPr>
        <w:pict>
          <v:rect id="_x0000_s1075" style="position:absolute;margin-left:-.1pt;margin-top:71.7pt;width:457.9pt;height:15pt;z-index:251664384" filled="f" strokecolor="red" strokeweight="1pt"/>
        </w:pict>
      </w:r>
      <w:r>
        <w:rPr>
          <w:noProof/>
        </w:rPr>
        <w:pict>
          <v:rect id="_x0000_s1074" style="position:absolute;margin-left:.45pt;margin-top:40.6pt;width:457.9pt;height:15pt;z-index:251663360" filled="f" strokecolor="red" strokeweight="1pt"/>
        </w:pict>
      </w:r>
      <w:r w:rsidR="00475CE0">
        <w:rPr>
          <w:noProof/>
        </w:rPr>
        <w:drawing>
          <wp:inline distT="0" distB="0" distL="0" distR="0">
            <wp:extent cx="5715000" cy="123697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715000" cy="1236976"/>
                    </a:xfrm>
                    <a:prstGeom prst="rect">
                      <a:avLst/>
                    </a:prstGeom>
                    <a:noFill/>
                    <a:ln w="9525">
                      <a:noFill/>
                      <a:miter lim="800000"/>
                      <a:headEnd/>
                      <a:tailEnd/>
                    </a:ln>
                  </pic:spPr>
                </pic:pic>
              </a:graphicData>
            </a:graphic>
          </wp:inline>
        </w:drawing>
      </w:r>
    </w:p>
    <w:p w:rsidR="00475CE0" w:rsidRDefault="00475CE0" w:rsidP="00475CE0"/>
    <w:p w:rsidR="00A55D62" w:rsidRPr="00A55D62" w:rsidRDefault="00A55D62" w:rsidP="00A55D62">
      <w:pPr>
        <w:rPr>
          <w:b/>
        </w:rPr>
      </w:pPr>
      <w:r w:rsidRPr="00A55D62">
        <w:rPr>
          <w:b/>
        </w:rPr>
        <w:t xml:space="preserve">To delete tasks from the schedule: </w:t>
      </w:r>
    </w:p>
    <w:p w:rsidR="00A55D62" w:rsidRDefault="00A55D62" w:rsidP="00A55D62">
      <w:pPr>
        <w:pStyle w:val="ListParagraph"/>
        <w:numPr>
          <w:ilvl w:val="0"/>
          <w:numId w:val="10"/>
        </w:numPr>
      </w:pPr>
      <w:r>
        <w:t>Right click the task to</w:t>
      </w:r>
      <w:r w:rsidR="0041297C">
        <w:t xml:space="preserve"> be</w:t>
      </w:r>
      <w:r>
        <w:t xml:space="preserve"> delete</w:t>
      </w:r>
      <w:r w:rsidR="0041297C">
        <w:t>d</w:t>
      </w:r>
    </w:p>
    <w:p w:rsidR="00A55D62" w:rsidRDefault="00A55D62" w:rsidP="00A55D62">
      <w:pPr>
        <w:pStyle w:val="ListParagraph"/>
        <w:numPr>
          <w:ilvl w:val="0"/>
          <w:numId w:val="10"/>
        </w:numPr>
      </w:pPr>
      <w:r>
        <w:t xml:space="preserve">Click </w:t>
      </w:r>
      <w:r w:rsidRPr="0041297C">
        <w:rPr>
          <w:b/>
        </w:rPr>
        <w:t>Delete Task</w:t>
      </w:r>
      <w:r>
        <w:t xml:space="preserve"> option</w:t>
      </w:r>
    </w:p>
    <w:p w:rsidR="00A55D62" w:rsidRDefault="00A55D62" w:rsidP="00A55D62">
      <w:r>
        <w:tab/>
        <w:t>OR</w:t>
      </w:r>
    </w:p>
    <w:p w:rsidR="00AC1409" w:rsidRDefault="00AC1409" w:rsidP="00A55D62">
      <w:pPr>
        <w:pStyle w:val="ListParagraph"/>
        <w:numPr>
          <w:ilvl w:val="0"/>
          <w:numId w:val="11"/>
        </w:numPr>
        <w:ind w:left="1440"/>
      </w:pPr>
      <w:r>
        <w:t>Click the task to be deleted</w:t>
      </w:r>
    </w:p>
    <w:p w:rsidR="00A55D62" w:rsidRDefault="00A55D62" w:rsidP="00A55D62">
      <w:pPr>
        <w:pStyle w:val="ListParagraph"/>
        <w:numPr>
          <w:ilvl w:val="0"/>
          <w:numId w:val="11"/>
        </w:numPr>
        <w:ind w:left="1440"/>
      </w:pPr>
      <w:r>
        <w:t xml:space="preserve">Click </w:t>
      </w:r>
      <w:r w:rsidR="0041297C">
        <w:t xml:space="preserve">the </w:t>
      </w:r>
      <w:r w:rsidR="0041297C" w:rsidRPr="0041297C">
        <w:rPr>
          <w:b/>
        </w:rPr>
        <w:t>D</w:t>
      </w:r>
      <w:r w:rsidRPr="0041297C">
        <w:rPr>
          <w:b/>
        </w:rPr>
        <w:t>elete</w:t>
      </w:r>
      <w:r>
        <w:t xml:space="preserve"> key</w:t>
      </w:r>
      <w:r w:rsidR="0041297C">
        <w:t xml:space="preserve"> on the keyboard</w:t>
      </w:r>
    </w:p>
    <w:p w:rsidR="0085697E" w:rsidRDefault="0085697E" w:rsidP="0085697E">
      <w:pPr>
        <w:rPr>
          <w:i/>
        </w:rPr>
      </w:pPr>
      <w:r w:rsidRPr="00E858F8">
        <w:rPr>
          <w:b/>
        </w:rPr>
        <w:t>NOTE:</w:t>
      </w:r>
      <w:r>
        <w:t xml:space="preserve">  </w:t>
      </w:r>
      <w:r w:rsidRPr="00E858F8">
        <w:rPr>
          <w:i/>
        </w:rPr>
        <w:t xml:space="preserve">if you have clicked anywhere within the task row and deleted the task a </w:t>
      </w:r>
      <w:r w:rsidR="00174E68">
        <w:rPr>
          <w:i/>
        </w:rPr>
        <w:t>S</w:t>
      </w:r>
      <w:r w:rsidRPr="00E858F8">
        <w:rPr>
          <w:i/>
        </w:rPr>
        <w:t xml:space="preserve">mart </w:t>
      </w:r>
      <w:r w:rsidR="00174E68">
        <w:rPr>
          <w:i/>
        </w:rPr>
        <w:t>T</w:t>
      </w:r>
      <w:r w:rsidRPr="00E858F8">
        <w:rPr>
          <w:i/>
        </w:rPr>
        <w:t>ag will appear to ask if you want to clear the field or delete the task</w:t>
      </w:r>
      <w:r w:rsidR="00174E68">
        <w:rPr>
          <w:i/>
        </w:rPr>
        <w:t>.</w:t>
      </w:r>
    </w:p>
    <w:p w:rsidR="00E858F8" w:rsidRPr="00174E68" w:rsidRDefault="00174E68" w:rsidP="0085697E">
      <w:r>
        <w:t xml:space="preserve">In the view </w:t>
      </w:r>
      <w:proofErr w:type="gramStart"/>
      <w:r>
        <w:t>below</w:t>
      </w:r>
      <w:proofErr w:type="gramEnd"/>
      <w:r>
        <w:t xml:space="preserve"> the result of clicking on the Smart Tag (the X with the down arrow) is shown.  Make your selection from the choices in the box below. </w:t>
      </w:r>
    </w:p>
    <w:p w:rsidR="0085697E" w:rsidRDefault="00EC66D6" w:rsidP="00174E68">
      <w:pPr>
        <w:pStyle w:val="Art"/>
      </w:pPr>
      <w:r w:rsidRPr="00EC66D6">
        <w:rPr>
          <w:b w:val="0"/>
          <w:noProof/>
        </w:rPr>
        <w:pict>
          <v:rect id="_x0000_s1076" style="position:absolute;margin-left:29.25pt;margin-top:11.2pt;width:24.75pt;height:22.5pt;z-index:251665408" filled="f" strokecolor="red" strokeweight="1pt"/>
        </w:pict>
      </w:r>
      <w:r w:rsidR="00174E68">
        <w:rPr>
          <w:b w:val="0"/>
          <w:noProof/>
        </w:rPr>
        <w:drawing>
          <wp:inline distT="0" distB="0" distL="0" distR="0">
            <wp:extent cx="5160112" cy="939261"/>
            <wp:effectExtent l="19050" t="0" r="243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167593" cy="940623"/>
                    </a:xfrm>
                    <a:prstGeom prst="rect">
                      <a:avLst/>
                    </a:prstGeom>
                    <a:noFill/>
                    <a:ln w="9525">
                      <a:noFill/>
                      <a:miter lim="800000"/>
                      <a:headEnd/>
                      <a:tailEnd/>
                    </a:ln>
                  </pic:spPr>
                </pic:pic>
              </a:graphicData>
            </a:graphic>
          </wp:inline>
        </w:drawing>
      </w:r>
    </w:p>
    <w:p w:rsidR="0085697E" w:rsidRPr="0085697E" w:rsidRDefault="0085697E" w:rsidP="0085697E"/>
    <w:p w:rsidR="002B6A18" w:rsidRDefault="002B6A18" w:rsidP="00A55D62">
      <w:commentRangeStart w:id="18"/>
      <w:r>
        <w:t xml:space="preserve">Project 2010 has the ability </w:t>
      </w:r>
      <w:proofErr w:type="gramStart"/>
      <w:r>
        <w:t xml:space="preserve">to temporarily </w:t>
      </w:r>
      <w:r w:rsidR="00160D9D">
        <w:t>in</w:t>
      </w:r>
      <w:r>
        <w:t>activate</w:t>
      </w:r>
      <w:proofErr w:type="gramEnd"/>
      <w:r>
        <w:t xml:space="preserve"> a task from the schedule.  This is an alternative to deleting a task</w:t>
      </w:r>
      <w:r w:rsidR="00160D9D">
        <w:t xml:space="preserve">. </w:t>
      </w:r>
      <w:r>
        <w:t xml:space="preserve"> </w:t>
      </w:r>
      <w:commentRangeEnd w:id="18"/>
      <w:r w:rsidR="002C1CA6">
        <w:rPr>
          <w:rStyle w:val="CommentReference"/>
        </w:rPr>
        <w:commentReference w:id="18"/>
      </w:r>
      <w:r w:rsidR="00160D9D">
        <w:t xml:space="preserve">  </w:t>
      </w:r>
      <w:r w:rsidR="00174E68">
        <w:rPr>
          <w:rStyle w:val="CommentReference"/>
        </w:rPr>
        <w:commentReference w:id="19"/>
      </w:r>
    </w:p>
    <w:p w:rsidR="004305E3" w:rsidRDefault="004305E3" w:rsidP="00A55D62">
      <w:r>
        <w:rPr>
          <w:b/>
        </w:rPr>
        <w:t xml:space="preserve">NOTE:  </w:t>
      </w:r>
      <w:r w:rsidRPr="004305E3">
        <w:rPr>
          <w:i/>
        </w:rPr>
        <w:t>This option is only available in Project 2010 Professional.</w:t>
      </w:r>
    </w:p>
    <w:p w:rsidR="00160D9D" w:rsidRDefault="00160D9D" w:rsidP="00A55D62">
      <w:r>
        <w:t xml:space="preserve">The benefits of inactivating tasks as opposed to deleting tasks are: </w:t>
      </w:r>
    </w:p>
    <w:p w:rsidR="00160D9D" w:rsidRDefault="00160D9D" w:rsidP="00160D9D">
      <w:pPr>
        <w:pStyle w:val="ListParagraph"/>
        <w:numPr>
          <w:ilvl w:val="0"/>
          <w:numId w:val="44"/>
        </w:numPr>
      </w:pPr>
      <w:r>
        <w:t>The task will remain in the schedule and could be reactiated if necessary</w:t>
      </w:r>
    </w:p>
    <w:p w:rsidR="00174E68" w:rsidRDefault="00160D9D" w:rsidP="00160D9D">
      <w:pPr>
        <w:pStyle w:val="ListParagraph"/>
        <w:numPr>
          <w:ilvl w:val="0"/>
          <w:numId w:val="44"/>
        </w:numPr>
      </w:pPr>
      <w:r>
        <w:t xml:space="preserve">The </w:t>
      </w:r>
      <w:proofErr w:type="gramStart"/>
      <w:r>
        <w:t>inactive task will not be considered by the scheduling engine</w:t>
      </w:r>
      <w:proofErr w:type="gramEnd"/>
      <w:r w:rsidR="00174E68">
        <w:t xml:space="preserve">.  </w:t>
      </w:r>
    </w:p>
    <w:p w:rsidR="00160D9D" w:rsidRDefault="00174E68" w:rsidP="00160D9D">
      <w:pPr>
        <w:pStyle w:val="ListParagraph"/>
        <w:numPr>
          <w:ilvl w:val="0"/>
          <w:numId w:val="44"/>
        </w:numPr>
      </w:pPr>
      <w:r>
        <w:t xml:space="preserve">Relationships will stay in tack and should be removed which will be discussed in next Module 4.  </w:t>
      </w:r>
    </w:p>
    <w:p w:rsidR="00160D9D" w:rsidRDefault="00160D9D" w:rsidP="00160D9D">
      <w:pPr>
        <w:pStyle w:val="ListParagraph"/>
        <w:numPr>
          <w:ilvl w:val="0"/>
          <w:numId w:val="44"/>
        </w:numPr>
      </w:pPr>
      <w:r>
        <w:t xml:space="preserve">It a task was previously included in the baseline for the project, the data will stay in </w:t>
      </w:r>
      <w:r w:rsidR="00174E68">
        <w:t>with the project</w:t>
      </w:r>
      <w:r>
        <w:t xml:space="preserve"> </w:t>
      </w:r>
    </w:p>
    <w:p w:rsidR="00174E68" w:rsidRDefault="00174E68" w:rsidP="00160D9D">
      <w:pPr>
        <w:pStyle w:val="ListParagraph"/>
        <w:numPr>
          <w:ilvl w:val="0"/>
          <w:numId w:val="44"/>
        </w:numPr>
      </w:pPr>
      <w:r>
        <w:t>If there is a question whether a task should be included it could be entered in an inactive state so it is not forgotten</w:t>
      </w:r>
    </w:p>
    <w:p w:rsidR="00160D9D" w:rsidRDefault="00160D9D" w:rsidP="00160D9D">
      <w:pPr>
        <w:pStyle w:val="ListParagraph"/>
        <w:numPr>
          <w:ilvl w:val="0"/>
          <w:numId w:val="44"/>
        </w:numPr>
      </w:pPr>
      <w:r>
        <w:t xml:space="preserve">The inactive task has unique formatting to indicate that it is inactivated. </w:t>
      </w:r>
    </w:p>
    <w:p w:rsidR="00174E68" w:rsidRDefault="00174E68" w:rsidP="00174E68">
      <w:r>
        <w:t>In the view below task 27 has been inactivated</w:t>
      </w:r>
      <w:r w:rsidR="004305E3">
        <w:t>.  Note the alternate formatting</w:t>
      </w:r>
      <w:r>
        <w:t xml:space="preserve">: </w:t>
      </w:r>
    </w:p>
    <w:p w:rsidR="004305E3" w:rsidRDefault="004305E3" w:rsidP="00174E68"/>
    <w:p w:rsidR="00174E68" w:rsidRDefault="00EC66D6" w:rsidP="004305E3">
      <w:pPr>
        <w:pStyle w:val="Art"/>
      </w:pPr>
      <w:r>
        <w:rPr>
          <w:noProof/>
        </w:rPr>
        <w:pict>
          <v:rect id="_x0000_s1077" style="position:absolute;margin-left:.2pt;margin-top:19.15pt;width:453.3pt;height:23.6pt;z-index:251666432" filled="f" strokecolor="red" strokeweight="1pt"/>
        </w:pict>
      </w:r>
      <w:r w:rsidR="004305E3">
        <w:rPr>
          <w:noProof/>
        </w:rPr>
        <w:drawing>
          <wp:inline distT="0" distB="0" distL="0" distR="0">
            <wp:extent cx="5715000" cy="66825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5715000" cy="668258"/>
                    </a:xfrm>
                    <a:prstGeom prst="rect">
                      <a:avLst/>
                    </a:prstGeom>
                    <a:noFill/>
                    <a:ln w="9525">
                      <a:noFill/>
                      <a:miter lim="800000"/>
                      <a:headEnd/>
                      <a:tailEnd/>
                    </a:ln>
                  </pic:spPr>
                </pic:pic>
              </a:graphicData>
            </a:graphic>
          </wp:inline>
        </w:drawing>
      </w:r>
    </w:p>
    <w:p w:rsidR="00174E68" w:rsidRDefault="00174E68" w:rsidP="00174E68"/>
    <w:p w:rsidR="00A55D62" w:rsidRPr="002B6A18" w:rsidRDefault="002B6A18" w:rsidP="00A55D62">
      <w:pPr>
        <w:rPr>
          <w:b/>
        </w:rPr>
      </w:pPr>
      <w:r w:rsidRPr="002B6A18">
        <w:rPr>
          <w:b/>
        </w:rPr>
        <w:t>To inactiv</w:t>
      </w:r>
      <w:r w:rsidR="002C1CA6">
        <w:rPr>
          <w:b/>
        </w:rPr>
        <w:t>ate</w:t>
      </w:r>
      <w:r w:rsidRPr="002B6A18">
        <w:rPr>
          <w:b/>
        </w:rPr>
        <w:t xml:space="preserve"> tasks in the schedule: </w:t>
      </w:r>
    </w:p>
    <w:p w:rsidR="002B6A18" w:rsidRDefault="002B6A18" w:rsidP="002B6A18">
      <w:pPr>
        <w:pStyle w:val="ListParagraph"/>
        <w:numPr>
          <w:ilvl w:val="0"/>
          <w:numId w:val="11"/>
        </w:numPr>
        <w:ind w:firstLine="0"/>
      </w:pPr>
      <w:r>
        <w:t>Click the task</w:t>
      </w:r>
    </w:p>
    <w:p w:rsidR="002B6A18" w:rsidRDefault="002B6A18" w:rsidP="002B6A18">
      <w:pPr>
        <w:pStyle w:val="ListParagraph"/>
        <w:numPr>
          <w:ilvl w:val="0"/>
          <w:numId w:val="11"/>
        </w:numPr>
        <w:ind w:firstLine="0"/>
      </w:pPr>
      <w:r>
        <w:t xml:space="preserve">Click </w:t>
      </w:r>
      <w:r w:rsidRPr="002C1CA6">
        <w:rPr>
          <w:b/>
        </w:rPr>
        <w:t>Task ribbon</w:t>
      </w:r>
      <w:r>
        <w:t xml:space="preserve"> </w:t>
      </w:r>
      <w:r>
        <w:sym w:font="Wingdings" w:char="F0E0"/>
      </w:r>
      <w:r>
        <w:t xml:space="preserve"> </w:t>
      </w:r>
      <w:r w:rsidRPr="002C1CA6">
        <w:rPr>
          <w:b/>
        </w:rPr>
        <w:t>Inactiv</w:t>
      </w:r>
      <w:r w:rsidR="004305E3">
        <w:rPr>
          <w:b/>
        </w:rPr>
        <w:t>ate</w:t>
      </w:r>
      <w:r>
        <w:t xml:space="preserve"> in the schedule section</w:t>
      </w:r>
    </w:p>
    <w:p w:rsidR="004305E3" w:rsidRPr="004305E3" w:rsidRDefault="004305E3" w:rsidP="004305E3">
      <w:pPr>
        <w:rPr>
          <w:b/>
        </w:rPr>
      </w:pPr>
      <w:r w:rsidRPr="004305E3">
        <w:rPr>
          <w:b/>
        </w:rPr>
        <w:t xml:space="preserve">To reactivate an inactivated task: </w:t>
      </w:r>
    </w:p>
    <w:p w:rsidR="004305E3" w:rsidRDefault="004305E3" w:rsidP="004305E3">
      <w:pPr>
        <w:pStyle w:val="ListParagraph"/>
        <w:numPr>
          <w:ilvl w:val="0"/>
          <w:numId w:val="11"/>
        </w:numPr>
        <w:ind w:firstLine="0"/>
      </w:pPr>
      <w:r>
        <w:t>Click the task</w:t>
      </w:r>
    </w:p>
    <w:p w:rsidR="004305E3" w:rsidRDefault="004305E3" w:rsidP="004305E3">
      <w:pPr>
        <w:pStyle w:val="ListParagraph"/>
        <w:numPr>
          <w:ilvl w:val="0"/>
          <w:numId w:val="11"/>
        </w:numPr>
        <w:ind w:firstLine="0"/>
      </w:pPr>
      <w:r>
        <w:t xml:space="preserve">Click </w:t>
      </w:r>
      <w:r w:rsidRPr="004305E3">
        <w:rPr>
          <w:b/>
        </w:rPr>
        <w:t>Task ribbon</w:t>
      </w:r>
      <w:r>
        <w:t xml:space="preserve"> </w:t>
      </w:r>
      <w:r>
        <w:sym w:font="Wingdings" w:char="F0E0"/>
      </w:r>
      <w:r>
        <w:t xml:space="preserve"> </w:t>
      </w:r>
      <w:r w:rsidRPr="004305E3">
        <w:rPr>
          <w:b/>
        </w:rPr>
        <w:t>Inactivate</w:t>
      </w:r>
      <w:r>
        <w:t xml:space="preserve"> in the schedule section</w:t>
      </w:r>
    </w:p>
    <w:p w:rsidR="00051946" w:rsidRDefault="00051946" w:rsidP="00051946"/>
    <w:p w:rsidR="00585B71" w:rsidRPr="009D1482" w:rsidRDefault="00841A77" w:rsidP="002F0043">
      <w:pPr>
        <w:rPr>
          <w:i/>
        </w:rPr>
      </w:pPr>
      <w:r w:rsidRPr="00051946">
        <w:rPr>
          <w:b/>
        </w:rPr>
        <w:t>NOTE:</w:t>
      </w:r>
      <w:r>
        <w:t xml:space="preserve">  </w:t>
      </w:r>
      <w:proofErr w:type="gramStart"/>
      <w:r w:rsidRPr="009D1482">
        <w:rPr>
          <w:i/>
        </w:rPr>
        <w:t>When tasks are entered</w:t>
      </w:r>
      <w:proofErr w:type="gramEnd"/>
      <w:r w:rsidRPr="009D1482">
        <w:rPr>
          <w:i/>
        </w:rPr>
        <w:t xml:space="preserve"> </w:t>
      </w:r>
      <w:r w:rsidR="006A27FB" w:rsidRPr="009D1482">
        <w:rPr>
          <w:i/>
        </w:rPr>
        <w:t xml:space="preserve">you will note that the column </w:t>
      </w:r>
      <w:r w:rsidRPr="009D1482">
        <w:rPr>
          <w:i/>
        </w:rPr>
        <w:t>to the left of the task name is a column called “Task Mode</w:t>
      </w:r>
      <w:r w:rsidR="006A27FB" w:rsidRPr="009D1482">
        <w:rPr>
          <w:i/>
        </w:rPr>
        <w:t>” This</w:t>
      </w:r>
      <w:r w:rsidRPr="009D1482">
        <w:rPr>
          <w:i/>
        </w:rPr>
        <w:t xml:space="preserve"> column will reflect the default task mode for scheduling of the tasks.  By </w:t>
      </w:r>
      <w:proofErr w:type="gramStart"/>
      <w:r w:rsidRPr="009D1482">
        <w:rPr>
          <w:i/>
        </w:rPr>
        <w:t>default</w:t>
      </w:r>
      <w:proofErr w:type="gramEnd"/>
      <w:r w:rsidRPr="009D1482">
        <w:rPr>
          <w:i/>
        </w:rPr>
        <w:t xml:space="preserve"> the task mode is manual</w:t>
      </w:r>
      <w:r w:rsidR="009D1482">
        <w:rPr>
          <w:i/>
        </w:rPr>
        <w:t>,</w:t>
      </w:r>
      <w:r w:rsidR="00E118D6" w:rsidRPr="009D1482">
        <w:rPr>
          <w:i/>
        </w:rPr>
        <w:t xml:space="preserve"> with the</w:t>
      </w:r>
      <w:r w:rsidRPr="009D1482">
        <w:rPr>
          <w:i/>
        </w:rPr>
        <w:t xml:space="preserve"> other option </w:t>
      </w:r>
      <w:r w:rsidR="00E118D6" w:rsidRPr="009D1482">
        <w:rPr>
          <w:i/>
        </w:rPr>
        <w:t>being</w:t>
      </w:r>
      <w:r w:rsidRPr="009D1482">
        <w:rPr>
          <w:i/>
        </w:rPr>
        <w:t xml:space="preserve"> automatic</w:t>
      </w:r>
      <w:r w:rsidR="00E118D6" w:rsidRPr="009D1482">
        <w:rPr>
          <w:i/>
        </w:rPr>
        <w:t xml:space="preserve">.  The status of this mode will make a difference in the appearance of the entered task. </w:t>
      </w:r>
      <w:r w:rsidRPr="009D1482">
        <w:rPr>
          <w:i/>
        </w:rPr>
        <w:t xml:space="preserve"> </w:t>
      </w:r>
      <w:r w:rsidR="006A27FB" w:rsidRPr="009D1482">
        <w:rPr>
          <w:i/>
        </w:rPr>
        <w:t>This</w:t>
      </w:r>
      <w:r w:rsidRPr="009D1482">
        <w:rPr>
          <w:i/>
        </w:rPr>
        <w:t xml:space="preserve"> is an option </w:t>
      </w:r>
      <w:r w:rsidR="00172C60">
        <w:rPr>
          <w:i/>
        </w:rPr>
        <w:t>that</w:t>
      </w:r>
      <w:r w:rsidRPr="009D1482">
        <w:rPr>
          <w:i/>
        </w:rPr>
        <w:t xml:space="preserve"> is controlled</w:t>
      </w:r>
      <w:r w:rsidR="00172C60">
        <w:rPr>
          <w:i/>
        </w:rPr>
        <w:t xml:space="preserve"> either on a</w:t>
      </w:r>
      <w:r w:rsidRPr="009D1482">
        <w:rPr>
          <w:i/>
        </w:rPr>
        <w:t xml:space="preserve"> per task</w:t>
      </w:r>
      <w:r w:rsidR="00172C60">
        <w:rPr>
          <w:i/>
        </w:rPr>
        <w:t xml:space="preserve"> basis or</w:t>
      </w:r>
      <w:r w:rsidR="00AC1409" w:rsidRPr="009D1482">
        <w:rPr>
          <w:i/>
        </w:rPr>
        <w:t xml:space="preserve"> as a preset option </w:t>
      </w:r>
      <w:r w:rsidR="00172C60">
        <w:rPr>
          <w:i/>
        </w:rPr>
        <w:t xml:space="preserve">as a </w:t>
      </w:r>
      <w:r w:rsidR="00AC1409" w:rsidRPr="009D1482">
        <w:rPr>
          <w:i/>
        </w:rPr>
        <w:t>default of the schedule</w:t>
      </w:r>
      <w:r w:rsidRPr="009D1482">
        <w:rPr>
          <w:i/>
        </w:rPr>
        <w:t>.  We will discuss</w:t>
      </w:r>
      <w:r w:rsidR="00172C60">
        <w:rPr>
          <w:i/>
        </w:rPr>
        <w:t xml:space="preserve"> </w:t>
      </w:r>
      <w:r w:rsidRPr="009D1482">
        <w:rPr>
          <w:i/>
        </w:rPr>
        <w:t xml:space="preserve">this </w:t>
      </w:r>
      <w:r w:rsidR="006A27FB" w:rsidRPr="009D1482">
        <w:rPr>
          <w:i/>
        </w:rPr>
        <w:t xml:space="preserve">new Project 2010 </w:t>
      </w:r>
      <w:r w:rsidR="00AC1409" w:rsidRPr="009D1482">
        <w:rPr>
          <w:i/>
        </w:rPr>
        <w:t xml:space="preserve">scheduling </w:t>
      </w:r>
      <w:r w:rsidR="006A27FB" w:rsidRPr="009D1482">
        <w:rPr>
          <w:i/>
        </w:rPr>
        <w:t xml:space="preserve">option in </w:t>
      </w:r>
      <w:r w:rsidR="004305E3">
        <w:rPr>
          <w:i/>
        </w:rPr>
        <w:t>M</w:t>
      </w:r>
      <w:r w:rsidR="00AC1409" w:rsidRPr="009D1482">
        <w:rPr>
          <w:i/>
        </w:rPr>
        <w:t>odule</w:t>
      </w:r>
      <w:r w:rsidR="004305E3">
        <w:rPr>
          <w:i/>
        </w:rPr>
        <w:t xml:space="preserve"> 4</w:t>
      </w:r>
      <w:r w:rsidR="006A27FB" w:rsidRPr="009D1482">
        <w:rPr>
          <w:i/>
        </w:rPr>
        <w:t xml:space="preserve">. </w:t>
      </w:r>
    </w:p>
    <w:p w:rsidR="004E786F" w:rsidRDefault="00585B71" w:rsidP="004E786F">
      <w:pPr>
        <w:pStyle w:val="Heading2"/>
      </w:pPr>
      <w:r>
        <w:br w:type="page"/>
      </w:r>
      <w:bookmarkStart w:id="20" w:name="_Toc266111650"/>
      <w:r w:rsidR="004E786F">
        <w:t>Task Information Form</w:t>
      </w:r>
      <w:bookmarkEnd w:id="20"/>
    </w:p>
    <w:p w:rsidR="004E786F" w:rsidRDefault="004E786F" w:rsidP="004E786F">
      <w:pPr>
        <w:pStyle w:val="FormatPPT"/>
      </w:pPr>
      <w:r>
        <w:drawing>
          <wp:inline distT="0" distB="0" distL="0" distR="0">
            <wp:extent cx="3650615" cy="2306320"/>
            <wp:effectExtent l="19050" t="0" r="6985" b="0"/>
            <wp:docPr id="7" name="Objec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4E786F" w:rsidRPr="005A6CDE" w:rsidRDefault="004E786F" w:rsidP="004E786F">
      <w:pPr>
        <w:pStyle w:val="Rule"/>
      </w:pPr>
    </w:p>
    <w:p w:rsidR="004E786F" w:rsidRDefault="004E786F" w:rsidP="004E786F">
      <w:r>
        <w:t xml:space="preserve">The Task Information </w:t>
      </w:r>
      <w:r w:rsidR="00A73607">
        <w:t>box</w:t>
      </w:r>
      <w:r>
        <w:t xml:space="preserve"> is a source of easy access </w:t>
      </w:r>
      <w:r w:rsidR="00A73607">
        <w:t>for</w:t>
      </w:r>
      <w:r>
        <w:t xml:space="preserve"> some of the frequently used fields </w:t>
      </w:r>
      <w:r w:rsidR="00CF1AAD">
        <w:t xml:space="preserve">on the task side of the data for a Project 2010 project schedule.  Data entered in the form is the same </w:t>
      </w:r>
      <w:proofErr w:type="gramStart"/>
      <w:r w:rsidR="00CF1AAD">
        <w:t xml:space="preserve">as entering data into a column </w:t>
      </w:r>
      <w:r w:rsidR="00D57A84">
        <w:t xml:space="preserve">in a table for a </w:t>
      </w:r>
      <w:commentRangeStart w:id="21"/>
      <w:r w:rsidR="00D57A84">
        <w:t>task</w:t>
      </w:r>
      <w:commentRangeEnd w:id="21"/>
      <w:proofErr w:type="gramEnd"/>
      <w:r w:rsidR="00604CD5">
        <w:rPr>
          <w:rStyle w:val="CommentReference"/>
        </w:rPr>
        <w:commentReference w:id="21"/>
      </w:r>
      <w:r w:rsidR="00CF1AAD">
        <w:t xml:space="preserve">. </w:t>
      </w:r>
      <w:r w:rsidR="00A73607">
        <w:t xml:space="preserve">Using this box is a quick and easy way to view and maintain task information. </w:t>
      </w:r>
    </w:p>
    <w:p w:rsidR="00CF1AAD" w:rsidRPr="004E78E1" w:rsidRDefault="00CF1AAD" w:rsidP="004E786F">
      <w:pPr>
        <w:rPr>
          <w:b/>
        </w:rPr>
      </w:pPr>
      <w:r w:rsidRPr="004E78E1">
        <w:rPr>
          <w:b/>
        </w:rPr>
        <w:t>To access the Task Information Form:</w:t>
      </w:r>
    </w:p>
    <w:p w:rsidR="00CF1AAD" w:rsidRDefault="00CF1AAD" w:rsidP="00FE30C7">
      <w:pPr>
        <w:pStyle w:val="ListParagraph"/>
        <w:numPr>
          <w:ilvl w:val="0"/>
          <w:numId w:val="38"/>
        </w:numPr>
      </w:pPr>
      <w:r>
        <w:t xml:space="preserve">Double click </w:t>
      </w:r>
      <w:r w:rsidR="00A73607">
        <w:t xml:space="preserve">an </w:t>
      </w:r>
      <w:r w:rsidRPr="00604CD5">
        <w:rPr>
          <w:b/>
        </w:rPr>
        <w:t>task data</w:t>
      </w:r>
      <w:r w:rsidR="00D57A84">
        <w:t xml:space="preserve"> </w:t>
      </w:r>
      <w:r w:rsidR="00A73607">
        <w:t xml:space="preserve">field </w:t>
      </w:r>
      <w:r w:rsidR="00D57A84">
        <w:t>within a task</w:t>
      </w:r>
    </w:p>
    <w:p w:rsidR="00CF1AAD" w:rsidRDefault="00CF1AAD" w:rsidP="00FE30C7">
      <w:pPr>
        <w:ind w:firstLine="720"/>
      </w:pPr>
      <w:r>
        <w:t>OR</w:t>
      </w:r>
    </w:p>
    <w:p w:rsidR="00D57A84" w:rsidRDefault="00D57A84" w:rsidP="00FE30C7">
      <w:pPr>
        <w:pStyle w:val="ListParagraph"/>
        <w:numPr>
          <w:ilvl w:val="0"/>
          <w:numId w:val="38"/>
        </w:numPr>
      </w:pPr>
      <w:r>
        <w:t xml:space="preserve">Click </w:t>
      </w:r>
      <w:r w:rsidR="00A73607">
        <w:t>on a</w:t>
      </w:r>
      <w:r>
        <w:t xml:space="preserve"> </w:t>
      </w:r>
      <w:r w:rsidRPr="00604CD5">
        <w:rPr>
          <w:b/>
        </w:rPr>
        <w:t>task</w:t>
      </w:r>
    </w:p>
    <w:p w:rsidR="00CF1AAD" w:rsidRPr="00604CD5" w:rsidRDefault="00CF1AAD" w:rsidP="00FE30C7">
      <w:pPr>
        <w:pStyle w:val="ListParagraph"/>
        <w:numPr>
          <w:ilvl w:val="0"/>
          <w:numId w:val="38"/>
        </w:numPr>
        <w:rPr>
          <w:b/>
        </w:rPr>
      </w:pPr>
      <w:r w:rsidRPr="00604CD5">
        <w:rPr>
          <w:b/>
        </w:rPr>
        <w:t>Task ribbon</w:t>
      </w:r>
      <w:r w:rsidRPr="00604CD5">
        <w:rPr>
          <w:b/>
        </w:rPr>
        <w:sym w:font="Wingdings" w:char="F0E0"/>
      </w:r>
      <w:r w:rsidRPr="00604CD5">
        <w:rPr>
          <w:b/>
        </w:rPr>
        <w:t xml:space="preserve"> Information</w:t>
      </w:r>
    </w:p>
    <w:p w:rsidR="00585B71" w:rsidRDefault="00CF1AAD" w:rsidP="00CF1AAD">
      <w:pPr>
        <w:spacing w:after="0" w:line="240" w:lineRule="auto"/>
        <w:ind w:left="0" w:firstLine="720"/>
      </w:pPr>
      <w:r>
        <w:t xml:space="preserve">The form below will appear: </w:t>
      </w:r>
    </w:p>
    <w:p w:rsidR="00CF1AAD" w:rsidRDefault="00CF1AAD" w:rsidP="00CF1AAD">
      <w:pPr>
        <w:spacing w:after="0" w:line="240" w:lineRule="auto"/>
        <w:ind w:left="0" w:firstLine="720"/>
      </w:pPr>
    </w:p>
    <w:p w:rsidR="00CF1AAD" w:rsidRDefault="002B6A18" w:rsidP="00CF1AAD">
      <w:pPr>
        <w:spacing w:after="0" w:line="240" w:lineRule="auto"/>
        <w:ind w:left="0" w:firstLine="720"/>
      </w:pPr>
      <w:r>
        <w:rPr>
          <w:noProof/>
        </w:rPr>
        <w:drawing>
          <wp:inline distT="0" distB="0" distL="0" distR="0">
            <wp:extent cx="4853201" cy="3011045"/>
            <wp:effectExtent l="19050" t="0" r="4549"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4854892" cy="3012094"/>
                    </a:xfrm>
                    <a:prstGeom prst="rect">
                      <a:avLst/>
                    </a:prstGeom>
                    <a:noFill/>
                    <a:ln w="9525">
                      <a:noFill/>
                      <a:miter lim="800000"/>
                      <a:headEnd/>
                      <a:tailEnd/>
                    </a:ln>
                  </pic:spPr>
                </pic:pic>
              </a:graphicData>
            </a:graphic>
          </wp:inline>
        </w:drawing>
      </w:r>
    </w:p>
    <w:p w:rsidR="00CF1AAD" w:rsidRDefault="00CF1AAD" w:rsidP="00CF1AAD">
      <w:r>
        <w:t>The form contains several tabs of information</w:t>
      </w:r>
      <w:r w:rsidR="0029549C">
        <w:t>,</w:t>
      </w:r>
      <w:r>
        <w:t xml:space="preserve"> grouped by subject</w:t>
      </w:r>
      <w:r w:rsidR="002B6A18">
        <w:t xml:space="preserve">.  Each tab will allow access to the Task </w:t>
      </w:r>
      <w:r w:rsidR="0029549C">
        <w:t>n</w:t>
      </w:r>
      <w:r w:rsidR="002B6A18">
        <w:t xml:space="preserve">ame, </w:t>
      </w:r>
      <w:r w:rsidR="0029549C">
        <w:t>D</w:t>
      </w:r>
      <w:r w:rsidR="002B6A18">
        <w:t xml:space="preserve">uration and </w:t>
      </w:r>
      <w:r w:rsidR="0029549C">
        <w:t>E</w:t>
      </w:r>
      <w:r w:rsidR="002B6A18">
        <w:t>stimat</w:t>
      </w:r>
      <w:r w:rsidR="00744A35">
        <w:t>ed</w:t>
      </w:r>
      <w:r w:rsidR="002B6A18">
        <w:t xml:space="preserve"> flag</w:t>
      </w:r>
      <w:r w:rsidR="0029549C">
        <w:t>.</w:t>
      </w:r>
      <w:r>
        <w:t xml:space="preserve"> </w:t>
      </w:r>
    </w:p>
    <w:p w:rsidR="00CF1AAD" w:rsidRDefault="00CF1AAD" w:rsidP="00CF1AAD">
      <w:r w:rsidRPr="002B6A18">
        <w:rPr>
          <w:b/>
        </w:rPr>
        <w:t>General tab</w:t>
      </w:r>
      <w:r>
        <w:t xml:space="preserve">:  </w:t>
      </w:r>
      <w:r w:rsidR="0029549C">
        <w:t>c</w:t>
      </w:r>
      <w:r w:rsidR="002B6A18">
        <w:t xml:space="preserve">ontains </w:t>
      </w:r>
      <w:r w:rsidR="0029549C">
        <w:t xml:space="preserve">Name, </w:t>
      </w:r>
      <w:r w:rsidR="002B6A18">
        <w:t>Duration</w:t>
      </w:r>
      <w:r w:rsidR="0029549C">
        <w:t>,</w:t>
      </w:r>
      <w:r w:rsidR="002B6A18">
        <w:t xml:space="preserve"> Percent complete, </w:t>
      </w:r>
      <w:r w:rsidR="0029549C">
        <w:t>P</w:t>
      </w:r>
      <w:r w:rsidR="002B6A18">
        <w:t xml:space="preserve">riority, </w:t>
      </w:r>
      <w:r w:rsidR="0029549C">
        <w:t>Schedule Mode, Inactive</w:t>
      </w:r>
      <w:proofErr w:type="gramStart"/>
      <w:r w:rsidR="0029549C">
        <w:t xml:space="preserve">, </w:t>
      </w:r>
      <w:r w:rsidR="008D650F">
        <w:t xml:space="preserve"> </w:t>
      </w:r>
      <w:r w:rsidR="0029549C">
        <w:t>S</w:t>
      </w:r>
      <w:r w:rsidR="008D650F">
        <w:t>tart</w:t>
      </w:r>
      <w:proofErr w:type="gramEnd"/>
      <w:r w:rsidR="002B6A18">
        <w:t xml:space="preserve"> and </w:t>
      </w:r>
      <w:r w:rsidR="0029549C">
        <w:t>F</w:t>
      </w:r>
      <w:r w:rsidR="002B6A18">
        <w:t xml:space="preserve">inish dates, </w:t>
      </w:r>
      <w:r w:rsidR="0029549C">
        <w:t>D</w:t>
      </w:r>
      <w:r w:rsidR="002B6A18">
        <w:t xml:space="preserve">isplay on </w:t>
      </w:r>
      <w:r w:rsidR="0029549C">
        <w:t>T</w:t>
      </w:r>
      <w:r w:rsidR="002B6A18">
        <w:t xml:space="preserve">imeline, </w:t>
      </w:r>
      <w:r w:rsidR="0029549C">
        <w:t>Hide Bar and R</w:t>
      </w:r>
      <w:r w:rsidR="002B6A18">
        <w:t xml:space="preserve">ollup.  </w:t>
      </w:r>
    </w:p>
    <w:p w:rsidR="002B6A18" w:rsidRDefault="002B6A18" w:rsidP="00CF1AAD">
      <w:r w:rsidRPr="002B6A18">
        <w:rPr>
          <w:b/>
        </w:rPr>
        <w:t>Predecessors:</w:t>
      </w:r>
      <w:r>
        <w:t xml:space="preserve"> </w:t>
      </w:r>
      <w:r w:rsidR="004C3CF6">
        <w:t>contains i</w:t>
      </w:r>
      <w:r>
        <w:t>nformation concerning task relationships</w:t>
      </w:r>
      <w:r w:rsidR="004C3CF6">
        <w:t>.</w:t>
      </w:r>
    </w:p>
    <w:p w:rsidR="002B6A18" w:rsidRDefault="002B6A18" w:rsidP="00CF1AAD">
      <w:r>
        <w:rPr>
          <w:b/>
        </w:rPr>
        <w:t>Resources:</w:t>
      </w:r>
      <w:r>
        <w:t xml:space="preserve">  </w:t>
      </w:r>
      <w:r w:rsidR="004C3CF6">
        <w:t>contains i</w:t>
      </w:r>
      <w:r>
        <w:t>nformation concerning resources assigned to the task</w:t>
      </w:r>
      <w:r w:rsidR="004C3CF6">
        <w:t>.</w:t>
      </w:r>
      <w:r>
        <w:t xml:space="preserve"> </w:t>
      </w:r>
    </w:p>
    <w:p w:rsidR="002B6A18" w:rsidRDefault="002B6A18" w:rsidP="00CF1AAD">
      <w:proofErr w:type="gramStart"/>
      <w:r>
        <w:rPr>
          <w:b/>
        </w:rPr>
        <w:t>Advanced:</w:t>
      </w:r>
      <w:r>
        <w:t xml:space="preserve">  </w:t>
      </w:r>
      <w:r w:rsidR="004C3CF6">
        <w:t>contains i</w:t>
      </w:r>
      <w:r>
        <w:t xml:space="preserve">nformation concerning </w:t>
      </w:r>
      <w:r w:rsidR="00744A35">
        <w:t>D</w:t>
      </w:r>
      <w:r>
        <w:t xml:space="preserve">eadlines, </w:t>
      </w:r>
      <w:r w:rsidR="00744A35">
        <w:t>C</w:t>
      </w:r>
      <w:r>
        <w:t xml:space="preserve">onstraints, </w:t>
      </w:r>
      <w:r w:rsidR="00744A35">
        <w:t>Task Types, T</w:t>
      </w:r>
      <w:r>
        <w:t xml:space="preserve">ask </w:t>
      </w:r>
      <w:r w:rsidR="00744A35">
        <w:t>C</w:t>
      </w:r>
      <w:r>
        <w:t xml:space="preserve">alendars, </w:t>
      </w:r>
      <w:r w:rsidR="00744A35">
        <w:t>E</w:t>
      </w:r>
      <w:r>
        <w:t xml:space="preserve">ffort-driven flag, WBS number and </w:t>
      </w:r>
      <w:r w:rsidR="00744A35">
        <w:t>M</w:t>
      </w:r>
      <w:r>
        <w:t>ilestone flag</w:t>
      </w:r>
      <w:r w:rsidR="00FE30C7">
        <w:t xml:space="preserve"> for </w:t>
      </w:r>
      <w:r w:rsidR="00744A35">
        <w:t>the</w:t>
      </w:r>
      <w:r w:rsidR="00FE30C7">
        <w:t xml:space="preserve"> task</w:t>
      </w:r>
      <w:r>
        <w:t>.</w:t>
      </w:r>
      <w:proofErr w:type="gramEnd"/>
      <w:r>
        <w:t xml:space="preserve"> </w:t>
      </w:r>
    </w:p>
    <w:p w:rsidR="002B6A18" w:rsidRDefault="002B6A18" w:rsidP="00CF1AAD">
      <w:r>
        <w:rPr>
          <w:b/>
        </w:rPr>
        <w:t>Notes:</w:t>
      </w:r>
      <w:r>
        <w:t xml:space="preserve">  </w:t>
      </w:r>
      <w:r w:rsidR="004C3CF6">
        <w:t>g</w:t>
      </w:r>
      <w:r>
        <w:t>eneral notes area for the task</w:t>
      </w:r>
    </w:p>
    <w:p w:rsidR="00A73607" w:rsidRDefault="002B6A18" w:rsidP="00CF1AAD">
      <w:r>
        <w:rPr>
          <w:b/>
        </w:rPr>
        <w:t>Custom fields:</w:t>
      </w:r>
      <w:r>
        <w:t xml:space="preserve">  If task level custom fields </w:t>
      </w:r>
      <w:r w:rsidR="00744A35">
        <w:t xml:space="preserve">(user-defined) </w:t>
      </w:r>
      <w:proofErr w:type="gramStart"/>
      <w:r>
        <w:t>were created</w:t>
      </w:r>
      <w:proofErr w:type="gramEnd"/>
      <w:r w:rsidR="00201BC8">
        <w:t xml:space="preserve"> for the project</w:t>
      </w:r>
      <w:r>
        <w:t xml:space="preserve">, they would </w:t>
      </w:r>
      <w:r w:rsidR="00201BC8">
        <w:t xml:space="preserve">be </w:t>
      </w:r>
      <w:r>
        <w:t xml:space="preserve">accumulated and accessible through this area. </w:t>
      </w:r>
    </w:p>
    <w:p w:rsidR="002B6A18" w:rsidRDefault="002B6A18" w:rsidP="00A73607"/>
    <w:p w:rsidR="00744A35" w:rsidRDefault="00A73607" w:rsidP="00A73607">
      <w:r w:rsidRPr="00744A35">
        <w:rPr>
          <w:b/>
        </w:rPr>
        <w:t xml:space="preserve">TIP: </w:t>
      </w:r>
      <w:r>
        <w:t xml:space="preserve"> Data </w:t>
      </w:r>
      <w:proofErr w:type="gramStart"/>
      <w:r>
        <w:t>may be changed</w:t>
      </w:r>
      <w:proofErr w:type="gramEnd"/>
      <w:r>
        <w:t xml:space="preserve"> in multiple tasks at the same time.  Select the tasks </w:t>
      </w:r>
      <w:proofErr w:type="gramStart"/>
      <w:r>
        <w:t>to be changed and then click on the Information icon on the Task bar</w:t>
      </w:r>
      <w:proofErr w:type="gramEnd"/>
      <w:r>
        <w:t xml:space="preserve">.  The box that appears </w:t>
      </w:r>
      <w:proofErr w:type="gramStart"/>
      <w:r>
        <w:t>is called</w:t>
      </w:r>
      <w:proofErr w:type="gramEnd"/>
      <w:r>
        <w:t xml:space="preserve"> the Multiple Task Information box.  </w:t>
      </w:r>
      <w:r w:rsidR="00744A35">
        <w:t xml:space="preserve">Make the changes and click OK to update.  </w:t>
      </w:r>
    </w:p>
    <w:p w:rsidR="00A73607" w:rsidRPr="00744A35" w:rsidRDefault="00EC66D6" w:rsidP="00744A35">
      <w:pPr>
        <w:pStyle w:val="Art"/>
        <w:jc w:val="center"/>
      </w:pPr>
      <w:r>
        <w:rPr>
          <w:noProof/>
        </w:rPr>
        <w:pict>
          <v:rect id="_x0000_s1078" style="position:absolute;left:0;text-align:left;margin-left:66.25pt;margin-top:72.25pt;width:108.3pt;height:18.45pt;z-index:251667456" filled="f" strokecolor="red" strokeweight="1pt"/>
        </w:pict>
      </w:r>
      <w:r w:rsidR="00744A35">
        <w:rPr>
          <w:noProof/>
        </w:rPr>
        <w:drawing>
          <wp:inline distT="0" distB="0" distL="0" distR="0">
            <wp:extent cx="5715000" cy="395256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5715000" cy="3952562"/>
                    </a:xfrm>
                    <a:prstGeom prst="rect">
                      <a:avLst/>
                    </a:prstGeom>
                    <a:noFill/>
                    <a:ln w="9525">
                      <a:noFill/>
                      <a:miter lim="800000"/>
                      <a:headEnd/>
                      <a:tailEnd/>
                    </a:ln>
                  </pic:spPr>
                </pic:pic>
              </a:graphicData>
            </a:graphic>
          </wp:inline>
        </w:drawing>
      </w:r>
    </w:p>
    <w:p w:rsidR="00245ACE" w:rsidRDefault="00245ACE" w:rsidP="00245ACE">
      <w:pPr>
        <w:pStyle w:val="Pb"/>
        <w:framePr w:wrap="around"/>
      </w:pPr>
    </w:p>
    <w:p w:rsidR="00245ACE" w:rsidRDefault="00854843" w:rsidP="00245ACE">
      <w:pPr>
        <w:pStyle w:val="Heading2"/>
      </w:pPr>
      <w:bookmarkStart w:id="22" w:name="_Toc266111651"/>
      <w:r w:rsidRPr="00854843">
        <w:t>Outlining Tasks into a Hierarchy</w:t>
      </w:r>
      <w:bookmarkEnd w:id="22"/>
    </w:p>
    <w:p w:rsidR="00245ACE" w:rsidRDefault="00EC66D6" w:rsidP="00245ACE">
      <w:pPr>
        <w:pStyle w:val="FormatPPT"/>
      </w:pPr>
      <w:r>
        <w:fldChar w:fldCharType="begin"/>
      </w:r>
      <w:r w:rsidR="00CE139C">
        <w:instrText xml:space="preserve"> LINK PowerPoint.Slide.8 "Presentation1!262" "" \a \p </w:instrText>
      </w:r>
      <w:r>
        <w:fldChar w:fldCharType="separate"/>
      </w:r>
      <w:r>
        <w:object w:dxaOrig="7185" w:dyaOrig="5401">
          <v:shape id="_x0000_i1030" type="#_x0000_t75" style="width:286.85pt;height:180.85pt" filled="t">
            <v:imagedata r:id="rId18" o:title="" croptop="6989f" cropbottom="3495f"/>
          </v:shape>
        </w:object>
      </w:r>
      <w:r>
        <w:fldChar w:fldCharType="end"/>
      </w:r>
    </w:p>
    <w:p w:rsidR="00D6608C" w:rsidRDefault="00D6608C" w:rsidP="00245ACE">
      <w:pPr>
        <w:pStyle w:val="Rule"/>
      </w:pPr>
    </w:p>
    <w:p w:rsidR="00D6608C" w:rsidRDefault="00D6608C" w:rsidP="00D6608C">
      <w:pPr>
        <w:pStyle w:val="Art"/>
        <w:rPr>
          <w:b w:val="0"/>
        </w:rPr>
      </w:pPr>
      <w:r w:rsidRPr="00D6608C">
        <w:rPr>
          <w:b w:val="0"/>
        </w:rPr>
        <w:t xml:space="preserve">Once tasks </w:t>
      </w:r>
      <w:proofErr w:type="gramStart"/>
      <w:r w:rsidRPr="00D6608C">
        <w:rPr>
          <w:b w:val="0"/>
        </w:rPr>
        <w:t>are entered</w:t>
      </w:r>
      <w:proofErr w:type="gramEnd"/>
      <w:r w:rsidRPr="00D6608C">
        <w:rPr>
          <w:b w:val="0"/>
        </w:rPr>
        <w:t xml:space="preserve">, the WBS outline structure may be created.  To create the </w:t>
      </w:r>
      <w:r w:rsidR="00744A35">
        <w:rPr>
          <w:b w:val="0"/>
        </w:rPr>
        <w:t xml:space="preserve">outline </w:t>
      </w:r>
      <w:r w:rsidRPr="00D6608C">
        <w:rPr>
          <w:b w:val="0"/>
        </w:rPr>
        <w:t>structure, tasks will be indented or outdented.  These buttons are located on the Task ribbon in the schedule section</w:t>
      </w:r>
      <w:r w:rsidR="00E3083B">
        <w:rPr>
          <w:b w:val="0"/>
        </w:rPr>
        <w:t xml:space="preserve"> and are the green arrows in the lower left corner</w:t>
      </w:r>
      <w:r w:rsidR="00744A35">
        <w:rPr>
          <w:b w:val="0"/>
        </w:rPr>
        <w:t>.  The indent button is pointing to the right.  The outdent button is pointing to the left.  Se</w:t>
      </w:r>
      <w:r w:rsidR="00E3083B">
        <w:rPr>
          <w:b w:val="0"/>
        </w:rPr>
        <w:t>e below</w:t>
      </w:r>
      <w:r w:rsidRPr="00D6608C">
        <w:rPr>
          <w:b w:val="0"/>
        </w:rPr>
        <w:t xml:space="preserve">:  </w:t>
      </w:r>
    </w:p>
    <w:p w:rsidR="00D6608C" w:rsidRDefault="00D6608C" w:rsidP="00D6608C">
      <w:pPr>
        <w:pStyle w:val="Art"/>
      </w:pPr>
    </w:p>
    <w:p w:rsidR="00E3083B" w:rsidRPr="00E3083B" w:rsidRDefault="00E3083B" w:rsidP="00E3083B"/>
    <w:p w:rsidR="00E3083B" w:rsidRDefault="00EC66D6" w:rsidP="00D6608C">
      <w:pPr>
        <w:pStyle w:val="Art"/>
        <w:jc w:val="center"/>
      </w:pPr>
      <w:r>
        <w:rPr>
          <w:noProof/>
        </w:rPr>
        <w:pict>
          <v:rect id="_x0000_s1079" style="position:absolute;left:0;text-align:left;margin-left:134.05pt;margin-top:25.8pt;width:38.05pt;height:21.95pt;z-index:251668480;mso-wrap-style:square;mso-wrap-distance-left:9pt;mso-wrap-distance-top:0;mso-wrap-distance-right:9pt;mso-wrap-distance-bottom:0;mso-position-horizontal-relative:text;mso-position-vertical-relative:text;mso-width-relative:page;mso-height-relative:page;mso-position-horizontal-col-start:0;mso-width-col-span:0;v-text-anchor:top" filled="f" strokecolor="red" strokeweight="1pt"/>
        </w:pict>
      </w:r>
      <w:r w:rsidR="00744A35" w:rsidRPr="00744A35">
        <w:rPr>
          <w:b w:val="0"/>
          <w:noProof/>
        </w:rPr>
        <w:t xml:space="preserve"> </w:t>
      </w:r>
      <w:commentRangeStart w:id="23"/>
      <w:r w:rsidR="00744A35">
        <w:rPr>
          <w:b w:val="0"/>
          <w:noProof/>
        </w:rPr>
        <w:drawing>
          <wp:inline distT="0" distB="0" distL="0" distR="0">
            <wp:extent cx="2311400" cy="812165"/>
            <wp:effectExtent l="19050" t="0" r="0" b="0"/>
            <wp:docPr id="1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srcRect/>
                    <a:stretch>
                      <a:fillRect/>
                    </a:stretch>
                  </pic:blipFill>
                  <pic:spPr bwMode="auto">
                    <a:xfrm>
                      <a:off x="0" y="0"/>
                      <a:ext cx="2311400" cy="812165"/>
                    </a:xfrm>
                    <a:prstGeom prst="rect">
                      <a:avLst/>
                    </a:prstGeom>
                    <a:noFill/>
                    <a:ln w="9525">
                      <a:noFill/>
                      <a:miter lim="800000"/>
                      <a:headEnd/>
                      <a:tailEnd/>
                    </a:ln>
                  </pic:spPr>
                </pic:pic>
              </a:graphicData>
            </a:graphic>
          </wp:inline>
        </w:drawing>
      </w:r>
      <w:commentRangeEnd w:id="23"/>
      <w:r w:rsidR="00302320">
        <w:rPr>
          <w:rStyle w:val="CommentReference"/>
          <w:rFonts w:eastAsia="Calibri"/>
          <w:b w:val="0"/>
        </w:rPr>
        <w:commentReference w:id="23"/>
      </w:r>
      <w:r w:rsidR="00744A35">
        <w:rPr>
          <w:rStyle w:val="CommentReference"/>
          <w:rFonts w:eastAsia="Calibri"/>
          <w:b w:val="0"/>
        </w:rPr>
        <w:commentReference w:id="24"/>
      </w:r>
    </w:p>
    <w:p w:rsidR="00201BC8" w:rsidRDefault="00201BC8" w:rsidP="00E3083B">
      <w:pPr>
        <w:ind w:left="0"/>
      </w:pPr>
    </w:p>
    <w:p w:rsidR="00E3083B" w:rsidRPr="00B45883" w:rsidRDefault="00E3083B" w:rsidP="00E3083B">
      <w:pPr>
        <w:ind w:left="0"/>
        <w:rPr>
          <w:b/>
        </w:rPr>
      </w:pPr>
      <w:r w:rsidRPr="00B45883">
        <w:rPr>
          <w:b/>
        </w:rPr>
        <w:t xml:space="preserve">To indent </w:t>
      </w:r>
      <w:r w:rsidR="006B0B9B">
        <w:rPr>
          <w:b/>
        </w:rPr>
        <w:t>a task</w:t>
      </w:r>
      <w:r w:rsidRPr="00B45883">
        <w:rPr>
          <w:b/>
        </w:rPr>
        <w:t xml:space="preserve">: </w:t>
      </w:r>
    </w:p>
    <w:p w:rsidR="00E3083B" w:rsidRDefault="00E3083B" w:rsidP="00E3083B">
      <w:pPr>
        <w:pStyle w:val="ListParagraph"/>
        <w:numPr>
          <w:ilvl w:val="0"/>
          <w:numId w:val="11"/>
        </w:numPr>
      </w:pPr>
      <w:r>
        <w:t>Click the task to be indented</w:t>
      </w:r>
    </w:p>
    <w:p w:rsidR="00E3083B" w:rsidRDefault="00E3083B" w:rsidP="00E3083B">
      <w:pPr>
        <w:pStyle w:val="ListParagraph"/>
        <w:numPr>
          <w:ilvl w:val="0"/>
          <w:numId w:val="11"/>
        </w:numPr>
      </w:pPr>
      <w:r>
        <w:t xml:space="preserve">Click the </w:t>
      </w:r>
      <w:r w:rsidRPr="006B0B9B">
        <w:rPr>
          <w:b/>
        </w:rPr>
        <w:t>indent</w:t>
      </w:r>
      <w:r>
        <w:t xml:space="preserve"> (</w:t>
      </w:r>
      <w:r w:rsidR="007F32AE">
        <w:t xml:space="preserve">pointing right </w:t>
      </w:r>
      <w:r>
        <w:t>green arrow)</w:t>
      </w:r>
      <w:r w:rsidR="00201BC8">
        <w:br/>
      </w:r>
      <w:r>
        <w:br/>
        <w:t>OR</w:t>
      </w:r>
      <w:r w:rsidR="00201BC8">
        <w:br/>
      </w:r>
    </w:p>
    <w:p w:rsidR="00E3083B" w:rsidRDefault="00E3083B" w:rsidP="00E3083B">
      <w:pPr>
        <w:pStyle w:val="ListParagraph"/>
        <w:numPr>
          <w:ilvl w:val="0"/>
          <w:numId w:val="13"/>
        </w:numPr>
        <w:ind w:left="1080"/>
      </w:pPr>
      <w:r>
        <w:t xml:space="preserve">Place the mouse pointer over the task and a horizontal arrow will appear.  Left click </w:t>
      </w:r>
      <w:r w:rsidR="00490B66">
        <w:t>and</w:t>
      </w:r>
      <w:r>
        <w:t xml:space="preserve"> drag the </w:t>
      </w:r>
      <w:r w:rsidR="006B0B9B">
        <w:t xml:space="preserve">task to the </w:t>
      </w:r>
      <w:r>
        <w:t>right</w:t>
      </w:r>
    </w:p>
    <w:p w:rsidR="00E3083B" w:rsidRDefault="00E3083B" w:rsidP="00E3083B">
      <w:pPr>
        <w:ind w:left="360"/>
      </w:pPr>
    </w:p>
    <w:p w:rsidR="00E3083B" w:rsidRPr="00C10ED6" w:rsidRDefault="00E3083B" w:rsidP="00E3083B">
      <w:pPr>
        <w:ind w:left="0"/>
        <w:rPr>
          <w:b/>
        </w:rPr>
      </w:pPr>
      <w:r w:rsidRPr="00C10ED6">
        <w:rPr>
          <w:b/>
        </w:rPr>
        <w:t xml:space="preserve">To outdent a task or remove an indention: </w:t>
      </w:r>
    </w:p>
    <w:p w:rsidR="00E3083B" w:rsidRDefault="00E3083B" w:rsidP="00E3083B">
      <w:pPr>
        <w:pStyle w:val="ListParagraph"/>
        <w:numPr>
          <w:ilvl w:val="0"/>
          <w:numId w:val="12"/>
        </w:numPr>
      </w:pPr>
      <w:r>
        <w:t>Click the task to be outdented</w:t>
      </w:r>
    </w:p>
    <w:p w:rsidR="00E3083B" w:rsidRDefault="00E3083B" w:rsidP="00E3083B">
      <w:pPr>
        <w:pStyle w:val="ListParagraph"/>
        <w:numPr>
          <w:ilvl w:val="0"/>
          <w:numId w:val="12"/>
        </w:numPr>
      </w:pPr>
      <w:r>
        <w:t xml:space="preserve">Click the </w:t>
      </w:r>
      <w:r w:rsidRPr="006B0B9B">
        <w:rPr>
          <w:b/>
        </w:rPr>
        <w:t>outdent</w:t>
      </w:r>
      <w:r>
        <w:t xml:space="preserve"> (</w:t>
      </w:r>
      <w:r w:rsidR="004B0DCB">
        <w:t xml:space="preserve">left pointing </w:t>
      </w:r>
      <w:r>
        <w:t xml:space="preserve">green arrow) </w:t>
      </w:r>
    </w:p>
    <w:p w:rsidR="00E3083B" w:rsidRDefault="00E3083B" w:rsidP="00E3083B">
      <w:r>
        <w:t>OR</w:t>
      </w:r>
    </w:p>
    <w:p w:rsidR="00E3083B" w:rsidRDefault="00E3083B" w:rsidP="00E3083B">
      <w:pPr>
        <w:pStyle w:val="ListParagraph"/>
        <w:numPr>
          <w:ilvl w:val="0"/>
          <w:numId w:val="14"/>
        </w:numPr>
        <w:ind w:left="720"/>
      </w:pPr>
      <w:r>
        <w:t xml:space="preserve">Place the mouse pointer over the task and a horizontal arrow will appear.  Left click </w:t>
      </w:r>
      <w:r w:rsidR="005F3044">
        <w:t>and</w:t>
      </w:r>
      <w:r>
        <w:t xml:space="preserve"> drag the task to the left</w:t>
      </w:r>
    </w:p>
    <w:p w:rsidR="00E3083B" w:rsidRDefault="00EC5BA1" w:rsidP="00E3083B">
      <w:pPr>
        <w:ind w:left="0"/>
      </w:pPr>
      <w:r>
        <w:t xml:space="preserve">When a task has an indented task below it, the task becomes a summary task. </w:t>
      </w:r>
      <w:r w:rsidR="00F74E4C">
        <w:t xml:space="preserve">Summary tasks </w:t>
      </w:r>
      <w:proofErr w:type="gramStart"/>
      <w:r w:rsidR="00F74E4C">
        <w:t>are represented</w:t>
      </w:r>
      <w:proofErr w:type="gramEnd"/>
      <w:r w:rsidR="00F74E4C">
        <w:t xml:space="preserve"> as black bars on the Gantt chart as shown below: </w:t>
      </w:r>
    </w:p>
    <w:p w:rsidR="00201BC8" w:rsidRDefault="00EC66D6" w:rsidP="00E3083B">
      <w:pPr>
        <w:ind w:left="0"/>
      </w:pPr>
      <w:r>
        <w:rPr>
          <w:noProof/>
        </w:rPr>
        <w:pict>
          <v:rect id="_x0000_s1080" style="position:absolute;margin-left:75.45pt;margin-top:17.25pt;width:309.3pt;height:17.3pt;z-index:25166950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ed="f" strokecolor="red" strokeweight="1pt"/>
        </w:pict>
      </w:r>
    </w:p>
    <w:p w:rsidR="00F74E4C" w:rsidRDefault="00F74E4C" w:rsidP="00F74E4C">
      <w:pPr>
        <w:pStyle w:val="Art"/>
        <w:jc w:val="center"/>
      </w:pPr>
      <w:r>
        <w:rPr>
          <w:noProof/>
        </w:rPr>
        <w:drawing>
          <wp:inline distT="0" distB="0" distL="0" distR="0">
            <wp:extent cx="3761380" cy="10440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srcRect/>
                    <a:stretch>
                      <a:fillRect/>
                    </a:stretch>
                  </pic:blipFill>
                  <pic:spPr bwMode="auto">
                    <a:xfrm>
                      <a:off x="0" y="0"/>
                      <a:ext cx="3760697" cy="1043810"/>
                    </a:xfrm>
                    <a:prstGeom prst="rect">
                      <a:avLst/>
                    </a:prstGeom>
                    <a:noFill/>
                    <a:ln w="9525">
                      <a:noFill/>
                      <a:miter lim="800000"/>
                      <a:headEnd/>
                      <a:tailEnd/>
                    </a:ln>
                  </pic:spPr>
                </pic:pic>
              </a:graphicData>
            </a:graphic>
          </wp:inline>
        </w:drawing>
      </w:r>
    </w:p>
    <w:p w:rsidR="00EC5BA1" w:rsidRDefault="00EC5BA1" w:rsidP="00E3083B">
      <w:pPr>
        <w:ind w:left="0"/>
      </w:pPr>
    </w:p>
    <w:p w:rsidR="00E3083B" w:rsidRDefault="00E3083B" w:rsidP="00E3083B">
      <w:pPr>
        <w:ind w:left="0"/>
      </w:pPr>
      <w:r>
        <w:t xml:space="preserve">Indenting and outdenting can be confusing. At </w:t>
      </w:r>
      <w:proofErr w:type="gramStart"/>
      <w:r>
        <w:t>times</w:t>
      </w:r>
      <w:proofErr w:type="gramEnd"/>
      <w:r>
        <w:t xml:space="preserve"> it is </w:t>
      </w:r>
      <w:r w:rsidR="0087554F">
        <w:t xml:space="preserve">difficult </w:t>
      </w:r>
      <w:r>
        <w:t xml:space="preserve">to </w:t>
      </w:r>
      <w:r w:rsidR="0087554F">
        <w:t xml:space="preserve">achieve the desired </w:t>
      </w:r>
      <w:r>
        <w:t xml:space="preserve">structure results.  </w:t>
      </w:r>
    </w:p>
    <w:p w:rsidR="00E3083B" w:rsidRDefault="00E3083B" w:rsidP="00E3083B">
      <w:pPr>
        <w:ind w:left="0"/>
      </w:pPr>
      <w:r w:rsidRPr="00201BC8">
        <w:rPr>
          <w:b/>
        </w:rPr>
        <w:t>Hint:</w:t>
      </w:r>
      <w:r>
        <w:t xml:space="preserve">  When indenting</w:t>
      </w:r>
      <w:r w:rsidR="0087554F">
        <w:t>,</w:t>
      </w:r>
      <w:r>
        <w:t xml:space="preserve"> work from the top down.  When outdenting</w:t>
      </w:r>
      <w:r w:rsidR="0087554F">
        <w:t>,</w:t>
      </w:r>
      <w:r>
        <w:t xml:space="preserve"> work from the bottom up. </w:t>
      </w:r>
    </w:p>
    <w:p w:rsidR="00245ACE" w:rsidRPr="00BD1DF9" w:rsidRDefault="00BD1DF9" w:rsidP="00E3083B">
      <w:pPr>
        <w:ind w:left="0"/>
        <w:rPr>
          <w:b/>
        </w:rPr>
      </w:pPr>
      <w:r w:rsidRPr="00BD1DF9">
        <w:rPr>
          <w:b/>
        </w:rPr>
        <w:t xml:space="preserve">To see the levels </w:t>
      </w:r>
      <w:r w:rsidR="001F0745">
        <w:rPr>
          <w:b/>
        </w:rPr>
        <w:t>o</w:t>
      </w:r>
      <w:r w:rsidRPr="00BD1DF9">
        <w:rPr>
          <w:b/>
        </w:rPr>
        <w:t xml:space="preserve">f the WBS: </w:t>
      </w:r>
    </w:p>
    <w:p w:rsidR="00BD1DF9" w:rsidRDefault="0036680F" w:rsidP="00E3083B">
      <w:pPr>
        <w:ind w:left="0"/>
      </w:pPr>
      <w:r>
        <w:t xml:space="preserve">Project </w:t>
      </w:r>
      <w:r w:rsidR="00BD1DF9">
        <w:t xml:space="preserve">Summary tasks </w:t>
      </w:r>
      <w:r>
        <w:t>and Summary Tasks w</w:t>
      </w:r>
      <w:r w:rsidR="00BD1DF9">
        <w:t>ill have a small box to the left of the summary task name</w:t>
      </w:r>
      <w:r w:rsidR="00201BC8">
        <w:t xml:space="preserve"> as seen in the screen above</w:t>
      </w:r>
      <w:r w:rsidR="00BD1DF9">
        <w:t xml:space="preserve">. </w:t>
      </w:r>
    </w:p>
    <w:p w:rsidR="00BD1DF9" w:rsidRDefault="00BD1DF9" w:rsidP="00BD1DF9">
      <w:pPr>
        <w:pStyle w:val="ListParagraph"/>
        <w:numPr>
          <w:ilvl w:val="0"/>
          <w:numId w:val="14"/>
        </w:numPr>
      </w:pPr>
      <w:r>
        <w:t xml:space="preserve">Click the </w:t>
      </w:r>
      <w:r w:rsidRPr="001F0745">
        <w:rPr>
          <w:b/>
        </w:rPr>
        <w:t>plus</w:t>
      </w:r>
      <w:r>
        <w:t xml:space="preserve"> sign </w:t>
      </w:r>
      <w:r w:rsidRPr="001F0745">
        <w:rPr>
          <w:b/>
        </w:rPr>
        <w:t>+</w:t>
      </w:r>
      <w:r>
        <w:t xml:space="preserve"> to expand tasks</w:t>
      </w:r>
    </w:p>
    <w:p w:rsidR="00BD1DF9" w:rsidRDefault="00BD1DF9" w:rsidP="00BD1DF9">
      <w:pPr>
        <w:pStyle w:val="ListParagraph"/>
        <w:numPr>
          <w:ilvl w:val="0"/>
          <w:numId w:val="14"/>
        </w:numPr>
      </w:pPr>
      <w:r>
        <w:t xml:space="preserve">Click the </w:t>
      </w:r>
      <w:r w:rsidRPr="001F0745">
        <w:rPr>
          <w:b/>
        </w:rPr>
        <w:t>minus</w:t>
      </w:r>
      <w:r>
        <w:t xml:space="preserve"> sign – to collapse tasks</w:t>
      </w:r>
    </w:p>
    <w:p w:rsidR="00BD1DF9" w:rsidRDefault="00BD1DF9" w:rsidP="00BD1DF9">
      <w:pPr>
        <w:ind w:left="0"/>
      </w:pPr>
      <w:r>
        <w:t>Us</w:t>
      </w:r>
      <w:r w:rsidR="0036680F">
        <w:t>e</w:t>
      </w:r>
      <w:r>
        <w:t xml:space="preserve"> the Outline button</w:t>
      </w:r>
      <w:r w:rsidR="00201BC8">
        <w:t xml:space="preserve"> to jump to a level of detail</w:t>
      </w:r>
      <w:r>
        <w:t xml:space="preserve">: </w:t>
      </w:r>
    </w:p>
    <w:p w:rsidR="00F716A9" w:rsidRDefault="00BD1DF9" w:rsidP="00F716A9">
      <w:pPr>
        <w:pStyle w:val="Art"/>
      </w:pPr>
      <w:r>
        <w:tab/>
        <w:t xml:space="preserve">Click on View </w:t>
      </w:r>
      <w:r>
        <w:sym w:font="Wingdings" w:char="F0E0"/>
      </w:r>
      <w:r>
        <w:t xml:space="preserve"> Outline</w:t>
      </w:r>
      <w:r w:rsidR="00F716A9">
        <w:t>:</w:t>
      </w:r>
    </w:p>
    <w:p w:rsidR="00F716A9" w:rsidRDefault="00F716A9" w:rsidP="00F716A9">
      <w:pPr>
        <w:pStyle w:val="Art"/>
      </w:pPr>
      <w:r>
        <w:t xml:space="preserve"> </w:t>
      </w:r>
    </w:p>
    <w:p w:rsidR="00BD1DF9" w:rsidRDefault="00EC66D6" w:rsidP="00F716A9">
      <w:pPr>
        <w:pStyle w:val="Art"/>
        <w:jc w:val="center"/>
      </w:pPr>
      <w:r>
        <w:rPr>
          <w:noProof/>
        </w:rPr>
        <w:pict>
          <v:rect id="_x0000_s1081" style="position:absolute;left:0;text-align:left;margin-left:203.9pt;margin-top:38.6pt;width:56.45pt;height:19.1pt;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filled="f" strokecolor="red" strokeweight="1pt"/>
        </w:pict>
      </w:r>
      <w:r w:rsidR="00A80D39" w:rsidRPr="00A80D39">
        <w:rPr>
          <w:b w:val="0"/>
          <w:noProof/>
        </w:rPr>
        <w:t xml:space="preserve"> </w:t>
      </w:r>
      <w:r w:rsidR="00A80D39">
        <w:rPr>
          <w:b w:val="0"/>
          <w:noProof/>
        </w:rPr>
        <w:drawing>
          <wp:inline distT="0" distB="0" distL="0" distR="0">
            <wp:extent cx="3094355" cy="11049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cstate="print"/>
                    <a:srcRect/>
                    <a:stretch>
                      <a:fillRect/>
                    </a:stretch>
                  </pic:blipFill>
                  <pic:spPr bwMode="auto">
                    <a:xfrm>
                      <a:off x="0" y="0"/>
                      <a:ext cx="3094355" cy="1104900"/>
                    </a:xfrm>
                    <a:prstGeom prst="rect">
                      <a:avLst/>
                    </a:prstGeom>
                    <a:noFill/>
                    <a:ln w="9525">
                      <a:noFill/>
                      <a:miter lim="800000"/>
                      <a:headEnd/>
                      <a:tailEnd/>
                    </a:ln>
                  </pic:spPr>
                </pic:pic>
              </a:graphicData>
            </a:graphic>
          </wp:inline>
        </w:drawing>
      </w:r>
    </w:p>
    <w:p w:rsidR="00F716A9" w:rsidRDefault="00F716A9" w:rsidP="00F716A9">
      <w:pPr>
        <w:ind w:left="0"/>
      </w:pPr>
    </w:p>
    <w:p w:rsidR="00F716A9" w:rsidRDefault="00F716A9" w:rsidP="00F716A9">
      <w:pPr>
        <w:ind w:left="0"/>
      </w:pPr>
      <w:r>
        <w:t xml:space="preserve">When </w:t>
      </w:r>
      <w:r w:rsidR="00A80D39">
        <w:t xml:space="preserve">the </w:t>
      </w:r>
      <w:r w:rsidRPr="006F1FBA">
        <w:rPr>
          <w:b/>
        </w:rPr>
        <w:t>Outline</w:t>
      </w:r>
      <w:r>
        <w:t xml:space="preserve"> </w:t>
      </w:r>
      <w:r w:rsidR="00A80D39">
        <w:t xml:space="preserve">down arrow </w:t>
      </w:r>
      <w:proofErr w:type="gramStart"/>
      <w:r>
        <w:t xml:space="preserve">is </w:t>
      </w:r>
      <w:r w:rsidR="00A80D39">
        <w:t>clicked</w:t>
      </w:r>
      <w:proofErr w:type="gramEnd"/>
      <w:r w:rsidR="00A80D39">
        <w:t>,</w:t>
      </w:r>
      <w:r>
        <w:t xml:space="preserve"> the following choices appear: </w:t>
      </w:r>
    </w:p>
    <w:p w:rsidR="00F716A9" w:rsidRDefault="00A80D39" w:rsidP="00F716A9">
      <w:pPr>
        <w:pStyle w:val="Art"/>
        <w:jc w:val="center"/>
      </w:pPr>
      <w:r>
        <w:rPr>
          <w:noProof/>
        </w:rPr>
        <w:drawing>
          <wp:inline distT="0" distB="0" distL="0" distR="0">
            <wp:extent cx="1836420" cy="305752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cstate="print"/>
                    <a:srcRect/>
                    <a:stretch>
                      <a:fillRect/>
                    </a:stretch>
                  </pic:blipFill>
                  <pic:spPr bwMode="auto">
                    <a:xfrm>
                      <a:off x="0" y="0"/>
                      <a:ext cx="1836420" cy="3057525"/>
                    </a:xfrm>
                    <a:prstGeom prst="rect">
                      <a:avLst/>
                    </a:prstGeom>
                    <a:noFill/>
                    <a:ln w="9525">
                      <a:noFill/>
                      <a:miter lim="800000"/>
                      <a:headEnd/>
                      <a:tailEnd/>
                    </a:ln>
                  </pic:spPr>
                </pic:pic>
              </a:graphicData>
            </a:graphic>
          </wp:inline>
        </w:drawing>
      </w:r>
    </w:p>
    <w:p w:rsidR="00F716A9" w:rsidRDefault="00F716A9" w:rsidP="00F716A9"/>
    <w:p w:rsidR="006B0B9B" w:rsidRDefault="006B0B9B" w:rsidP="006B0B9B">
      <w:r>
        <w:t xml:space="preserve">The following image shows a view of a collapsed WBS – </w:t>
      </w:r>
      <w:r w:rsidRPr="00352893">
        <w:rPr>
          <w:b/>
        </w:rPr>
        <w:t>Outline level 1</w:t>
      </w:r>
      <w:r>
        <w:t xml:space="preserve"> </w:t>
      </w:r>
      <w:proofErr w:type="gramStart"/>
      <w:r>
        <w:t xml:space="preserve">was </w:t>
      </w:r>
      <w:commentRangeStart w:id="25"/>
      <w:commentRangeStart w:id="26"/>
      <w:r>
        <w:t>selected</w:t>
      </w:r>
      <w:commentRangeEnd w:id="25"/>
      <w:proofErr w:type="gramEnd"/>
      <w:r>
        <w:rPr>
          <w:rStyle w:val="CommentReference"/>
        </w:rPr>
        <w:commentReference w:id="25"/>
      </w:r>
      <w:commentRangeEnd w:id="26"/>
      <w:r w:rsidR="00A80D39">
        <w:rPr>
          <w:rStyle w:val="CommentReference"/>
        </w:rPr>
        <w:commentReference w:id="26"/>
      </w:r>
      <w:r>
        <w:t xml:space="preserve">.  Note the rolled up view of the tasks:  </w:t>
      </w:r>
    </w:p>
    <w:p w:rsidR="006B0B9B" w:rsidRDefault="006B0B9B" w:rsidP="006B0B9B">
      <w:pPr>
        <w:pStyle w:val="Art"/>
        <w:jc w:val="center"/>
      </w:pPr>
      <w:r>
        <w:rPr>
          <w:noProof/>
        </w:rPr>
        <w:drawing>
          <wp:inline distT="0" distB="0" distL="0" distR="0">
            <wp:extent cx="3795499" cy="962394"/>
            <wp:effectExtent l="19050" t="0" r="0" b="0"/>
            <wp:docPr id="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95153" cy="962306"/>
                    </a:xfrm>
                    <a:prstGeom prst="rect">
                      <a:avLst/>
                    </a:prstGeom>
                    <a:noFill/>
                    <a:ln w="9525">
                      <a:noFill/>
                      <a:miter lim="800000"/>
                      <a:headEnd/>
                      <a:tailEnd/>
                    </a:ln>
                  </pic:spPr>
                </pic:pic>
              </a:graphicData>
            </a:graphic>
          </wp:inline>
        </w:drawing>
      </w:r>
    </w:p>
    <w:p w:rsidR="006B0B9B" w:rsidRDefault="006B0B9B" w:rsidP="00F716A9"/>
    <w:p w:rsidR="0036680F" w:rsidRDefault="006F1FBA" w:rsidP="00F716A9">
      <w:r>
        <w:t>The following image shows a view</w:t>
      </w:r>
      <w:r w:rsidR="0036680F">
        <w:t xml:space="preserve"> of an expanded outline WBS</w:t>
      </w:r>
      <w:r w:rsidR="00201BC8">
        <w:t xml:space="preserve"> – </w:t>
      </w:r>
      <w:r w:rsidR="00201BC8" w:rsidRPr="006F1FBA">
        <w:rPr>
          <w:b/>
        </w:rPr>
        <w:t>All Subtasks</w:t>
      </w:r>
      <w:r w:rsidR="00201BC8">
        <w:t xml:space="preserve"> </w:t>
      </w:r>
      <w:proofErr w:type="gramStart"/>
      <w:r w:rsidR="00201BC8">
        <w:t>w</w:t>
      </w:r>
      <w:r>
        <w:t>as</w:t>
      </w:r>
      <w:r w:rsidR="00201BC8">
        <w:t xml:space="preserve"> selected</w:t>
      </w:r>
      <w:proofErr w:type="gramEnd"/>
      <w:r w:rsidR="0036680F">
        <w:t xml:space="preserve">: </w:t>
      </w:r>
    </w:p>
    <w:p w:rsidR="0036680F" w:rsidRDefault="0036680F" w:rsidP="0036680F">
      <w:pPr>
        <w:pStyle w:val="Art"/>
        <w:jc w:val="center"/>
      </w:pPr>
      <w:r>
        <w:rPr>
          <w:b w:val="0"/>
          <w:noProof/>
        </w:rPr>
        <w:drawing>
          <wp:inline distT="0" distB="0" distL="0" distR="0">
            <wp:extent cx="3961531" cy="2501478"/>
            <wp:effectExtent l="19050" t="0" r="869"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cstate="print"/>
                    <a:srcRect/>
                    <a:stretch>
                      <a:fillRect/>
                    </a:stretch>
                  </pic:blipFill>
                  <pic:spPr bwMode="auto">
                    <a:xfrm>
                      <a:off x="0" y="0"/>
                      <a:ext cx="3965372" cy="2503904"/>
                    </a:xfrm>
                    <a:prstGeom prst="rect">
                      <a:avLst/>
                    </a:prstGeom>
                    <a:noFill/>
                    <a:ln w="9525">
                      <a:noFill/>
                      <a:miter lim="800000"/>
                      <a:headEnd/>
                      <a:tailEnd/>
                    </a:ln>
                  </pic:spPr>
                </pic:pic>
              </a:graphicData>
            </a:graphic>
          </wp:inline>
        </w:drawing>
      </w:r>
      <w:r>
        <w:rPr>
          <w:noProof/>
        </w:rPr>
        <w:t xml:space="preserve"> </w:t>
      </w:r>
    </w:p>
    <w:p w:rsidR="00201BC8" w:rsidRDefault="00201BC8" w:rsidP="00F716A9">
      <w:r>
        <w:t xml:space="preserve">Clicking </w:t>
      </w:r>
      <w:r w:rsidRPr="00F7223F">
        <w:rPr>
          <w:b/>
        </w:rPr>
        <w:t>Project Summary</w:t>
      </w:r>
      <w:r>
        <w:t xml:space="preserve"> task and </w:t>
      </w:r>
      <w:r w:rsidR="00F7223F">
        <w:t>then</w:t>
      </w:r>
      <w:r>
        <w:t xml:space="preserve"> </w:t>
      </w:r>
      <w:r w:rsidRPr="00F7223F">
        <w:rPr>
          <w:b/>
        </w:rPr>
        <w:t>Hide Subtasks</w:t>
      </w:r>
      <w:r>
        <w:t xml:space="preserve"> will </w:t>
      </w:r>
      <w:r w:rsidR="00A84E5D">
        <w:t xml:space="preserve">collapse the project down to just the Project Summary task. </w:t>
      </w:r>
    </w:p>
    <w:p w:rsidR="00F716A9" w:rsidRDefault="00F716A9" w:rsidP="00F716A9">
      <w:r>
        <w:t xml:space="preserve">If the outline </w:t>
      </w:r>
      <w:proofErr w:type="gramStart"/>
      <w:r>
        <w:t>is collapsed</w:t>
      </w:r>
      <w:proofErr w:type="gramEnd"/>
      <w:r w:rsidR="00815B73">
        <w:t>,</w:t>
      </w:r>
      <w:r w:rsidR="00F7223F">
        <w:t xml:space="preserve"> clicking </w:t>
      </w:r>
      <w:r w:rsidRPr="00F7223F">
        <w:rPr>
          <w:b/>
        </w:rPr>
        <w:t>All Subtasks</w:t>
      </w:r>
      <w:r>
        <w:t xml:space="preserve"> will show all tasks at all levels of the WBS</w:t>
      </w:r>
      <w:r w:rsidR="00F7223F">
        <w:t>.</w:t>
      </w:r>
    </w:p>
    <w:p w:rsidR="00F716A9" w:rsidRDefault="00F716A9" w:rsidP="00F716A9">
      <w:r>
        <w:t xml:space="preserve">The outline list </w:t>
      </w:r>
      <w:r w:rsidR="00F7223F">
        <w:t>offers the option</w:t>
      </w:r>
      <w:r>
        <w:t xml:space="preserve"> to </w:t>
      </w:r>
      <w:r w:rsidR="00815B73">
        <w:t>create</w:t>
      </w:r>
      <w:r>
        <w:t xml:space="preserve"> </w:t>
      </w:r>
      <w:r w:rsidR="00F7223F">
        <w:t>up to</w:t>
      </w:r>
      <w:r>
        <w:t xml:space="preserve"> </w:t>
      </w:r>
      <w:proofErr w:type="gramStart"/>
      <w:r>
        <w:t>9</w:t>
      </w:r>
      <w:proofErr w:type="gramEnd"/>
      <w:r w:rsidR="00F7223F">
        <w:t xml:space="preserve"> </w:t>
      </w:r>
      <w:r w:rsidR="00A80D39">
        <w:t xml:space="preserve">WBS </w:t>
      </w:r>
      <w:r w:rsidR="00F7223F">
        <w:t>levels</w:t>
      </w:r>
      <w:r>
        <w:t xml:space="preserve">.  There are </w:t>
      </w:r>
      <w:r w:rsidR="00A84E5D">
        <w:t xml:space="preserve">many </w:t>
      </w:r>
      <w:r>
        <w:t xml:space="preserve">more </w:t>
      </w:r>
      <w:r w:rsidR="00A80D39">
        <w:t xml:space="preserve">levels </w:t>
      </w:r>
      <w:r>
        <w:t xml:space="preserve">available in </w:t>
      </w:r>
      <w:r w:rsidR="00A80D39">
        <w:t>Project 2010</w:t>
      </w:r>
      <w:r>
        <w:t xml:space="preserve"> but it is advised that WBS levels </w:t>
      </w:r>
      <w:r w:rsidR="00A80D39">
        <w:t>should not</w:t>
      </w:r>
      <w:r w:rsidR="00F7223F">
        <w:t xml:space="preserve"> exceed</w:t>
      </w:r>
      <w:r>
        <w:t xml:space="preserve"> </w:t>
      </w:r>
      <w:proofErr w:type="gramStart"/>
      <w:r>
        <w:t>5</w:t>
      </w:r>
      <w:proofErr w:type="gramEnd"/>
      <w:r>
        <w:t xml:space="preserve">. </w:t>
      </w:r>
      <w:r w:rsidR="006A27FB">
        <w:t xml:space="preserve"> The </w:t>
      </w:r>
      <w:r w:rsidR="00F7223F">
        <w:t>more</w:t>
      </w:r>
      <w:r w:rsidR="006A27FB">
        <w:t xml:space="preserve"> WBS level</w:t>
      </w:r>
      <w:r w:rsidR="00F7223F">
        <w:t>s there</w:t>
      </w:r>
      <w:r w:rsidR="006A27FB">
        <w:t xml:space="preserve">, the more confusing </w:t>
      </w:r>
      <w:r w:rsidR="00815B73">
        <w:t xml:space="preserve">and cumbersome </w:t>
      </w:r>
      <w:r w:rsidR="006A27FB">
        <w:t xml:space="preserve">a WBS </w:t>
      </w:r>
      <w:r w:rsidR="00815B73">
        <w:t>may</w:t>
      </w:r>
      <w:r w:rsidR="006A27FB">
        <w:t xml:space="preserve"> be</w:t>
      </w:r>
      <w:r w:rsidR="00A84E5D">
        <w:t>come</w:t>
      </w:r>
      <w:r w:rsidR="006A27FB">
        <w:t xml:space="preserve">. </w:t>
      </w:r>
    </w:p>
    <w:p w:rsidR="00245ACE" w:rsidRDefault="00245ACE" w:rsidP="00245ACE">
      <w:pPr>
        <w:pStyle w:val="Pb"/>
        <w:framePr w:wrap="around"/>
      </w:pPr>
    </w:p>
    <w:p w:rsidR="00245ACE" w:rsidRPr="00F716A9" w:rsidRDefault="00854843" w:rsidP="00F716A9">
      <w:pPr>
        <w:pStyle w:val="Heading2"/>
      </w:pPr>
      <w:bookmarkStart w:id="27" w:name="_Toc266111652"/>
      <w:r w:rsidRPr="00F716A9">
        <w:t>Displaying Outline Numbers &amp; WBS</w:t>
      </w:r>
      <w:bookmarkEnd w:id="27"/>
    </w:p>
    <w:p w:rsidR="00245ACE" w:rsidRDefault="00EC66D6" w:rsidP="00245ACE">
      <w:pPr>
        <w:pStyle w:val="FormatPPT"/>
      </w:pPr>
      <w:r>
        <w:fldChar w:fldCharType="begin"/>
      </w:r>
      <w:r w:rsidR="00CE139C">
        <w:instrText xml:space="preserve"> LINK PowerPoint.Slide.8 "Presentation1!262" "" \a \p </w:instrText>
      </w:r>
      <w:r>
        <w:fldChar w:fldCharType="separate"/>
      </w:r>
      <w:r>
        <w:object w:dxaOrig="7185" w:dyaOrig="5401">
          <v:shape id="_x0000_i1031" type="#_x0000_t75" style="width:286.85pt;height:180.85pt" filled="t">
            <v:imagedata r:id="rId18" o:title="" croptop="6989f" cropbottom="3495f"/>
          </v:shape>
        </w:object>
      </w:r>
      <w:r>
        <w:fldChar w:fldCharType="end"/>
      </w:r>
    </w:p>
    <w:p w:rsidR="00245ACE" w:rsidRPr="00FD0210" w:rsidRDefault="00245ACE" w:rsidP="00245ACE">
      <w:pPr>
        <w:pStyle w:val="Rule"/>
        <w:rPr>
          <w:b/>
        </w:rPr>
      </w:pPr>
    </w:p>
    <w:p w:rsidR="00AB0F34" w:rsidRDefault="00BA7780" w:rsidP="00245ACE">
      <w:r>
        <w:t>As the</w:t>
      </w:r>
      <w:r w:rsidR="00F716A9">
        <w:t xml:space="preserve"> WBS structure</w:t>
      </w:r>
      <w:r>
        <w:t xml:space="preserve"> </w:t>
      </w:r>
      <w:proofErr w:type="gramStart"/>
      <w:r>
        <w:t>is created</w:t>
      </w:r>
      <w:proofErr w:type="gramEnd"/>
      <w:r>
        <w:t>,</w:t>
      </w:r>
      <w:r w:rsidR="00F716A9">
        <w:t xml:space="preserve"> </w:t>
      </w:r>
      <w:r>
        <w:t xml:space="preserve">an automatic numbering </w:t>
      </w:r>
      <w:r w:rsidR="00633B74">
        <w:t>sequence</w:t>
      </w:r>
      <w:r w:rsidR="00F716A9">
        <w:t xml:space="preserve"> </w:t>
      </w:r>
      <w:r>
        <w:t>is also</w:t>
      </w:r>
      <w:r w:rsidR="00F716A9">
        <w:t xml:space="preserve"> created within the task list</w:t>
      </w:r>
      <w:r w:rsidR="00633B74">
        <w:t>.</w:t>
      </w:r>
      <w:r w:rsidR="00F716A9">
        <w:t xml:space="preserve">  </w:t>
      </w:r>
      <w:r w:rsidR="00524DE3">
        <w:t xml:space="preserve">The numbers represent where in the WBS structure the tasks reside. </w:t>
      </w:r>
      <w:r w:rsidR="00AB0F34">
        <w:t xml:space="preserve">This is a unique numbering scheme </w:t>
      </w:r>
      <w:r w:rsidR="00633B74">
        <w:t>and</w:t>
      </w:r>
      <w:r w:rsidR="00AB0F34">
        <w:t xml:space="preserve"> numbers </w:t>
      </w:r>
      <w:proofErr w:type="gramStart"/>
      <w:r w:rsidR="006E7704">
        <w:t>are automatically</w:t>
      </w:r>
      <w:r w:rsidR="00AB0F34">
        <w:t xml:space="preserve"> reassigned</w:t>
      </w:r>
      <w:proofErr w:type="gramEnd"/>
      <w:r w:rsidR="00AB0F34">
        <w:t xml:space="preserve"> as tasks are moved around the WBS structure.  </w:t>
      </w:r>
      <w:r w:rsidR="00F716A9">
        <w:t xml:space="preserve">There </w:t>
      </w:r>
      <w:r w:rsidR="00AB0F34">
        <w:t>are</w:t>
      </w:r>
      <w:r w:rsidR="00F716A9">
        <w:t xml:space="preserve"> default number values and customized WBS number values. </w:t>
      </w:r>
      <w:r w:rsidR="00815B73">
        <w:t xml:space="preserve">In this </w:t>
      </w:r>
      <w:r w:rsidR="00633B74">
        <w:t>lesson,</w:t>
      </w:r>
      <w:r w:rsidR="00815B73">
        <w:t xml:space="preserve"> we</w:t>
      </w:r>
      <w:r w:rsidR="008539BD">
        <w:t xml:space="preserve"> will address the standard WBS values; the </w:t>
      </w:r>
      <w:r w:rsidR="006E7704">
        <w:t>following</w:t>
      </w:r>
      <w:r w:rsidR="008539BD">
        <w:t xml:space="preserve"> lesson will address the</w:t>
      </w:r>
      <w:r w:rsidR="00AB0F34">
        <w:t xml:space="preserve"> customized values </w:t>
      </w:r>
      <w:r w:rsidR="008539BD">
        <w:t>available</w:t>
      </w:r>
      <w:r w:rsidR="00AB0F34">
        <w:t xml:space="preserve">. </w:t>
      </w:r>
    </w:p>
    <w:p w:rsidR="00585B71" w:rsidRPr="00A574BD" w:rsidRDefault="00585B71" w:rsidP="00245ACE">
      <w:pPr>
        <w:rPr>
          <w:b/>
        </w:rPr>
      </w:pPr>
      <w:r w:rsidRPr="00A574BD">
        <w:rPr>
          <w:b/>
        </w:rPr>
        <w:t xml:space="preserve">To </w:t>
      </w:r>
      <w:r w:rsidR="006E7704">
        <w:rPr>
          <w:b/>
        </w:rPr>
        <w:t>view</w:t>
      </w:r>
      <w:r w:rsidRPr="00A574BD">
        <w:rPr>
          <w:b/>
        </w:rPr>
        <w:t xml:space="preserve"> </w:t>
      </w:r>
      <w:r w:rsidR="00633B74">
        <w:rPr>
          <w:b/>
        </w:rPr>
        <w:t xml:space="preserve">insert </w:t>
      </w:r>
      <w:r w:rsidRPr="00A574BD">
        <w:rPr>
          <w:b/>
        </w:rPr>
        <w:t xml:space="preserve">the WBS </w:t>
      </w:r>
      <w:r w:rsidR="00633B74">
        <w:rPr>
          <w:b/>
        </w:rPr>
        <w:t>column into a table</w:t>
      </w:r>
      <w:r w:rsidRPr="00A574BD">
        <w:rPr>
          <w:b/>
        </w:rPr>
        <w:t xml:space="preserve">: </w:t>
      </w:r>
    </w:p>
    <w:p w:rsidR="00633B74" w:rsidRDefault="00633B74" w:rsidP="00633B74">
      <w:pPr>
        <w:pStyle w:val="ListParagraph"/>
        <w:numPr>
          <w:ilvl w:val="0"/>
          <w:numId w:val="45"/>
        </w:numPr>
      </w:pPr>
      <w:r>
        <w:t xml:space="preserve">In the Gantt chart </w:t>
      </w:r>
      <w:proofErr w:type="gramStart"/>
      <w:r>
        <w:t>view</w:t>
      </w:r>
      <w:proofErr w:type="gramEnd"/>
      <w:r>
        <w:t xml:space="preserve"> right click on a column heading.  It is best to right column in the column to the right of where the new column should be inserted</w:t>
      </w:r>
      <w:r w:rsidR="0045320E">
        <w:t xml:space="preserve"> </w:t>
      </w:r>
    </w:p>
    <w:p w:rsidR="00633B74" w:rsidRDefault="00633B74" w:rsidP="00633B74">
      <w:pPr>
        <w:pStyle w:val="ListParagraph"/>
        <w:numPr>
          <w:ilvl w:val="0"/>
          <w:numId w:val="45"/>
        </w:numPr>
      </w:pPr>
      <w:r>
        <w:t>Select Insert Column</w:t>
      </w:r>
    </w:p>
    <w:p w:rsidR="00633B74" w:rsidRDefault="00633B74" w:rsidP="00633B74">
      <w:pPr>
        <w:pStyle w:val="ListParagraph"/>
        <w:numPr>
          <w:ilvl w:val="0"/>
          <w:numId w:val="45"/>
        </w:numPr>
      </w:pPr>
      <w:r>
        <w:t>Click the “W” key on the keyboard</w:t>
      </w:r>
    </w:p>
    <w:p w:rsidR="00633B74" w:rsidRDefault="00633B74" w:rsidP="00633B74">
      <w:pPr>
        <w:pStyle w:val="ListParagraph"/>
        <w:numPr>
          <w:ilvl w:val="0"/>
          <w:numId w:val="45"/>
        </w:numPr>
      </w:pPr>
      <w:r>
        <w:t>Select “WBS”</w:t>
      </w:r>
    </w:p>
    <w:p w:rsidR="00585B71" w:rsidRDefault="00633B74" w:rsidP="00633B74">
      <w:pPr>
        <w:pStyle w:val="ListParagraph"/>
        <w:numPr>
          <w:ilvl w:val="0"/>
          <w:numId w:val="45"/>
        </w:numPr>
      </w:pPr>
      <w:r>
        <w:t>Click OK</w:t>
      </w:r>
      <w:r w:rsidR="0037239E">
        <w:br/>
      </w:r>
      <w:r w:rsidR="00ED21C2">
        <w:rPr>
          <w:rStyle w:val="CommentReference"/>
        </w:rPr>
        <w:commentReference w:id="28"/>
      </w:r>
      <w:r w:rsidR="00797F00">
        <w:br/>
      </w:r>
      <w:commentRangeStart w:id="29"/>
    </w:p>
    <w:commentRangeEnd w:id="29"/>
    <w:p w:rsidR="00524DE3" w:rsidRDefault="00ED21C2" w:rsidP="00524DE3">
      <w:r>
        <w:rPr>
          <w:rStyle w:val="CommentReference"/>
        </w:rPr>
        <w:commentReference w:id="29"/>
      </w:r>
      <w:r w:rsidR="00524DE3">
        <w:t>Below is an example of WBS number</w:t>
      </w:r>
      <w:r w:rsidR="004A5FDF">
        <w:t>ing schema</w:t>
      </w:r>
      <w:r w:rsidR="00524DE3">
        <w:t xml:space="preserve">: </w:t>
      </w:r>
    </w:p>
    <w:p w:rsidR="00524DE3" w:rsidRDefault="00633B74" w:rsidP="00524DE3">
      <w:pPr>
        <w:pStyle w:val="Art"/>
        <w:jc w:val="center"/>
      </w:pPr>
      <w:r>
        <w:rPr>
          <w:noProof/>
        </w:rPr>
        <w:pict>
          <v:rect id="_x0000_s1093" style="position:absolute;left:0;text-align:left;margin-left:118.65pt;margin-top:-3.45pt;width:41.5pt;height:295.5pt;z-index:251671552" filled="f" strokecolor="red" strokeweight="1pt"/>
        </w:pict>
      </w:r>
      <w:r w:rsidR="00524DE3">
        <w:rPr>
          <w:noProof/>
        </w:rPr>
        <w:drawing>
          <wp:inline distT="0" distB="0" distL="0" distR="0">
            <wp:extent cx="2565400" cy="3706741"/>
            <wp:effectExtent l="19050" t="0" r="635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2565400" cy="3706741"/>
                    </a:xfrm>
                    <a:prstGeom prst="rect">
                      <a:avLst/>
                    </a:prstGeom>
                    <a:noFill/>
                    <a:ln w="9525">
                      <a:noFill/>
                      <a:miter lim="800000"/>
                      <a:headEnd/>
                      <a:tailEnd/>
                    </a:ln>
                  </pic:spPr>
                </pic:pic>
              </a:graphicData>
            </a:graphic>
          </wp:inline>
        </w:drawing>
      </w:r>
    </w:p>
    <w:p w:rsidR="00245ACE" w:rsidRDefault="0037239E" w:rsidP="00524DE3">
      <w:r>
        <w:br/>
      </w:r>
    </w:p>
    <w:p w:rsidR="00AB0F34" w:rsidRPr="006D6FEF" w:rsidRDefault="00AB0F34" w:rsidP="00245ACE">
      <w:pPr>
        <w:rPr>
          <w:i/>
        </w:rPr>
      </w:pPr>
      <w:r w:rsidRPr="00FE30C7">
        <w:rPr>
          <w:b/>
        </w:rPr>
        <w:t>BEST PRACTICE</w:t>
      </w:r>
      <w:r>
        <w:t xml:space="preserve">:  </w:t>
      </w:r>
      <w:r w:rsidRPr="006D6FEF">
        <w:rPr>
          <w:i/>
        </w:rPr>
        <w:t xml:space="preserve">Because automatic WBS numbers are updated </w:t>
      </w:r>
      <w:proofErr w:type="gramStart"/>
      <w:r w:rsidRPr="006D6FEF">
        <w:rPr>
          <w:i/>
        </w:rPr>
        <w:t>as</w:t>
      </w:r>
      <w:proofErr w:type="gramEnd"/>
      <w:r w:rsidRPr="006D6FEF">
        <w:rPr>
          <w:i/>
        </w:rPr>
        <w:t xml:space="preserve"> tasks are moved or added to the WBS, it is not recommended that these numbers be used as a </w:t>
      </w:r>
      <w:r w:rsidR="00633B74">
        <w:rPr>
          <w:i/>
        </w:rPr>
        <w:t xml:space="preserve">task </w:t>
      </w:r>
      <w:r w:rsidRPr="006D6FEF">
        <w:rPr>
          <w:i/>
        </w:rPr>
        <w:t xml:space="preserve">tracking number.  If a task tracking number </w:t>
      </w:r>
      <w:proofErr w:type="gramStart"/>
      <w:r w:rsidRPr="006D6FEF">
        <w:rPr>
          <w:i/>
        </w:rPr>
        <w:t>is desired</w:t>
      </w:r>
      <w:proofErr w:type="gramEnd"/>
      <w:r w:rsidRPr="006D6FEF">
        <w:rPr>
          <w:i/>
        </w:rPr>
        <w:t xml:space="preserve">, consider using the field called “Unique ID”.  This field is the </w:t>
      </w:r>
      <w:r w:rsidR="00FE30C7" w:rsidRPr="006D6FEF">
        <w:rPr>
          <w:i/>
        </w:rPr>
        <w:t>order,</w:t>
      </w:r>
      <w:r w:rsidRPr="006D6FEF">
        <w:rPr>
          <w:i/>
        </w:rPr>
        <w:t xml:space="preserve"> in which tasks </w:t>
      </w:r>
      <w:proofErr w:type="gramStart"/>
      <w:r w:rsidRPr="006D6FEF">
        <w:rPr>
          <w:i/>
        </w:rPr>
        <w:t>were added</w:t>
      </w:r>
      <w:proofErr w:type="gramEnd"/>
      <w:r w:rsidRPr="006D6FEF">
        <w:rPr>
          <w:i/>
        </w:rPr>
        <w:t xml:space="preserve"> to the schedule</w:t>
      </w:r>
      <w:r w:rsidR="00633B74">
        <w:rPr>
          <w:i/>
        </w:rPr>
        <w:t xml:space="preserve"> and they </w:t>
      </w:r>
      <w:r w:rsidRPr="006D6FEF">
        <w:rPr>
          <w:i/>
        </w:rPr>
        <w:t xml:space="preserve">will always be unique and will not be duplicated within a schedule. </w:t>
      </w:r>
    </w:p>
    <w:p w:rsidR="00F4796D" w:rsidRDefault="00F4796D" w:rsidP="00F4796D">
      <w:pPr>
        <w:pStyle w:val="Pb"/>
        <w:framePr w:wrap="around"/>
      </w:pPr>
    </w:p>
    <w:p w:rsidR="00E72409" w:rsidRDefault="00854843" w:rsidP="00E72409">
      <w:pPr>
        <w:pStyle w:val="Heading2"/>
      </w:pPr>
      <w:bookmarkStart w:id="30" w:name="_Toc266111653"/>
      <w:r w:rsidRPr="00854843">
        <w:t>Customiz</w:t>
      </w:r>
      <w:r w:rsidR="00BC7666">
        <w:t>ing</w:t>
      </w:r>
      <w:r w:rsidRPr="00854843">
        <w:t xml:space="preserve"> WBS Codes</w:t>
      </w:r>
      <w:bookmarkEnd w:id="30"/>
    </w:p>
    <w:p w:rsidR="00E72409" w:rsidRDefault="00E72409" w:rsidP="00E72409">
      <w:pPr>
        <w:pStyle w:val="FormatPPT"/>
      </w:pPr>
      <w:r>
        <w:drawing>
          <wp:inline distT="0" distB="0" distL="0" distR="0">
            <wp:extent cx="3650615" cy="2306320"/>
            <wp:effectExtent l="19050" t="0" r="6985" b="0"/>
            <wp:docPr id="82" name="Objec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2"/>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797F00" w:rsidRDefault="00590DD4" w:rsidP="00797F00">
      <w:r>
        <w:t>T</w:t>
      </w:r>
      <w:commentRangeStart w:id="31"/>
      <w:r w:rsidR="008E63C8">
        <w:t xml:space="preserve">he user has the option of </w:t>
      </w:r>
      <w:r w:rsidR="00797F00">
        <w:t xml:space="preserve">customizing WBS numbers using a </w:t>
      </w:r>
      <w:r w:rsidR="00797F00" w:rsidRPr="008E63C8">
        <w:rPr>
          <w:b/>
        </w:rPr>
        <w:t>Code Mask</w:t>
      </w:r>
      <w:r w:rsidR="00797F00">
        <w:t xml:space="preserve"> and values entered by the user.  When this option is evoked, additional options to </w:t>
      </w:r>
      <w:r w:rsidR="00AB0F34">
        <w:t xml:space="preserve">re-number the </w:t>
      </w:r>
      <w:proofErr w:type="gramStart"/>
      <w:r w:rsidR="00AB0F34">
        <w:t>WBS</w:t>
      </w:r>
      <w:r>
        <w:t>,</w:t>
      </w:r>
      <w:proofErr w:type="gramEnd"/>
      <w:r>
        <w:t xml:space="preserve"> enforce value uniqueness and optinally generate WBSnumbers become available.</w:t>
      </w:r>
      <w:r w:rsidR="008E63C8">
        <w:t xml:space="preserve"> </w:t>
      </w:r>
      <w:r w:rsidR="006F4782">
        <w:t xml:space="preserve"> </w:t>
      </w:r>
      <w:r w:rsidR="00AB0F34">
        <w:t xml:space="preserve">The customized number values are helpful when </w:t>
      </w:r>
      <w:r>
        <w:t xml:space="preserve">manging </w:t>
      </w:r>
      <w:r w:rsidR="00AB0F34">
        <w:t xml:space="preserve">multiple projects or </w:t>
      </w:r>
      <w:r w:rsidR="000E738C">
        <w:t xml:space="preserve">if </w:t>
      </w:r>
      <w:r w:rsidR="008E63C8">
        <w:t>there is a</w:t>
      </w:r>
      <w:r w:rsidR="000E738C">
        <w:t xml:space="preserve"> need</w:t>
      </w:r>
      <w:r w:rsidR="00AB0F34">
        <w:t xml:space="preserve"> to </w:t>
      </w:r>
      <w:r w:rsidR="008E63C8">
        <w:t>reference</w:t>
      </w:r>
      <w:r w:rsidR="00AB0F34">
        <w:t xml:space="preserve"> numbers unique to a project schedule. </w:t>
      </w:r>
      <w:r w:rsidR="000E738C">
        <w:t xml:space="preserve">They are also helpful if using templates </w:t>
      </w:r>
      <w:r w:rsidR="008E63C8">
        <w:t>that result in</w:t>
      </w:r>
      <w:r w:rsidR="000E738C">
        <w:t xml:space="preserve"> frequently</w:t>
      </w:r>
      <w:r w:rsidR="008E63C8">
        <w:t xml:space="preserve"> used task names</w:t>
      </w:r>
      <w:r w:rsidR="000E738C">
        <w:t>.  These codes could indicate which tasks are members of which project schedules</w:t>
      </w:r>
      <w:r w:rsidR="006F4782">
        <w:t xml:space="preserve"> and where the tasks </w:t>
      </w:r>
      <w:r w:rsidR="008E63C8">
        <w:t xml:space="preserve">are </w:t>
      </w:r>
      <w:r w:rsidR="006F4782">
        <w:t xml:space="preserve">located within the project </w:t>
      </w:r>
      <w:commentRangeStart w:id="32"/>
      <w:r w:rsidR="006F4782">
        <w:t>schedule</w:t>
      </w:r>
      <w:commentRangeEnd w:id="32"/>
      <w:r>
        <w:rPr>
          <w:rStyle w:val="CommentReference"/>
        </w:rPr>
        <w:commentReference w:id="32"/>
      </w:r>
      <w:r w:rsidR="000E738C">
        <w:t xml:space="preserve">. </w:t>
      </w:r>
      <w:commentRangeEnd w:id="31"/>
      <w:r w:rsidR="008E63C8">
        <w:rPr>
          <w:rStyle w:val="CommentReference"/>
        </w:rPr>
        <w:commentReference w:id="31"/>
      </w:r>
    </w:p>
    <w:p w:rsidR="00590DD4" w:rsidRDefault="00797F00" w:rsidP="00797F00">
      <w:pPr>
        <w:rPr>
          <w:b/>
        </w:rPr>
      </w:pPr>
      <w:r w:rsidRPr="006F4782">
        <w:rPr>
          <w:b/>
        </w:rPr>
        <w:t>To customize the WBS numbers</w:t>
      </w:r>
      <w:r w:rsidR="008D650F" w:rsidRPr="006F4782">
        <w:rPr>
          <w:b/>
        </w:rPr>
        <w:t xml:space="preserve">: </w:t>
      </w:r>
    </w:p>
    <w:p w:rsidR="00797F00" w:rsidRDefault="00797F00" w:rsidP="00590DD4">
      <w:pPr>
        <w:pStyle w:val="ListParagraph"/>
        <w:numPr>
          <w:ilvl w:val="0"/>
          <w:numId w:val="46"/>
        </w:numPr>
      </w:pPr>
      <w:r w:rsidRPr="00590DD4">
        <w:t xml:space="preserve">Project </w:t>
      </w:r>
      <w:r w:rsidRPr="00590DD4">
        <w:sym w:font="Wingdings" w:char="F0E0"/>
      </w:r>
      <w:r w:rsidRPr="00590DD4">
        <w:t xml:space="preserve"> WBS button </w:t>
      </w:r>
      <w:r w:rsidRPr="00590DD4">
        <w:sym w:font="Wingdings" w:char="F0E0"/>
      </w:r>
      <w:r w:rsidRPr="00590DD4">
        <w:t xml:space="preserve"> Define  </w:t>
      </w:r>
    </w:p>
    <w:p w:rsidR="004B0BE7" w:rsidRDefault="00590DD4" w:rsidP="00590DD4">
      <w:pPr>
        <w:pStyle w:val="Art"/>
        <w:jc w:val="center"/>
      </w:pPr>
      <w:r>
        <w:rPr>
          <w:noProof/>
        </w:rPr>
        <w:pict>
          <v:rect id="_x0000_s1094" style="position:absolute;left:0;text-align:left;margin-left:204.35pt;margin-top:20.25pt;width:88.1pt;height:59.9pt;z-index:251672576" filled="f" strokecolor="red" strokeweight="1pt"/>
        </w:pict>
      </w:r>
      <w:r>
        <w:rPr>
          <w:noProof/>
        </w:rPr>
        <w:drawing>
          <wp:inline distT="0" distB="0" distL="0" distR="0">
            <wp:extent cx="1820607" cy="1374710"/>
            <wp:effectExtent l="19050" t="0" r="8193"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1821005" cy="1375010"/>
                    </a:xfrm>
                    <a:prstGeom prst="rect">
                      <a:avLst/>
                    </a:prstGeom>
                    <a:noFill/>
                    <a:ln w="9525">
                      <a:noFill/>
                      <a:miter lim="800000"/>
                      <a:headEnd/>
                      <a:tailEnd/>
                    </a:ln>
                  </pic:spPr>
                </pic:pic>
              </a:graphicData>
            </a:graphic>
          </wp:inline>
        </w:drawing>
      </w:r>
    </w:p>
    <w:p w:rsidR="004B0BE7" w:rsidRPr="004B0BE7" w:rsidRDefault="004B0BE7" w:rsidP="004B0BE7"/>
    <w:p w:rsidR="004B0BE7" w:rsidRDefault="004B0BE7" w:rsidP="004B0BE7"/>
    <w:p w:rsidR="004B0BE7" w:rsidRDefault="004B0BE7" w:rsidP="004B0BE7">
      <w:pPr>
        <w:pStyle w:val="ListParagraph"/>
        <w:numPr>
          <w:ilvl w:val="0"/>
          <w:numId w:val="31"/>
        </w:numPr>
      </w:pPr>
      <w:r w:rsidRPr="00B0597F">
        <w:rPr>
          <w:b/>
        </w:rPr>
        <w:t xml:space="preserve">Project Code Prefix:  </w:t>
      </w:r>
      <w:r>
        <w:t xml:space="preserve">use this value to enter a code that will represent an abbreviation that applies to all WBSs for the project schedule. </w:t>
      </w:r>
    </w:p>
    <w:p w:rsidR="004B0BE7" w:rsidRDefault="004B0BE7" w:rsidP="004B0BE7">
      <w:pPr>
        <w:pStyle w:val="ListParagraph"/>
        <w:numPr>
          <w:ilvl w:val="0"/>
          <w:numId w:val="31"/>
        </w:numPr>
      </w:pPr>
      <w:r w:rsidRPr="00EE2348">
        <w:rPr>
          <w:b/>
        </w:rPr>
        <w:t>Sequence:</w:t>
      </w:r>
      <w:r>
        <w:t xml:space="preserve">  select the data type for the </w:t>
      </w:r>
      <w:r w:rsidRPr="00EE2348">
        <w:rPr>
          <w:b/>
        </w:rPr>
        <w:t>Code Mask</w:t>
      </w:r>
      <w:r>
        <w:t xml:space="preserve"> to be created</w:t>
      </w:r>
      <w:r>
        <w:br/>
      </w:r>
      <w:r>
        <w:tab/>
        <w:t>ie: Numbers, Uppercase letters, lower case letters or numbers</w:t>
      </w:r>
    </w:p>
    <w:p w:rsidR="004B0BE7" w:rsidRDefault="004B0BE7" w:rsidP="004B0BE7">
      <w:pPr>
        <w:pStyle w:val="ListParagraph"/>
        <w:numPr>
          <w:ilvl w:val="0"/>
          <w:numId w:val="31"/>
        </w:numPr>
      </w:pPr>
      <w:r w:rsidRPr="00815A0A">
        <w:rPr>
          <w:b/>
        </w:rPr>
        <w:t>Length:</w:t>
      </w:r>
      <w:r>
        <w:t xml:space="preserve">  </w:t>
      </w:r>
      <w:commentRangeStart w:id="33"/>
      <w:r>
        <w:t>number of values for the length of the value</w:t>
      </w:r>
      <w:commentRangeEnd w:id="33"/>
      <w:r>
        <w:rPr>
          <w:rStyle w:val="CommentReference"/>
        </w:rPr>
        <w:commentReference w:id="33"/>
      </w:r>
    </w:p>
    <w:p w:rsidR="004B0BE7" w:rsidRDefault="004B0BE7" w:rsidP="004B0BE7">
      <w:pPr>
        <w:pStyle w:val="ListParagraph"/>
        <w:numPr>
          <w:ilvl w:val="0"/>
          <w:numId w:val="31"/>
        </w:numPr>
      </w:pPr>
      <w:proofErr w:type="gramStart"/>
      <w:r w:rsidRPr="00815A0A">
        <w:rPr>
          <w:b/>
        </w:rPr>
        <w:t>Separator:</w:t>
      </w:r>
      <w:r>
        <w:t xml:space="preserve">  Character symbol - </w:t>
      </w:r>
      <w:commentRangeStart w:id="34"/>
      <w:r>
        <w:t>.</w:t>
      </w:r>
      <w:proofErr w:type="gramEnd"/>
      <w:r>
        <w:t xml:space="preserve"> , - + or / </w:t>
      </w:r>
      <w:commentRangeEnd w:id="34"/>
      <w:r>
        <w:rPr>
          <w:rStyle w:val="CommentReference"/>
        </w:rPr>
        <w:commentReference w:id="34"/>
      </w:r>
    </w:p>
    <w:p w:rsidR="008E63C8" w:rsidRPr="004B0BE7" w:rsidRDefault="008E63C8" w:rsidP="004B0BE7"/>
    <w:p w:rsidR="00797F00" w:rsidRDefault="00797F00" w:rsidP="00590DD4">
      <w:pPr>
        <w:pStyle w:val="Art"/>
        <w:jc w:val="center"/>
      </w:pPr>
      <w:commentRangeStart w:id="35"/>
      <w:r>
        <w:rPr>
          <w:noProof/>
        </w:rPr>
        <w:drawing>
          <wp:inline distT="0" distB="0" distL="0" distR="0">
            <wp:extent cx="3177032" cy="2565878"/>
            <wp:effectExtent l="19050" t="0" r="4318"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srcRect/>
                    <a:stretch>
                      <a:fillRect/>
                    </a:stretch>
                  </pic:blipFill>
                  <pic:spPr bwMode="auto">
                    <a:xfrm>
                      <a:off x="0" y="0"/>
                      <a:ext cx="3179920" cy="2568211"/>
                    </a:xfrm>
                    <a:prstGeom prst="rect">
                      <a:avLst/>
                    </a:prstGeom>
                    <a:noFill/>
                    <a:ln w="9525">
                      <a:noFill/>
                      <a:miter lim="800000"/>
                      <a:headEnd/>
                      <a:tailEnd/>
                    </a:ln>
                  </pic:spPr>
                </pic:pic>
              </a:graphicData>
            </a:graphic>
          </wp:inline>
        </w:drawing>
      </w:r>
      <w:commentRangeEnd w:id="35"/>
      <w:r w:rsidR="00B82E0F">
        <w:rPr>
          <w:rStyle w:val="CommentReference"/>
          <w:rFonts w:eastAsia="Calibri"/>
          <w:b w:val="0"/>
        </w:rPr>
        <w:commentReference w:id="35"/>
      </w:r>
    </w:p>
    <w:p w:rsidR="00000488" w:rsidRDefault="00000488" w:rsidP="00797F00"/>
    <w:p w:rsidR="00E72409" w:rsidRDefault="00AB0F34" w:rsidP="00AB0F34">
      <w:pPr>
        <w:ind w:left="0"/>
      </w:pPr>
      <w:r>
        <w:t>Select as many lines as necessary to create your “Code Mask”</w:t>
      </w:r>
      <w:r w:rsidR="00815A0A">
        <w:t xml:space="preserve"> and </w:t>
      </w:r>
      <w:r w:rsidR="000E738C">
        <w:t xml:space="preserve">click </w:t>
      </w:r>
      <w:r w:rsidR="000E738C" w:rsidRPr="00815A0A">
        <w:rPr>
          <w:b/>
        </w:rPr>
        <w:t>OK</w:t>
      </w:r>
      <w:r w:rsidR="000E738C">
        <w:t xml:space="preserve"> </w:t>
      </w:r>
    </w:p>
    <w:p w:rsidR="004B0BE7" w:rsidRDefault="004B0BE7" w:rsidP="00AB0F34">
      <w:pPr>
        <w:ind w:left="0"/>
      </w:pPr>
      <w:r>
        <w:t xml:space="preserve">Below is an example of a customized mask for WBS codes: </w:t>
      </w:r>
    </w:p>
    <w:p w:rsidR="004B0BE7" w:rsidRDefault="004B0BE7" w:rsidP="00542509">
      <w:pPr>
        <w:pStyle w:val="Art"/>
        <w:jc w:val="center"/>
      </w:pPr>
    </w:p>
    <w:p w:rsidR="004B0BE7" w:rsidRDefault="00542509" w:rsidP="00542509">
      <w:pPr>
        <w:pStyle w:val="Art"/>
        <w:jc w:val="center"/>
      </w:pPr>
      <w:r>
        <w:rPr>
          <w:noProof/>
        </w:rPr>
        <w:drawing>
          <wp:inline distT="0" distB="0" distL="0" distR="0">
            <wp:extent cx="3380929" cy="271393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3381070" cy="2714053"/>
                    </a:xfrm>
                    <a:prstGeom prst="rect">
                      <a:avLst/>
                    </a:prstGeom>
                    <a:noFill/>
                    <a:ln w="9525">
                      <a:noFill/>
                      <a:miter lim="800000"/>
                      <a:headEnd/>
                      <a:tailEnd/>
                    </a:ln>
                  </pic:spPr>
                </pic:pic>
              </a:graphicData>
            </a:graphic>
          </wp:inline>
        </w:drawing>
      </w:r>
    </w:p>
    <w:p w:rsidR="00542509" w:rsidRDefault="00542509" w:rsidP="00AB0F34">
      <w:pPr>
        <w:ind w:left="0"/>
      </w:pPr>
    </w:p>
    <w:p w:rsidR="004B0BE7" w:rsidRDefault="00542509" w:rsidP="00AB0F34">
      <w:pPr>
        <w:ind w:left="0"/>
      </w:pPr>
      <w:r>
        <w:t xml:space="preserve">Below is the result of the customized WBS values: </w:t>
      </w:r>
    </w:p>
    <w:p w:rsidR="00542509" w:rsidRDefault="00542509" w:rsidP="00542509">
      <w:pPr>
        <w:pStyle w:val="Art"/>
      </w:pPr>
      <w:r>
        <w:rPr>
          <w:noProof/>
        </w:rPr>
        <w:pict>
          <v:rect id="_x0000_s1096" style="position:absolute;margin-left:51.1pt;margin-top:-4pt;width:59.9pt;height:179.7pt;z-index:251674624" filled="f" strokecolor="red" strokeweight="1pt"/>
        </w:pict>
      </w:r>
      <w:r>
        <w:rPr>
          <w:noProof/>
        </w:rPr>
        <w:drawing>
          <wp:inline distT="0" distB="0" distL="0" distR="0">
            <wp:extent cx="5715000" cy="2239260"/>
            <wp:effectExtent l="19050" t="0" r="0" b="0"/>
            <wp:docPr id="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cstate="print"/>
                    <a:srcRect/>
                    <a:stretch>
                      <a:fillRect/>
                    </a:stretch>
                  </pic:blipFill>
                  <pic:spPr bwMode="auto">
                    <a:xfrm>
                      <a:off x="0" y="0"/>
                      <a:ext cx="5715000" cy="2239260"/>
                    </a:xfrm>
                    <a:prstGeom prst="rect">
                      <a:avLst/>
                    </a:prstGeom>
                    <a:noFill/>
                    <a:ln w="9525">
                      <a:noFill/>
                      <a:miter lim="800000"/>
                      <a:headEnd/>
                      <a:tailEnd/>
                    </a:ln>
                  </pic:spPr>
                </pic:pic>
              </a:graphicData>
            </a:graphic>
          </wp:inline>
        </w:drawing>
      </w:r>
    </w:p>
    <w:p w:rsidR="00542509" w:rsidRDefault="00542509" w:rsidP="00AB0F34">
      <w:pPr>
        <w:ind w:left="0"/>
      </w:pPr>
    </w:p>
    <w:p w:rsidR="004B0BE7" w:rsidRDefault="004B0BE7" w:rsidP="00AB0F34">
      <w:pPr>
        <w:ind w:left="0"/>
      </w:pPr>
    </w:p>
    <w:p w:rsidR="000E738C" w:rsidRDefault="000E738C" w:rsidP="00AB0F34">
      <w:pPr>
        <w:ind w:left="0"/>
      </w:pPr>
      <w:r>
        <w:t xml:space="preserve">When a </w:t>
      </w:r>
      <w:r w:rsidRPr="00B82E0F">
        <w:rPr>
          <w:b/>
        </w:rPr>
        <w:t>Code Mask</w:t>
      </w:r>
      <w:r>
        <w:t xml:space="preserve"> is created, the options to </w:t>
      </w:r>
      <w:proofErr w:type="gramStart"/>
      <w:r w:rsidRPr="00B82E0F">
        <w:rPr>
          <w:b/>
        </w:rPr>
        <w:t>Generate</w:t>
      </w:r>
      <w:proofErr w:type="gramEnd"/>
      <w:r w:rsidRPr="00B82E0F">
        <w:rPr>
          <w:b/>
        </w:rPr>
        <w:t xml:space="preserve"> a new WBS</w:t>
      </w:r>
      <w:r>
        <w:t xml:space="preserve"> for a new task and </w:t>
      </w:r>
      <w:r w:rsidRPr="00B82E0F">
        <w:rPr>
          <w:b/>
        </w:rPr>
        <w:t>Verify uniqueness of new WBS codes</w:t>
      </w:r>
      <w:r>
        <w:t xml:space="preserve"> become available. </w:t>
      </w:r>
    </w:p>
    <w:p w:rsidR="00AB420E" w:rsidRPr="004B0BE7" w:rsidRDefault="00B82E0F" w:rsidP="00AB0F34">
      <w:pPr>
        <w:ind w:left="0"/>
        <w:rPr>
          <w:b/>
        </w:rPr>
      </w:pPr>
      <w:r w:rsidRPr="004B0BE7">
        <w:rPr>
          <w:b/>
        </w:rPr>
        <w:t>T</w:t>
      </w:r>
      <w:r w:rsidR="00000488" w:rsidRPr="004B0BE7">
        <w:rPr>
          <w:b/>
        </w:rPr>
        <w:t xml:space="preserve">o renumber the tasks based on the mask values: </w:t>
      </w:r>
    </w:p>
    <w:p w:rsidR="00000488" w:rsidRPr="00B82E0F" w:rsidRDefault="00000488" w:rsidP="00000488">
      <w:pPr>
        <w:pStyle w:val="ListParagraph"/>
        <w:numPr>
          <w:ilvl w:val="0"/>
          <w:numId w:val="30"/>
        </w:numPr>
        <w:rPr>
          <w:i/>
        </w:rPr>
      </w:pPr>
      <w:r w:rsidRPr="004B0BE7">
        <w:t xml:space="preserve">Project </w:t>
      </w:r>
      <w:r w:rsidRPr="004B0BE7">
        <w:sym w:font="Wingdings" w:char="F0E0"/>
      </w:r>
      <w:r w:rsidRPr="004B0BE7">
        <w:t xml:space="preserve"> WBS </w:t>
      </w:r>
      <w:r w:rsidRPr="004B0BE7">
        <w:sym w:font="Wingdings" w:char="F0E0"/>
      </w:r>
      <w:r w:rsidRPr="004B0BE7">
        <w:t xml:space="preserve"> Renumber</w:t>
      </w:r>
      <w:r w:rsidRPr="004B0BE7">
        <w:br/>
      </w:r>
      <w:r w:rsidR="00B82E0F" w:rsidRPr="00B82E0F">
        <w:rPr>
          <w:b/>
        </w:rPr>
        <w:t>NOTE:</w:t>
      </w:r>
      <w:r w:rsidR="00B82E0F">
        <w:t xml:space="preserve">  </w:t>
      </w:r>
      <w:r w:rsidRPr="00B82E0F">
        <w:rPr>
          <w:i/>
        </w:rPr>
        <w:t xml:space="preserve">Renumbering may be </w:t>
      </w:r>
      <w:r w:rsidR="00B82E0F" w:rsidRPr="00B82E0F">
        <w:rPr>
          <w:i/>
        </w:rPr>
        <w:t xml:space="preserve">applied </w:t>
      </w:r>
      <w:r w:rsidR="00C72271">
        <w:rPr>
          <w:i/>
        </w:rPr>
        <w:t>to</w:t>
      </w:r>
      <w:r w:rsidRPr="00B82E0F">
        <w:rPr>
          <w:i/>
        </w:rPr>
        <w:t xml:space="preserve"> selected tasks</w:t>
      </w:r>
      <w:r w:rsidR="00C72271">
        <w:rPr>
          <w:i/>
        </w:rPr>
        <w:t xml:space="preserve"> only</w:t>
      </w:r>
      <w:r w:rsidRPr="00B82E0F">
        <w:rPr>
          <w:i/>
        </w:rPr>
        <w:t xml:space="preserve"> or the entire project</w:t>
      </w:r>
      <w:r w:rsidR="00C72271">
        <w:rPr>
          <w:i/>
        </w:rPr>
        <w:t>.</w:t>
      </w:r>
    </w:p>
    <w:p w:rsidR="00AB420E" w:rsidRPr="008539BD" w:rsidRDefault="00AB420E" w:rsidP="00AB0F34">
      <w:pPr>
        <w:ind w:left="0"/>
        <w:rPr>
          <w:b/>
        </w:rPr>
      </w:pPr>
      <w:r w:rsidRPr="008539BD">
        <w:rPr>
          <w:b/>
        </w:rPr>
        <w:t xml:space="preserve">Be aware:  </w:t>
      </w:r>
    </w:p>
    <w:p w:rsidR="00AB420E" w:rsidRDefault="00DD72B1" w:rsidP="00AB0F34">
      <w:pPr>
        <w:ind w:left="0"/>
      </w:pPr>
      <w:r w:rsidRPr="00DD72B1">
        <w:rPr>
          <w:b/>
        </w:rPr>
        <w:t>T</w:t>
      </w:r>
      <w:r w:rsidR="00AB420E" w:rsidRPr="00DD72B1">
        <w:rPr>
          <w:b/>
        </w:rPr>
        <w:t>o remove a mask:</w:t>
      </w:r>
      <w:r w:rsidR="00000488">
        <w:t xml:space="preserve"> delete lower level entries first and work </w:t>
      </w:r>
      <w:r>
        <w:t>upwards to higher levels</w:t>
      </w:r>
      <w:r w:rsidR="00000488">
        <w:t>.</w:t>
      </w:r>
    </w:p>
    <w:p w:rsidR="008539BD" w:rsidRDefault="00000488" w:rsidP="00AB0F34">
      <w:pPr>
        <w:ind w:left="0"/>
      </w:pPr>
      <w:commentRangeStart w:id="36"/>
      <w:r>
        <w:t xml:space="preserve">After removing the mask, the WBS will not </w:t>
      </w:r>
      <w:proofErr w:type="gramStart"/>
      <w:r w:rsidR="004B0BE7">
        <w:t>revert</w:t>
      </w:r>
      <w:r>
        <w:t xml:space="preserve"> back</w:t>
      </w:r>
      <w:proofErr w:type="gramEnd"/>
      <w:r>
        <w:t xml:space="preserve"> to </w:t>
      </w:r>
      <w:r w:rsidR="004B0BE7">
        <w:t>an unformatted state</w:t>
      </w:r>
      <w:r>
        <w:t xml:space="preserve"> but will rem</w:t>
      </w:r>
      <w:r w:rsidR="00DD72B1">
        <w:t>a</w:t>
      </w:r>
      <w:r>
        <w:t>in as the settings</w:t>
      </w:r>
      <w:r w:rsidR="004B0BE7">
        <w:t xml:space="preserve"> for the customized mask</w:t>
      </w:r>
      <w:r>
        <w:t xml:space="preserve">. </w:t>
      </w:r>
      <w:commentRangeEnd w:id="36"/>
      <w:r w:rsidR="00DD72B1">
        <w:rPr>
          <w:rStyle w:val="CommentReference"/>
        </w:rPr>
        <w:commentReference w:id="36"/>
      </w:r>
    </w:p>
    <w:p w:rsidR="00000488" w:rsidRDefault="008539BD" w:rsidP="008539BD">
      <w:pPr>
        <w:ind w:left="0"/>
        <w:rPr>
          <w:i/>
        </w:rPr>
      </w:pPr>
      <w:r w:rsidRPr="00DD72B1">
        <w:rPr>
          <w:b/>
        </w:rPr>
        <w:t>NOTE:</w:t>
      </w:r>
      <w:r>
        <w:t xml:space="preserve">  </w:t>
      </w:r>
      <w:r w:rsidR="004B0BE7">
        <w:rPr>
          <w:i/>
        </w:rPr>
        <w:t xml:space="preserve">If WBS values </w:t>
      </w:r>
      <w:proofErr w:type="gramStart"/>
      <w:r w:rsidR="004B0BE7">
        <w:rPr>
          <w:i/>
        </w:rPr>
        <w:t>are turned on</w:t>
      </w:r>
      <w:proofErr w:type="gramEnd"/>
      <w:r w:rsidR="004B0BE7">
        <w:rPr>
          <w:i/>
        </w:rPr>
        <w:t xml:space="preserve"> as part of the</w:t>
      </w:r>
      <w:r w:rsidRPr="00DD72B1">
        <w:rPr>
          <w:i/>
        </w:rPr>
        <w:t xml:space="preserve"> task name</w:t>
      </w:r>
      <w:r w:rsidR="004B0BE7">
        <w:rPr>
          <w:i/>
        </w:rPr>
        <w:t xml:space="preserve"> the</w:t>
      </w:r>
      <w:r w:rsidRPr="00DD72B1">
        <w:rPr>
          <w:i/>
        </w:rPr>
        <w:t xml:space="preserve"> </w:t>
      </w:r>
      <w:commentRangeStart w:id="37"/>
      <w:r w:rsidR="006F4782" w:rsidRPr="00DD72B1">
        <w:rPr>
          <w:i/>
        </w:rPr>
        <w:t xml:space="preserve">original </w:t>
      </w:r>
      <w:r w:rsidR="004B0BE7">
        <w:rPr>
          <w:i/>
        </w:rPr>
        <w:t xml:space="preserve">non-formatted </w:t>
      </w:r>
      <w:r w:rsidR="006F4782" w:rsidRPr="00DD72B1">
        <w:rPr>
          <w:i/>
        </w:rPr>
        <w:t xml:space="preserve">value </w:t>
      </w:r>
      <w:commentRangeEnd w:id="37"/>
      <w:r w:rsidR="00DD72B1">
        <w:rPr>
          <w:rStyle w:val="CommentReference"/>
        </w:rPr>
        <w:commentReference w:id="37"/>
      </w:r>
      <w:r w:rsidR="006F4782" w:rsidRPr="00DD72B1">
        <w:rPr>
          <w:i/>
        </w:rPr>
        <w:t xml:space="preserve">appears </w:t>
      </w:r>
      <w:r w:rsidR="004B0BE7">
        <w:rPr>
          <w:i/>
        </w:rPr>
        <w:t xml:space="preserve">and </w:t>
      </w:r>
      <w:r w:rsidR="006F4782" w:rsidRPr="00DD72B1">
        <w:rPr>
          <w:i/>
        </w:rPr>
        <w:t xml:space="preserve">not the customized value. </w:t>
      </w:r>
      <w:r w:rsidR="004B0BE7">
        <w:rPr>
          <w:i/>
        </w:rPr>
        <w:t xml:space="preserve">  </w:t>
      </w:r>
      <w:proofErr w:type="gramStart"/>
      <w:r w:rsidR="004B0BE7">
        <w:rPr>
          <w:i/>
        </w:rPr>
        <w:t>to</w:t>
      </w:r>
      <w:proofErr w:type="gramEnd"/>
      <w:r w:rsidR="004B0BE7">
        <w:rPr>
          <w:i/>
        </w:rPr>
        <w:t xml:space="preserve"> turn on the WBS value as part of the task name: </w:t>
      </w:r>
    </w:p>
    <w:p w:rsidR="004B0BE7" w:rsidRDefault="004B0BE7" w:rsidP="008539BD">
      <w:pPr>
        <w:ind w:left="0"/>
        <w:rPr>
          <w:i/>
        </w:rPr>
      </w:pPr>
      <w:r>
        <w:rPr>
          <w:i/>
        </w:rPr>
        <w:t xml:space="preserve">From the Gantt </w:t>
      </w:r>
      <w:proofErr w:type="gramStart"/>
      <w:r>
        <w:rPr>
          <w:i/>
        </w:rPr>
        <w:t>Chart</w:t>
      </w:r>
      <w:proofErr w:type="gramEnd"/>
      <w:r>
        <w:rPr>
          <w:i/>
        </w:rPr>
        <w:t xml:space="preserve"> click:  View </w:t>
      </w:r>
      <w:r w:rsidRPr="004B0BE7">
        <w:rPr>
          <w:i/>
        </w:rPr>
        <w:sym w:font="Wingdings" w:char="F0E0"/>
      </w:r>
      <w:r>
        <w:rPr>
          <w:i/>
        </w:rPr>
        <w:t xml:space="preserve"> Outline number</w:t>
      </w:r>
    </w:p>
    <w:p w:rsidR="004B0BE7" w:rsidRDefault="004B0BE7" w:rsidP="008539BD">
      <w:pPr>
        <w:ind w:left="0"/>
        <w:rPr>
          <w:i/>
        </w:rPr>
      </w:pPr>
      <w:r>
        <w:rPr>
          <w:i/>
        </w:rPr>
        <w:t xml:space="preserve">The WBS numbers are shown below included with the task names: </w:t>
      </w:r>
    </w:p>
    <w:p w:rsidR="004B0BE7" w:rsidRDefault="004B0BE7" w:rsidP="008539BD">
      <w:pPr>
        <w:ind w:left="0"/>
        <w:rPr>
          <w:i/>
        </w:rPr>
      </w:pPr>
    </w:p>
    <w:p w:rsidR="004B0BE7" w:rsidRPr="00DD72B1" w:rsidRDefault="00542509" w:rsidP="004B0BE7">
      <w:pPr>
        <w:pStyle w:val="Art"/>
      </w:pPr>
      <w:r>
        <w:rPr>
          <w:i/>
          <w:noProof/>
        </w:rPr>
        <w:pict>
          <v:rect id="_x0000_s1095" style="position:absolute;margin-left:58.2pt;margin-top:20.3pt;width:125.4pt;height:139.95pt;z-index:251673600" filled="f" strokecolor="red" strokeweight="1pt"/>
        </w:pict>
      </w:r>
      <w:r>
        <w:rPr>
          <w:b w:val="0"/>
          <w:noProof/>
        </w:rPr>
        <w:drawing>
          <wp:inline distT="0" distB="0" distL="0" distR="0">
            <wp:extent cx="5715000" cy="2079333"/>
            <wp:effectExtent l="19050" t="0" r="0"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srcRect/>
                    <a:stretch>
                      <a:fillRect/>
                    </a:stretch>
                  </pic:blipFill>
                  <pic:spPr bwMode="auto">
                    <a:xfrm>
                      <a:off x="0" y="0"/>
                      <a:ext cx="5715000" cy="2079333"/>
                    </a:xfrm>
                    <a:prstGeom prst="rect">
                      <a:avLst/>
                    </a:prstGeom>
                    <a:noFill/>
                    <a:ln w="9525">
                      <a:noFill/>
                      <a:miter lim="800000"/>
                      <a:headEnd/>
                      <a:tailEnd/>
                    </a:ln>
                  </pic:spPr>
                </pic:pic>
              </a:graphicData>
            </a:graphic>
          </wp:inline>
        </w:drawing>
      </w:r>
    </w:p>
    <w:p w:rsidR="00E72409" w:rsidRDefault="00E72409" w:rsidP="00E72409">
      <w:pPr>
        <w:pStyle w:val="Pb"/>
        <w:framePr w:wrap="around"/>
      </w:pPr>
    </w:p>
    <w:p w:rsidR="00925671" w:rsidRDefault="00925671" w:rsidP="00224F2A">
      <w:pPr>
        <w:pStyle w:val="Heading2"/>
      </w:pPr>
      <w:bookmarkStart w:id="38" w:name="_Toc266111654"/>
      <w:r>
        <w:t xml:space="preserve">Practice: </w:t>
      </w:r>
      <w:r w:rsidR="00854843" w:rsidRPr="00854843">
        <w:t>Creating a Work Breakdown Structure</w:t>
      </w:r>
      <w:bookmarkEnd w:id="38"/>
    </w:p>
    <w:p w:rsidR="00925671" w:rsidRDefault="00EC66D6" w:rsidP="00925671">
      <w:pPr>
        <w:pStyle w:val="FormatPPT"/>
      </w:pPr>
      <w:r>
        <w:fldChar w:fldCharType="begin"/>
      </w:r>
      <w:r w:rsidR="008E06F7">
        <w:instrText xml:space="preserve"> LINK PowerPoint.Slide.8 "C:\\Users\\Rolly.Perreaux\\Documents\\MVP-Press\\Courseware\\_Templates\\Module Template.pptx!264" "" \a \p </w:instrText>
      </w:r>
      <w:r>
        <w:fldChar w:fldCharType="separate"/>
      </w:r>
      <w:r>
        <w:object w:dxaOrig="7185" w:dyaOrig="5401">
          <v:shape id="_x0000_i1032" type="#_x0000_t75" style="width:286.85pt;height:180.85pt" filled="t">
            <v:imagedata r:id="rId39" o:title="" croptop="6989f" cropbottom="3495f"/>
          </v:shape>
        </w:object>
      </w:r>
      <w:r>
        <w:fldChar w:fldCharType="end"/>
      </w:r>
    </w:p>
    <w:p w:rsidR="00925671" w:rsidRPr="005A6CDE" w:rsidRDefault="00925671" w:rsidP="00925671">
      <w:pPr>
        <w:pStyle w:val="Rule"/>
      </w:pPr>
    </w:p>
    <w:p w:rsidR="00925671" w:rsidRDefault="00925671" w:rsidP="00925671">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925671" w:rsidRPr="00941394" w:rsidRDefault="00925671" w:rsidP="00925671">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925671" w:rsidRPr="006150C1" w:rsidRDefault="00925671" w:rsidP="00925671">
      <w:pPr>
        <w:rPr>
          <w:i/>
          <w:color w:val="00B050"/>
        </w:rPr>
      </w:pPr>
      <w:r>
        <w:rPr>
          <w:i/>
          <w:color w:val="00B050"/>
        </w:rPr>
        <w:t>SAMPLE</w:t>
      </w:r>
    </w:p>
    <w:p w:rsidR="00925671" w:rsidRPr="00245ACE" w:rsidRDefault="00925671" w:rsidP="00925671">
      <w:pPr>
        <w:rPr>
          <w:i/>
          <w:color w:val="00B050"/>
        </w:rPr>
      </w:pPr>
      <w:r w:rsidRPr="00245ACE">
        <w:rPr>
          <w:i/>
          <w:color w:val="00B050"/>
        </w:rPr>
        <w:t xml:space="preserve">In this </w:t>
      </w:r>
      <w:proofErr w:type="gramStart"/>
      <w:r w:rsidRPr="00245ACE">
        <w:rPr>
          <w:i/>
          <w:color w:val="00B050"/>
        </w:rPr>
        <w:t>practice</w:t>
      </w:r>
      <w:proofErr w:type="gramEnd"/>
      <w:r w:rsidRPr="00245ACE">
        <w:rPr>
          <w:i/>
          <w:color w:val="00B050"/>
        </w:rPr>
        <w:t xml:space="preserve"> you will create a Project Server Authentication profile and then configure the local cache settings in Project Professional 2007.</w:t>
      </w:r>
    </w:p>
    <w:p w:rsidR="00925671" w:rsidRPr="00245ACE" w:rsidRDefault="00925671" w:rsidP="00925671">
      <w:pPr>
        <w:pStyle w:val="Ex-Title"/>
        <w:rPr>
          <w:i/>
          <w:color w:val="00B050"/>
        </w:rPr>
      </w:pPr>
      <w:r w:rsidRPr="00245ACE">
        <w:rPr>
          <w:i/>
          <w:color w:val="00B050"/>
        </w:rPr>
        <w:t>Exercise 1: Create Project Server Authentication Profile</w:t>
      </w:r>
    </w:p>
    <w:p w:rsidR="00925671" w:rsidRPr="00245ACE" w:rsidRDefault="00925671" w:rsidP="00925671">
      <w:pPr>
        <w:rPr>
          <w:i/>
          <w:color w:val="00B050"/>
        </w:rPr>
      </w:pPr>
      <w:r w:rsidRPr="00245ACE">
        <w:rPr>
          <w:i/>
          <w:color w:val="00B050"/>
        </w:rPr>
        <w:t xml:space="preserve">In this </w:t>
      </w:r>
      <w:proofErr w:type="gramStart"/>
      <w:r w:rsidRPr="00245ACE">
        <w:rPr>
          <w:i/>
          <w:color w:val="00B050"/>
        </w:rPr>
        <w:t>exercise</w:t>
      </w:r>
      <w:proofErr w:type="gramEnd"/>
      <w:r w:rsidRPr="00245ACE">
        <w:rPr>
          <w:i/>
          <w:color w:val="00B050"/>
        </w:rPr>
        <w:t xml:space="preserve"> you will create Project Server authentication profile to connect to the Project Web Access site. </w:t>
      </w:r>
    </w:p>
    <w:p w:rsidR="00925671" w:rsidRPr="00245ACE" w:rsidRDefault="00925671" w:rsidP="00925671">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925671" w:rsidRPr="00245ACE" w:rsidRDefault="00925671" w:rsidP="00925671">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925671" w:rsidRPr="00245ACE" w:rsidRDefault="00925671" w:rsidP="00925671">
      <w:pPr>
        <w:pStyle w:val="Nb1"/>
        <w:numPr>
          <w:ilvl w:val="0"/>
          <w:numId w:val="3"/>
        </w:numPr>
        <w:rPr>
          <w:i/>
          <w:color w:val="00B050"/>
        </w:rPr>
      </w:pPr>
      <w:proofErr w:type="gramStart"/>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roofErr w:type="gramEnd"/>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925671" w:rsidRPr="00245ACE" w:rsidTr="00624703">
        <w:tc>
          <w:tcPr>
            <w:tcW w:w="2340" w:type="dxa"/>
          </w:tcPr>
          <w:p w:rsidR="00925671" w:rsidRPr="00245ACE" w:rsidRDefault="00925671" w:rsidP="00624703">
            <w:pPr>
              <w:pStyle w:val="LabTabelHeaderFirst"/>
              <w:rPr>
                <w:i/>
                <w:color w:val="00B050"/>
              </w:rPr>
            </w:pPr>
            <w:r w:rsidRPr="00245ACE">
              <w:rPr>
                <w:i/>
                <w:color w:val="00B050"/>
              </w:rPr>
              <w:t>Setting</w:t>
            </w:r>
          </w:p>
        </w:tc>
        <w:tc>
          <w:tcPr>
            <w:tcW w:w="5490" w:type="dxa"/>
          </w:tcPr>
          <w:p w:rsidR="00925671" w:rsidRPr="00245ACE" w:rsidRDefault="00925671" w:rsidP="00624703">
            <w:pPr>
              <w:pStyle w:val="LabTableHeader"/>
              <w:rPr>
                <w:i/>
                <w:color w:val="00B050"/>
              </w:rPr>
            </w:pPr>
            <w:r w:rsidRPr="00245ACE">
              <w:rPr>
                <w:i/>
                <w:color w:val="00B050"/>
              </w:rPr>
              <w:t>Perform the following:</w:t>
            </w:r>
          </w:p>
        </w:tc>
      </w:tr>
      <w:tr w:rsidR="00925671" w:rsidRPr="00245ACE" w:rsidTr="00624703">
        <w:tc>
          <w:tcPr>
            <w:tcW w:w="7830" w:type="dxa"/>
            <w:gridSpan w:val="2"/>
          </w:tcPr>
          <w:p w:rsidR="00925671" w:rsidRPr="00245ACE" w:rsidRDefault="00925671" w:rsidP="00624703">
            <w:pPr>
              <w:pStyle w:val="Tr"/>
              <w:ind w:left="-90"/>
              <w:rPr>
                <w:i/>
                <w:color w:val="00B050"/>
                <w:szCs w:val="21"/>
              </w:rPr>
            </w:pPr>
          </w:p>
        </w:tc>
      </w:tr>
      <w:tr w:rsidR="00925671" w:rsidRPr="00245ACE" w:rsidTr="00624703">
        <w:tc>
          <w:tcPr>
            <w:tcW w:w="2340" w:type="dxa"/>
          </w:tcPr>
          <w:p w:rsidR="00925671" w:rsidRPr="00245ACE" w:rsidRDefault="00925671" w:rsidP="00624703">
            <w:pPr>
              <w:pStyle w:val="LabTableContentFirst"/>
              <w:rPr>
                <w:i/>
                <w:color w:val="00B050"/>
              </w:rPr>
            </w:pPr>
            <w:r w:rsidRPr="00245ACE">
              <w:rPr>
                <w:i/>
                <w:color w:val="00B050"/>
              </w:rPr>
              <w:t>Account Name</w:t>
            </w:r>
          </w:p>
        </w:tc>
        <w:tc>
          <w:tcPr>
            <w:tcW w:w="5490" w:type="dxa"/>
          </w:tcPr>
          <w:p w:rsidR="00925671" w:rsidRPr="00245ACE" w:rsidRDefault="00925671" w:rsidP="00624703">
            <w:pPr>
              <w:pStyle w:val="LabTableContent"/>
              <w:rPr>
                <w:i/>
                <w:color w:val="00B050"/>
              </w:rPr>
            </w:pPr>
            <w:r w:rsidRPr="00245ACE">
              <w:rPr>
                <w:i/>
                <w:color w:val="00B050"/>
              </w:rPr>
              <w:t xml:space="preserve">Type </w:t>
            </w:r>
            <w:r w:rsidRPr="00245ACE">
              <w:rPr>
                <w:b/>
                <w:i/>
                <w:color w:val="00B050"/>
              </w:rPr>
              <w:t>Project Server</w:t>
            </w:r>
          </w:p>
        </w:tc>
      </w:tr>
      <w:tr w:rsidR="00925671" w:rsidRPr="00245ACE" w:rsidTr="00624703">
        <w:tc>
          <w:tcPr>
            <w:tcW w:w="2340" w:type="dxa"/>
          </w:tcPr>
          <w:p w:rsidR="00925671" w:rsidRPr="00245ACE" w:rsidRDefault="00925671" w:rsidP="00624703">
            <w:pPr>
              <w:pStyle w:val="LabTableContentFirst"/>
              <w:rPr>
                <w:i/>
                <w:color w:val="00B050"/>
              </w:rPr>
            </w:pPr>
            <w:r w:rsidRPr="00245ACE">
              <w:rPr>
                <w:i/>
                <w:color w:val="00B050"/>
              </w:rPr>
              <w:t>Project Server URL</w:t>
            </w:r>
          </w:p>
        </w:tc>
        <w:tc>
          <w:tcPr>
            <w:tcW w:w="5490" w:type="dxa"/>
          </w:tcPr>
          <w:p w:rsidR="00925671" w:rsidRPr="00245ACE" w:rsidRDefault="00925671" w:rsidP="00624703">
            <w:pPr>
              <w:pStyle w:val="LabTableContent"/>
              <w:rPr>
                <w:i/>
                <w:color w:val="00B050"/>
              </w:rPr>
            </w:pPr>
            <w:r w:rsidRPr="00245ACE">
              <w:rPr>
                <w:i/>
                <w:color w:val="00B050"/>
              </w:rPr>
              <w:t xml:space="preserve">Type </w:t>
            </w:r>
            <w:r w:rsidRPr="00245ACE">
              <w:rPr>
                <w:b/>
                <w:i/>
                <w:color w:val="00B050"/>
              </w:rPr>
              <w:t>http://epm/pwa</w:t>
            </w:r>
          </w:p>
        </w:tc>
      </w:tr>
      <w:tr w:rsidR="00925671" w:rsidRPr="00245ACE" w:rsidTr="00624703">
        <w:tc>
          <w:tcPr>
            <w:tcW w:w="2340" w:type="dxa"/>
          </w:tcPr>
          <w:p w:rsidR="00925671" w:rsidRPr="00245ACE" w:rsidRDefault="00925671" w:rsidP="00624703">
            <w:pPr>
              <w:pStyle w:val="LabTableContentFirst"/>
              <w:rPr>
                <w:i/>
                <w:color w:val="00B050"/>
              </w:rPr>
            </w:pPr>
            <w:r w:rsidRPr="00245ACE">
              <w:rPr>
                <w:i/>
                <w:color w:val="00B050"/>
              </w:rPr>
              <w:t>When connecting</w:t>
            </w:r>
          </w:p>
        </w:tc>
        <w:tc>
          <w:tcPr>
            <w:tcW w:w="5490" w:type="dxa"/>
          </w:tcPr>
          <w:p w:rsidR="00925671" w:rsidRPr="00245ACE" w:rsidRDefault="00925671" w:rsidP="00624703">
            <w:pPr>
              <w:pStyle w:val="LabTableContent"/>
              <w:rPr>
                <w:i/>
                <w:color w:val="00B050"/>
              </w:rPr>
            </w:pPr>
            <w:r w:rsidRPr="00245ACE">
              <w:rPr>
                <w:i/>
                <w:color w:val="00B050"/>
              </w:rPr>
              <w:t xml:space="preserve">Select </w:t>
            </w:r>
            <w:r w:rsidRPr="00245ACE">
              <w:rPr>
                <w:b/>
                <w:i/>
                <w:color w:val="00B050"/>
              </w:rPr>
              <w:t>Use Windows user account</w:t>
            </w:r>
          </w:p>
        </w:tc>
      </w:tr>
      <w:tr w:rsidR="00925671" w:rsidRPr="00245ACE" w:rsidTr="00624703">
        <w:tc>
          <w:tcPr>
            <w:tcW w:w="2340" w:type="dxa"/>
          </w:tcPr>
          <w:p w:rsidR="00925671" w:rsidRPr="00245ACE" w:rsidRDefault="00925671" w:rsidP="00624703">
            <w:pPr>
              <w:pStyle w:val="LabTableContentFirst"/>
              <w:spacing w:after="240"/>
              <w:rPr>
                <w:i/>
                <w:color w:val="00B050"/>
              </w:rPr>
            </w:pPr>
            <w:r w:rsidRPr="00245ACE">
              <w:rPr>
                <w:i/>
                <w:color w:val="00B050"/>
              </w:rPr>
              <w:t>Set as default account</w:t>
            </w:r>
          </w:p>
        </w:tc>
        <w:tc>
          <w:tcPr>
            <w:tcW w:w="5490" w:type="dxa"/>
          </w:tcPr>
          <w:p w:rsidR="00925671" w:rsidRPr="00245ACE" w:rsidRDefault="00925671" w:rsidP="00624703">
            <w:pPr>
              <w:pStyle w:val="LabTableContent"/>
              <w:spacing w:after="240"/>
              <w:rPr>
                <w:i/>
                <w:color w:val="00B050"/>
              </w:rPr>
            </w:pPr>
            <w:r w:rsidRPr="00245ACE">
              <w:rPr>
                <w:i/>
                <w:color w:val="00B050"/>
              </w:rPr>
              <w:t>Select check box</w:t>
            </w:r>
          </w:p>
        </w:tc>
      </w:tr>
    </w:tbl>
    <w:p w:rsidR="00925671" w:rsidRDefault="00925671" w:rsidP="00925671"/>
    <w:p w:rsidR="00925671" w:rsidRDefault="00925671" w:rsidP="00925671">
      <w:pPr>
        <w:pStyle w:val="Pb"/>
        <w:framePr w:wrap="around"/>
      </w:pPr>
    </w:p>
    <w:p w:rsidR="006C33D3" w:rsidRDefault="006C33D3" w:rsidP="006C33D3">
      <w:pPr>
        <w:pStyle w:val="Heading1"/>
      </w:pPr>
      <w:bookmarkStart w:id="39" w:name="_Toc266111655"/>
      <w:r>
        <w:t xml:space="preserve">Lesson 3: </w:t>
      </w:r>
      <w:r w:rsidR="00854843" w:rsidRPr="00854843">
        <w:t>Estimating Task Lengths</w:t>
      </w:r>
      <w:bookmarkEnd w:id="39"/>
    </w:p>
    <w:p w:rsidR="006C33D3" w:rsidRDefault="006C33D3" w:rsidP="006C33D3">
      <w:pPr>
        <w:pStyle w:val="FormatPPT"/>
      </w:pPr>
      <w:r>
        <w:drawing>
          <wp:inline distT="0" distB="0" distL="0" distR="0">
            <wp:extent cx="3650615" cy="2306320"/>
            <wp:effectExtent l="19050" t="0" r="6985" b="0"/>
            <wp:docPr id="3" name="Objec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21"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853D86" w:rsidRDefault="006C33D3" w:rsidP="006C33D3">
      <w:pPr>
        <w:pStyle w:val="Rule"/>
      </w:pPr>
    </w:p>
    <w:p w:rsidR="006C33D3" w:rsidRDefault="00000488" w:rsidP="00000488">
      <w:pPr>
        <w:pStyle w:val="Lb1"/>
        <w:numPr>
          <w:ilvl w:val="0"/>
          <w:numId w:val="0"/>
        </w:numPr>
        <w:ind w:left="720"/>
      </w:pPr>
      <w:r>
        <w:t xml:space="preserve">Project Management is both an art and a science.  Estimating tasks </w:t>
      </w:r>
      <w:r w:rsidR="00542509">
        <w:t>durations</w:t>
      </w:r>
      <w:r w:rsidR="00D1592C">
        <w:t xml:space="preserve"> and work</w:t>
      </w:r>
      <w:r w:rsidR="00542509">
        <w:t xml:space="preserve"> </w:t>
      </w:r>
      <w:r>
        <w:t xml:space="preserve">draw on </w:t>
      </w:r>
      <w:r w:rsidR="00406BBD">
        <w:t xml:space="preserve">the </w:t>
      </w:r>
      <w:r>
        <w:t>project manager</w:t>
      </w:r>
      <w:r w:rsidR="00406BBD">
        <w:t>s skills and experience</w:t>
      </w:r>
      <w:r>
        <w:t xml:space="preserve"> </w:t>
      </w:r>
      <w:r w:rsidR="00D1592C">
        <w:t xml:space="preserve">during the estimation process.  Estimates take into consideration factors such as resource skill, history, and experience.  </w:t>
      </w:r>
      <w:r w:rsidR="00B77EE8">
        <w:t xml:space="preserve">In this </w:t>
      </w:r>
      <w:proofErr w:type="gramStart"/>
      <w:r w:rsidR="00B77EE8">
        <w:t>lesson</w:t>
      </w:r>
      <w:proofErr w:type="gramEnd"/>
      <w:r w:rsidR="00B77EE8">
        <w:t xml:space="preserve"> we will take a look at estimating duration and work.  Costs </w:t>
      </w:r>
      <w:proofErr w:type="gramStart"/>
      <w:r w:rsidR="00B77EE8">
        <w:t>will be addressed</w:t>
      </w:r>
      <w:proofErr w:type="gramEnd"/>
      <w:r w:rsidR="00B77EE8">
        <w:t xml:space="preserve"> in a future lesson later in this course. </w:t>
      </w:r>
    </w:p>
    <w:p w:rsidR="00000488" w:rsidRDefault="00000488" w:rsidP="00000488">
      <w:pPr>
        <w:pStyle w:val="Lb1"/>
        <w:numPr>
          <w:ilvl w:val="0"/>
          <w:numId w:val="0"/>
        </w:numPr>
        <w:ind w:left="720"/>
      </w:pPr>
      <w:r>
        <w:t xml:space="preserve">At the end of this </w:t>
      </w:r>
      <w:proofErr w:type="gramStart"/>
      <w:r>
        <w:t>lesson</w:t>
      </w:r>
      <w:proofErr w:type="gramEnd"/>
      <w:r>
        <w:t xml:space="preserve"> you will be able to: </w:t>
      </w:r>
    </w:p>
    <w:p w:rsidR="00000488" w:rsidRDefault="00000488" w:rsidP="00000488">
      <w:pPr>
        <w:pStyle w:val="Lb1"/>
        <w:numPr>
          <w:ilvl w:val="0"/>
          <w:numId w:val="33"/>
        </w:numPr>
      </w:pPr>
      <w:r>
        <w:t xml:space="preserve">Understand what estimating </w:t>
      </w:r>
      <w:r w:rsidR="00B77EE8">
        <w:t xml:space="preserve">duration and work </w:t>
      </w:r>
      <w:r>
        <w:t>is</w:t>
      </w:r>
    </w:p>
    <w:p w:rsidR="00000488" w:rsidRDefault="00000488" w:rsidP="00000488">
      <w:pPr>
        <w:pStyle w:val="Lb1"/>
        <w:numPr>
          <w:ilvl w:val="0"/>
          <w:numId w:val="33"/>
        </w:numPr>
      </w:pPr>
      <w:r>
        <w:t>Enter estimates</w:t>
      </w:r>
    </w:p>
    <w:p w:rsidR="00000488" w:rsidRDefault="00000488" w:rsidP="00000488">
      <w:pPr>
        <w:pStyle w:val="Lb1"/>
        <w:numPr>
          <w:ilvl w:val="0"/>
          <w:numId w:val="33"/>
        </w:numPr>
      </w:pPr>
      <w:r>
        <w:t>Adjust estimates for unknown resources</w:t>
      </w:r>
    </w:p>
    <w:p w:rsidR="006C33D3" w:rsidRDefault="006C33D3" w:rsidP="006C33D3">
      <w:pPr>
        <w:pStyle w:val="Pb"/>
        <w:framePr w:wrap="around"/>
      </w:pPr>
    </w:p>
    <w:p w:rsidR="006C33D3" w:rsidRDefault="006C33D3" w:rsidP="006C33D3">
      <w:pPr>
        <w:pStyle w:val="Pb"/>
        <w:framePr w:wrap="around"/>
      </w:pPr>
    </w:p>
    <w:p w:rsidR="006C33D3" w:rsidRDefault="00854843" w:rsidP="006C33D3">
      <w:pPr>
        <w:pStyle w:val="Heading2"/>
      </w:pPr>
      <w:bookmarkStart w:id="40" w:name="_Toc266111656"/>
      <w:r w:rsidRPr="00854843">
        <w:t xml:space="preserve">Overview of </w:t>
      </w:r>
      <w:r>
        <w:t>E</w:t>
      </w:r>
      <w:r w:rsidRPr="00854843">
        <w:t>stimating</w:t>
      </w:r>
      <w:bookmarkEnd w:id="40"/>
    </w:p>
    <w:p w:rsidR="006C33D3" w:rsidRDefault="006C33D3" w:rsidP="006C33D3">
      <w:pPr>
        <w:pStyle w:val="FormatPPT"/>
      </w:pPr>
      <w:r>
        <w:drawing>
          <wp:inline distT="0" distB="0" distL="0" distR="0">
            <wp:extent cx="3650615" cy="2306320"/>
            <wp:effectExtent l="19050" t="0" r="6985" b="0"/>
            <wp:docPr id="50" name="Objec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0"/>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5A6CDE" w:rsidRDefault="006C33D3" w:rsidP="006C33D3">
      <w:pPr>
        <w:pStyle w:val="Rule"/>
      </w:pPr>
    </w:p>
    <w:p w:rsidR="00F920C0" w:rsidRDefault="004F4EF4" w:rsidP="006C33D3">
      <w:r>
        <w:t xml:space="preserve">Estimating is the ability to make an educated guess as to the duration, work or duration and work of a task. It is </w:t>
      </w:r>
      <w:r w:rsidR="00F920C0">
        <w:t>an</w:t>
      </w:r>
      <w:r w:rsidR="00954DDE">
        <w:t xml:space="preserve"> art to</w:t>
      </w:r>
      <w:r>
        <w:t xml:space="preserve"> know how long a task will take and how many</w:t>
      </w:r>
      <w:r w:rsidR="00F920C0">
        <w:t xml:space="preserve">resources are required and of </w:t>
      </w:r>
      <w:r w:rsidR="00B465CF">
        <w:t>what</w:t>
      </w:r>
      <w:r w:rsidR="00F920C0">
        <w:t xml:space="preserve"> skills </w:t>
      </w:r>
      <w:r w:rsidR="00B465CF">
        <w:t xml:space="preserve">are required for </w:t>
      </w:r>
      <w:r w:rsidR="00F920C0">
        <w:t>a</w:t>
      </w:r>
      <w:r w:rsidR="00B465CF">
        <w:t xml:space="preserve"> task</w:t>
      </w:r>
      <w:r w:rsidR="00F920C0">
        <w:t>.</w:t>
      </w:r>
      <w:r w:rsidR="00B465CF">
        <w:t xml:space="preserve"> </w:t>
      </w:r>
    </w:p>
    <w:p w:rsidR="00875F5A" w:rsidRPr="00E566D2" w:rsidRDefault="00B465CF" w:rsidP="006C33D3">
      <w:pPr>
        <w:rPr>
          <w:b/>
        </w:rPr>
      </w:pPr>
      <w:r>
        <w:rPr>
          <w:b/>
        </w:rPr>
        <w:t xml:space="preserve">How Project 2010 </w:t>
      </w:r>
      <w:r w:rsidR="00E32063">
        <w:rPr>
          <w:b/>
        </w:rPr>
        <w:t xml:space="preserve">defines and </w:t>
      </w:r>
      <w:r>
        <w:rPr>
          <w:b/>
        </w:rPr>
        <w:t>calculates Work and Duration</w:t>
      </w:r>
      <w:r w:rsidR="00875F5A" w:rsidRPr="00E566D2">
        <w:rPr>
          <w:b/>
        </w:rPr>
        <w:t xml:space="preserve">: </w:t>
      </w:r>
    </w:p>
    <w:p w:rsidR="00875F5A" w:rsidRDefault="00875F5A" w:rsidP="006C33D3">
      <w:r>
        <w:t xml:space="preserve">It would be helpful to understand the formula that will be driving the scheduling of the tasks before you enter your estimates: </w:t>
      </w:r>
    </w:p>
    <w:p w:rsidR="00875F5A" w:rsidRDefault="00875F5A" w:rsidP="00E566D2">
      <w:pPr>
        <w:ind w:left="0"/>
        <w:jc w:val="center"/>
      </w:pPr>
      <w:r>
        <w:t>Work = Duration * Units (quantity of a resource)</w:t>
      </w:r>
    </w:p>
    <w:p w:rsidR="00E566D2" w:rsidRDefault="00E566D2" w:rsidP="00E566D2">
      <w:pPr>
        <w:ind w:left="0"/>
        <w:jc w:val="center"/>
      </w:pPr>
      <w:r>
        <w:t>OR</w:t>
      </w:r>
    </w:p>
    <w:p w:rsidR="00E566D2" w:rsidRDefault="00E566D2" w:rsidP="00E566D2">
      <w:pPr>
        <w:ind w:left="0"/>
        <w:jc w:val="center"/>
      </w:pPr>
      <w:r>
        <w:t xml:space="preserve">Duration = Work </w:t>
      </w:r>
      <w:r w:rsidR="00122EC4">
        <w:t>/</w:t>
      </w:r>
      <w:r>
        <w:t xml:space="preserve"> Units (quantity of a resource)</w:t>
      </w:r>
    </w:p>
    <w:p w:rsidR="00DD16F1" w:rsidRDefault="00DD16F1" w:rsidP="004F4EF4">
      <w:pPr>
        <w:rPr>
          <w:b/>
        </w:rPr>
      </w:pPr>
      <w:r>
        <w:rPr>
          <w:b/>
        </w:rPr>
        <w:t xml:space="preserve">Estimating techniques: </w:t>
      </w:r>
    </w:p>
    <w:p w:rsidR="004F4EF4" w:rsidRDefault="004F4EF4" w:rsidP="00DD16F1">
      <w:pPr>
        <w:pStyle w:val="ListParagraph"/>
        <w:numPr>
          <w:ilvl w:val="0"/>
          <w:numId w:val="30"/>
        </w:numPr>
      </w:pPr>
      <w:proofErr w:type="gramStart"/>
      <w:r w:rsidRPr="00DD16F1">
        <w:rPr>
          <w:b/>
        </w:rPr>
        <w:t xml:space="preserve">Top down estimating: </w:t>
      </w:r>
      <w:r>
        <w:t xml:space="preserve"> </w:t>
      </w:r>
      <w:r w:rsidR="00E32063">
        <w:t xml:space="preserve">used when </w:t>
      </w:r>
      <w:r>
        <w:t>perform</w:t>
      </w:r>
      <w:r w:rsidR="00E32063">
        <w:t>ing</w:t>
      </w:r>
      <w:r>
        <w:t xml:space="preserve"> the same types of project</w:t>
      </w:r>
      <w:r w:rsidR="00E32063">
        <w:t>s</w:t>
      </w:r>
      <w:r>
        <w:t xml:space="preserve"> frequently</w:t>
      </w:r>
      <w:r w:rsidR="00E32063">
        <w:t>.</w:t>
      </w:r>
      <w:proofErr w:type="gramEnd"/>
      <w:r>
        <w:t xml:space="preserve"> </w:t>
      </w:r>
      <w:r w:rsidR="00E32063">
        <w:t xml:space="preserve"> T</w:t>
      </w:r>
      <w:r>
        <w:t>op-down estimating allow</w:t>
      </w:r>
      <w:r w:rsidR="00E32063">
        <w:t>s</w:t>
      </w:r>
      <w:r>
        <w:t xml:space="preserve"> for estimating the length of a phase.  The details for tasks will follow.  </w:t>
      </w:r>
      <w:r w:rsidR="00DD16F1">
        <w:t>Manual</w:t>
      </w:r>
      <w:r>
        <w:t xml:space="preserve"> scheduling mode in Project 2010 allow</w:t>
      </w:r>
      <w:r w:rsidR="00E32063">
        <w:t>s</w:t>
      </w:r>
      <w:r>
        <w:t xml:space="preserve"> for this type of estimating model.  </w:t>
      </w:r>
      <w:r w:rsidR="00DD16F1">
        <w:br/>
      </w:r>
    </w:p>
    <w:p w:rsidR="006F4782" w:rsidRDefault="004F4EF4" w:rsidP="00DD16F1">
      <w:pPr>
        <w:pStyle w:val="ListParagraph"/>
        <w:numPr>
          <w:ilvl w:val="0"/>
          <w:numId w:val="30"/>
        </w:numPr>
      </w:pPr>
      <w:r w:rsidRPr="00DD16F1">
        <w:rPr>
          <w:b/>
        </w:rPr>
        <w:t xml:space="preserve">Bottom </w:t>
      </w:r>
      <w:r w:rsidR="008D650F" w:rsidRPr="00DD16F1">
        <w:rPr>
          <w:b/>
        </w:rPr>
        <w:t>up</w:t>
      </w:r>
      <w:r w:rsidRPr="00DD16F1">
        <w:rPr>
          <w:b/>
        </w:rPr>
        <w:t xml:space="preserve"> estimating:</w:t>
      </w:r>
      <w:r>
        <w:t xml:space="preserve">  </w:t>
      </w:r>
      <w:r w:rsidR="00C30B0B">
        <w:t>e</w:t>
      </w:r>
      <w:r>
        <w:t xml:space="preserve">stimating each </w:t>
      </w:r>
      <w:r w:rsidR="00424342">
        <w:t xml:space="preserve">task </w:t>
      </w:r>
      <w:r>
        <w:t xml:space="preserve">work package </w:t>
      </w:r>
      <w:r w:rsidR="0057107C">
        <w:t xml:space="preserve">or deliverable </w:t>
      </w:r>
      <w:r>
        <w:t xml:space="preserve">of the project (this could be at the task level) will allow for the accumulated roll up of the values to create the length of the project.  </w:t>
      </w:r>
      <w:r w:rsidR="0057107C">
        <w:t xml:space="preserve">The roll up will accumulate at the summary task levels as totals for duration, work and cost. In turn, the summary tasks will roll up to the project summary task for a grand total for the project. </w:t>
      </w:r>
      <w:r w:rsidR="00424342">
        <w:t xml:space="preserve"> </w:t>
      </w:r>
    </w:p>
    <w:p w:rsidR="004F4EF4" w:rsidRPr="00887F9F" w:rsidRDefault="004F4EF4" w:rsidP="004F4EF4">
      <w:pPr>
        <w:rPr>
          <w:b/>
        </w:rPr>
      </w:pPr>
      <w:proofErr w:type="gramStart"/>
      <w:r w:rsidRPr="00887F9F">
        <w:rPr>
          <w:b/>
        </w:rPr>
        <w:t>What to estimate?</w:t>
      </w:r>
      <w:proofErr w:type="gramEnd"/>
      <w:r w:rsidRPr="00887F9F">
        <w:rPr>
          <w:b/>
        </w:rPr>
        <w:t xml:space="preserve">  </w:t>
      </w:r>
    </w:p>
    <w:p w:rsidR="004F4EF4" w:rsidRDefault="004F4EF4" w:rsidP="004F4EF4">
      <w:pPr>
        <w:pStyle w:val="ListParagraph"/>
        <w:numPr>
          <w:ilvl w:val="1"/>
          <w:numId w:val="30"/>
        </w:numPr>
      </w:pPr>
      <w:r>
        <w:t>Estimate duration (length of time)</w:t>
      </w:r>
      <w:r w:rsidR="00250AA0">
        <w:t xml:space="preserve"> in minutes, hours, days, months, etc. </w:t>
      </w:r>
    </w:p>
    <w:p w:rsidR="004F4EF4" w:rsidRDefault="004F4EF4" w:rsidP="004F4EF4">
      <w:pPr>
        <w:pStyle w:val="ListParagraph"/>
        <w:numPr>
          <w:ilvl w:val="1"/>
          <w:numId w:val="30"/>
        </w:numPr>
      </w:pPr>
      <w:r>
        <w:t>Estimate work (amount of work)</w:t>
      </w:r>
      <w:r w:rsidR="00250AA0" w:rsidRPr="00250AA0">
        <w:t xml:space="preserve"> </w:t>
      </w:r>
      <w:r w:rsidR="00250AA0">
        <w:t>in minutes, hours, days, months, etc.</w:t>
      </w:r>
    </w:p>
    <w:p w:rsidR="004F4EF4" w:rsidRDefault="004F4EF4" w:rsidP="004F4EF4">
      <w:pPr>
        <w:pStyle w:val="ListParagraph"/>
        <w:numPr>
          <w:ilvl w:val="1"/>
          <w:numId w:val="30"/>
        </w:numPr>
      </w:pPr>
      <w:r>
        <w:t>Estimate duration and work</w:t>
      </w:r>
      <w:r w:rsidR="00250AA0" w:rsidRPr="00250AA0">
        <w:t xml:space="preserve"> </w:t>
      </w:r>
      <w:r w:rsidR="00250AA0">
        <w:t>in minutes, hours, days, months, etc.</w:t>
      </w:r>
    </w:p>
    <w:p w:rsidR="004F4EF4" w:rsidRPr="00DD16F1" w:rsidRDefault="004F4EF4" w:rsidP="004F4EF4">
      <w:pPr>
        <w:rPr>
          <w:b/>
        </w:rPr>
      </w:pPr>
      <w:r w:rsidRPr="00DD16F1">
        <w:rPr>
          <w:b/>
        </w:rPr>
        <w:t xml:space="preserve">Where do the estimates come from? </w:t>
      </w:r>
    </w:p>
    <w:p w:rsidR="0057107C" w:rsidRDefault="0057107C" w:rsidP="004F4EF4">
      <w:r>
        <w:t>Estimate</w:t>
      </w:r>
      <w:r w:rsidR="00DD16F1">
        <w:t>s</w:t>
      </w:r>
      <w:r>
        <w:t xml:space="preserve"> may come from the project manager, team members, subject matter experts, stakeholders, historic data, experience, etc.  </w:t>
      </w:r>
    </w:p>
    <w:p w:rsidR="0057107C" w:rsidRPr="00887F9F" w:rsidRDefault="0057107C" w:rsidP="004F4EF4">
      <w:pPr>
        <w:rPr>
          <w:b/>
        </w:rPr>
      </w:pPr>
      <w:r w:rsidRPr="00887F9F">
        <w:rPr>
          <w:b/>
        </w:rPr>
        <w:t xml:space="preserve">How do you get good estimates? </w:t>
      </w:r>
    </w:p>
    <w:p w:rsidR="0057107C" w:rsidRDefault="0057107C" w:rsidP="004F4EF4">
      <w:r w:rsidRPr="0057107C">
        <w:rPr>
          <w:b/>
        </w:rPr>
        <w:t xml:space="preserve">Ask the right </w:t>
      </w:r>
      <w:proofErr w:type="gramStart"/>
      <w:r w:rsidRPr="0057107C">
        <w:rPr>
          <w:b/>
        </w:rPr>
        <w:t>people:</w:t>
      </w:r>
      <w:proofErr w:type="gramEnd"/>
      <w:r w:rsidRPr="0057107C">
        <w:rPr>
          <w:b/>
        </w:rPr>
        <w:t xml:space="preserve"> </w:t>
      </w:r>
      <w:r>
        <w:t xml:space="preserve"> </w:t>
      </w:r>
      <w:r w:rsidR="00EA0ACE">
        <w:t>l</w:t>
      </w:r>
      <w:r>
        <w:t>ook for the most experience</w:t>
      </w:r>
      <w:r w:rsidR="00EA0ACE">
        <w:t>d</w:t>
      </w:r>
      <w:r>
        <w:t xml:space="preserve"> person in a specific skill area.  Chances are</w:t>
      </w:r>
      <w:r w:rsidR="00EA0ACE">
        <w:t>,</w:t>
      </w:r>
      <w:r>
        <w:t xml:space="preserve"> they have worked a project similar</w:t>
      </w:r>
      <w:r w:rsidR="00EA0ACE">
        <w:t xml:space="preserve"> to</w:t>
      </w:r>
      <w:r>
        <w:t xml:space="preserve"> or have </w:t>
      </w:r>
      <w:r w:rsidR="00EA0ACE">
        <w:t>actually performed</w:t>
      </w:r>
      <w:r>
        <w:t xml:space="preserve"> the work in the past.  These types of people can be invaluable to a project manager for estimating. </w:t>
      </w:r>
    </w:p>
    <w:p w:rsidR="0057107C" w:rsidRDefault="0057107C" w:rsidP="004F4EF4">
      <w:r>
        <w:rPr>
          <w:b/>
        </w:rPr>
        <w:t>Ask the performing resource:</w:t>
      </w:r>
      <w:r>
        <w:t xml:space="preserve">  </w:t>
      </w:r>
      <w:r w:rsidR="00EA0ACE">
        <w:t>i</w:t>
      </w:r>
      <w:r>
        <w:t>f you are lucky enough to know who your resources will be for the project, the performing resource is always the best source for an estimate.  However</w:t>
      </w:r>
      <w:r w:rsidR="008D650F">
        <w:t>, how</w:t>
      </w:r>
      <w:r>
        <w:t xml:space="preserve"> you ask the resource for the estimate will make a difference.   If you ask for an estimate, most people are thinking about fitting the work into their current </w:t>
      </w:r>
      <w:r w:rsidR="00424342">
        <w:t>workload</w:t>
      </w:r>
      <w:r>
        <w:t xml:space="preserve">.  Framing the question from the point of view that the project </w:t>
      </w:r>
      <w:proofErr w:type="gramStart"/>
      <w:r>
        <w:t>will be worked</w:t>
      </w:r>
      <w:proofErr w:type="gramEnd"/>
      <w:r>
        <w:t xml:space="preserve"> some time in the future </w:t>
      </w:r>
      <w:r w:rsidR="00887F9F">
        <w:t>will result in a more accurate response. T</w:t>
      </w:r>
      <w:r>
        <w:t xml:space="preserve">hey should only consider how long (or how much work) it would take to </w:t>
      </w:r>
      <w:r w:rsidR="00424342">
        <w:t>perform</w:t>
      </w:r>
      <w:r>
        <w:t xml:space="preserve"> the task </w:t>
      </w:r>
      <w:r w:rsidR="00887F9F">
        <w:t xml:space="preserve">regardless of the </w:t>
      </w:r>
      <w:r w:rsidR="00424342">
        <w:t xml:space="preserve">specific </w:t>
      </w:r>
      <w:r w:rsidR="00887F9F">
        <w:t>timeframe.</w:t>
      </w:r>
    </w:p>
    <w:p w:rsidR="00887F9F" w:rsidRDefault="00887F9F" w:rsidP="00887F9F">
      <w:r>
        <w:rPr>
          <w:b/>
        </w:rPr>
        <w:t>Ask more than one person:</w:t>
      </w:r>
      <w:r>
        <w:t xml:space="preserve">  </w:t>
      </w:r>
      <w:r w:rsidR="00EA0ACE">
        <w:t>seeking</w:t>
      </w:r>
      <w:r>
        <w:t xml:space="preserve"> various points of view for estimates will help define what </w:t>
      </w:r>
      <w:r w:rsidR="00EA0ACE">
        <w:t>the</w:t>
      </w:r>
      <w:r>
        <w:t xml:space="preserve"> best estimate is.  Project 2010 has an add-in feature called </w:t>
      </w:r>
      <w:r w:rsidRPr="00EA0ACE">
        <w:rPr>
          <w:b/>
        </w:rPr>
        <w:t>PERT</w:t>
      </w:r>
      <w:r>
        <w:t xml:space="preserve"> </w:t>
      </w:r>
      <w:r w:rsidR="00EA0ACE">
        <w:t>which</w:t>
      </w:r>
      <w:r>
        <w:t xml:space="preserve"> allows for 3</w:t>
      </w:r>
      <w:r w:rsidR="00EA0ACE">
        <w:t>-</w:t>
      </w:r>
      <w:r>
        <w:t xml:space="preserve">point estimates for </w:t>
      </w:r>
      <w:r w:rsidR="00EA0ACE">
        <w:t xml:space="preserve">task </w:t>
      </w:r>
      <w:r>
        <w:t>duration</w:t>
      </w:r>
      <w:r w:rsidR="00EA0ACE">
        <w:t>s</w:t>
      </w:r>
      <w:r>
        <w:t xml:space="preserve">.  The 3 points are pessimistic, most likely and optimistic.  These values </w:t>
      </w:r>
      <w:proofErr w:type="gramStart"/>
      <w:r>
        <w:t xml:space="preserve">are </w:t>
      </w:r>
      <w:r w:rsidR="00424342">
        <w:t>feed</w:t>
      </w:r>
      <w:proofErr w:type="gramEnd"/>
      <w:r w:rsidR="00424342">
        <w:t xml:space="preserve"> into a</w:t>
      </w:r>
      <w:r>
        <w:t xml:space="preserve"> formula </w:t>
      </w:r>
      <w:r w:rsidR="00EA0ACE">
        <w:t>that</w:t>
      </w:r>
      <w:r>
        <w:t xml:space="preserve"> will result in </w:t>
      </w:r>
      <w:r w:rsidR="00EA0ACE">
        <w:t>an</w:t>
      </w:r>
      <w:r>
        <w:t xml:space="preserve"> estimated duration of a task.  </w:t>
      </w:r>
      <w:r w:rsidR="00424342">
        <w:t xml:space="preserve"> The result will be three Gantt Charts:  Pessimistic, Optimistic and Most likely.  </w:t>
      </w:r>
    </w:p>
    <w:p w:rsidR="006F6F9A" w:rsidRDefault="006F6F9A" w:rsidP="00887F9F">
      <w:proofErr w:type="gramStart"/>
      <w:r>
        <w:rPr>
          <w:b/>
        </w:rPr>
        <w:t>Subject Matter Experts:</w:t>
      </w:r>
      <w:r>
        <w:t xml:space="preserve">  always a good source for advice.</w:t>
      </w:r>
      <w:proofErr w:type="gramEnd"/>
      <w:r>
        <w:t xml:space="preserve">  </w:t>
      </w:r>
    </w:p>
    <w:p w:rsidR="00DD16F1" w:rsidRDefault="00B3024E" w:rsidP="004F4EF4">
      <w:r>
        <w:rPr>
          <w:rStyle w:val="CommentReference"/>
        </w:rPr>
        <w:commentReference w:id="41"/>
      </w:r>
    </w:p>
    <w:p w:rsidR="0057107C" w:rsidRPr="009D3B83" w:rsidRDefault="00DD16F1" w:rsidP="004F4EF4">
      <w:pPr>
        <w:rPr>
          <w:b/>
          <w:i/>
        </w:rPr>
      </w:pPr>
      <w:r w:rsidRPr="00122EC4">
        <w:rPr>
          <w:b/>
        </w:rPr>
        <w:t>BEST PRACTICE:</w:t>
      </w:r>
      <w:r>
        <w:t xml:space="preserve">  </w:t>
      </w:r>
      <w:r w:rsidRPr="009D3B83">
        <w:rPr>
          <w:i/>
        </w:rPr>
        <w:t xml:space="preserve">Padding, slack, and time reserve should be included in any schedule.  Every organization and project management methodology has its own approach.  The important point is that extra time </w:t>
      </w:r>
      <w:proofErr w:type="gramStart"/>
      <w:r w:rsidRPr="009D3B83">
        <w:rPr>
          <w:i/>
        </w:rPr>
        <w:t>should be built</w:t>
      </w:r>
      <w:proofErr w:type="gramEnd"/>
      <w:r w:rsidRPr="009D3B83">
        <w:rPr>
          <w:i/>
        </w:rPr>
        <w:t xml:space="preserve"> into all schedules to help </w:t>
      </w:r>
      <w:r w:rsidR="009D3B83">
        <w:rPr>
          <w:i/>
        </w:rPr>
        <w:t>manage</w:t>
      </w:r>
      <w:r w:rsidRPr="009D3B83">
        <w:rPr>
          <w:i/>
        </w:rPr>
        <w:t xml:space="preserve"> the</w:t>
      </w:r>
      <w:r w:rsidR="009D3B83">
        <w:rPr>
          <w:i/>
        </w:rPr>
        <w:t xml:space="preserve"> inevitable</w:t>
      </w:r>
      <w:r w:rsidRPr="009D3B83">
        <w:rPr>
          <w:i/>
        </w:rPr>
        <w:t xml:space="preserve"> contingencies that will occur during the performance of all projects. </w:t>
      </w:r>
      <w:r w:rsidR="006F6F9A" w:rsidRPr="009D3B83">
        <w:rPr>
          <w:i/>
        </w:rPr>
        <w:t xml:space="preserve"> If </w:t>
      </w:r>
      <w:r w:rsidR="009D3B83">
        <w:rPr>
          <w:i/>
        </w:rPr>
        <w:t>padding, slack or time reserves</w:t>
      </w:r>
      <w:r w:rsidR="006F6F9A" w:rsidRPr="009D3B83">
        <w:rPr>
          <w:i/>
        </w:rPr>
        <w:t xml:space="preserve"> are not included</w:t>
      </w:r>
      <w:r w:rsidR="009D3B83">
        <w:rPr>
          <w:i/>
        </w:rPr>
        <w:t xml:space="preserve"> in the planning</w:t>
      </w:r>
      <w:r w:rsidR="006F6F9A" w:rsidRPr="009D3B83">
        <w:rPr>
          <w:i/>
        </w:rPr>
        <w:t xml:space="preserve">, the schedule </w:t>
      </w:r>
      <w:r w:rsidR="009D3B83">
        <w:rPr>
          <w:i/>
        </w:rPr>
        <w:t>will</w:t>
      </w:r>
      <w:r w:rsidR="006F6F9A" w:rsidRPr="009D3B83">
        <w:rPr>
          <w:i/>
        </w:rPr>
        <w:t xml:space="preserve"> not </w:t>
      </w:r>
      <w:r w:rsidR="009D3B83">
        <w:rPr>
          <w:i/>
        </w:rPr>
        <w:t xml:space="preserve">be </w:t>
      </w:r>
      <w:r w:rsidR="006F6F9A" w:rsidRPr="009D3B83">
        <w:rPr>
          <w:i/>
        </w:rPr>
        <w:t xml:space="preserve">realistic and will </w:t>
      </w:r>
      <w:r w:rsidR="009D3B83">
        <w:rPr>
          <w:i/>
        </w:rPr>
        <w:t>result in a</w:t>
      </w:r>
      <w:r w:rsidR="006F6F9A" w:rsidRPr="009D3B83">
        <w:rPr>
          <w:i/>
        </w:rPr>
        <w:t xml:space="preserve"> </w:t>
      </w:r>
      <w:r w:rsidR="009D3B83">
        <w:rPr>
          <w:i/>
        </w:rPr>
        <w:t>reduced</w:t>
      </w:r>
      <w:r w:rsidR="006F6F9A" w:rsidRPr="009D3B83">
        <w:rPr>
          <w:i/>
        </w:rPr>
        <w:t xml:space="preserve"> probability of completing</w:t>
      </w:r>
      <w:r w:rsidR="009D3B83">
        <w:rPr>
          <w:i/>
        </w:rPr>
        <w:t xml:space="preserve"> the</w:t>
      </w:r>
      <w:r w:rsidR="006F6F9A" w:rsidRPr="009D3B83">
        <w:rPr>
          <w:i/>
        </w:rPr>
        <w:t xml:space="preserve"> project as planned. </w:t>
      </w:r>
    </w:p>
    <w:p w:rsidR="006C33D3" w:rsidRDefault="006C33D3" w:rsidP="006C33D3">
      <w:pPr>
        <w:pStyle w:val="Pb"/>
        <w:framePr w:wrap="around"/>
      </w:pPr>
    </w:p>
    <w:p w:rsidR="006C33D3" w:rsidRDefault="00854843" w:rsidP="006C33D3">
      <w:pPr>
        <w:pStyle w:val="Heading2"/>
      </w:pPr>
      <w:bookmarkStart w:id="42" w:name="_Toc266111657"/>
      <w:r w:rsidRPr="00854843">
        <w:t>Entering Estimates</w:t>
      </w:r>
      <w:bookmarkEnd w:id="42"/>
    </w:p>
    <w:p w:rsidR="006C33D3" w:rsidRDefault="006C33D3" w:rsidP="006C33D3">
      <w:pPr>
        <w:pStyle w:val="FormatPPT"/>
      </w:pPr>
      <w:r>
        <w:drawing>
          <wp:inline distT="0" distB="0" distL="0" distR="0">
            <wp:extent cx="3650615" cy="2306320"/>
            <wp:effectExtent l="19050" t="0" r="6985" b="0"/>
            <wp:docPr id="51" name="Objec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5A6CDE" w:rsidRDefault="006C33D3" w:rsidP="006C33D3">
      <w:pPr>
        <w:pStyle w:val="Rule"/>
      </w:pPr>
    </w:p>
    <w:p w:rsidR="006C33D3" w:rsidRDefault="00B42CEB" w:rsidP="006C33D3">
      <w:r>
        <w:t xml:space="preserve">The Entry table of the Gantt chart </w:t>
      </w:r>
      <w:proofErr w:type="gramStart"/>
      <w:r>
        <w:t>is designed</w:t>
      </w:r>
      <w:proofErr w:type="gramEnd"/>
      <w:r>
        <w:t xml:space="preserve"> for easy entry of task estimates.  </w:t>
      </w:r>
      <w:r w:rsidR="00B3024E">
        <w:t xml:space="preserve">Adding the work column to the view will enable adding Work </w:t>
      </w:r>
      <w:commentRangeStart w:id="43"/>
      <w:r w:rsidR="00B3024E">
        <w:t>estimates</w:t>
      </w:r>
      <w:commentRangeEnd w:id="43"/>
      <w:r w:rsidR="00B3024E">
        <w:rPr>
          <w:rStyle w:val="CommentReference"/>
        </w:rPr>
        <w:commentReference w:id="43"/>
      </w:r>
      <w:r w:rsidR="00B3024E">
        <w:t>.</w:t>
      </w:r>
      <w:commentRangeStart w:id="44"/>
      <w:r>
        <w:t xml:space="preserve"> </w:t>
      </w:r>
      <w:commentRangeEnd w:id="44"/>
      <w:r w:rsidR="0014590F">
        <w:rPr>
          <w:rStyle w:val="CommentReference"/>
        </w:rPr>
        <w:commentReference w:id="44"/>
      </w:r>
    </w:p>
    <w:p w:rsidR="00B42CEB" w:rsidRPr="00250AA0" w:rsidRDefault="00B3024E" w:rsidP="006C33D3">
      <w:pPr>
        <w:rPr>
          <w:b/>
        </w:rPr>
      </w:pPr>
      <w:r>
        <w:rPr>
          <w:b/>
        </w:rPr>
        <w:t xml:space="preserve">To insert the work column in to the Entry table of the Gantt </w:t>
      </w:r>
      <w:proofErr w:type="gramStart"/>
      <w:r>
        <w:rPr>
          <w:b/>
        </w:rPr>
        <w:t>Chart</w:t>
      </w:r>
      <w:proofErr w:type="gramEnd"/>
      <w:r>
        <w:rPr>
          <w:b/>
        </w:rPr>
        <w:t xml:space="preserve"> view</w:t>
      </w:r>
      <w:r w:rsidR="00B42CEB" w:rsidRPr="00250AA0">
        <w:rPr>
          <w:b/>
        </w:rPr>
        <w:t xml:space="preserve">: </w:t>
      </w:r>
    </w:p>
    <w:p w:rsidR="00B42CEB" w:rsidRDefault="00B42CEB" w:rsidP="00B42CEB">
      <w:pPr>
        <w:pStyle w:val="ListParagraph"/>
        <w:numPr>
          <w:ilvl w:val="0"/>
          <w:numId w:val="34"/>
        </w:numPr>
      </w:pPr>
      <w:r w:rsidRPr="00A155D3">
        <w:rPr>
          <w:b/>
        </w:rPr>
        <w:t xml:space="preserve">Tasks </w:t>
      </w:r>
      <w:r w:rsidRPr="00A155D3">
        <w:rPr>
          <w:b/>
        </w:rPr>
        <w:sym w:font="Wingdings" w:char="F0E0"/>
      </w:r>
      <w:r w:rsidRPr="00A155D3">
        <w:rPr>
          <w:b/>
        </w:rPr>
        <w:t xml:space="preserve"> Gantt Chart</w:t>
      </w:r>
      <w:r>
        <w:t xml:space="preserve">  (the default value will be the Entry table)</w:t>
      </w:r>
    </w:p>
    <w:p w:rsidR="00B3024E" w:rsidRDefault="00B3024E" w:rsidP="00B42CEB">
      <w:pPr>
        <w:pStyle w:val="ListParagraph"/>
        <w:numPr>
          <w:ilvl w:val="0"/>
          <w:numId w:val="34"/>
        </w:numPr>
      </w:pPr>
      <w:r>
        <w:t xml:space="preserve">Right click on the column heading </w:t>
      </w:r>
      <w:r w:rsidRPr="00A155D3">
        <w:rPr>
          <w:b/>
        </w:rPr>
        <w:t>Start</w:t>
      </w:r>
      <w:r>
        <w:t xml:space="preserve"> </w:t>
      </w:r>
    </w:p>
    <w:p w:rsidR="00B3024E" w:rsidRDefault="00B3024E" w:rsidP="00B42CEB">
      <w:pPr>
        <w:pStyle w:val="ListParagraph"/>
        <w:numPr>
          <w:ilvl w:val="0"/>
          <w:numId w:val="34"/>
        </w:numPr>
      </w:pPr>
      <w:r>
        <w:t>Select Insert Column</w:t>
      </w:r>
    </w:p>
    <w:p w:rsidR="00B3024E" w:rsidRDefault="00B3024E" w:rsidP="00B42CEB">
      <w:pPr>
        <w:pStyle w:val="ListParagraph"/>
        <w:numPr>
          <w:ilvl w:val="0"/>
          <w:numId w:val="34"/>
        </w:numPr>
      </w:pPr>
      <w:r>
        <w:t>Click on the “W” key on the keyboard</w:t>
      </w:r>
    </w:p>
    <w:p w:rsidR="00B3024E" w:rsidRDefault="00B3024E" w:rsidP="00B42CEB">
      <w:pPr>
        <w:pStyle w:val="ListParagraph"/>
        <w:numPr>
          <w:ilvl w:val="0"/>
          <w:numId w:val="34"/>
        </w:numPr>
      </w:pPr>
      <w:r>
        <w:t>Click on</w:t>
      </w:r>
      <w:r w:rsidR="00B42CEB">
        <w:t xml:space="preserve"> </w:t>
      </w:r>
      <w:r w:rsidR="00B42CEB" w:rsidRPr="00A155D3">
        <w:rPr>
          <w:b/>
        </w:rPr>
        <w:t>Work</w:t>
      </w:r>
      <w:r w:rsidR="00A155D3">
        <w:t xml:space="preserve"> </w:t>
      </w:r>
    </w:p>
    <w:p w:rsidR="00B42CEB" w:rsidRDefault="00B3024E" w:rsidP="00B42CEB">
      <w:pPr>
        <w:pStyle w:val="ListParagraph"/>
        <w:numPr>
          <w:ilvl w:val="0"/>
          <w:numId w:val="34"/>
        </w:numPr>
      </w:pPr>
      <w:r>
        <w:t>Click OK to close the box</w:t>
      </w:r>
    </w:p>
    <w:p w:rsidR="00B42CEB" w:rsidRPr="00250AA0" w:rsidRDefault="00B42CEB" w:rsidP="00B42CEB">
      <w:pPr>
        <w:rPr>
          <w:b/>
        </w:rPr>
      </w:pPr>
      <w:r w:rsidRPr="00250AA0">
        <w:rPr>
          <w:b/>
        </w:rPr>
        <w:t xml:space="preserve">For each </w:t>
      </w:r>
      <w:proofErr w:type="gramStart"/>
      <w:r w:rsidRPr="00250AA0">
        <w:rPr>
          <w:b/>
        </w:rPr>
        <w:t>task</w:t>
      </w:r>
      <w:proofErr w:type="gramEnd"/>
      <w:r w:rsidRPr="00250AA0">
        <w:rPr>
          <w:b/>
        </w:rPr>
        <w:t xml:space="preserve"> enter: </w:t>
      </w:r>
    </w:p>
    <w:p w:rsidR="00B42CEB" w:rsidRDefault="00B42CEB" w:rsidP="00B42CEB">
      <w:pPr>
        <w:pStyle w:val="ListParagraph"/>
        <w:numPr>
          <w:ilvl w:val="0"/>
          <w:numId w:val="35"/>
        </w:numPr>
      </w:pPr>
      <w:r>
        <w:t>A duration value</w:t>
      </w:r>
    </w:p>
    <w:p w:rsidR="00B42CEB" w:rsidRDefault="00B42CEB" w:rsidP="00B42CEB">
      <w:pPr>
        <w:pStyle w:val="ListParagraph"/>
        <w:numPr>
          <w:ilvl w:val="0"/>
          <w:numId w:val="35"/>
        </w:numPr>
      </w:pPr>
      <w:r>
        <w:t>A work value</w:t>
      </w:r>
    </w:p>
    <w:p w:rsidR="00B42CEB" w:rsidRDefault="00B42CEB" w:rsidP="00B42CEB">
      <w:pPr>
        <w:pStyle w:val="ListParagraph"/>
        <w:numPr>
          <w:ilvl w:val="0"/>
          <w:numId w:val="35"/>
        </w:numPr>
      </w:pPr>
      <w:r>
        <w:t>A duration and a work value</w:t>
      </w:r>
    </w:p>
    <w:p w:rsidR="00250AA0" w:rsidRPr="00250AA0" w:rsidRDefault="00250AA0" w:rsidP="00250AA0">
      <w:pPr>
        <w:rPr>
          <w:b/>
        </w:rPr>
      </w:pPr>
      <w:r w:rsidRPr="00250AA0">
        <w:rPr>
          <w:b/>
        </w:rPr>
        <w:t xml:space="preserve">Valid entry values: </w:t>
      </w:r>
    </w:p>
    <w:p w:rsidR="00B3024E" w:rsidRDefault="00B3024E" w:rsidP="00B3024E">
      <w:pPr>
        <w:pStyle w:val="ListParagraph"/>
        <w:numPr>
          <w:ilvl w:val="0"/>
          <w:numId w:val="37"/>
        </w:numPr>
      </w:pPr>
      <w:r>
        <w:t>1m = 1 minute</w:t>
      </w:r>
    </w:p>
    <w:p w:rsidR="00B3024E" w:rsidRDefault="00B3024E" w:rsidP="00B77EE8">
      <w:pPr>
        <w:pStyle w:val="ListParagraph"/>
        <w:numPr>
          <w:ilvl w:val="0"/>
          <w:numId w:val="37"/>
        </w:numPr>
      </w:pPr>
      <w:r>
        <w:t>1h = 1 hour</w:t>
      </w:r>
    </w:p>
    <w:p w:rsidR="00250AA0" w:rsidRDefault="00250AA0" w:rsidP="00B77EE8">
      <w:pPr>
        <w:pStyle w:val="ListParagraph"/>
        <w:numPr>
          <w:ilvl w:val="0"/>
          <w:numId w:val="37"/>
        </w:numPr>
      </w:pPr>
      <w:r>
        <w:t>1d = 1 day</w:t>
      </w:r>
    </w:p>
    <w:p w:rsidR="00250AA0" w:rsidRDefault="00250AA0" w:rsidP="00B77EE8">
      <w:pPr>
        <w:pStyle w:val="ListParagraph"/>
        <w:numPr>
          <w:ilvl w:val="0"/>
          <w:numId w:val="37"/>
        </w:numPr>
      </w:pPr>
      <w:r>
        <w:t>1w = 1 week</w:t>
      </w:r>
    </w:p>
    <w:p w:rsidR="00250AA0" w:rsidRDefault="00250AA0" w:rsidP="00B77EE8">
      <w:pPr>
        <w:pStyle w:val="ListParagraph"/>
        <w:numPr>
          <w:ilvl w:val="0"/>
          <w:numId w:val="37"/>
        </w:numPr>
      </w:pPr>
      <w:r>
        <w:t>1mo = 1 month</w:t>
      </w:r>
    </w:p>
    <w:p w:rsidR="00250AA0" w:rsidRDefault="00250AA0" w:rsidP="00B77EE8">
      <w:pPr>
        <w:pStyle w:val="ListParagraph"/>
        <w:numPr>
          <w:ilvl w:val="0"/>
          <w:numId w:val="37"/>
        </w:numPr>
      </w:pPr>
      <w:r>
        <w:t>1 y = 1 year</w:t>
      </w:r>
    </w:p>
    <w:p w:rsidR="006F6F9A" w:rsidRDefault="006F6F9A" w:rsidP="00250AA0">
      <w:pPr>
        <w:rPr>
          <w:i/>
        </w:rPr>
      </w:pPr>
      <w:r w:rsidRPr="005E3F2D">
        <w:rPr>
          <w:b/>
        </w:rPr>
        <w:t>NOTE:</w:t>
      </w:r>
      <w:r>
        <w:t xml:space="preserve">  </w:t>
      </w:r>
      <w:r w:rsidRPr="005E3F2D">
        <w:rPr>
          <w:i/>
        </w:rPr>
        <w:t xml:space="preserve">abbreviations of the time values </w:t>
      </w:r>
      <w:proofErr w:type="gramStart"/>
      <w:r w:rsidRPr="005E3F2D">
        <w:rPr>
          <w:i/>
        </w:rPr>
        <w:t>may be customized</w:t>
      </w:r>
      <w:proofErr w:type="gramEnd"/>
      <w:r w:rsidR="00B3024E">
        <w:rPr>
          <w:i/>
        </w:rPr>
        <w:t xml:space="preserve"> in the Schedule options: </w:t>
      </w:r>
    </w:p>
    <w:p w:rsidR="00B3024E" w:rsidRPr="007442F3" w:rsidRDefault="00B3024E" w:rsidP="00B3024E">
      <w:pPr>
        <w:pStyle w:val="ListParagraph"/>
        <w:numPr>
          <w:ilvl w:val="0"/>
          <w:numId w:val="47"/>
        </w:numPr>
        <w:rPr>
          <w:i/>
        </w:rPr>
      </w:pPr>
      <w:r w:rsidRPr="007442F3">
        <w:rPr>
          <w:b/>
          <w:i/>
        </w:rPr>
        <w:t xml:space="preserve">File </w:t>
      </w:r>
      <w:r w:rsidRPr="007442F3">
        <w:rPr>
          <w:i/>
        </w:rPr>
        <w:sym w:font="Wingdings" w:char="F0E0"/>
      </w:r>
      <w:r w:rsidRPr="007442F3">
        <w:rPr>
          <w:b/>
          <w:i/>
        </w:rPr>
        <w:t xml:space="preserve"> Options </w:t>
      </w:r>
      <w:r w:rsidRPr="007442F3">
        <w:rPr>
          <w:i/>
        </w:rPr>
        <w:sym w:font="Wingdings" w:char="F0E0"/>
      </w:r>
      <w:r w:rsidRPr="007442F3">
        <w:rPr>
          <w:b/>
          <w:i/>
        </w:rPr>
        <w:t xml:space="preserve"> Schedule</w:t>
      </w:r>
    </w:p>
    <w:p w:rsidR="00B3024E" w:rsidRDefault="00B3024E" w:rsidP="00250AA0"/>
    <w:p w:rsidR="007442F3" w:rsidRDefault="007442F3" w:rsidP="00250AA0">
      <w:r>
        <w:t xml:space="preserve">Duration entries </w:t>
      </w:r>
      <w:r w:rsidR="00250AA0">
        <w:t xml:space="preserve">will be </w:t>
      </w:r>
      <w:r>
        <w:t>scheduled</w:t>
      </w:r>
      <w:r w:rsidR="00250AA0">
        <w:t xml:space="preserve"> as </w:t>
      </w:r>
      <w:proofErr w:type="gramStart"/>
      <w:r w:rsidR="00250AA0">
        <w:t>work days</w:t>
      </w:r>
      <w:proofErr w:type="gramEnd"/>
      <w:r w:rsidR="00250AA0">
        <w:t xml:space="preserve"> as de</w:t>
      </w:r>
      <w:r w:rsidR="006F6F9A">
        <w:t>fined</w:t>
      </w:r>
      <w:r w:rsidR="00250AA0">
        <w:t xml:space="preserve"> </w:t>
      </w:r>
      <w:r>
        <w:t>by</w:t>
      </w:r>
      <w:r w:rsidR="00250AA0">
        <w:t xml:space="preserve"> the project calendar.  </w:t>
      </w:r>
    </w:p>
    <w:p w:rsidR="00250AA0" w:rsidRDefault="00250AA0" w:rsidP="00250AA0">
      <w:r>
        <w:t xml:space="preserve">Physical days </w:t>
      </w:r>
      <w:r w:rsidR="00122EC4">
        <w:t xml:space="preserve">(actual day count including non-working days) </w:t>
      </w:r>
      <w:r>
        <w:t xml:space="preserve">may also be achieved by using the </w:t>
      </w:r>
      <w:r w:rsidRPr="00F42CDA">
        <w:rPr>
          <w:b/>
        </w:rPr>
        <w:t>Elapsed</w:t>
      </w:r>
      <w:r>
        <w:t xml:space="preserve"> time.  By placing an “E” in front of the letter in the duration field, the value </w:t>
      </w:r>
      <w:proofErr w:type="gramStart"/>
      <w:r>
        <w:t>will be scheduled</w:t>
      </w:r>
      <w:proofErr w:type="gramEnd"/>
      <w:r>
        <w:t xml:space="preserve"> in physical number of days. For example:  1</w:t>
      </w:r>
      <w:r w:rsidR="00561A1F">
        <w:t>3</w:t>
      </w:r>
      <w:r>
        <w:t xml:space="preserve"> </w:t>
      </w:r>
      <w:proofErr w:type="gramStart"/>
      <w:r>
        <w:t>ed</w:t>
      </w:r>
      <w:proofErr w:type="gramEnd"/>
      <w:r>
        <w:t xml:space="preserve"> = 1</w:t>
      </w:r>
      <w:r w:rsidR="00561A1F">
        <w:t>3</w:t>
      </w:r>
      <w:r>
        <w:t xml:space="preserve"> physical days</w:t>
      </w:r>
      <w:r w:rsidR="00561A1F">
        <w:t>.</w:t>
      </w:r>
    </w:p>
    <w:p w:rsidR="007442F3" w:rsidRDefault="007442F3" w:rsidP="00250AA0">
      <w:r>
        <w:t xml:space="preserve">In the example below, Task 1 </w:t>
      </w:r>
      <w:proofErr w:type="gramStart"/>
      <w:r>
        <w:t>is scheduled</w:t>
      </w:r>
      <w:proofErr w:type="gramEnd"/>
      <w:r>
        <w:t xml:space="preserve"> as business days (using the project calendar) and Task 2 is scheduled as physical days.  Note the scheduling difference: </w:t>
      </w:r>
    </w:p>
    <w:p w:rsidR="007442F3" w:rsidRDefault="007442F3" w:rsidP="007442F3">
      <w:pPr>
        <w:pStyle w:val="Art"/>
      </w:pPr>
    </w:p>
    <w:p w:rsidR="007442F3" w:rsidRDefault="007442F3" w:rsidP="007442F3">
      <w:pPr>
        <w:pStyle w:val="Art"/>
      </w:pPr>
      <w:r>
        <w:rPr>
          <w:noProof/>
        </w:rPr>
        <w:drawing>
          <wp:inline distT="0" distB="0" distL="0" distR="0">
            <wp:extent cx="5715000" cy="525787"/>
            <wp:effectExtent l="19050" t="0" r="0" b="0"/>
            <wp:docPr id="2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cstate="print"/>
                    <a:srcRect/>
                    <a:stretch>
                      <a:fillRect/>
                    </a:stretch>
                  </pic:blipFill>
                  <pic:spPr bwMode="auto">
                    <a:xfrm>
                      <a:off x="0" y="0"/>
                      <a:ext cx="5715000" cy="525787"/>
                    </a:xfrm>
                    <a:prstGeom prst="rect">
                      <a:avLst/>
                    </a:prstGeom>
                    <a:noFill/>
                    <a:ln w="9525">
                      <a:noFill/>
                      <a:miter lim="800000"/>
                      <a:headEnd/>
                      <a:tailEnd/>
                    </a:ln>
                  </pic:spPr>
                </pic:pic>
              </a:graphicData>
            </a:graphic>
          </wp:inline>
        </w:drawing>
      </w:r>
    </w:p>
    <w:p w:rsidR="007442F3" w:rsidRDefault="007442F3" w:rsidP="00B42CEB">
      <w:pPr>
        <w:rPr>
          <w:b/>
        </w:rPr>
      </w:pPr>
    </w:p>
    <w:p w:rsidR="00B42CEB" w:rsidRPr="00250AA0" w:rsidRDefault="00B42CEB" w:rsidP="00B42CEB">
      <w:pPr>
        <w:rPr>
          <w:b/>
        </w:rPr>
      </w:pPr>
      <w:r w:rsidRPr="00250AA0">
        <w:rPr>
          <w:b/>
        </w:rPr>
        <w:t xml:space="preserve">Other helpful information: </w:t>
      </w:r>
    </w:p>
    <w:p w:rsidR="00B77EE8" w:rsidRDefault="00B77EE8" w:rsidP="00B77EE8">
      <w:pPr>
        <w:pStyle w:val="ListParagraph"/>
        <w:numPr>
          <w:ilvl w:val="0"/>
          <w:numId w:val="36"/>
        </w:numPr>
      </w:pPr>
      <w:r>
        <w:t>When task durations are entered</w:t>
      </w:r>
      <w:r w:rsidR="00F42CDA">
        <w:t>,</w:t>
      </w:r>
      <w:r>
        <w:t xml:space="preserve"> a </w:t>
      </w:r>
      <w:r w:rsidR="00F42CDA">
        <w:t>“</w:t>
      </w:r>
      <w:r w:rsidRPr="00F42CDA">
        <w:rPr>
          <w:b/>
        </w:rPr>
        <w:t>?</w:t>
      </w:r>
      <w:r w:rsidR="00F42CDA">
        <w:rPr>
          <w:b/>
        </w:rPr>
        <w:t xml:space="preserve">” </w:t>
      </w:r>
      <w:r>
        <w:t>w</w:t>
      </w:r>
      <w:r w:rsidR="00F42CDA">
        <w:t>ill be</w:t>
      </w:r>
      <w:r>
        <w:t xml:space="preserve"> added within the duration field.  This </w:t>
      </w:r>
      <w:r w:rsidR="00F42CDA">
        <w:t>“</w:t>
      </w:r>
      <w:r w:rsidRPr="00F42CDA">
        <w:rPr>
          <w:b/>
        </w:rPr>
        <w:t>?</w:t>
      </w:r>
      <w:r w:rsidR="00F42CDA">
        <w:rPr>
          <w:b/>
        </w:rPr>
        <w:t>”</w:t>
      </w:r>
      <w:r>
        <w:t xml:space="preserve"> represents that the task </w:t>
      </w:r>
      <w:r w:rsidR="007442F3">
        <w:t xml:space="preserve">information </w:t>
      </w:r>
      <w:r>
        <w:t>has not been finalized</w:t>
      </w:r>
      <w:r w:rsidR="007442F3">
        <w:t xml:space="preserve"> and </w:t>
      </w:r>
      <w:r w:rsidR="006F6F9A">
        <w:t xml:space="preserve">considered estimated. </w:t>
      </w:r>
      <w:r w:rsidR="00F42CDA">
        <w:t xml:space="preserve">This </w:t>
      </w:r>
      <w:r>
        <w:t xml:space="preserve">indicator </w:t>
      </w:r>
      <w:r w:rsidR="00F42CDA">
        <w:t xml:space="preserve">is optional </w:t>
      </w:r>
      <w:r>
        <w:t xml:space="preserve">and may be turned off </w:t>
      </w:r>
      <w:r w:rsidR="007442F3">
        <w:t xml:space="preserve">at </w:t>
      </w:r>
      <w:r w:rsidRPr="00F42CDA">
        <w:rPr>
          <w:b/>
        </w:rPr>
        <w:t xml:space="preserve">File </w:t>
      </w:r>
      <w:r w:rsidRPr="00F42CDA">
        <w:rPr>
          <w:b/>
        </w:rPr>
        <w:sym w:font="Wingdings" w:char="F0E0"/>
      </w:r>
      <w:r w:rsidRPr="00F42CDA">
        <w:rPr>
          <w:b/>
        </w:rPr>
        <w:t xml:space="preserve"> Options </w:t>
      </w:r>
      <w:r w:rsidRPr="00F42CDA">
        <w:rPr>
          <w:b/>
        </w:rPr>
        <w:sym w:font="Wingdings" w:char="F0E0"/>
      </w:r>
      <w:r w:rsidRPr="00F42CDA">
        <w:rPr>
          <w:b/>
        </w:rPr>
        <w:t xml:space="preserve"> Schedule</w:t>
      </w:r>
      <w:r>
        <w:t xml:space="preserve"> </w:t>
      </w:r>
      <w:r w:rsidR="00F42CDA">
        <w:t>and</w:t>
      </w:r>
      <w:r>
        <w:t xml:space="preserve"> un</w:t>
      </w:r>
      <w:r w:rsidR="00F42CDA">
        <w:t>-</w:t>
      </w:r>
      <w:r>
        <w:t>checking the</w:t>
      </w:r>
      <w:r w:rsidR="00F42CDA">
        <w:t xml:space="preserve"> following</w:t>
      </w:r>
      <w:r>
        <w:t xml:space="preserve"> options: </w:t>
      </w:r>
      <w:r>
        <w:br/>
      </w:r>
    </w:p>
    <w:p w:rsidR="00B77EE8" w:rsidRDefault="00B77EE8" w:rsidP="00B77EE8">
      <w:pPr>
        <w:pStyle w:val="ListParagraph"/>
        <w:numPr>
          <w:ilvl w:val="1"/>
          <w:numId w:val="36"/>
        </w:numPr>
      </w:pPr>
      <w:r>
        <w:t>Show that scheduled tasks have estimated durations</w:t>
      </w:r>
    </w:p>
    <w:p w:rsidR="00B42CEB" w:rsidRDefault="00B77EE8" w:rsidP="00B77EE8">
      <w:pPr>
        <w:pStyle w:val="ListParagraph"/>
        <w:numPr>
          <w:ilvl w:val="1"/>
          <w:numId w:val="36"/>
        </w:numPr>
      </w:pPr>
      <w:r>
        <w:t xml:space="preserve">New scheduled tasks have estimated durations </w:t>
      </w:r>
      <w:r w:rsidR="00F14162">
        <w:br/>
      </w:r>
    </w:p>
    <w:p w:rsidR="003818C7" w:rsidRDefault="003818C7" w:rsidP="00F14162">
      <w:pPr>
        <w:pStyle w:val="ListParagraph"/>
        <w:numPr>
          <w:ilvl w:val="0"/>
          <w:numId w:val="36"/>
        </w:numPr>
      </w:pPr>
      <w:r>
        <w:t xml:space="preserve">Some project mangers plan all tasks in fixed duration.  It </w:t>
      </w:r>
      <w:proofErr w:type="gramStart"/>
      <w:r>
        <w:t>should be noted</w:t>
      </w:r>
      <w:proofErr w:type="gramEnd"/>
      <w:r w:rsidR="00F7795D">
        <w:t>,</w:t>
      </w:r>
      <w:r>
        <w:t xml:space="preserve"> that fixed duration tasks will be tied to calendar dates</w:t>
      </w:r>
      <w:r w:rsidR="00405097">
        <w:t xml:space="preserve"> and might be </w:t>
      </w:r>
      <w:r w:rsidR="00F42CDA">
        <w:t>more difficult</w:t>
      </w:r>
      <w:r w:rsidR="00405097">
        <w:t xml:space="preserve"> to schedule</w:t>
      </w:r>
      <w:r w:rsidR="0004717C">
        <w:t xml:space="preserve"> </w:t>
      </w:r>
      <w:r w:rsidR="007442F3">
        <w:t xml:space="preserve">and track </w:t>
      </w:r>
      <w:r w:rsidR="0004717C">
        <w:t>in the future</w:t>
      </w:r>
      <w:r w:rsidR="00405097">
        <w:t xml:space="preserve">. </w:t>
      </w:r>
      <w:r w:rsidR="00F14162">
        <w:br/>
      </w:r>
    </w:p>
    <w:p w:rsidR="00405097" w:rsidRDefault="007442F3" w:rsidP="00F14162">
      <w:pPr>
        <w:pStyle w:val="ListParagraph"/>
        <w:numPr>
          <w:ilvl w:val="0"/>
          <w:numId w:val="36"/>
        </w:numPr>
      </w:pPr>
      <w:r>
        <w:t>Manual</w:t>
      </w:r>
      <w:r w:rsidR="00405097">
        <w:t xml:space="preserve"> scheduling mode for a task has the benefit o</w:t>
      </w:r>
      <w:r w:rsidR="00561A1F">
        <w:t>f</w:t>
      </w:r>
      <w:r w:rsidR="00405097">
        <w:t xml:space="preserve"> not </w:t>
      </w:r>
      <w:r w:rsidR="003F77B5">
        <w:t>requiring values in</w:t>
      </w:r>
      <w:r w:rsidR="00405097">
        <w:t xml:space="preserve"> duration</w:t>
      </w:r>
      <w:r w:rsidR="003F77B5">
        <w:t>, start and finish</w:t>
      </w:r>
      <w:r w:rsidR="00405097">
        <w:t xml:space="preserve"> </w:t>
      </w:r>
      <w:r w:rsidR="003F77B5">
        <w:t>columns</w:t>
      </w:r>
      <w:r w:rsidR="00405097">
        <w:t xml:space="preserve">.  Text </w:t>
      </w:r>
      <w:proofErr w:type="gramStart"/>
      <w:r w:rsidR="00405097">
        <w:t>may be added</w:t>
      </w:r>
      <w:proofErr w:type="gramEnd"/>
      <w:r w:rsidR="00405097">
        <w:t xml:space="preserve"> </w:t>
      </w:r>
      <w:r w:rsidR="003F77B5">
        <w:t>as a note to the scheduler</w:t>
      </w:r>
      <w:r w:rsidR="00405097">
        <w:t xml:space="preserve">.  If the task </w:t>
      </w:r>
      <w:r w:rsidR="003F77B5">
        <w:t xml:space="preserve">mode </w:t>
      </w:r>
      <w:r w:rsidR="00405097">
        <w:t>is changed to automatic scheduling, the text will be lost and</w:t>
      </w:r>
      <w:r w:rsidR="0043045C">
        <w:t>,</w:t>
      </w:r>
      <w:r w:rsidR="00405097">
        <w:t xml:space="preserve"> </w:t>
      </w:r>
      <w:r w:rsidR="003F77B5">
        <w:t xml:space="preserve">the software will enter </w:t>
      </w:r>
      <w:proofErr w:type="gramStart"/>
      <w:r w:rsidR="003F77B5">
        <w:t>a valid values</w:t>
      </w:r>
      <w:proofErr w:type="gramEnd"/>
      <w:r w:rsidR="00405097">
        <w:t xml:space="preserve">.  </w:t>
      </w:r>
      <w:r w:rsidR="003F77B5">
        <w:t>S</w:t>
      </w:r>
      <w:r>
        <w:t>cheduling mode</w:t>
      </w:r>
      <w:r w:rsidR="003F77B5">
        <w:t>s</w:t>
      </w:r>
      <w:r>
        <w:t xml:space="preserve"> </w:t>
      </w:r>
      <w:proofErr w:type="gramStart"/>
      <w:r>
        <w:t>will be discussed</w:t>
      </w:r>
      <w:proofErr w:type="gramEnd"/>
      <w:r>
        <w:t xml:space="preserve"> in Module </w:t>
      </w:r>
      <w:r w:rsidR="003F77B5">
        <w:t xml:space="preserve">4.  In the view below note the values in the duration, start and finish columns for Task 2: </w:t>
      </w:r>
    </w:p>
    <w:p w:rsidR="003F77B5" w:rsidRDefault="003F77B5" w:rsidP="003F77B5"/>
    <w:p w:rsidR="003F77B5" w:rsidRDefault="003F77B5" w:rsidP="003F77B5">
      <w:pPr>
        <w:pStyle w:val="Art"/>
      </w:pPr>
      <w:r>
        <w:rPr>
          <w:noProof/>
        </w:rPr>
        <w:pict>
          <v:rect id="_x0000_s1097" style="position:absolute;margin-left:-.15pt;margin-top:22.8pt;width:361.15pt;height:15pt;z-index:251675648" filled="f" strokecolor="red" strokeweight="1pt"/>
        </w:pict>
      </w:r>
      <w:r>
        <w:rPr>
          <w:b w:val="0"/>
          <w:noProof/>
        </w:rPr>
        <w:drawing>
          <wp:inline distT="0" distB="0" distL="0" distR="0">
            <wp:extent cx="5715000" cy="482564"/>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cstate="print"/>
                    <a:srcRect/>
                    <a:stretch>
                      <a:fillRect/>
                    </a:stretch>
                  </pic:blipFill>
                  <pic:spPr bwMode="auto">
                    <a:xfrm>
                      <a:off x="0" y="0"/>
                      <a:ext cx="5715000" cy="482564"/>
                    </a:xfrm>
                    <a:prstGeom prst="rect">
                      <a:avLst/>
                    </a:prstGeom>
                    <a:noFill/>
                    <a:ln w="9525">
                      <a:noFill/>
                      <a:miter lim="800000"/>
                      <a:headEnd/>
                      <a:tailEnd/>
                    </a:ln>
                  </pic:spPr>
                </pic:pic>
              </a:graphicData>
            </a:graphic>
          </wp:inline>
        </w:drawing>
      </w:r>
    </w:p>
    <w:p w:rsidR="00B3024E" w:rsidRDefault="00B3024E" w:rsidP="00B42CEB"/>
    <w:p w:rsidR="00B42CEB" w:rsidRPr="00B3024E" w:rsidRDefault="00B3024E" w:rsidP="00B3024E">
      <w:r w:rsidRPr="00122EC4">
        <w:rPr>
          <w:b/>
        </w:rPr>
        <w:t>NOTE:</w:t>
      </w:r>
      <w:r>
        <w:t xml:space="preserve">  </w:t>
      </w:r>
      <w:r w:rsidRPr="00A155D3">
        <w:rPr>
          <w:i/>
        </w:rPr>
        <w:t xml:space="preserve">Inserting </w:t>
      </w:r>
      <w:r w:rsidRPr="00A155D3">
        <w:rPr>
          <w:b/>
          <w:i/>
        </w:rPr>
        <w:t>Effort-driven</w:t>
      </w:r>
      <w:r w:rsidRPr="00A155D3">
        <w:rPr>
          <w:i/>
        </w:rPr>
        <w:t xml:space="preserve"> and </w:t>
      </w:r>
      <w:r w:rsidRPr="00A155D3">
        <w:rPr>
          <w:b/>
          <w:i/>
        </w:rPr>
        <w:t>Type</w:t>
      </w:r>
      <w:r w:rsidRPr="00A155D3">
        <w:rPr>
          <w:i/>
        </w:rPr>
        <w:t xml:space="preserve"> </w:t>
      </w:r>
      <w:r>
        <w:rPr>
          <w:i/>
        </w:rPr>
        <w:t xml:space="preserve">columns </w:t>
      </w:r>
      <w:r w:rsidRPr="00A155D3">
        <w:rPr>
          <w:i/>
        </w:rPr>
        <w:t>will allow for setting these values for each task as well.  As discussed in Module 2, each task will be unique in the nature of the work</w:t>
      </w:r>
      <w:r>
        <w:rPr>
          <w:i/>
        </w:rPr>
        <w:t xml:space="preserve"> to </w:t>
      </w:r>
      <w:proofErr w:type="gramStart"/>
      <w:r>
        <w:rPr>
          <w:i/>
        </w:rPr>
        <w:t>be performed</w:t>
      </w:r>
      <w:proofErr w:type="gramEnd"/>
      <w:r w:rsidR="003F77B5">
        <w:rPr>
          <w:i/>
        </w:rPr>
        <w:t>. As a result,</w:t>
      </w:r>
      <w:r w:rsidRPr="00A155D3">
        <w:rPr>
          <w:i/>
        </w:rPr>
        <w:t xml:space="preserve"> </w:t>
      </w:r>
      <w:r w:rsidR="003F77B5">
        <w:rPr>
          <w:i/>
        </w:rPr>
        <w:t xml:space="preserve">these settings </w:t>
      </w:r>
      <w:proofErr w:type="gramStart"/>
      <w:r w:rsidRPr="00A155D3">
        <w:rPr>
          <w:i/>
        </w:rPr>
        <w:t>should be adjusted</w:t>
      </w:r>
      <w:proofErr w:type="gramEnd"/>
      <w:r w:rsidR="003F77B5">
        <w:rPr>
          <w:i/>
        </w:rPr>
        <w:t xml:space="preserve"> </w:t>
      </w:r>
      <w:r w:rsidRPr="00A155D3">
        <w:rPr>
          <w:i/>
        </w:rPr>
        <w:t>to determine what task type and effort-driven values are appropriate for a task.</w:t>
      </w:r>
      <w:r>
        <w:t xml:space="preserve"> </w:t>
      </w:r>
      <w:r>
        <w:br/>
      </w:r>
    </w:p>
    <w:p w:rsidR="006C33D3" w:rsidRDefault="006C33D3" w:rsidP="006C33D3">
      <w:pPr>
        <w:pStyle w:val="Pb"/>
        <w:framePr w:wrap="around"/>
      </w:pPr>
    </w:p>
    <w:p w:rsidR="006C33D3" w:rsidRDefault="00854843" w:rsidP="006C33D3">
      <w:pPr>
        <w:pStyle w:val="Heading2"/>
      </w:pPr>
      <w:bookmarkStart w:id="45" w:name="_Toc266111658"/>
      <w:r w:rsidRPr="00854843">
        <w:t>Estimating for Unknown Resources</w:t>
      </w:r>
      <w:bookmarkEnd w:id="45"/>
    </w:p>
    <w:p w:rsidR="006C33D3" w:rsidRDefault="006C33D3" w:rsidP="006C33D3">
      <w:pPr>
        <w:pStyle w:val="FormatPPT"/>
      </w:pPr>
      <w:r>
        <w:drawing>
          <wp:inline distT="0" distB="0" distL="0" distR="0">
            <wp:extent cx="3650615" cy="2306320"/>
            <wp:effectExtent l="19050" t="0" r="6985" b="0"/>
            <wp:docPr id="52" name="Objec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FD0210" w:rsidRDefault="006C33D3" w:rsidP="006C33D3">
      <w:pPr>
        <w:pStyle w:val="Rule"/>
        <w:rPr>
          <w:b/>
        </w:rPr>
      </w:pPr>
    </w:p>
    <w:p w:rsidR="006C33D3" w:rsidRDefault="00F14162" w:rsidP="006C33D3">
      <w:r>
        <w:t xml:space="preserve">Most project managers plan the work for </w:t>
      </w:r>
      <w:r w:rsidR="005767AD">
        <w:t>a</w:t>
      </w:r>
      <w:r>
        <w:t xml:space="preserve"> project and find out what</w:t>
      </w:r>
      <w:r w:rsidR="005767AD">
        <w:t xml:space="preserve"> specific</w:t>
      </w:r>
      <w:r>
        <w:t xml:space="preserve"> resources will perform the tasks </w:t>
      </w:r>
      <w:r w:rsidR="005767AD">
        <w:t>in the future</w:t>
      </w:r>
      <w:r>
        <w:t xml:space="preserve">.  </w:t>
      </w:r>
      <w:r w:rsidR="005767AD">
        <w:t xml:space="preserve">Tasks might require </w:t>
      </w:r>
      <w:r w:rsidR="00BE0282">
        <w:t xml:space="preserve">a </w:t>
      </w:r>
      <w:r>
        <w:t>specific skill level but</w:t>
      </w:r>
      <w:r w:rsidR="00BE0282">
        <w:t xml:space="preserve"> the quality of the </w:t>
      </w:r>
      <w:r w:rsidR="005767AD">
        <w:t>unfamiliar</w:t>
      </w:r>
      <w:r w:rsidR="00BE0282">
        <w:t xml:space="preserve"> resource is </w:t>
      </w:r>
      <w:r w:rsidR="005767AD">
        <w:t>unknown</w:t>
      </w:r>
      <w:r w:rsidR="00BE0282">
        <w:t>.</w:t>
      </w:r>
      <w:r>
        <w:t xml:space="preserve">  How do you plan for unknown resources? </w:t>
      </w:r>
    </w:p>
    <w:p w:rsidR="005767AD" w:rsidRDefault="00F14162" w:rsidP="006C33D3">
      <w:r>
        <w:t>When estimating tasks</w:t>
      </w:r>
      <w:r w:rsidR="00BE0282">
        <w:t>,</w:t>
      </w:r>
      <w:r>
        <w:t xml:space="preserve"> consider estimating a task for a senior level resource or a junior level</w:t>
      </w:r>
      <w:r w:rsidR="005767AD">
        <w:t xml:space="preserve"> resource:</w:t>
      </w:r>
      <w:r w:rsidR="005767AD" w:rsidRPr="005767AD">
        <w:t xml:space="preserve"> </w:t>
      </w:r>
    </w:p>
    <w:p w:rsidR="005767AD" w:rsidRDefault="005767AD" w:rsidP="005767AD">
      <w:pPr>
        <w:pStyle w:val="ListParagraph"/>
        <w:numPr>
          <w:ilvl w:val="0"/>
          <w:numId w:val="48"/>
        </w:numPr>
      </w:pPr>
      <w:r>
        <w:t xml:space="preserve">The senior level person would accomplish the task faster and would cost more.  </w:t>
      </w:r>
    </w:p>
    <w:p w:rsidR="005767AD" w:rsidRDefault="005767AD" w:rsidP="005767AD">
      <w:pPr>
        <w:pStyle w:val="ListParagraph"/>
        <w:numPr>
          <w:ilvl w:val="0"/>
          <w:numId w:val="48"/>
        </w:numPr>
      </w:pPr>
      <w:r>
        <w:t xml:space="preserve">The junior level resource would cost less but needs more time and training.   </w:t>
      </w:r>
      <w:r>
        <w:rPr>
          <w:rStyle w:val="CommentReference"/>
        </w:rPr>
        <w:commentReference w:id="46"/>
      </w:r>
      <w:r>
        <w:rPr>
          <w:rStyle w:val="CommentReference"/>
        </w:rPr>
        <w:commentReference w:id="47"/>
      </w:r>
    </w:p>
    <w:p w:rsidR="00122EC4" w:rsidRDefault="00122EC4" w:rsidP="006C33D3">
      <w:r w:rsidRPr="00AB171F">
        <w:rPr>
          <w:b/>
        </w:rPr>
        <w:t>Outsourcing resources:</w:t>
      </w:r>
      <w:r>
        <w:t xml:space="preserve">  </w:t>
      </w:r>
      <w:r w:rsidR="00AB171F">
        <w:t xml:space="preserve">although there is a </w:t>
      </w:r>
      <w:r w:rsidR="00560EC9">
        <w:t xml:space="preserve">quantity of highly qualified contract resources, </w:t>
      </w:r>
      <w:r w:rsidR="00AB171F">
        <w:t xml:space="preserve">the </w:t>
      </w:r>
      <w:r w:rsidR="00560EC9">
        <w:t>recommend</w:t>
      </w:r>
      <w:r w:rsidR="00AB171F">
        <w:t xml:space="preserve">ation is to </w:t>
      </w:r>
      <w:r w:rsidR="00560EC9">
        <w:t>estimat</w:t>
      </w:r>
      <w:r w:rsidR="00AB171F">
        <w:t>e</w:t>
      </w:r>
      <w:r w:rsidR="00560EC9">
        <w:t xml:space="preserve"> these tasks at the junior level.  You will need to account for learning curve, assimilation into your organization and ramp up.  </w:t>
      </w:r>
      <w:r w:rsidR="00AB171F">
        <w:t>The project manager</w:t>
      </w:r>
      <w:r w:rsidR="001A5692">
        <w:t xml:space="preserve"> might request a specific skill level but it is </w:t>
      </w:r>
      <w:r w:rsidR="00AB171F">
        <w:t>unknown whether or not that skill will be available when the project requires it</w:t>
      </w:r>
      <w:r w:rsidR="001A5692">
        <w:t xml:space="preserve">. </w:t>
      </w:r>
      <w:r w:rsidR="00560EC9">
        <w:t xml:space="preserve"> </w:t>
      </w:r>
    </w:p>
    <w:p w:rsidR="00F14162" w:rsidRDefault="00F14162" w:rsidP="006C33D3">
      <w:r>
        <w:t xml:space="preserve">As mentioned earlier, </w:t>
      </w:r>
      <w:r w:rsidR="005731A2">
        <w:t xml:space="preserve">the </w:t>
      </w:r>
      <w:r>
        <w:t xml:space="preserve">PERT estimating method could give </w:t>
      </w:r>
      <w:r w:rsidR="00560EC9">
        <w:t xml:space="preserve">a </w:t>
      </w:r>
      <w:proofErr w:type="gramStart"/>
      <w:r w:rsidR="00560EC9">
        <w:t>3 point</w:t>
      </w:r>
      <w:proofErr w:type="gramEnd"/>
      <w:r w:rsidR="00560EC9">
        <w:t xml:space="preserve"> </w:t>
      </w:r>
      <w:r w:rsidR="00914759">
        <w:t xml:space="preserve">duration </w:t>
      </w:r>
      <w:r w:rsidR="00560EC9">
        <w:t xml:space="preserve">estimate.  </w:t>
      </w:r>
      <w:r w:rsidR="009D6BB9">
        <w:t>Using PERT will</w:t>
      </w:r>
      <w:r w:rsidR="00560EC9">
        <w:t xml:space="preserve"> result </w:t>
      </w:r>
      <w:r w:rsidR="009D6BB9">
        <w:t xml:space="preserve">in </w:t>
      </w:r>
      <w:proofErr w:type="gramStart"/>
      <w:r w:rsidR="009D6BB9">
        <w:t>3</w:t>
      </w:r>
      <w:proofErr w:type="gramEnd"/>
      <w:r w:rsidR="009D6BB9">
        <w:t xml:space="preserve"> different reports;</w:t>
      </w:r>
      <w:r w:rsidR="00560EC9">
        <w:t xml:space="preserve"> </w:t>
      </w:r>
      <w:r w:rsidR="008D650F">
        <w:t>an</w:t>
      </w:r>
      <w:r w:rsidR="00560EC9">
        <w:t xml:space="preserve"> optimistic Gantt </w:t>
      </w:r>
      <w:r w:rsidR="005731A2">
        <w:t>C</w:t>
      </w:r>
      <w:r w:rsidR="00560EC9">
        <w:t xml:space="preserve">hart, a pessimistic Gantt </w:t>
      </w:r>
      <w:r w:rsidR="005731A2">
        <w:t>C</w:t>
      </w:r>
      <w:r w:rsidR="00560EC9">
        <w:t xml:space="preserve">hart and </w:t>
      </w:r>
      <w:r w:rsidR="008D650F">
        <w:t>an</w:t>
      </w:r>
      <w:r w:rsidR="001E7331">
        <w:t xml:space="preserve"> expected Gantt </w:t>
      </w:r>
      <w:r w:rsidR="005731A2">
        <w:t>C</w:t>
      </w:r>
      <w:r w:rsidR="001E7331">
        <w:t xml:space="preserve">hart.  </w:t>
      </w:r>
      <w:r w:rsidR="009D6BB9">
        <w:t>T</w:t>
      </w:r>
      <w:r w:rsidR="00560EC9">
        <w:t xml:space="preserve">he PERT </w:t>
      </w:r>
      <w:r w:rsidR="00914759">
        <w:t xml:space="preserve">estimating </w:t>
      </w:r>
      <w:r w:rsidR="00560EC9">
        <w:t xml:space="preserve">module is an add-in </w:t>
      </w:r>
      <w:r w:rsidR="00914759">
        <w:t xml:space="preserve">in Project 2010 and </w:t>
      </w:r>
      <w:r w:rsidR="001E7331">
        <w:t xml:space="preserve">is available </w:t>
      </w:r>
      <w:r w:rsidR="005731A2">
        <w:t>at no cost as a</w:t>
      </w:r>
      <w:r w:rsidR="001E7331">
        <w:t xml:space="preserve"> </w:t>
      </w:r>
      <w:r w:rsidR="00560EC9">
        <w:t xml:space="preserve">download from </w:t>
      </w:r>
      <w:commentRangeStart w:id="48"/>
      <w:commentRangeStart w:id="49"/>
      <w:r w:rsidR="00560EC9">
        <w:t>Microsoft</w:t>
      </w:r>
      <w:commentRangeEnd w:id="48"/>
      <w:r w:rsidR="001E7331">
        <w:rPr>
          <w:rStyle w:val="CommentReference"/>
        </w:rPr>
        <w:commentReference w:id="48"/>
      </w:r>
      <w:commentRangeEnd w:id="49"/>
      <w:r w:rsidR="005731A2">
        <w:rPr>
          <w:rStyle w:val="CommentReference"/>
        </w:rPr>
        <w:commentReference w:id="49"/>
      </w:r>
      <w:r w:rsidR="00560EC9">
        <w:t xml:space="preserve">.  </w:t>
      </w:r>
    </w:p>
    <w:p w:rsidR="006C33D3" w:rsidRDefault="006C33D3" w:rsidP="006C33D3"/>
    <w:p w:rsidR="006C33D3" w:rsidRDefault="006C33D3" w:rsidP="006C33D3">
      <w:pPr>
        <w:pStyle w:val="Pb"/>
        <w:framePr w:wrap="around"/>
      </w:pPr>
    </w:p>
    <w:p w:rsidR="006263CC" w:rsidRDefault="00F4796D" w:rsidP="00224F2A">
      <w:pPr>
        <w:pStyle w:val="Heading2"/>
      </w:pPr>
      <w:bookmarkStart w:id="50" w:name="_Toc235254630"/>
      <w:bookmarkStart w:id="51" w:name="_Toc266111659"/>
      <w:r>
        <w:t xml:space="preserve">Practice: </w:t>
      </w:r>
      <w:bookmarkEnd w:id="50"/>
      <w:r w:rsidR="00854843">
        <w:t>Entering Estimates</w:t>
      </w:r>
      <w:bookmarkEnd w:id="51"/>
    </w:p>
    <w:p w:rsidR="006263CC" w:rsidRDefault="00EC66D6" w:rsidP="006263CC">
      <w:pPr>
        <w:pStyle w:val="FormatPPT"/>
      </w:pPr>
      <w:r>
        <w:fldChar w:fldCharType="begin"/>
      </w:r>
      <w:r w:rsidR="008E06F7">
        <w:instrText xml:space="preserve"> LINK PowerPoint.Slide.8 "C:\\Users\\Rolly.Perreaux\\Documents\\MVP-Press\\Courseware\\_Templates\\Module Template.pptx!264" "" \a \p </w:instrText>
      </w:r>
      <w:r>
        <w:fldChar w:fldCharType="separate"/>
      </w:r>
      <w:r>
        <w:object w:dxaOrig="7185" w:dyaOrig="5401">
          <v:shape id="_x0000_i1033" type="#_x0000_t75" style="width:286.85pt;height:180.85pt" filled="t">
            <v:imagedata r:id="rId39" o:title="" croptop="6989f" cropbottom="3495f"/>
          </v:shape>
        </w:object>
      </w:r>
      <w:r>
        <w:fldChar w:fldCharType="end"/>
      </w:r>
    </w:p>
    <w:p w:rsidR="00F4796D" w:rsidRPr="005A6CDE" w:rsidRDefault="00F4796D" w:rsidP="00F4796D">
      <w:pPr>
        <w:pStyle w:val="Rule"/>
      </w:pPr>
    </w:p>
    <w:p w:rsidR="00AD3625" w:rsidRDefault="00AD3625" w:rsidP="00AD3625">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AD3625" w:rsidRPr="00941394" w:rsidRDefault="00AD3625" w:rsidP="00AD3625">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sidR="009F3C33">
        <w:rPr>
          <w:i/>
          <w:color w:val="FF0000"/>
        </w:rPr>
        <w:t>.</w:t>
      </w:r>
      <w:r w:rsidR="00194714">
        <w:rPr>
          <w:i/>
          <w:color w:val="FF0000"/>
        </w:rPr>
        <w:t xml:space="preserve"> </w:t>
      </w:r>
      <w:r w:rsidR="009F3C33">
        <w:rPr>
          <w:i/>
          <w:color w:val="FF0000"/>
        </w:rPr>
        <w:t>T</w:t>
      </w:r>
      <w:r w:rsidR="00194714">
        <w:rPr>
          <w:i/>
          <w:color w:val="FF0000"/>
        </w:rPr>
        <w:t>hen list your ideas what they will be doing.</w:t>
      </w:r>
    </w:p>
    <w:p w:rsidR="006D7E9D" w:rsidRPr="006150C1" w:rsidRDefault="00AD3625" w:rsidP="006D7E9D">
      <w:pPr>
        <w:rPr>
          <w:i/>
          <w:color w:val="00B050"/>
        </w:rPr>
      </w:pPr>
      <w:r>
        <w:rPr>
          <w:i/>
          <w:color w:val="00B050"/>
        </w:rPr>
        <w:t>SAMPLE</w:t>
      </w:r>
    </w:p>
    <w:p w:rsidR="00245ACE" w:rsidRPr="00245ACE" w:rsidRDefault="00245ACE" w:rsidP="00245ACE">
      <w:pPr>
        <w:rPr>
          <w:i/>
          <w:color w:val="00B050"/>
        </w:rPr>
      </w:pPr>
      <w:r w:rsidRPr="00245ACE">
        <w:rPr>
          <w:i/>
          <w:color w:val="00B050"/>
        </w:rPr>
        <w:t xml:space="preserve">In this </w:t>
      </w:r>
      <w:proofErr w:type="gramStart"/>
      <w:r w:rsidRPr="00245ACE">
        <w:rPr>
          <w:i/>
          <w:color w:val="00B050"/>
        </w:rPr>
        <w:t>practice</w:t>
      </w:r>
      <w:proofErr w:type="gramEnd"/>
      <w:r w:rsidRPr="00245ACE">
        <w:rPr>
          <w:i/>
          <w:color w:val="00B050"/>
        </w:rPr>
        <w:t xml:space="preserve"> you will create a Project Server Authentication profile and then configure the local cache settings in Project Professional 2007.</w:t>
      </w:r>
    </w:p>
    <w:p w:rsidR="00245ACE" w:rsidRPr="00245ACE" w:rsidRDefault="00245ACE" w:rsidP="00245ACE">
      <w:pPr>
        <w:pStyle w:val="Ex-Title"/>
        <w:rPr>
          <w:i/>
          <w:color w:val="00B050"/>
        </w:rPr>
      </w:pPr>
      <w:r w:rsidRPr="00245ACE">
        <w:rPr>
          <w:i/>
          <w:color w:val="00B050"/>
        </w:rPr>
        <w:t>Exercise 1: Create Project Server Authentication Profile</w:t>
      </w:r>
    </w:p>
    <w:p w:rsidR="00245ACE" w:rsidRPr="00245ACE" w:rsidRDefault="00245ACE" w:rsidP="00245ACE">
      <w:pPr>
        <w:rPr>
          <w:i/>
          <w:color w:val="00B050"/>
        </w:rPr>
      </w:pPr>
      <w:r w:rsidRPr="00245ACE">
        <w:rPr>
          <w:i/>
          <w:color w:val="00B050"/>
        </w:rPr>
        <w:t xml:space="preserve">In this </w:t>
      </w:r>
      <w:proofErr w:type="gramStart"/>
      <w:r w:rsidRPr="00245ACE">
        <w:rPr>
          <w:i/>
          <w:color w:val="00B050"/>
        </w:rPr>
        <w:t>exercise</w:t>
      </w:r>
      <w:proofErr w:type="gramEnd"/>
      <w:r w:rsidRPr="00245ACE">
        <w:rPr>
          <w:i/>
          <w:color w:val="00B050"/>
        </w:rPr>
        <w:t xml:space="preserve"> you will create Project Server authentication profile to connect to the Project Web Access site. </w:t>
      </w:r>
    </w:p>
    <w:p w:rsidR="00245ACE" w:rsidRPr="00245ACE" w:rsidRDefault="00245ACE" w:rsidP="00245ACE">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245ACE" w:rsidRPr="00245ACE" w:rsidRDefault="00245ACE" w:rsidP="00245ACE">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245ACE" w:rsidRPr="00245ACE" w:rsidRDefault="00245ACE" w:rsidP="00245ACE">
      <w:pPr>
        <w:pStyle w:val="Nb1"/>
        <w:numPr>
          <w:ilvl w:val="0"/>
          <w:numId w:val="3"/>
        </w:numPr>
        <w:rPr>
          <w:i/>
          <w:color w:val="00B050"/>
        </w:rPr>
      </w:pPr>
      <w:proofErr w:type="gramStart"/>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roofErr w:type="gramEnd"/>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245ACE" w:rsidRPr="00245ACE" w:rsidTr="00F154A7">
        <w:tc>
          <w:tcPr>
            <w:tcW w:w="2340" w:type="dxa"/>
          </w:tcPr>
          <w:p w:rsidR="00245ACE" w:rsidRPr="00245ACE" w:rsidRDefault="00245ACE" w:rsidP="00F154A7">
            <w:pPr>
              <w:pStyle w:val="LabTabelHeaderFirst"/>
              <w:rPr>
                <w:i/>
                <w:color w:val="00B050"/>
              </w:rPr>
            </w:pPr>
            <w:r w:rsidRPr="00245ACE">
              <w:rPr>
                <w:i/>
                <w:color w:val="00B050"/>
              </w:rPr>
              <w:t>Setting</w:t>
            </w:r>
          </w:p>
        </w:tc>
        <w:tc>
          <w:tcPr>
            <w:tcW w:w="5490" w:type="dxa"/>
          </w:tcPr>
          <w:p w:rsidR="00245ACE" w:rsidRPr="00245ACE" w:rsidRDefault="00245ACE" w:rsidP="00F154A7">
            <w:pPr>
              <w:pStyle w:val="LabTableHeader"/>
              <w:rPr>
                <w:i/>
                <w:color w:val="00B050"/>
              </w:rPr>
            </w:pPr>
            <w:r w:rsidRPr="00245ACE">
              <w:rPr>
                <w:i/>
                <w:color w:val="00B050"/>
              </w:rPr>
              <w:t>Perform the following:</w:t>
            </w:r>
          </w:p>
        </w:tc>
      </w:tr>
      <w:tr w:rsidR="00245ACE" w:rsidRPr="00245ACE" w:rsidTr="00F154A7">
        <w:tc>
          <w:tcPr>
            <w:tcW w:w="7830" w:type="dxa"/>
            <w:gridSpan w:val="2"/>
          </w:tcPr>
          <w:p w:rsidR="00245ACE" w:rsidRPr="00245ACE" w:rsidRDefault="00245ACE" w:rsidP="00F154A7">
            <w:pPr>
              <w:pStyle w:val="Tr"/>
              <w:ind w:left="-90"/>
              <w:rPr>
                <w:i/>
                <w:color w:val="00B050"/>
                <w:szCs w:val="21"/>
              </w:rPr>
            </w:pP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Account Name</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Project Server</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Project Server URL</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http://epm/pwa</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When connecting</w:t>
            </w:r>
          </w:p>
        </w:tc>
        <w:tc>
          <w:tcPr>
            <w:tcW w:w="5490" w:type="dxa"/>
          </w:tcPr>
          <w:p w:rsidR="00245ACE" w:rsidRPr="00245ACE" w:rsidRDefault="00245ACE" w:rsidP="00F154A7">
            <w:pPr>
              <w:pStyle w:val="LabTableContent"/>
              <w:rPr>
                <w:i/>
                <w:color w:val="00B050"/>
              </w:rPr>
            </w:pPr>
            <w:r w:rsidRPr="00245ACE">
              <w:rPr>
                <w:i/>
                <w:color w:val="00B050"/>
              </w:rPr>
              <w:t xml:space="preserve">Select </w:t>
            </w:r>
            <w:r w:rsidRPr="00245ACE">
              <w:rPr>
                <w:b/>
                <w:i/>
                <w:color w:val="00B050"/>
              </w:rPr>
              <w:t>Use Windows user account</w:t>
            </w:r>
          </w:p>
        </w:tc>
      </w:tr>
      <w:tr w:rsidR="00245ACE" w:rsidRPr="00245ACE" w:rsidTr="00F154A7">
        <w:tc>
          <w:tcPr>
            <w:tcW w:w="2340" w:type="dxa"/>
          </w:tcPr>
          <w:p w:rsidR="00245ACE" w:rsidRPr="00245ACE" w:rsidRDefault="00245ACE" w:rsidP="00F154A7">
            <w:pPr>
              <w:pStyle w:val="LabTableContentFirst"/>
              <w:spacing w:after="240"/>
              <w:rPr>
                <w:i/>
                <w:color w:val="00B050"/>
              </w:rPr>
            </w:pPr>
            <w:r w:rsidRPr="00245ACE">
              <w:rPr>
                <w:i/>
                <w:color w:val="00B050"/>
              </w:rPr>
              <w:t>Set as default account</w:t>
            </w:r>
          </w:p>
        </w:tc>
        <w:tc>
          <w:tcPr>
            <w:tcW w:w="5490" w:type="dxa"/>
          </w:tcPr>
          <w:p w:rsidR="00245ACE" w:rsidRPr="00245ACE" w:rsidRDefault="00245ACE" w:rsidP="00F154A7">
            <w:pPr>
              <w:pStyle w:val="LabTableContent"/>
              <w:spacing w:after="240"/>
              <w:rPr>
                <w:i/>
                <w:color w:val="00B050"/>
              </w:rPr>
            </w:pPr>
            <w:r w:rsidRPr="00245ACE">
              <w:rPr>
                <w:i/>
                <w:color w:val="00B050"/>
              </w:rPr>
              <w:t>Select check box</w:t>
            </w:r>
          </w:p>
        </w:tc>
      </w:tr>
    </w:tbl>
    <w:p w:rsidR="00F4796D" w:rsidRDefault="00F4796D" w:rsidP="00F4796D"/>
    <w:p w:rsidR="00F4796D" w:rsidRDefault="00F4796D" w:rsidP="00F4796D">
      <w:pPr>
        <w:pStyle w:val="Pb"/>
        <w:framePr w:wrap="around"/>
      </w:pPr>
    </w:p>
    <w:p w:rsidR="00854843" w:rsidRDefault="00854843" w:rsidP="00854843">
      <w:pPr>
        <w:pStyle w:val="Heading1"/>
      </w:pPr>
      <w:bookmarkStart w:id="52" w:name="_Toc235254631"/>
      <w:bookmarkStart w:id="53" w:name="_Toc266111660"/>
      <w:r>
        <w:t xml:space="preserve">Lesson 4: </w:t>
      </w:r>
      <w:r w:rsidR="00411920" w:rsidRPr="00411920">
        <w:t>Entering Milestones</w:t>
      </w:r>
      <w:bookmarkEnd w:id="53"/>
    </w:p>
    <w:p w:rsidR="00854843" w:rsidRDefault="00854843" w:rsidP="00854843">
      <w:pPr>
        <w:pStyle w:val="FormatPPT"/>
      </w:pPr>
      <w:r>
        <w:drawing>
          <wp:inline distT="0" distB="0" distL="0" distR="0">
            <wp:extent cx="3650615" cy="2306320"/>
            <wp:effectExtent l="19050" t="0" r="6985" b="0"/>
            <wp:docPr id="8" name="Objec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21"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854843" w:rsidRPr="00853D86" w:rsidRDefault="00854843" w:rsidP="00854843">
      <w:pPr>
        <w:pStyle w:val="Rule"/>
      </w:pPr>
    </w:p>
    <w:p w:rsidR="00854843" w:rsidRDefault="00FE30C7" w:rsidP="00560EC9">
      <w:pPr>
        <w:pStyle w:val="Lb1"/>
        <w:numPr>
          <w:ilvl w:val="0"/>
          <w:numId w:val="0"/>
        </w:numPr>
        <w:ind w:left="720"/>
      </w:pPr>
      <w:r>
        <w:t xml:space="preserve">Milestones are an important task category in the WBS and the management of a project schedule.  </w:t>
      </w:r>
      <w:r w:rsidR="00481ADF">
        <w:t xml:space="preserve">Milestones will be the date markers that become the achievement goals for a project. </w:t>
      </w:r>
      <w:commentRangeStart w:id="54"/>
      <w:r>
        <w:t xml:space="preserve"> </w:t>
      </w:r>
      <w:commentRangeEnd w:id="54"/>
      <w:r w:rsidR="00E74A00">
        <w:rPr>
          <w:rStyle w:val="CommentReference"/>
          <w:rFonts w:eastAsia="Calibri"/>
        </w:rPr>
        <w:commentReference w:id="54"/>
      </w:r>
      <w:r>
        <w:t xml:space="preserve">Management is more concerned </w:t>
      </w:r>
      <w:r w:rsidR="00E74A00">
        <w:t>with</w:t>
      </w:r>
      <w:r>
        <w:t xml:space="preserve"> achieving target dates than they are the day-to-day progress of a project.  Using milestones will result in the data </w:t>
      </w:r>
      <w:r w:rsidR="00481ADF">
        <w:t xml:space="preserve">to provide </w:t>
      </w:r>
      <w:proofErr w:type="gramStart"/>
      <w:r w:rsidR="00481ADF">
        <w:t>high level</w:t>
      </w:r>
      <w:proofErr w:type="gramEnd"/>
      <w:r w:rsidR="00481ADF">
        <w:t xml:space="preserve"> </w:t>
      </w:r>
      <w:r>
        <w:t xml:space="preserve">management </w:t>
      </w:r>
      <w:commentRangeStart w:id="55"/>
      <w:r w:rsidR="00481ADF">
        <w:t>reports</w:t>
      </w:r>
      <w:commentRangeEnd w:id="55"/>
      <w:r w:rsidR="00520C9D">
        <w:rPr>
          <w:rStyle w:val="CommentReference"/>
          <w:rFonts w:eastAsia="Calibri"/>
        </w:rPr>
        <w:commentReference w:id="55"/>
      </w:r>
      <w:r>
        <w:t xml:space="preserve">. </w:t>
      </w:r>
    </w:p>
    <w:p w:rsidR="00FE30C7" w:rsidRDefault="00FE30C7" w:rsidP="00560EC9">
      <w:pPr>
        <w:pStyle w:val="Lb1"/>
        <w:numPr>
          <w:ilvl w:val="0"/>
          <w:numId w:val="0"/>
        </w:numPr>
        <w:ind w:left="720"/>
      </w:pPr>
      <w:r>
        <w:t xml:space="preserve">The topics to </w:t>
      </w:r>
      <w:proofErr w:type="gramStart"/>
      <w:r>
        <w:t>be discussed</w:t>
      </w:r>
      <w:proofErr w:type="gramEnd"/>
      <w:r>
        <w:t xml:space="preserve"> in this lesson are: </w:t>
      </w:r>
    </w:p>
    <w:p w:rsidR="00FE30C7" w:rsidRDefault="00FE30C7" w:rsidP="00FE30C7">
      <w:pPr>
        <w:pStyle w:val="Lb1"/>
        <w:numPr>
          <w:ilvl w:val="0"/>
          <w:numId w:val="39"/>
        </w:numPr>
      </w:pPr>
      <w:r>
        <w:t>How to set a Milestone</w:t>
      </w:r>
    </w:p>
    <w:p w:rsidR="00FE30C7" w:rsidRDefault="00FE30C7" w:rsidP="00FE30C7">
      <w:pPr>
        <w:pStyle w:val="Lb1"/>
        <w:numPr>
          <w:ilvl w:val="0"/>
          <w:numId w:val="39"/>
        </w:numPr>
      </w:pPr>
      <w:r>
        <w:t>Appling the milestone filter</w:t>
      </w:r>
    </w:p>
    <w:p w:rsidR="00FE30C7" w:rsidRDefault="00FE30C7" w:rsidP="00FE30C7">
      <w:pPr>
        <w:pStyle w:val="Lb1"/>
        <w:numPr>
          <w:ilvl w:val="0"/>
          <w:numId w:val="39"/>
        </w:numPr>
      </w:pPr>
      <w:r>
        <w:t>Best practices for Milestone usage</w:t>
      </w:r>
    </w:p>
    <w:p w:rsidR="00854843" w:rsidRDefault="00854843" w:rsidP="00854843">
      <w:pPr>
        <w:pStyle w:val="Pb"/>
        <w:framePr w:wrap="around"/>
      </w:pPr>
    </w:p>
    <w:p w:rsidR="00854843" w:rsidRDefault="00854843" w:rsidP="00854843">
      <w:pPr>
        <w:pStyle w:val="Pb"/>
        <w:framePr w:wrap="around"/>
      </w:pPr>
    </w:p>
    <w:p w:rsidR="00854843" w:rsidRDefault="00411920" w:rsidP="00854843">
      <w:pPr>
        <w:pStyle w:val="Heading2"/>
      </w:pPr>
      <w:bookmarkStart w:id="56" w:name="_Toc266111661"/>
      <w:r w:rsidRPr="00411920">
        <w:t>Set</w:t>
      </w:r>
      <w:r w:rsidR="00E74A00">
        <w:t>ting</w:t>
      </w:r>
      <w:r w:rsidRPr="00411920">
        <w:t xml:space="preserve"> Milestone</w:t>
      </w:r>
      <w:r w:rsidR="00E74A00">
        <w:t>s</w:t>
      </w:r>
      <w:bookmarkEnd w:id="56"/>
    </w:p>
    <w:p w:rsidR="00854843" w:rsidRDefault="00854843" w:rsidP="00854843">
      <w:pPr>
        <w:pStyle w:val="FormatPPT"/>
      </w:pPr>
      <w:r>
        <w:drawing>
          <wp:inline distT="0" distB="0" distL="0" distR="0">
            <wp:extent cx="3650615" cy="2306320"/>
            <wp:effectExtent l="19050" t="0" r="6985" b="0"/>
            <wp:docPr id="9" name="Objec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0"/>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854843" w:rsidRPr="005A6CDE" w:rsidRDefault="00854843" w:rsidP="00854843">
      <w:pPr>
        <w:pStyle w:val="Rule"/>
      </w:pPr>
    </w:p>
    <w:p w:rsidR="005A6D8C" w:rsidRDefault="005A6D8C" w:rsidP="00854843">
      <w:r>
        <w:t xml:space="preserve">By definition, a Milestone has zero duration and zero work. </w:t>
      </w:r>
    </w:p>
    <w:p w:rsidR="00854843" w:rsidRDefault="004E786F" w:rsidP="00854843">
      <w:r>
        <w:t xml:space="preserve">Milestones in Project 2010 may be set in </w:t>
      </w:r>
      <w:r w:rsidR="005A6D8C">
        <w:t>two</w:t>
      </w:r>
      <w:r>
        <w:t xml:space="preserve"> ways: </w:t>
      </w:r>
    </w:p>
    <w:p w:rsidR="004E786F" w:rsidRDefault="004E786F" w:rsidP="00FE30C7">
      <w:pPr>
        <w:pStyle w:val="ListParagraph"/>
        <w:numPr>
          <w:ilvl w:val="0"/>
          <w:numId w:val="40"/>
        </w:numPr>
      </w:pPr>
      <w:r>
        <w:t>Setting the task duration to zero</w:t>
      </w:r>
    </w:p>
    <w:p w:rsidR="004E786F" w:rsidRDefault="004E786F" w:rsidP="00FE30C7">
      <w:pPr>
        <w:ind w:firstLine="720"/>
      </w:pPr>
      <w:r>
        <w:t>OR</w:t>
      </w:r>
    </w:p>
    <w:p w:rsidR="007773E3" w:rsidRDefault="004E786F" w:rsidP="00FE30C7">
      <w:pPr>
        <w:pStyle w:val="ListParagraph"/>
        <w:numPr>
          <w:ilvl w:val="0"/>
          <w:numId w:val="40"/>
        </w:numPr>
      </w:pPr>
      <w:r>
        <w:t>Double click on a task</w:t>
      </w:r>
      <w:r w:rsidR="007773E3">
        <w:t xml:space="preserve"> to open the task information box</w:t>
      </w:r>
    </w:p>
    <w:p w:rsidR="007773E3" w:rsidRDefault="007773E3" w:rsidP="00FE30C7">
      <w:pPr>
        <w:pStyle w:val="ListParagraph"/>
        <w:numPr>
          <w:ilvl w:val="0"/>
          <w:numId w:val="40"/>
        </w:numPr>
      </w:pPr>
      <w:r>
        <w:t xml:space="preserve">Click on the </w:t>
      </w:r>
      <w:r w:rsidR="004E786F" w:rsidRPr="00E74A00">
        <w:rPr>
          <w:b/>
        </w:rPr>
        <w:t>Advanced</w:t>
      </w:r>
      <w:r w:rsidR="004E786F">
        <w:t xml:space="preserve"> tab </w:t>
      </w:r>
    </w:p>
    <w:p w:rsidR="004E786F" w:rsidRDefault="007773E3" w:rsidP="00FE30C7">
      <w:pPr>
        <w:pStyle w:val="ListParagraph"/>
        <w:numPr>
          <w:ilvl w:val="0"/>
          <w:numId w:val="40"/>
        </w:numPr>
      </w:pPr>
      <w:r>
        <w:t>C</w:t>
      </w:r>
      <w:r w:rsidR="004E786F">
        <w:t xml:space="preserve">lick the </w:t>
      </w:r>
      <w:r w:rsidR="00E74A00" w:rsidRPr="00E74A00">
        <w:rPr>
          <w:b/>
        </w:rPr>
        <w:t>M</w:t>
      </w:r>
      <w:r w:rsidR="004E786F" w:rsidRPr="00E74A00">
        <w:rPr>
          <w:b/>
        </w:rPr>
        <w:t>ilestone</w:t>
      </w:r>
      <w:r w:rsidR="004E786F">
        <w:t xml:space="preserve"> option at the bottom of the form. </w:t>
      </w:r>
    </w:p>
    <w:p w:rsidR="007773E3" w:rsidRDefault="007773E3" w:rsidP="007773E3"/>
    <w:p w:rsidR="007773E3" w:rsidRDefault="007773E3" w:rsidP="007773E3">
      <w:pPr>
        <w:pStyle w:val="Art"/>
        <w:jc w:val="center"/>
      </w:pPr>
      <w:r>
        <w:rPr>
          <w:noProof/>
        </w:rPr>
        <w:pict>
          <v:rect id="_x0000_s1098" style="position:absolute;left:0;text-align:left;margin-left:29.25pt;margin-top:176.85pt;width:92.7pt;height:26.5pt;z-index:251676672" filled="f" strokecolor="red" strokeweight="1pt"/>
        </w:pict>
      </w:r>
      <w:r>
        <w:rPr>
          <w:noProof/>
        </w:rPr>
        <w:drawing>
          <wp:inline distT="0" distB="0" distL="0" distR="0">
            <wp:extent cx="5021122" cy="3079699"/>
            <wp:effectExtent l="19050" t="0" r="8078"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cstate="print"/>
                    <a:srcRect l="780" t="1405"/>
                    <a:stretch>
                      <a:fillRect/>
                    </a:stretch>
                  </pic:blipFill>
                  <pic:spPr bwMode="auto">
                    <a:xfrm>
                      <a:off x="0" y="0"/>
                      <a:ext cx="5021122" cy="3079699"/>
                    </a:xfrm>
                    <a:prstGeom prst="rect">
                      <a:avLst/>
                    </a:prstGeom>
                    <a:noFill/>
                    <a:ln w="9525">
                      <a:noFill/>
                      <a:miter lim="800000"/>
                      <a:headEnd/>
                      <a:tailEnd/>
                    </a:ln>
                  </pic:spPr>
                </pic:pic>
              </a:graphicData>
            </a:graphic>
          </wp:inline>
        </w:drawing>
      </w:r>
    </w:p>
    <w:p w:rsidR="007773E3" w:rsidRDefault="007773E3" w:rsidP="007773E3"/>
    <w:p w:rsidR="007773E3" w:rsidRDefault="007773E3" w:rsidP="007773E3"/>
    <w:p w:rsidR="00E74A00" w:rsidRDefault="00FE30C7" w:rsidP="00FE30C7">
      <w:r>
        <w:t xml:space="preserve">Automatic scheduling mode will </w:t>
      </w:r>
      <w:r w:rsidR="00E74A00">
        <w:t>display</w:t>
      </w:r>
      <w:r>
        <w:t xml:space="preserve"> the milestone as a black diamond</w:t>
      </w:r>
      <w:r w:rsidR="00E74A00">
        <w:t>.</w:t>
      </w:r>
    </w:p>
    <w:p w:rsidR="00FE30C7" w:rsidRDefault="00FE30C7" w:rsidP="00FE30C7">
      <w:r>
        <w:t xml:space="preserve"> </w:t>
      </w:r>
    </w:p>
    <w:p w:rsidR="00FE30C7" w:rsidRDefault="007773E3" w:rsidP="00F74E4C">
      <w:pPr>
        <w:pStyle w:val="Art"/>
        <w:jc w:val="center"/>
      </w:pPr>
      <w:r>
        <w:rPr>
          <w:noProof/>
        </w:rPr>
        <w:pict>
          <v:rect id="_x0000_s1099" style="position:absolute;left:0;text-align:left;margin-left:46.65pt;margin-top:34.35pt;width:361.75pt;height:22.45pt;z-index:251677696" filled="f" strokecolor="red" strokeweight="1pt"/>
        </w:pict>
      </w:r>
      <w:r w:rsidR="00F74E4C">
        <w:rPr>
          <w:noProof/>
        </w:rPr>
        <w:drawing>
          <wp:inline distT="0" distB="0" distL="0" distR="0">
            <wp:extent cx="4293643" cy="664105"/>
            <wp:effectExtent l="19050" t="0" r="0" b="0"/>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srcRect/>
                    <a:stretch>
                      <a:fillRect/>
                    </a:stretch>
                  </pic:blipFill>
                  <pic:spPr bwMode="auto">
                    <a:xfrm>
                      <a:off x="0" y="0"/>
                      <a:ext cx="4293384" cy="664065"/>
                    </a:xfrm>
                    <a:prstGeom prst="rect">
                      <a:avLst/>
                    </a:prstGeom>
                    <a:noFill/>
                    <a:ln w="9525">
                      <a:noFill/>
                      <a:miter lim="800000"/>
                      <a:headEnd/>
                      <a:tailEnd/>
                    </a:ln>
                  </pic:spPr>
                </pic:pic>
              </a:graphicData>
            </a:graphic>
          </wp:inline>
        </w:drawing>
      </w:r>
    </w:p>
    <w:p w:rsidR="00FE30C7" w:rsidRDefault="00FE30C7" w:rsidP="00FE30C7"/>
    <w:p w:rsidR="00E74A00" w:rsidRDefault="00F74E4C" w:rsidP="00854843">
      <w:r>
        <w:t xml:space="preserve">Manual Scheduling mode will </w:t>
      </w:r>
      <w:r w:rsidR="00E74A00">
        <w:t>display</w:t>
      </w:r>
      <w:r>
        <w:t xml:space="preserve"> the milestone as </w:t>
      </w:r>
      <w:r w:rsidR="00E36070">
        <w:t>a</w:t>
      </w:r>
      <w:r>
        <w:t xml:space="preserve"> teal diamond</w:t>
      </w:r>
      <w:r w:rsidR="00E74A00">
        <w:t>.</w:t>
      </w:r>
    </w:p>
    <w:p w:rsidR="00F74E4C" w:rsidRDefault="00F74E4C" w:rsidP="00854843">
      <w:r>
        <w:t xml:space="preserve"> </w:t>
      </w:r>
    </w:p>
    <w:p w:rsidR="009A7E17" w:rsidRDefault="007773E3" w:rsidP="00F74E4C">
      <w:pPr>
        <w:pStyle w:val="Art"/>
        <w:jc w:val="center"/>
      </w:pPr>
      <w:r>
        <w:rPr>
          <w:noProof/>
        </w:rPr>
        <w:pict>
          <v:rect id="_x0000_s1100" style="position:absolute;left:0;text-align:left;margin-left:46.65pt;margin-top:37.15pt;width:349.05pt;height:15.55pt;z-index:251678720" filled="f" strokecolor="red" strokeweight="1pt"/>
        </w:pict>
      </w:r>
      <w:r w:rsidR="00F74E4C">
        <w:rPr>
          <w:noProof/>
        </w:rPr>
        <w:drawing>
          <wp:inline distT="0" distB="0" distL="0" distR="0">
            <wp:extent cx="4430120" cy="696553"/>
            <wp:effectExtent l="19050" t="0" r="853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srcRect/>
                    <a:stretch>
                      <a:fillRect/>
                    </a:stretch>
                  </pic:blipFill>
                  <pic:spPr bwMode="auto">
                    <a:xfrm>
                      <a:off x="0" y="0"/>
                      <a:ext cx="4431659" cy="696795"/>
                    </a:xfrm>
                    <a:prstGeom prst="rect">
                      <a:avLst/>
                    </a:prstGeom>
                    <a:noFill/>
                    <a:ln w="9525">
                      <a:noFill/>
                      <a:miter lim="800000"/>
                      <a:headEnd/>
                      <a:tailEnd/>
                    </a:ln>
                  </pic:spPr>
                </pic:pic>
              </a:graphicData>
            </a:graphic>
          </wp:inline>
        </w:drawing>
      </w:r>
      <w:r w:rsidR="00E74A00">
        <w:rPr>
          <w:rStyle w:val="CommentReference"/>
          <w:rFonts w:eastAsia="Calibri"/>
          <w:b w:val="0"/>
        </w:rPr>
        <w:commentReference w:id="57"/>
      </w:r>
      <w:r w:rsidR="00C73A2C">
        <w:rPr>
          <w:rStyle w:val="CommentReference"/>
          <w:rFonts w:eastAsia="Calibri"/>
          <w:b w:val="0"/>
        </w:rPr>
        <w:commentReference w:id="58"/>
      </w:r>
    </w:p>
    <w:p w:rsidR="009A7E17" w:rsidRDefault="009A7E17" w:rsidP="009A7E17"/>
    <w:p w:rsidR="004E786F" w:rsidRDefault="009A7E17" w:rsidP="009A7E17">
      <w:r w:rsidRPr="003E20F4">
        <w:rPr>
          <w:b/>
        </w:rPr>
        <w:t>Capability</w:t>
      </w:r>
      <w:r w:rsidR="003E20F4">
        <w:rPr>
          <w:b/>
        </w:rPr>
        <w:t xml:space="preserve"> </w:t>
      </w:r>
      <w:r w:rsidRPr="003E20F4">
        <w:rPr>
          <w:b/>
        </w:rPr>
        <w:t>of the system meets is it a good idea:</w:t>
      </w:r>
      <w:r>
        <w:t xml:space="preserve">  The definition of a milestone is a task with zero duration</w:t>
      </w:r>
      <w:r w:rsidR="00C73A2C">
        <w:t xml:space="preserve"> and zero work</w:t>
      </w:r>
      <w:r>
        <w:t xml:space="preserve">.  When the milestone flag on a task </w:t>
      </w:r>
      <w:proofErr w:type="gramStart"/>
      <w:r>
        <w:t>is selected</w:t>
      </w:r>
      <w:proofErr w:type="gramEnd"/>
      <w:r w:rsidR="004B0CAB">
        <w:t xml:space="preserve"> (in the Task Information </w:t>
      </w:r>
      <w:r w:rsidR="00C73A2C">
        <w:t>box</w:t>
      </w:r>
      <w:r w:rsidR="004B0CAB">
        <w:t>)</w:t>
      </w:r>
      <w:r>
        <w:t xml:space="preserve">, the </w:t>
      </w:r>
      <w:r w:rsidR="00C73A2C">
        <w:t xml:space="preserve">milestone </w:t>
      </w:r>
      <w:r>
        <w:t xml:space="preserve">task may </w:t>
      </w:r>
      <w:r w:rsidR="00C73A2C">
        <w:t>contain</w:t>
      </w:r>
      <w:r>
        <w:t xml:space="preserve"> duration.  However, if a task if flagged as a milestone it will always appear as a diamond on the Gantt chart.  You will not see the duration represented</w:t>
      </w:r>
      <w:r w:rsidR="003E20F4">
        <w:t xml:space="preserve"> </w:t>
      </w:r>
      <w:r w:rsidR="00C73A2C">
        <w:t xml:space="preserve">on the Gantt </w:t>
      </w:r>
      <w:proofErr w:type="gramStart"/>
      <w:r w:rsidR="00C73A2C">
        <w:t>Chart</w:t>
      </w:r>
      <w:proofErr w:type="gramEnd"/>
      <w:r w:rsidR="00C73A2C">
        <w:t xml:space="preserve"> and most people will assume zero duration.</w:t>
      </w:r>
      <w:r w:rsidR="003E20F4">
        <w:t xml:space="preserve"> If a task does have duration, will it also have resources applied</w:t>
      </w:r>
      <w:r w:rsidR="00C73A2C">
        <w:t xml:space="preserve"> which means value work values</w:t>
      </w:r>
      <w:r w:rsidR="003E20F4">
        <w:t xml:space="preserve">?  It </w:t>
      </w:r>
      <w:proofErr w:type="gramStart"/>
      <w:r w:rsidR="003E20F4">
        <w:t>should be noted</w:t>
      </w:r>
      <w:proofErr w:type="gramEnd"/>
      <w:r w:rsidR="00E74A00">
        <w:t>,</w:t>
      </w:r>
      <w:r w:rsidR="003E20F4">
        <w:t xml:space="preserve"> that milestone tasks </w:t>
      </w:r>
      <w:r w:rsidR="00E74A00">
        <w:t>do</w:t>
      </w:r>
      <w:r w:rsidR="003E20F4">
        <w:t xml:space="preserve"> not appear on the</w:t>
      </w:r>
      <w:r w:rsidR="00E74A00">
        <w:t xml:space="preserve"> timesheets for resources in </w:t>
      </w:r>
      <w:r w:rsidR="003E20F4">
        <w:t xml:space="preserve">Project Server.  </w:t>
      </w:r>
      <w:r w:rsidR="00E74A00">
        <w:t>I</w:t>
      </w:r>
      <w:r w:rsidR="003E20F4">
        <w:t xml:space="preserve">f a milestone </w:t>
      </w:r>
      <w:r w:rsidR="00E74A00">
        <w:t>must have</w:t>
      </w:r>
      <w:r w:rsidR="003E20F4">
        <w:t xml:space="preserve"> </w:t>
      </w:r>
      <w:r w:rsidR="00E74A00">
        <w:t xml:space="preserve">a </w:t>
      </w:r>
      <w:r w:rsidR="003E20F4">
        <w:t>duration</w:t>
      </w:r>
      <w:r w:rsidR="00E74A00">
        <w:t xml:space="preserve"> </w:t>
      </w:r>
      <w:r w:rsidR="00C73A2C">
        <w:t>and resource assignments</w:t>
      </w:r>
      <w:r w:rsidR="003E20F4">
        <w:t xml:space="preserve">, consider creating another task for that value and </w:t>
      </w:r>
      <w:r w:rsidR="00E8797F">
        <w:t xml:space="preserve">for consistency </w:t>
      </w:r>
      <w:r w:rsidR="003E20F4">
        <w:t xml:space="preserve">allow milestones to </w:t>
      </w:r>
      <w:r w:rsidR="00E8797F">
        <w:t>remain</w:t>
      </w:r>
      <w:r w:rsidR="003E20F4">
        <w:t xml:space="preserve"> zero duration. </w:t>
      </w:r>
    </w:p>
    <w:p w:rsidR="00C73A2C" w:rsidRDefault="00C73A2C" w:rsidP="009A7E17">
      <w:r>
        <w:t xml:space="preserve">In the view </w:t>
      </w:r>
      <w:proofErr w:type="gramStart"/>
      <w:r>
        <w:t>below</w:t>
      </w:r>
      <w:proofErr w:type="gramEnd"/>
      <w:r>
        <w:t xml:space="preserve"> Task 1 is a 10 day duration task and Task 2 is a milestone with 10 days of duration: </w:t>
      </w:r>
    </w:p>
    <w:p w:rsidR="00C73A2C" w:rsidRDefault="00C73A2C" w:rsidP="00AF63A1">
      <w:pPr>
        <w:pStyle w:val="Art"/>
        <w:jc w:val="center"/>
      </w:pPr>
    </w:p>
    <w:p w:rsidR="00C73A2C" w:rsidRPr="009A7E17" w:rsidRDefault="00AF63A1" w:rsidP="00AF63A1">
      <w:pPr>
        <w:pStyle w:val="Art"/>
        <w:jc w:val="center"/>
      </w:pPr>
      <w:r>
        <w:rPr>
          <w:noProof/>
        </w:rPr>
        <w:drawing>
          <wp:inline distT="0" distB="0" distL="0" distR="0">
            <wp:extent cx="5715000" cy="626698"/>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5" cstate="print"/>
                    <a:srcRect/>
                    <a:stretch>
                      <a:fillRect/>
                    </a:stretch>
                  </pic:blipFill>
                  <pic:spPr bwMode="auto">
                    <a:xfrm>
                      <a:off x="0" y="0"/>
                      <a:ext cx="5715000" cy="626698"/>
                    </a:xfrm>
                    <a:prstGeom prst="rect">
                      <a:avLst/>
                    </a:prstGeom>
                    <a:noFill/>
                    <a:ln w="9525">
                      <a:noFill/>
                      <a:miter lim="800000"/>
                      <a:headEnd/>
                      <a:tailEnd/>
                    </a:ln>
                  </pic:spPr>
                </pic:pic>
              </a:graphicData>
            </a:graphic>
          </wp:inline>
        </w:drawing>
      </w:r>
    </w:p>
    <w:p w:rsidR="00854843" w:rsidRDefault="00854843" w:rsidP="00854843">
      <w:pPr>
        <w:pStyle w:val="Pb"/>
        <w:framePr w:wrap="around"/>
      </w:pPr>
    </w:p>
    <w:p w:rsidR="00854843" w:rsidRDefault="00411920" w:rsidP="00854843">
      <w:pPr>
        <w:pStyle w:val="Heading2"/>
      </w:pPr>
      <w:bookmarkStart w:id="59" w:name="_Toc266111662"/>
      <w:r w:rsidRPr="00411920">
        <w:t>Apply Milestone Filter</w:t>
      </w:r>
      <w:bookmarkEnd w:id="59"/>
    </w:p>
    <w:p w:rsidR="00854843" w:rsidRDefault="00854843" w:rsidP="00854843">
      <w:pPr>
        <w:pStyle w:val="FormatPPT"/>
      </w:pPr>
      <w:r>
        <w:drawing>
          <wp:inline distT="0" distB="0" distL="0" distR="0">
            <wp:extent cx="3650615" cy="2306320"/>
            <wp:effectExtent l="19050" t="0" r="6985" b="0"/>
            <wp:docPr id="10" name="Objec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854843" w:rsidRPr="005A6CDE" w:rsidRDefault="00854843" w:rsidP="00854843">
      <w:pPr>
        <w:pStyle w:val="Rule"/>
      </w:pPr>
    </w:p>
    <w:p w:rsidR="00854843" w:rsidRDefault="00E36070" w:rsidP="00854843">
      <w:r>
        <w:t xml:space="preserve">Filters </w:t>
      </w:r>
      <w:r w:rsidR="00E8797F">
        <w:t xml:space="preserve">allow users </w:t>
      </w:r>
      <w:r>
        <w:t>to select data</w:t>
      </w:r>
      <w:r w:rsidR="00AF1FA5">
        <w:t xml:space="preserve"> for viewing</w:t>
      </w:r>
      <w:r>
        <w:t xml:space="preserve"> based on criteria.  Project 2010 has multiple </w:t>
      </w:r>
      <w:r w:rsidR="00AF1FA5">
        <w:t xml:space="preserve">standard filters that are included with </w:t>
      </w:r>
      <w:r>
        <w:t xml:space="preserve">the software.  Users also have the ability to create filters </w:t>
      </w:r>
      <w:r w:rsidR="00AF1FA5">
        <w:t xml:space="preserve">when needed to aid in their unique reporting needs.  Creating custom filters </w:t>
      </w:r>
      <w:proofErr w:type="gramStart"/>
      <w:r w:rsidR="00AF1FA5">
        <w:t>will be discussed</w:t>
      </w:r>
      <w:proofErr w:type="gramEnd"/>
      <w:r w:rsidR="00AF1FA5">
        <w:t xml:space="preserve"> in Module 10. </w:t>
      </w:r>
      <w:r>
        <w:t xml:space="preserve">  </w:t>
      </w:r>
    </w:p>
    <w:p w:rsidR="00E36070" w:rsidRDefault="00E36070" w:rsidP="00854843">
      <w:r>
        <w:t xml:space="preserve">Milestone reports created using the Milestone filter is a simple way of creating </w:t>
      </w:r>
      <w:proofErr w:type="gramStart"/>
      <w:r>
        <w:t>high level</w:t>
      </w:r>
      <w:proofErr w:type="gramEnd"/>
      <w:r>
        <w:t xml:space="preserve"> reports for management on demand.  </w:t>
      </w:r>
    </w:p>
    <w:p w:rsidR="00E36070" w:rsidRDefault="00E36070" w:rsidP="00854843">
      <w:r>
        <w:t xml:space="preserve">Below is an example of an unfiltered report </w:t>
      </w:r>
      <w:r w:rsidR="00E8797F">
        <w:t>that</w:t>
      </w:r>
      <w:r>
        <w:t xml:space="preserve"> show</w:t>
      </w:r>
      <w:r w:rsidR="00E8797F">
        <w:t>s</w:t>
      </w:r>
      <w:r>
        <w:t xml:space="preserve"> all detail tasks within a schedule: </w:t>
      </w:r>
    </w:p>
    <w:p w:rsidR="00E8797F" w:rsidRDefault="00E8797F" w:rsidP="00854843"/>
    <w:p w:rsidR="00E36070" w:rsidRDefault="00E36070" w:rsidP="00E36070">
      <w:pPr>
        <w:pStyle w:val="Art"/>
        <w:jc w:val="center"/>
      </w:pPr>
      <w:r>
        <w:rPr>
          <w:noProof/>
        </w:rPr>
        <w:drawing>
          <wp:inline distT="0" distB="0" distL="0" distR="0">
            <wp:extent cx="5051093" cy="3189472"/>
            <wp:effectExtent l="19050" t="0" r="0" b="0"/>
            <wp:docPr id="1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5052852" cy="3190583"/>
                    </a:xfrm>
                    <a:prstGeom prst="rect">
                      <a:avLst/>
                    </a:prstGeom>
                    <a:noFill/>
                    <a:ln w="9525">
                      <a:noFill/>
                      <a:miter lim="800000"/>
                      <a:headEnd/>
                      <a:tailEnd/>
                    </a:ln>
                  </pic:spPr>
                </pic:pic>
              </a:graphicData>
            </a:graphic>
          </wp:inline>
        </w:drawing>
      </w:r>
    </w:p>
    <w:p w:rsidR="00E36070" w:rsidRDefault="00E36070" w:rsidP="00E36070"/>
    <w:p w:rsidR="00E36070" w:rsidRPr="00DB20AD" w:rsidRDefault="00E36070" w:rsidP="00E36070">
      <w:pPr>
        <w:rPr>
          <w:b/>
        </w:rPr>
      </w:pPr>
      <w:r w:rsidRPr="00DB20AD">
        <w:rPr>
          <w:b/>
        </w:rPr>
        <w:t xml:space="preserve">To filter out just the milestone tasks, apply the milestone filter: </w:t>
      </w:r>
    </w:p>
    <w:p w:rsidR="00E36070" w:rsidRDefault="00E36070" w:rsidP="00AF1FA5">
      <w:pPr>
        <w:pStyle w:val="ListParagraph"/>
        <w:numPr>
          <w:ilvl w:val="0"/>
          <w:numId w:val="49"/>
        </w:numPr>
      </w:pPr>
      <w:r>
        <w:t xml:space="preserve">Click </w:t>
      </w:r>
      <w:r w:rsidRPr="00AF1FA5">
        <w:rPr>
          <w:b/>
        </w:rPr>
        <w:t xml:space="preserve">View </w:t>
      </w:r>
      <w:r w:rsidR="004B0CAB" w:rsidRPr="00AF1FA5">
        <w:rPr>
          <w:b/>
        </w:rPr>
        <w:t xml:space="preserve">ribbon </w:t>
      </w:r>
      <w:r w:rsidRPr="00F841F9">
        <w:rPr>
          <w:b/>
        </w:rPr>
        <w:sym w:font="Wingdings" w:char="F0E0"/>
      </w:r>
      <w:r w:rsidRPr="00AF1FA5">
        <w:rPr>
          <w:b/>
        </w:rPr>
        <w:t xml:space="preserve"> Filter</w:t>
      </w:r>
      <w:r>
        <w:t xml:space="preserve"> (in the data area of the ribbon)</w:t>
      </w:r>
    </w:p>
    <w:p w:rsidR="00E36070" w:rsidRDefault="00E36070" w:rsidP="00AF1FA5">
      <w:pPr>
        <w:pStyle w:val="ListParagraph"/>
        <w:numPr>
          <w:ilvl w:val="0"/>
          <w:numId w:val="49"/>
        </w:numPr>
      </w:pPr>
      <w:r>
        <w:t xml:space="preserve">Select the </w:t>
      </w:r>
      <w:r w:rsidRPr="00AF1FA5">
        <w:rPr>
          <w:b/>
        </w:rPr>
        <w:t>Milestone</w:t>
      </w:r>
      <w:r>
        <w:t xml:space="preserve"> filter </w:t>
      </w:r>
    </w:p>
    <w:p w:rsidR="00E36070" w:rsidRDefault="00E36070" w:rsidP="00E36070">
      <w:r>
        <w:t xml:space="preserve">The result will look like this: </w:t>
      </w:r>
    </w:p>
    <w:p w:rsidR="00E36070" w:rsidRDefault="00E36070" w:rsidP="00E36070">
      <w:pPr>
        <w:pStyle w:val="Art"/>
        <w:jc w:val="center"/>
      </w:pPr>
      <w:r>
        <w:rPr>
          <w:noProof/>
        </w:rPr>
        <w:drawing>
          <wp:inline distT="0" distB="0" distL="0" distR="0">
            <wp:extent cx="4784962" cy="209633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cstate="print"/>
                    <a:srcRect/>
                    <a:stretch>
                      <a:fillRect/>
                    </a:stretch>
                  </pic:blipFill>
                  <pic:spPr bwMode="auto">
                    <a:xfrm>
                      <a:off x="0" y="0"/>
                      <a:ext cx="4786629" cy="2097067"/>
                    </a:xfrm>
                    <a:prstGeom prst="rect">
                      <a:avLst/>
                    </a:prstGeom>
                    <a:noFill/>
                    <a:ln w="9525">
                      <a:noFill/>
                      <a:miter lim="800000"/>
                      <a:headEnd/>
                      <a:tailEnd/>
                    </a:ln>
                  </pic:spPr>
                </pic:pic>
              </a:graphicData>
            </a:graphic>
          </wp:inline>
        </w:drawing>
      </w:r>
    </w:p>
    <w:p w:rsidR="00E36070" w:rsidRDefault="00E36070" w:rsidP="00E36070"/>
    <w:p w:rsidR="00E36070" w:rsidRDefault="00E36070" w:rsidP="00E36070">
      <w:r>
        <w:t xml:space="preserve">The detail </w:t>
      </w:r>
      <w:proofErr w:type="gramStart"/>
      <w:r w:rsidR="00F841F9">
        <w:t>has been</w:t>
      </w:r>
      <w:r>
        <w:t xml:space="preserve"> </w:t>
      </w:r>
      <w:r w:rsidR="00AF1FA5">
        <w:t>hidden</w:t>
      </w:r>
      <w:proofErr w:type="gramEnd"/>
      <w:r>
        <w:t xml:space="preserve"> and a </w:t>
      </w:r>
      <w:r w:rsidR="00AF1FA5">
        <w:t>high-level</w:t>
      </w:r>
      <w:r>
        <w:t xml:space="preserve"> report was created.  As the schedule is further developed, the timeline will expand and the milestones will become </w:t>
      </w:r>
      <w:r w:rsidR="00AF1FA5">
        <w:t>short-term</w:t>
      </w:r>
      <w:r>
        <w:t xml:space="preserve"> goal dates for the project schedule. </w:t>
      </w:r>
    </w:p>
    <w:p w:rsidR="00E36070" w:rsidRDefault="00E36070" w:rsidP="00E36070">
      <w:pPr>
        <w:rPr>
          <w:b/>
        </w:rPr>
      </w:pPr>
      <w:r w:rsidRPr="00E36070">
        <w:rPr>
          <w:b/>
        </w:rPr>
        <w:t xml:space="preserve">To remove a filter: </w:t>
      </w:r>
    </w:p>
    <w:p w:rsidR="00E36070" w:rsidRDefault="00F841F9" w:rsidP="00E36070">
      <w:pPr>
        <w:pStyle w:val="ListParagraph"/>
        <w:numPr>
          <w:ilvl w:val="0"/>
          <w:numId w:val="40"/>
        </w:numPr>
      </w:pPr>
      <w:r>
        <w:t>Press</w:t>
      </w:r>
      <w:r w:rsidR="00E36070">
        <w:t xml:space="preserve"> </w:t>
      </w:r>
      <w:r w:rsidR="00E36070" w:rsidRPr="00F841F9">
        <w:rPr>
          <w:b/>
        </w:rPr>
        <w:t xml:space="preserve">F3 </w:t>
      </w:r>
      <w:r w:rsidR="00E36070">
        <w:t>key on the keyboard</w:t>
      </w:r>
    </w:p>
    <w:p w:rsidR="00E36070" w:rsidRDefault="00E36070" w:rsidP="00E36070">
      <w:pPr>
        <w:ind w:firstLine="720"/>
      </w:pPr>
      <w:r>
        <w:t>OR</w:t>
      </w:r>
    </w:p>
    <w:p w:rsidR="00E36070" w:rsidRDefault="00E36070" w:rsidP="00E36070">
      <w:pPr>
        <w:pStyle w:val="ListParagraph"/>
        <w:numPr>
          <w:ilvl w:val="0"/>
          <w:numId w:val="40"/>
        </w:numPr>
      </w:pPr>
      <w:r>
        <w:t xml:space="preserve">Click </w:t>
      </w:r>
      <w:r w:rsidRPr="00F841F9">
        <w:rPr>
          <w:b/>
        </w:rPr>
        <w:t xml:space="preserve">View </w:t>
      </w:r>
      <w:r w:rsidRPr="00F841F9">
        <w:rPr>
          <w:b/>
        </w:rPr>
        <w:sym w:font="Wingdings" w:char="F0E0"/>
      </w:r>
      <w:r w:rsidRPr="00F841F9">
        <w:rPr>
          <w:b/>
        </w:rPr>
        <w:t xml:space="preserve"> Filter</w:t>
      </w:r>
      <w:r>
        <w:t xml:space="preserve"> (in the data area of the ribbon)</w:t>
      </w:r>
    </w:p>
    <w:p w:rsidR="00E36070" w:rsidRDefault="00E36070" w:rsidP="00E36070">
      <w:pPr>
        <w:pStyle w:val="ListParagraph"/>
        <w:numPr>
          <w:ilvl w:val="0"/>
          <w:numId w:val="40"/>
        </w:numPr>
      </w:pPr>
      <w:r>
        <w:t xml:space="preserve">Select the </w:t>
      </w:r>
      <w:r w:rsidRPr="00F841F9">
        <w:rPr>
          <w:b/>
        </w:rPr>
        <w:t>No filter</w:t>
      </w:r>
      <w:r>
        <w:t xml:space="preserve"> </w:t>
      </w:r>
    </w:p>
    <w:p w:rsidR="00E36070" w:rsidRPr="00E36070" w:rsidRDefault="00E36070" w:rsidP="00E36070"/>
    <w:p w:rsidR="00854843" w:rsidRDefault="00854843" w:rsidP="00854843">
      <w:pPr>
        <w:pStyle w:val="Pb"/>
        <w:framePr w:wrap="around"/>
      </w:pPr>
    </w:p>
    <w:p w:rsidR="00854843" w:rsidRDefault="00411920" w:rsidP="00854843">
      <w:pPr>
        <w:pStyle w:val="Heading2"/>
      </w:pPr>
      <w:bookmarkStart w:id="60" w:name="_Toc266111663"/>
      <w:r w:rsidRPr="00411920">
        <w:t>Best Practices</w:t>
      </w:r>
      <w:bookmarkEnd w:id="60"/>
    </w:p>
    <w:p w:rsidR="00854843" w:rsidRDefault="00854843" w:rsidP="00854843">
      <w:pPr>
        <w:pStyle w:val="FormatPPT"/>
      </w:pPr>
      <w:r>
        <w:drawing>
          <wp:inline distT="0" distB="0" distL="0" distR="0">
            <wp:extent cx="3650615" cy="2306320"/>
            <wp:effectExtent l="19050" t="0" r="6985" b="0"/>
            <wp:docPr id="11" name="Objec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854843" w:rsidRPr="00FD0210" w:rsidRDefault="00854843" w:rsidP="00854843">
      <w:pPr>
        <w:pStyle w:val="Rule"/>
        <w:rPr>
          <w:b/>
        </w:rPr>
      </w:pPr>
    </w:p>
    <w:p w:rsidR="00854843" w:rsidRDefault="009A7E17" w:rsidP="00854843">
      <w:r>
        <w:t xml:space="preserve">Milestones can be very helpful during project schedule creation and management of the project schedule.  </w:t>
      </w:r>
      <w:r w:rsidR="00D223DC">
        <w:t xml:space="preserve">Below </w:t>
      </w:r>
      <w:r>
        <w:t xml:space="preserve">are some of the most effective ways to use Milestones within a project schedule: </w:t>
      </w:r>
    </w:p>
    <w:p w:rsidR="009A7E17" w:rsidRDefault="00D223DC" w:rsidP="00854843">
      <w:r>
        <w:rPr>
          <w:b/>
        </w:rPr>
        <w:t>S</w:t>
      </w:r>
      <w:r w:rsidR="009A7E17" w:rsidRPr="003E20F4">
        <w:rPr>
          <w:b/>
        </w:rPr>
        <w:t>hort</w:t>
      </w:r>
      <w:r>
        <w:rPr>
          <w:b/>
        </w:rPr>
        <w:t>-</w:t>
      </w:r>
      <w:r w:rsidR="009A7E17" w:rsidRPr="003E20F4">
        <w:rPr>
          <w:b/>
        </w:rPr>
        <w:t>term goal</w:t>
      </w:r>
      <w:proofErr w:type="gramStart"/>
      <w:r w:rsidR="009A7E17">
        <w:t xml:space="preserve">: </w:t>
      </w:r>
      <w:r>
        <w:t xml:space="preserve"> </w:t>
      </w:r>
      <w:r w:rsidR="009A7E17">
        <w:t>a quantity of work should be completed by a point</w:t>
      </w:r>
      <w:proofErr w:type="gramEnd"/>
      <w:r w:rsidR="009A7E17">
        <w:t xml:space="preserve"> in time. </w:t>
      </w:r>
      <w:r w:rsidR="003E20F4">
        <w:t xml:space="preserve"> These will become the points in time that project progress </w:t>
      </w:r>
      <w:proofErr w:type="gramStart"/>
      <w:r w:rsidR="003E20F4">
        <w:t>will be measured</w:t>
      </w:r>
      <w:proofErr w:type="gramEnd"/>
      <w:r w:rsidR="003E20F4">
        <w:t xml:space="preserve"> by and work completed by. </w:t>
      </w:r>
    </w:p>
    <w:p w:rsidR="009A7E17" w:rsidRDefault="009A7E17" w:rsidP="00854843">
      <w:r w:rsidRPr="003E20F4">
        <w:rPr>
          <w:b/>
        </w:rPr>
        <w:t>A deliverable point:</w:t>
      </w:r>
      <w:r>
        <w:t xml:space="preserve">  allow the milestone to represent the </w:t>
      </w:r>
      <w:r w:rsidRPr="009A7E17">
        <w:rPr>
          <w:u w:val="single"/>
        </w:rPr>
        <w:t>acceptance</w:t>
      </w:r>
      <w:r>
        <w:t xml:space="preserve"> of a deliverable by the client</w:t>
      </w:r>
      <w:r w:rsidR="00D223DC">
        <w:t>.</w:t>
      </w:r>
    </w:p>
    <w:p w:rsidR="009A7E17" w:rsidRDefault="00D223DC" w:rsidP="00854843">
      <w:proofErr w:type="gramStart"/>
      <w:r>
        <w:rPr>
          <w:b/>
        </w:rPr>
        <w:t>C</w:t>
      </w:r>
      <w:r w:rsidR="009A7E17" w:rsidRPr="003E20F4">
        <w:rPr>
          <w:b/>
        </w:rPr>
        <w:t>onvergent point:</w:t>
      </w:r>
      <w:r w:rsidR="009A7E17">
        <w:t xml:space="preserve">  a point in time where multiple projects may come together at one goal </w:t>
      </w:r>
      <w:r w:rsidR="00DB20AD">
        <w:t xml:space="preserve">or target date </w:t>
      </w:r>
      <w:r w:rsidR="009A7E17">
        <w:t>point</w:t>
      </w:r>
      <w:r>
        <w:t>.</w:t>
      </w:r>
      <w:proofErr w:type="gramEnd"/>
    </w:p>
    <w:p w:rsidR="009A7E17" w:rsidRDefault="00D223DC" w:rsidP="00854843">
      <w:r>
        <w:rPr>
          <w:b/>
        </w:rPr>
        <w:t>G</w:t>
      </w:r>
      <w:r w:rsidR="009A7E17" w:rsidRPr="003E20F4">
        <w:rPr>
          <w:b/>
        </w:rPr>
        <w:t>o/</w:t>
      </w:r>
      <w:r>
        <w:rPr>
          <w:b/>
        </w:rPr>
        <w:t>N</w:t>
      </w:r>
      <w:r w:rsidR="009A7E17" w:rsidRPr="003E20F4">
        <w:rPr>
          <w:b/>
        </w:rPr>
        <w:t xml:space="preserve">o </w:t>
      </w:r>
      <w:r>
        <w:rPr>
          <w:b/>
        </w:rPr>
        <w:t>G</w:t>
      </w:r>
      <w:r w:rsidR="009A7E17" w:rsidRPr="003E20F4">
        <w:rPr>
          <w:b/>
        </w:rPr>
        <w:t>o decision point:</w:t>
      </w:r>
      <w:r w:rsidR="009A7E17">
        <w:t xml:space="preserve">  Multiple factors might come together at a point to make a decision as to the future progress of the project. </w:t>
      </w:r>
    </w:p>
    <w:p w:rsidR="009A7E17" w:rsidRDefault="009A7E17" w:rsidP="00854843">
      <w:r w:rsidRPr="003E20F4">
        <w:rPr>
          <w:b/>
        </w:rPr>
        <w:t>Anchors:</w:t>
      </w:r>
      <w:r>
        <w:t xml:space="preserve">  </w:t>
      </w:r>
      <w:r w:rsidR="00D223DC">
        <w:t>e</w:t>
      </w:r>
      <w:r>
        <w:t xml:space="preserve">nter </w:t>
      </w:r>
      <w:commentRangeStart w:id="61"/>
      <w:r>
        <w:t>a milestone at the start of the schedule and the end of the schedule</w:t>
      </w:r>
      <w:commentRangeEnd w:id="61"/>
      <w:r w:rsidR="00D223DC">
        <w:rPr>
          <w:rStyle w:val="CommentReference"/>
        </w:rPr>
        <w:commentReference w:id="61"/>
      </w:r>
      <w:r w:rsidR="00AF1FA5">
        <w:t xml:space="preserve"> </w:t>
      </w:r>
      <w:proofErr w:type="gramStart"/>
      <w:r w:rsidR="00AF1FA5">
        <w:t>These</w:t>
      </w:r>
      <w:proofErr w:type="gramEnd"/>
      <w:r w:rsidR="00AF1FA5">
        <w:t xml:space="preserve"> anchors will help you see your starting and finish points in the schedule. </w:t>
      </w:r>
    </w:p>
    <w:p w:rsidR="009A7E17" w:rsidRDefault="009A7E17" w:rsidP="00854843">
      <w:r w:rsidRPr="003E20F4">
        <w:rPr>
          <w:b/>
        </w:rPr>
        <w:t>External influence:</w:t>
      </w:r>
      <w:r>
        <w:t xml:space="preserve">  use milestones to represent external </w:t>
      </w:r>
      <w:r w:rsidR="00DB20AD">
        <w:t>dates or points</w:t>
      </w:r>
      <w:r>
        <w:t xml:space="preserve"> from other schedules</w:t>
      </w:r>
      <w:r w:rsidR="00D223DC">
        <w:t>.</w:t>
      </w:r>
    </w:p>
    <w:p w:rsidR="009A7E17" w:rsidRDefault="009A7E17" w:rsidP="00854843">
      <w:r w:rsidRPr="003E20F4">
        <w:rPr>
          <w:b/>
        </w:rPr>
        <w:t>Other significant events:</w:t>
      </w:r>
      <w:r>
        <w:t xml:space="preserve">  Pay out points, contract signing points, etc. </w:t>
      </w:r>
    </w:p>
    <w:p w:rsidR="009A7E17" w:rsidRDefault="009A7E17" w:rsidP="00854843">
      <w:proofErr w:type="gramStart"/>
      <w:r w:rsidRPr="003E20F4">
        <w:rPr>
          <w:b/>
        </w:rPr>
        <w:t>Drop dead</w:t>
      </w:r>
      <w:proofErr w:type="gramEnd"/>
      <w:r w:rsidRPr="003E20F4">
        <w:rPr>
          <w:b/>
        </w:rPr>
        <w:t xml:space="preserve"> dates:</w:t>
      </w:r>
      <w:r>
        <w:t xml:space="preserve">  a can’t miss date in time</w:t>
      </w:r>
      <w:r w:rsidR="00D223DC">
        <w:t>.</w:t>
      </w:r>
    </w:p>
    <w:p w:rsidR="003E20F4" w:rsidRDefault="003E20F4" w:rsidP="00854843">
      <w:r w:rsidRPr="003E20F4">
        <w:rPr>
          <w:b/>
        </w:rPr>
        <w:t>Don’t overdo it</w:t>
      </w:r>
      <w:proofErr w:type="gramStart"/>
      <w:r w:rsidRPr="003E20F4">
        <w:rPr>
          <w:b/>
        </w:rPr>
        <w:t>!!</w:t>
      </w:r>
      <w:proofErr w:type="gramEnd"/>
      <w:r w:rsidRPr="003E20F4">
        <w:rPr>
          <w:b/>
        </w:rPr>
        <w:t xml:space="preserve"> </w:t>
      </w:r>
      <w:r>
        <w:t xml:space="preserve"> </w:t>
      </w:r>
      <w:commentRangeStart w:id="62"/>
      <w:r>
        <w:t xml:space="preserve">Making every task in your schedule a milestone will </w:t>
      </w:r>
      <w:r w:rsidR="00AF1FA5">
        <w:t xml:space="preserve">result in diminished meaning or significance of the </w:t>
      </w:r>
      <w:r>
        <w:t xml:space="preserve">milestone and will </w:t>
      </w:r>
      <w:r w:rsidR="00AF1FA5">
        <w:t xml:space="preserve">result in a more difficult schedule to </w:t>
      </w:r>
      <w:commentRangeStart w:id="63"/>
      <w:r w:rsidR="00AF1FA5">
        <w:t>manage</w:t>
      </w:r>
      <w:commentRangeEnd w:id="63"/>
      <w:r w:rsidR="00AF1FA5">
        <w:rPr>
          <w:rStyle w:val="CommentReference"/>
        </w:rPr>
        <w:commentReference w:id="63"/>
      </w:r>
      <w:r w:rsidR="00AF1FA5">
        <w:t xml:space="preserve">. </w:t>
      </w:r>
      <w:r>
        <w:t xml:space="preserve"> </w:t>
      </w:r>
      <w:commentRangeEnd w:id="62"/>
      <w:r w:rsidR="00A22253">
        <w:rPr>
          <w:rStyle w:val="CommentReference"/>
        </w:rPr>
        <w:commentReference w:id="62"/>
      </w:r>
      <w:r>
        <w:t xml:space="preserve">Use milestones to help summarize the detail.  It is also a good idea while building your WBS to apply the milestone filter periodically to check to see if you are getting the </w:t>
      </w:r>
      <w:proofErr w:type="gramStart"/>
      <w:r>
        <w:t>results</w:t>
      </w:r>
      <w:proofErr w:type="gramEnd"/>
      <w:r>
        <w:t xml:space="preserve"> you were hoping </w:t>
      </w:r>
      <w:r w:rsidR="00B235D3">
        <w:t>to achieve</w:t>
      </w:r>
      <w:r>
        <w:t xml:space="preserve">. </w:t>
      </w:r>
    </w:p>
    <w:p w:rsidR="003E20F4" w:rsidRPr="003E20F4" w:rsidRDefault="003E20F4" w:rsidP="00854843">
      <w:r w:rsidRPr="003E20F4">
        <w:t>M</w:t>
      </w:r>
      <w:r>
        <w:t xml:space="preserve">ilestones by nature will have zero duration and zero work.  It is not a good </w:t>
      </w:r>
      <w:r w:rsidR="00A22253">
        <w:t>practice</w:t>
      </w:r>
      <w:r>
        <w:t xml:space="preserve"> to assign resources to milestones. </w:t>
      </w:r>
      <w:r w:rsidR="00F66D2B">
        <w:t xml:space="preserve"> </w:t>
      </w:r>
      <w:r w:rsidR="00A22253">
        <w:t>Resource a</w:t>
      </w:r>
      <w:r w:rsidR="00F66D2B">
        <w:t xml:space="preserve">ssignments should be on detail tasks only. </w:t>
      </w:r>
    </w:p>
    <w:p w:rsidR="00854843" w:rsidRDefault="00854843" w:rsidP="00854843">
      <w:pPr>
        <w:pStyle w:val="Pb"/>
        <w:framePr w:wrap="around"/>
      </w:pPr>
    </w:p>
    <w:p w:rsidR="00854843" w:rsidRDefault="00854843" w:rsidP="00854843">
      <w:pPr>
        <w:pStyle w:val="Heading2"/>
      </w:pPr>
      <w:bookmarkStart w:id="64" w:name="_Toc266111664"/>
      <w:r>
        <w:t>Practice: Entering Milestones</w:t>
      </w:r>
      <w:bookmarkEnd w:id="64"/>
    </w:p>
    <w:p w:rsidR="00854843" w:rsidRDefault="00EC66D6" w:rsidP="00854843">
      <w:pPr>
        <w:pStyle w:val="FormatPPT"/>
      </w:pPr>
      <w:r>
        <w:fldChar w:fldCharType="begin"/>
      </w:r>
      <w:r w:rsidR="008E06F7">
        <w:instrText xml:space="preserve"> LINK PowerPoint.Slide.8 "C:\\Users\\Rolly.Perreaux\\Documents\\MVP-Press\\Courseware\\_Templates\\Module Template.pptx!264" "" \a \p </w:instrText>
      </w:r>
      <w:r>
        <w:fldChar w:fldCharType="separate"/>
      </w:r>
      <w:r>
        <w:object w:dxaOrig="7185" w:dyaOrig="5401">
          <v:shape id="_x0000_i1034" type="#_x0000_t75" style="width:286.85pt;height:180.85pt" filled="t">
            <v:imagedata r:id="rId39" o:title="" croptop="6989f" cropbottom="3495f"/>
          </v:shape>
        </w:object>
      </w:r>
      <w:r>
        <w:fldChar w:fldCharType="end"/>
      </w:r>
    </w:p>
    <w:p w:rsidR="00854843" w:rsidRPr="005A6CDE" w:rsidRDefault="00854843" w:rsidP="00854843">
      <w:pPr>
        <w:pStyle w:val="Rule"/>
      </w:pPr>
    </w:p>
    <w:p w:rsidR="00854843" w:rsidRDefault="00854843" w:rsidP="00854843">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854843" w:rsidRPr="00941394" w:rsidRDefault="00854843" w:rsidP="00854843">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854843" w:rsidRPr="006150C1" w:rsidRDefault="00854843" w:rsidP="00854843">
      <w:pPr>
        <w:rPr>
          <w:i/>
          <w:color w:val="00B050"/>
        </w:rPr>
      </w:pPr>
      <w:r>
        <w:rPr>
          <w:i/>
          <w:color w:val="00B050"/>
        </w:rPr>
        <w:t>SAMPLE</w:t>
      </w:r>
    </w:p>
    <w:p w:rsidR="00854843" w:rsidRPr="00245ACE" w:rsidRDefault="00854843" w:rsidP="00854843">
      <w:pPr>
        <w:rPr>
          <w:i/>
          <w:color w:val="00B050"/>
        </w:rPr>
      </w:pPr>
      <w:r w:rsidRPr="00245ACE">
        <w:rPr>
          <w:i/>
          <w:color w:val="00B050"/>
        </w:rPr>
        <w:t xml:space="preserve">In this </w:t>
      </w:r>
      <w:proofErr w:type="gramStart"/>
      <w:r w:rsidRPr="00245ACE">
        <w:rPr>
          <w:i/>
          <w:color w:val="00B050"/>
        </w:rPr>
        <w:t>practice</w:t>
      </w:r>
      <w:proofErr w:type="gramEnd"/>
      <w:r w:rsidRPr="00245ACE">
        <w:rPr>
          <w:i/>
          <w:color w:val="00B050"/>
        </w:rPr>
        <w:t xml:space="preserve"> you will create a Project Server Authentication profile and then configure the local cache settings in Project Professional 2007.</w:t>
      </w:r>
    </w:p>
    <w:p w:rsidR="00854843" w:rsidRPr="00245ACE" w:rsidRDefault="00854843" w:rsidP="00854843">
      <w:pPr>
        <w:pStyle w:val="Ex-Title"/>
        <w:rPr>
          <w:i/>
          <w:color w:val="00B050"/>
        </w:rPr>
      </w:pPr>
      <w:r w:rsidRPr="00245ACE">
        <w:rPr>
          <w:i/>
          <w:color w:val="00B050"/>
        </w:rPr>
        <w:t>Exercise 1: Create Project Server Authentication Profile</w:t>
      </w:r>
    </w:p>
    <w:p w:rsidR="00854843" w:rsidRPr="00245ACE" w:rsidRDefault="00854843" w:rsidP="00854843">
      <w:pPr>
        <w:rPr>
          <w:i/>
          <w:color w:val="00B050"/>
        </w:rPr>
      </w:pPr>
      <w:r w:rsidRPr="00245ACE">
        <w:rPr>
          <w:i/>
          <w:color w:val="00B050"/>
        </w:rPr>
        <w:t xml:space="preserve">In this </w:t>
      </w:r>
      <w:proofErr w:type="gramStart"/>
      <w:r w:rsidRPr="00245ACE">
        <w:rPr>
          <w:i/>
          <w:color w:val="00B050"/>
        </w:rPr>
        <w:t>exercise</w:t>
      </w:r>
      <w:proofErr w:type="gramEnd"/>
      <w:r w:rsidRPr="00245ACE">
        <w:rPr>
          <w:i/>
          <w:color w:val="00B050"/>
        </w:rPr>
        <w:t xml:space="preserve"> you will create Project Server authentication profile to connect to the Project Web Access site. </w:t>
      </w:r>
    </w:p>
    <w:p w:rsidR="00854843" w:rsidRPr="00245ACE" w:rsidRDefault="00854843" w:rsidP="00854843">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854843" w:rsidRPr="00245ACE" w:rsidRDefault="00854843" w:rsidP="00854843">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854843" w:rsidRPr="00245ACE" w:rsidRDefault="00854843" w:rsidP="00854843">
      <w:pPr>
        <w:pStyle w:val="Nb1"/>
        <w:numPr>
          <w:ilvl w:val="0"/>
          <w:numId w:val="3"/>
        </w:numPr>
        <w:rPr>
          <w:i/>
          <w:color w:val="00B050"/>
        </w:rPr>
      </w:pPr>
      <w:proofErr w:type="gramStart"/>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roofErr w:type="gramEnd"/>
    </w:p>
    <w:p w:rsidR="00854843" w:rsidRPr="00245ACE" w:rsidRDefault="00854843" w:rsidP="00854843">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854843" w:rsidRPr="00245ACE" w:rsidTr="00624703">
        <w:tc>
          <w:tcPr>
            <w:tcW w:w="2340" w:type="dxa"/>
          </w:tcPr>
          <w:p w:rsidR="00854843" w:rsidRPr="00245ACE" w:rsidRDefault="00854843" w:rsidP="00624703">
            <w:pPr>
              <w:pStyle w:val="LabTabelHeaderFirst"/>
              <w:rPr>
                <w:i/>
                <w:color w:val="00B050"/>
              </w:rPr>
            </w:pPr>
            <w:r w:rsidRPr="00245ACE">
              <w:rPr>
                <w:i/>
                <w:color w:val="00B050"/>
              </w:rPr>
              <w:t>Setting</w:t>
            </w:r>
          </w:p>
        </w:tc>
        <w:tc>
          <w:tcPr>
            <w:tcW w:w="5490" w:type="dxa"/>
          </w:tcPr>
          <w:p w:rsidR="00854843" w:rsidRPr="00245ACE" w:rsidRDefault="00854843" w:rsidP="00624703">
            <w:pPr>
              <w:pStyle w:val="LabTableHeader"/>
              <w:rPr>
                <w:i/>
                <w:color w:val="00B050"/>
              </w:rPr>
            </w:pPr>
            <w:r w:rsidRPr="00245ACE">
              <w:rPr>
                <w:i/>
                <w:color w:val="00B050"/>
              </w:rPr>
              <w:t>Perform the following:</w:t>
            </w:r>
          </w:p>
        </w:tc>
      </w:tr>
      <w:tr w:rsidR="00854843" w:rsidRPr="00245ACE" w:rsidTr="00624703">
        <w:tc>
          <w:tcPr>
            <w:tcW w:w="7830" w:type="dxa"/>
            <w:gridSpan w:val="2"/>
          </w:tcPr>
          <w:p w:rsidR="00854843" w:rsidRPr="00245ACE" w:rsidRDefault="00854843" w:rsidP="00624703">
            <w:pPr>
              <w:pStyle w:val="Tr"/>
              <w:ind w:left="-90"/>
              <w:rPr>
                <w:i/>
                <w:color w:val="00B050"/>
                <w:szCs w:val="21"/>
              </w:rPr>
            </w:pPr>
          </w:p>
        </w:tc>
      </w:tr>
      <w:tr w:rsidR="00854843" w:rsidRPr="00245ACE" w:rsidTr="00624703">
        <w:tc>
          <w:tcPr>
            <w:tcW w:w="2340" w:type="dxa"/>
          </w:tcPr>
          <w:p w:rsidR="00854843" w:rsidRPr="00245ACE" w:rsidRDefault="00854843" w:rsidP="00624703">
            <w:pPr>
              <w:pStyle w:val="LabTableContentFirst"/>
              <w:rPr>
                <w:i/>
                <w:color w:val="00B050"/>
              </w:rPr>
            </w:pPr>
            <w:r w:rsidRPr="00245ACE">
              <w:rPr>
                <w:i/>
                <w:color w:val="00B050"/>
              </w:rPr>
              <w:t>Account Name</w:t>
            </w:r>
          </w:p>
        </w:tc>
        <w:tc>
          <w:tcPr>
            <w:tcW w:w="5490" w:type="dxa"/>
          </w:tcPr>
          <w:p w:rsidR="00854843" w:rsidRPr="00245ACE" w:rsidRDefault="00854843" w:rsidP="00624703">
            <w:pPr>
              <w:pStyle w:val="LabTableContent"/>
              <w:rPr>
                <w:i/>
                <w:color w:val="00B050"/>
              </w:rPr>
            </w:pPr>
            <w:r w:rsidRPr="00245ACE">
              <w:rPr>
                <w:i/>
                <w:color w:val="00B050"/>
              </w:rPr>
              <w:t xml:space="preserve">Type </w:t>
            </w:r>
            <w:r w:rsidRPr="00245ACE">
              <w:rPr>
                <w:b/>
                <w:i/>
                <w:color w:val="00B050"/>
              </w:rPr>
              <w:t>Project Server</w:t>
            </w:r>
          </w:p>
        </w:tc>
      </w:tr>
      <w:tr w:rsidR="00854843" w:rsidRPr="00245ACE" w:rsidTr="00624703">
        <w:tc>
          <w:tcPr>
            <w:tcW w:w="2340" w:type="dxa"/>
          </w:tcPr>
          <w:p w:rsidR="00854843" w:rsidRPr="00245ACE" w:rsidRDefault="00854843" w:rsidP="00624703">
            <w:pPr>
              <w:pStyle w:val="LabTableContentFirst"/>
              <w:rPr>
                <w:i/>
                <w:color w:val="00B050"/>
              </w:rPr>
            </w:pPr>
            <w:r w:rsidRPr="00245ACE">
              <w:rPr>
                <w:i/>
                <w:color w:val="00B050"/>
              </w:rPr>
              <w:t>Project Server URL</w:t>
            </w:r>
          </w:p>
        </w:tc>
        <w:tc>
          <w:tcPr>
            <w:tcW w:w="5490" w:type="dxa"/>
          </w:tcPr>
          <w:p w:rsidR="00854843" w:rsidRPr="00245ACE" w:rsidRDefault="00854843" w:rsidP="00624703">
            <w:pPr>
              <w:pStyle w:val="LabTableContent"/>
              <w:rPr>
                <w:i/>
                <w:color w:val="00B050"/>
              </w:rPr>
            </w:pPr>
            <w:r w:rsidRPr="00245ACE">
              <w:rPr>
                <w:i/>
                <w:color w:val="00B050"/>
              </w:rPr>
              <w:t xml:space="preserve">Type </w:t>
            </w:r>
            <w:r w:rsidRPr="00245ACE">
              <w:rPr>
                <w:b/>
                <w:i/>
                <w:color w:val="00B050"/>
              </w:rPr>
              <w:t>http://epm/pwa</w:t>
            </w:r>
          </w:p>
        </w:tc>
      </w:tr>
      <w:tr w:rsidR="00854843" w:rsidRPr="00245ACE" w:rsidTr="00624703">
        <w:tc>
          <w:tcPr>
            <w:tcW w:w="2340" w:type="dxa"/>
          </w:tcPr>
          <w:p w:rsidR="00854843" w:rsidRPr="00245ACE" w:rsidRDefault="00854843" w:rsidP="00624703">
            <w:pPr>
              <w:pStyle w:val="LabTableContentFirst"/>
              <w:rPr>
                <w:i/>
                <w:color w:val="00B050"/>
              </w:rPr>
            </w:pPr>
            <w:r w:rsidRPr="00245ACE">
              <w:rPr>
                <w:i/>
                <w:color w:val="00B050"/>
              </w:rPr>
              <w:t>When connecting</w:t>
            </w:r>
          </w:p>
        </w:tc>
        <w:tc>
          <w:tcPr>
            <w:tcW w:w="5490" w:type="dxa"/>
          </w:tcPr>
          <w:p w:rsidR="00854843" w:rsidRPr="00245ACE" w:rsidRDefault="00854843" w:rsidP="00624703">
            <w:pPr>
              <w:pStyle w:val="LabTableContent"/>
              <w:rPr>
                <w:i/>
                <w:color w:val="00B050"/>
              </w:rPr>
            </w:pPr>
            <w:r w:rsidRPr="00245ACE">
              <w:rPr>
                <w:i/>
                <w:color w:val="00B050"/>
              </w:rPr>
              <w:t xml:space="preserve">Select </w:t>
            </w:r>
            <w:r w:rsidRPr="00245ACE">
              <w:rPr>
                <w:b/>
                <w:i/>
                <w:color w:val="00B050"/>
              </w:rPr>
              <w:t>Use Windows user account</w:t>
            </w:r>
          </w:p>
        </w:tc>
      </w:tr>
      <w:tr w:rsidR="00854843" w:rsidRPr="00245ACE" w:rsidTr="00624703">
        <w:tc>
          <w:tcPr>
            <w:tcW w:w="2340" w:type="dxa"/>
          </w:tcPr>
          <w:p w:rsidR="00854843" w:rsidRPr="00245ACE" w:rsidRDefault="00854843" w:rsidP="00624703">
            <w:pPr>
              <w:pStyle w:val="LabTableContentFirst"/>
              <w:spacing w:after="240"/>
              <w:rPr>
                <w:i/>
                <w:color w:val="00B050"/>
              </w:rPr>
            </w:pPr>
            <w:r w:rsidRPr="00245ACE">
              <w:rPr>
                <w:i/>
                <w:color w:val="00B050"/>
              </w:rPr>
              <w:t>Set as default account</w:t>
            </w:r>
          </w:p>
        </w:tc>
        <w:tc>
          <w:tcPr>
            <w:tcW w:w="5490" w:type="dxa"/>
          </w:tcPr>
          <w:p w:rsidR="00854843" w:rsidRPr="00245ACE" w:rsidRDefault="00854843" w:rsidP="00624703">
            <w:pPr>
              <w:pStyle w:val="LabTableContent"/>
              <w:spacing w:after="240"/>
              <w:rPr>
                <w:i/>
                <w:color w:val="00B050"/>
              </w:rPr>
            </w:pPr>
            <w:r w:rsidRPr="00245ACE">
              <w:rPr>
                <w:i/>
                <w:color w:val="00B050"/>
              </w:rPr>
              <w:t>Select check box</w:t>
            </w:r>
          </w:p>
        </w:tc>
      </w:tr>
    </w:tbl>
    <w:p w:rsidR="00854843" w:rsidRDefault="00854843" w:rsidP="00854843"/>
    <w:p w:rsidR="00854843" w:rsidRDefault="00854843" w:rsidP="00854843">
      <w:pPr>
        <w:pStyle w:val="Pb"/>
        <w:framePr w:wrap="around"/>
      </w:pPr>
    </w:p>
    <w:p w:rsidR="001A6220" w:rsidRDefault="00F4796D" w:rsidP="00F4796D">
      <w:pPr>
        <w:pStyle w:val="Heading1"/>
      </w:pPr>
      <w:bookmarkStart w:id="65" w:name="_Toc266111665"/>
      <w:r>
        <w:t>Summary</w:t>
      </w:r>
      <w:bookmarkEnd w:id="52"/>
      <w:bookmarkEnd w:id="65"/>
    </w:p>
    <w:p w:rsidR="001A6220" w:rsidRDefault="00EC66D6" w:rsidP="001A6220">
      <w:pPr>
        <w:pStyle w:val="FormatPPT"/>
      </w:pPr>
      <w:r>
        <w:fldChar w:fldCharType="begin"/>
      </w:r>
      <w:r w:rsidR="008E06F7">
        <w:instrText xml:space="preserve"> LINK PowerPoint.Slide.8 "C:\\Users\\Rolly.Perreaux\\Documents\\MVP-Press\\Courseware\\_Templates\\Module Template.pptx!263" "" \a \p </w:instrText>
      </w:r>
      <w:r>
        <w:fldChar w:fldCharType="separate"/>
      </w:r>
      <w:r>
        <w:object w:dxaOrig="7185" w:dyaOrig="5401">
          <v:shape id="_x0000_i1035" type="#_x0000_t75" style="width:286.85pt;height:180.85pt" filled="t">
            <v:imagedata r:id="rId47" o:title="" croptop="6989f" cropbottom="3495f"/>
          </v:shape>
        </w:object>
      </w:r>
      <w:r>
        <w:fldChar w:fldCharType="end"/>
      </w:r>
    </w:p>
    <w:p w:rsidR="00F4796D" w:rsidRPr="005A6CDE" w:rsidRDefault="00F4796D" w:rsidP="00F4796D">
      <w:pPr>
        <w:pStyle w:val="Rule"/>
      </w:pPr>
    </w:p>
    <w:p w:rsidR="00B235D3" w:rsidRDefault="00B235D3" w:rsidP="00DB20AD">
      <w:r>
        <w:t xml:space="preserve">A well-constructed Work Breakdown Structure can make the difference between a project schedule that can help you manage our projects and a </w:t>
      </w:r>
      <w:proofErr w:type="gramStart"/>
      <w:r>
        <w:t>to-do</w:t>
      </w:r>
      <w:proofErr w:type="gramEnd"/>
      <w:r>
        <w:t xml:space="preserve"> item checklist.  Spending time to create a meaningful WBS will be time well spent.  </w:t>
      </w:r>
    </w:p>
    <w:p w:rsidR="00B235D3" w:rsidRDefault="00B235D3" w:rsidP="00DB20AD">
      <w:r>
        <w:t xml:space="preserve">Task estimating is a skill built with time and practice.   Your resources are the best source for information to help build </w:t>
      </w:r>
    </w:p>
    <w:p w:rsidR="00DB20AD" w:rsidRDefault="00DB20AD" w:rsidP="00DB20AD">
      <w:r>
        <w:t xml:space="preserve">In this </w:t>
      </w:r>
      <w:proofErr w:type="gramStart"/>
      <w:r w:rsidR="00B235D3">
        <w:t>module</w:t>
      </w:r>
      <w:proofErr w:type="gramEnd"/>
      <w:r>
        <w:t xml:space="preserve"> we </w:t>
      </w:r>
      <w:r w:rsidR="00B235D3">
        <w:t>discussed</w:t>
      </w:r>
      <w:r>
        <w:t xml:space="preserve">: </w:t>
      </w:r>
    </w:p>
    <w:p w:rsidR="00DB20AD" w:rsidRDefault="00DB20AD" w:rsidP="00DB20AD">
      <w:pPr>
        <w:pStyle w:val="ListParagraph"/>
        <w:numPr>
          <w:ilvl w:val="0"/>
          <w:numId w:val="7"/>
        </w:numPr>
      </w:pPr>
      <w:r>
        <w:t>What a Work Breakdown Structure is</w:t>
      </w:r>
    </w:p>
    <w:p w:rsidR="00DB20AD" w:rsidRDefault="009857C4" w:rsidP="00DB20AD">
      <w:pPr>
        <w:pStyle w:val="ListParagraph"/>
        <w:numPr>
          <w:ilvl w:val="0"/>
          <w:numId w:val="7"/>
        </w:numPr>
      </w:pPr>
      <w:r>
        <w:t>B</w:t>
      </w:r>
      <w:r w:rsidR="00DB20AD">
        <w:t>est practices of creating a WBS</w:t>
      </w:r>
    </w:p>
    <w:p w:rsidR="00DB20AD" w:rsidRDefault="00DB20AD" w:rsidP="00DB20AD">
      <w:pPr>
        <w:pStyle w:val="ListParagraph"/>
        <w:numPr>
          <w:ilvl w:val="0"/>
          <w:numId w:val="7"/>
        </w:numPr>
      </w:pPr>
      <w:r>
        <w:t xml:space="preserve">Entering tasks </w:t>
      </w:r>
      <w:r w:rsidR="006E4810">
        <w:t>into Project 2010</w:t>
      </w:r>
    </w:p>
    <w:p w:rsidR="00DB20AD" w:rsidRDefault="00A14D47" w:rsidP="00DB20AD">
      <w:pPr>
        <w:pStyle w:val="ListParagraph"/>
        <w:numPr>
          <w:ilvl w:val="0"/>
          <w:numId w:val="7"/>
        </w:numPr>
      </w:pPr>
      <w:r>
        <w:t>Creating a h</w:t>
      </w:r>
      <w:r w:rsidR="00DB20AD">
        <w:t>ierarchy structure for tasks</w:t>
      </w:r>
    </w:p>
    <w:p w:rsidR="00DB20AD" w:rsidRDefault="00DB20AD" w:rsidP="00DB20AD">
      <w:pPr>
        <w:pStyle w:val="ListParagraph"/>
        <w:numPr>
          <w:ilvl w:val="0"/>
          <w:numId w:val="7"/>
        </w:numPr>
      </w:pPr>
      <w:r>
        <w:t>Overview of estimating task lengths</w:t>
      </w:r>
    </w:p>
    <w:p w:rsidR="00DB20AD" w:rsidRDefault="00DB20AD" w:rsidP="00DB20AD">
      <w:pPr>
        <w:pStyle w:val="ListParagraph"/>
        <w:numPr>
          <w:ilvl w:val="0"/>
          <w:numId w:val="7"/>
        </w:numPr>
      </w:pPr>
      <w:r>
        <w:t>Best practices of estimating task duration and work</w:t>
      </w:r>
    </w:p>
    <w:p w:rsidR="00DB20AD" w:rsidRDefault="00DB20AD" w:rsidP="00DB20AD">
      <w:pPr>
        <w:pStyle w:val="ListParagraph"/>
        <w:numPr>
          <w:ilvl w:val="0"/>
          <w:numId w:val="7"/>
        </w:numPr>
      </w:pPr>
      <w:r>
        <w:t xml:space="preserve">Understand what a milestone is and how it may be used </w:t>
      </w:r>
    </w:p>
    <w:p w:rsidR="00DB20AD" w:rsidRDefault="00DB20AD" w:rsidP="00DB20AD">
      <w:pPr>
        <w:pStyle w:val="ListParagraph"/>
        <w:numPr>
          <w:ilvl w:val="0"/>
          <w:numId w:val="7"/>
        </w:numPr>
      </w:pPr>
      <w:r>
        <w:t>Applying the milestone filter</w:t>
      </w:r>
    </w:p>
    <w:p w:rsidR="00572CD1" w:rsidRDefault="00572CD1" w:rsidP="00117BE1"/>
    <w:sectPr w:rsidR="00572CD1" w:rsidSect="00FB76A2">
      <w:headerReference w:type="even" r:id="rId48"/>
      <w:headerReference w:type="first" r:id="rId49"/>
      <w:footerReference w:type="first" r:id="rId50"/>
      <w:pgSz w:w="12240" w:h="15840" w:code="1"/>
      <w:pgMar w:top="1267" w:right="1440" w:bottom="1440" w:left="180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Heather Perreaux" w:date="2010-04-05T09:34:00Z" w:initials="HP">
    <w:p w:rsidR="00AF1FA5" w:rsidRDefault="00AF1FA5">
      <w:pPr>
        <w:pStyle w:val="CommentText"/>
      </w:pPr>
      <w:r>
        <w:rPr>
          <w:rStyle w:val="CommentReference"/>
        </w:rPr>
        <w:annotationRef/>
      </w:r>
      <w:r>
        <w:t>Insert an “As a result” statement to support the point of the story.</w:t>
      </w:r>
    </w:p>
  </w:comment>
  <w:comment w:id="12" w:author="Ellen Lehnert" w:date="2010-07-04T14:03:00Z" w:initials="ERL">
    <w:p w:rsidR="00AF1FA5" w:rsidRDefault="00AF1FA5">
      <w:pPr>
        <w:pStyle w:val="CommentText"/>
      </w:pPr>
      <w:r>
        <w:rPr>
          <w:rStyle w:val="CommentReference"/>
        </w:rPr>
        <w:annotationRef/>
      </w:r>
      <w:proofErr w:type="gramStart"/>
      <w:r>
        <w:t>done</w:t>
      </w:r>
      <w:proofErr w:type="gramEnd"/>
    </w:p>
  </w:comment>
  <w:comment w:id="13" w:author="Heather Perreaux" w:date="2010-04-05T09:36:00Z" w:initials="HP">
    <w:p w:rsidR="00AF1FA5" w:rsidRDefault="00AF1FA5">
      <w:pPr>
        <w:pStyle w:val="CommentText"/>
      </w:pPr>
      <w:r>
        <w:rPr>
          <w:rStyle w:val="CommentReference"/>
        </w:rPr>
        <w:annotationRef/>
      </w:r>
      <w:r>
        <w:t>Again, an “as a result” statement that talks about over detailing.</w:t>
      </w:r>
    </w:p>
  </w:comment>
  <w:comment w:id="14" w:author="Ellen Lehnert" w:date="2010-07-04T14:09:00Z" w:initials="ERL">
    <w:p w:rsidR="00AF1FA5" w:rsidRDefault="00AF1FA5">
      <w:pPr>
        <w:pStyle w:val="CommentText"/>
      </w:pPr>
      <w:r>
        <w:rPr>
          <w:rStyle w:val="CommentReference"/>
        </w:rPr>
        <w:annotationRef/>
      </w:r>
      <w:proofErr w:type="gramStart"/>
      <w:r>
        <w:t>done</w:t>
      </w:r>
      <w:proofErr w:type="gramEnd"/>
    </w:p>
  </w:comment>
  <w:comment w:id="18" w:author="Heather Perreaux" w:date="2010-04-05T10:14:00Z" w:initials="HP">
    <w:p w:rsidR="00AF1FA5" w:rsidRDefault="00AF1FA5">
      <w:pPr>
        <w:pStyle w:val="CommentText"/>
      </w:pPr>
      <w:r>
        <w:rPr>
          <w:rStyle w:val="CommentReference"/>
        </w:rPr>
        <w:annotationRef/>
      </w:r>
      <w:r>
        <w:t>Support this statement with the “why”.   This feature might be useful if one wants to see the impact on the overall schedule if a task is removed from the equation?</w:t>
      </w:r>
    </w:p>
  </w:comment>
  <w:comment w:id="19" w:author="Ellen Lehnert" w:date="2010-07-04T14:50:00Z" w:initials="ERL">
    <w:p w:rsidR="00AF1FA5" w:rsidRDefault="00AF1FA5">
      <w:pPr>
        <w:pStyle w:val="CommentText"/>
      </w:pPr>
      <w:r>
        <w:rPr>
          <w:rStyle w:val="CommentReference"/>
        </w:rPr>
        <w:annotationRef/>
      </w:r>
      <w:proofErr w:type="gramStart"/>
      <w:r>
        <w:t>done</w:t>
      </w:r>
      <w:proofErr w:type="gramEnd"/>
    </w:p>
  </w:comment>
  <w:comment w:id="21" w:author="Heather Perreaux" w:date="2010-04-05T10:20:00Z" w:initials="HP">
    <w:p w:rsidR="00AF1FA5" w:rsidRDefault="00AF1FA5">
      <w:pPr>
        <w:pStyle w:val="CommentText"/>
      </w:pPr>
      <w:r>
        <w:rPr>
          <w:rStyle w:val="CommentReference"/>
        </w:rPr>
        <w:annotationRef/>
      </w:r>
      <w:r>
        <w:t>Deleted entire last sentence as it repeats the introductory sentence.</w:t>
      </w:r>
    </w:p>
  </w:comment>
  <w:comment w:id="23" w:author="Heather Perreaux" w:date="2010-04-05T10:34:00Z" w:initials="HP">
    <w:p w:rsidR="00AF1FA5" w:rsidRDefault="00AF1FA5">
      <w:pPr>
        <w:pStyle w:val="CommentText"/>
      </w:pPr>
      <w:r>
        <w:rPr>
          <w:rStyle w:val="CommentReference"/>
        </w:rPr>
        <w:annotationRef/>
      </w:r>
      <w:r>
        <w:t>In this module we begin to see line drawing around the part under discussion.  This is inconsistent with previous modules.  If this line drawing follows through the remaining modules, then it will be easier to modify the screen shots from the first 2 modules rather than changing the rest to match.</w:t>
      </w:r>
    </w:p>
  </w:comment>
  <w:comment w:id="24" w:author="Ellen Lehnert" w:date="2010-07-04T15:19:00Z" w:initials="ERL">
    <w:p w:rsidR="00AF1FA5" w:rsidRDefault="00AF1FA5">
      <w:pPr>
        <w:pStyle w:val="CommentText"/>
      </w:pPr>
      <w:r>
        <w:rPr>
          <w:rStyle w:val="CommentReference"/>
        </w:rPr>
        <w:annotationRef/>
      </w:r>
      <w:r>
        <w:t xml:space="preserve">I tried to fix it.  </w:t>
      </w:r>
      <w:proofErr w:type="gramStart"/>
      <w:r>
        <w:t>there</w:t>
      </w:r>
      <w:proofErr w:type="gramEnd"/>
      <w:r>
        <w:t xml:space="preserve"> are sections  to the tool bar and they were the line between the sections. </w:t>
      </w:r>
    </w:p>
  </w:comment>
  <w:comment w:id="25" w:author="Heather Perreaux" w:date="2010-07-04T15:25:00Z" w:initials="HP">
    <w:p w:rsidR="00AF1FA5" w:rsidRDefault="00AF1FA5" w:rsidP="006B0B9B">
      <w:pPr>
        <w:pStyle w:val="CommentText"/>
      </w:pPr>
      <w:r>
        <w:rPr>
          <w:rStyle w:val="CommentReference"/>
        </w:rPr>
        <w:annotationRef/>
      </w:r>
      <w:r>
        <w:t>It seems more logical to show this view first?</w:t>
      </w:r>
    </w:p>
  </w:comment>
  <w:comment w:id="26" w:author="Ellen Lehnert" w:date="2010-07-04T15:34:00Z" w:initials="ERL">
    <w:p w:rsidR="00AF1FA5" w:rsidRDefault="00AF1FA5">
      <w:pPr>
        <w:pStyle w:val="CommentText"/>
      </w:pPr>
      <w:r>
        <w:rPr>
          <w:rStyle w:val="CommentReference"/>
        </w:rPr>
        <w:annotationRef/>
      </w:r>
      <w:proofErr w:type="gramStart"/>
      <w:r>
        <w:t>fixed</w:t>
      </w:r>
      <w:proofErr w:type="gramEnd"/>
    </w:p>
  </w:comment>
  <w:comment w:id="28" w:author="Heather Perreaux" w:date="2010-04-05T11:37:00Z" w:initials="HP">
    <w:p w:rsidR="00AF1FA5" w:rsidRDefault="00AF1FA5">
      <w:pPr>
        <w:pStyle w:val="CommentText"/>
      </w:pPr>
      <w:r>
        <w:rPr>
          <w:rStyle w:val="CommentReference"/>
        </w:rPr>
        <w:annotationRef/>
      </w:r>
      <w:r>
        <w:t xml:space="preserve">Click on any column?  If so, does the software just know where to insert the desired column? </w:t>
      </w:r>
      <w:proofErr w:type="gramStart"/>
      <w:r>
        <w:t>or</w:t>
      </w:r>
      <w:proofErr w:type="gramEnd"/>
      <w:r>
        <w:t xml:space="preserve"> is there a rule about which column to click based on where you with the column to display?</w:t>
      </w:r>
    </w:p>
  </w:comment>
  <w:comment w:id="29" w:author="Heather Perreaux" w:date="2010-04-05T11:39:00Z" w:initials="HP">
    <w:p w:rsidR="00AF1FA5" w:rsidRDefault="00AF1FA5">
      <w:pPr>
        <w:pStyle w:val="CommentText"/>
      </w:pPr>
      <w:r>
        <w:rPr>
          <w:rStyle w:val="CommentReference"/>
        </w:rPr>
        <w:annotationRef/>
      </w:r>
      <w:r>
        <w:t>This whole little section should be broken out into 2 discreet instructions because #2 is not just an alternate way of doing #1.  It kind of does #1 but is different too.</w:t>
      </w:r>
    </w:p>
  </w:comment>
  <w:comment w:id="32" w:author="Ellen Lehnert" w:date="2010-07-05T11:26:00Z" w:initials="ERL">
    <w:p w:rsidR="00AF1FA5" w:rsidRDefault="00AF1FA5">
      <w:pPr>
        <w:pStyle w:val="CommentText"/>
      </w:pPr>
      <w:r>
        <w:rPr>
          <w:rStyle w:val="CommentReference"/>
        </w:rPr>
        <w:annotationRef/>
      </w:r>
      <w:r>
        <w:t>See it this is better</w:t>
      </w:r>
    </w:p>
  </w:comment>
  <w:comment w:id="31" w:author="Heather Perreaux" w:date="2010-04-05T12:02:00Z" w:initials="HP">
    <w:p w:rsidR="00AF1FA5" w:rsidRDefault="00AF1FA5">
      <w:pPr>
        <w:pStyle w:val="CommentText"/>
      </w:pPr>
      <w:r>
        <w:rPr>
          <w:rStyle w:val="CommentReference"/>
        </w:rPr>
        <w:annotationRef/>
      </w:r>
      <w:r>
        <w:t>Review this paragraph carefully to make sure it still says what it’s supposed to.  I changed a lot of the wording here.</w:t>
      </w:r>
    </w:p>
  </w:comment>
  <w:comment w:id="33" w:author="Heather Perreaux" w:date="2010-07-05T13:22:00Z" w:initials="HP">
    <w:p w:rsidR="00AF1FA5" w:rsidRDefault="00AF1FA5" w:rsidP="004B0BE7">
      <w:pPr>
        <w:pStyle w:val="CommentText"/>
      </w:pPr>
      <w:r>
        <w:rPr>
          <w:rStyle w:val="CommentReference"/>
        </w:rPr>
        <w:annotationRef/>
      </w:r>
      <w:proofErr w:type="gramStart"/>
      <w:r>
        <w:t>confusing</w:t>
      </w:r>
      <w:proofErr w:type="gramEnd"/>
    </w:p>
  </w:comment>
  <w:comment w:id="34" w:author="Heather Perreaux" w:date="2010-07-05T13:22:00Z" w:initials="HP">
    <w:p w:rsidR="00AF1FA5" w:rsidRDefault="00AF1FA5" w:rsidP="004B0BE7">
      <w:pPr>
        <w:pStyle w:val="CommentText"/>
      </w:pPr>
      <w:r>
        <w:rPr>
          <w:rStyle w:val="CommentReference"/>
        </w:rPr>
        <w:annotationRef/>
      </w:r>
      <w:proofErr w:type="gramStart"/>
      <w:r>
        <w:t>not</w:t>
      </w:r>
      <w:proofErr w:type="gramEnd"/>
      <w:r>
        <w:t xml:space="preserve"> sure about all the quotation marks.  It adds visual clutter and the symbols between get lost.</w:t>
      </w:r>
    </w:p>
  </w:comment>
  <w:comment w:id="35" w:author="Heather Perreaux" w:date="2010-04-05T12:08:00Z" w:initials="HP">
    <w:p w:rsidR="00AF1FA5" w:rsidRDefault="00AF1FA5">
      <w:pPr>
        <w:pStyle w:val="CommentText"/>
      </w:pPr>
      <w:r>
        <w:rPr>
          <w:rStyle w:val="CommentReference"/>
        </w:rPr>
        <w:annotationRef/>
      </w:r>
      <w:r>
        <w:t>A 2</w:t>
      </w:r>
      <w:r w:rsidRPr="00B82E0F">
        <w:rPr>
          <w:vertAlign w:val="superscript"/>
        </w:rPr>
        <w:t>nd</w:t>
      </w:r>
      <w:r>
        <w:t xml:space="preserve"> or 3</w:t>
      </w:r>
      <w:r w:rsidRPr="00B82E0F">
        <w:rPr>
          <w:vertAlign w:val="superscript"/>
        </w:rPr>
        <w:t>rd</w:t>
      </w:r>
      <w:r>
        <w:t xml:space="preserve"> screen shot would be beneficial at the end of this section to demonstrate before and after states of customized numbering as well as adding a warm fuzzy for the user that they have followed the instructions correctly.</w:t>
      </w:r>
    </w:p>
  </w:comment>
  <w:comment w:id="36" w:author="Heather Perreaux" w:date="2010-04-05T12:12:00Z" w:initials="HP">
    <w:p w:rsidR="00AF1FA5" w:rsidRDefault="00AF1FA5">
      <w:pPr>
        <w:pStyle w:val="CommentText"/>
      </w:pPr>
      <w:r>
        <w:rPr>
          <w:rStyle w:val="CommentReference"/>
        </w:rPr>
        <w:annotationRef/>
      </w:r>
      <w:r>
        <w:t xml:space="preserve">A screen shot would be beneficial to show the user what to expect.  </w:t>
      </w:r>
    </w:p>
    <w:p w:rsidR="00AF1FA5" w:rsidRDefault="00AF1FA5">
      <w:pPr>
        <w:pStyle w:val="CommentText"/>
      </w:pPr>
    </w:p>
    <w:p w:rsidR="00AF1FA5" w:rsidRDefault="00AF1FA5">
      <w:pPr>
        <w:pStyle w:val="CommentText"/>
      </w:pPr>
      <w:r>
        <w:t xml:space="preserve">I think the statement should also be reworded to something like:  </w:t>
      </w:r>
    </w:p>
    <w:p w:rsidR="00AF1FA5" w:rsidRDefault="00AF1FA5">
      <w:pPr>
        <w:pStyle w:val="CommentText"/>
      </w:pPr>
    </w:p>
    <w:p w:rsidR="00AF1FA5" w:rsidRDefault="00AF1FA5">
      <w:pPr>
        <w:pStyle w:val="CommentText"/>
      </w:pPr>
      <w:r>
        <w:t xml:space="preserve">After removing the mast, the WBS will </w:t>
      </w:r>
      <w:r w:rsidRPr="00DD72B1">
        <w:rPr>
          <w:b/>
          <w:u w:val="single"/>
        </w:rPr>
        <w:t>not</w:t>
      </w:r>
      <w:r>
        <w:t xml:space="preserve"> revert to the default view but will . . . . </w:t>
      </w:r>
    </w:p>
    <w:p w:rsidR="00AF1FA5" w:rsidRDefault="00AF1FA5">
      <w:pPr>
        <w:pStyle w:val="CommentText"/>
      </w:pPr>
    </w:p>
    <w:p w:rsidR="00AF1FA5" w:rsidRPr="00DD72B1" w:rsidRDefault="00AF1FA5">
      <w:pPr>
        <w:pStyle w:val="CommentText"/>
      </w:pPr>
      <w:proofErr w:type="gramStart"/>
      <w:r>
        <w:t>the</w:t>
      </w:r>
      <w:proofErr w:type="gramEnd"/>
      <w:r>
        <w:t xml:space="preserve"> rest is a bit confusing</w:t>
      </w:r>
    </w:p>
  </w:comment>
  <w:comment w:id="37" w:author="Heather Perreaux" w:date="2010-04-05T12:14:00Z" w:initials="HP">
    <w:p w:rsidR="00AF1FA5" w:rsidRDefault="00AF1FA5">
      <w:pPr>
        <w:pStyle w:val="CommentText"/>
      </w:pPr>
      <w:r>
        <w:rPr>
          <w:rStyle w:val="CommentReference"/>
        </w:rPr>
        <w:annotationRef/>
      </w:r>
      <w:proofErr w:type="gramStart"/>
      <w:r>
        <w:t>original</w:t>
      </w:r>
      <w:proofErr w:type="gramEnd"/>
      <w:r>
        <w:t xml:space="preserve"> default value?</w:t>
      </w:r>
    </w:p>
  </w:comment>
  <w:comment w:id="41" w:author="Ellen Lehnert" w:date="2010-07-05T14:40:00Z" w:initials="ERL">
    <w:p w:rsidR="00AF1FA5" w:rsidRDefault="00AF1FA5">
      <w:pPr>
        <w:pStyle w:val="CommentText"/>
      </w:pPr>
      <w:r>
        <w:rPr>
          <w:rStyle w:val="CommentReference"/>
        </w:rPr>
        <w:annotationRef/>
      </w:r>
      <w:r>
        <w:t xml:space="preserve">I was getting too deep and deleted several paragraphs. </w:t>
      </w:r>
    </w:p>
  </w:comment>
  <w:comment w:id="43" w:author="Ellen Lehnert" w:date="2010-07-05T14:41:00Z" w:initials="ERL">
    <w:p w:rsidR="00AF1FA5" w:rsidRDefault="00AF1FA5">
      <w:pPr>
        <w:pStyle w:val="CommentText"/>
      </w:pPr>
      <w:r>
        <w:rPr>
          <w:rStyle w:val="CommentReference"/>
        </w:rPr>
        <w:annotationRef/>
      </w:r>
      <w:r>
        <w:t>Better</w:t>
      </w:r>
      <w:proofErr w:type="gramStart"/>
      <w:r>
        <w:t>??</w:t>
      </w:r>
      <w:proofErr w:type="gramEnd"/>
    </w:p>
  </w:comment>
  <w:comment w:id="44" w:author="Heather Perreaux" w:date="2010-04-05T13:07:00Z" w:initials="HP">
    <w:p w:rsidR="00AF1FA5" w:rsidRDefault="00AF1FA5">
      <w:pPr>
        <w:pStyle w:val="CommentText"/>
      </w:pPr>
      <w:r>
        <w:rPr>
          <w:rStyle w:val="CommentReference"/>
        </w:rPr>
        <w:annotationRef/>
      </w:r>
      <w:proofErr w:type="gramStart"/>
      <w:r>
        <w:t>huh</w:t>
      </w:r>
      <w:proofErr w:type="gramEnd"/>
      <w:r>
        <w:t>?</w:t>
      </w:r>
    </w:p>
  </w:comment>
  <w:comment w:id="46" w:author="Heather Perreaux" w:date="2010-07-05T15:28:00Z" w:initials="HP">
    <w:p w:rsidR="00AF1FA5" w:rsidRDefault="00AF1FA5" w:rsidP="005767AD">
      <w:pPr>
        <w:pStyle w:val="CommentText"/>
      </w:pPr>
      <w:r>
        <w:rPr>
          <w:rStyle w:val="CommentReference"/>
        </w:rPr>
        <w:annotationRef/>
      </w:r>
      <w:r>
        <w:t>Over all, the sentence structure seems to not work.  It sounds and reads OK, but Word doesn’t like it.</w:t>
      </w:r>
    </w:p>
  </w:comment>
  <w:comment w:id="47" w:author="Ellen Lehnert" w:date="2010-07-05T15:31:00Z" w:initials="ERL">
    <w:p w:rsidR="00AF1FA5" w:rsidRDefault="00AF1FA5">
      <w:pPr>
        <w:pStyle w:val="CommentText"/>
      </w:pPr>
      <w:r>
        <w:rPr>
          <w:rStyle w:val="CommentReference"/>
        </w:rPr>
        <w:annotationRef/>
      </w:r>
      <w:r>
        <w:t>Fixed – I think</w:t>
      </w:r>
    </w:p>
  </w:comment>
  <w:comment w:id="48" w:author="Heather Perreaux" w:date="2010-04-05T13:43:00Z" w:initials="HP">
    <w:p w:rsidR="00AF1FA5" w:rsidRDefault="00AF1FA5">
      <w:pPr>
        <w:pStyle w:val="CommentText"/>
      </w:pPr>
      <w:r>
        <w:rPr>
          <w:rStyle w:val="CommentReference"/>
        </w:rPr>
        <w:annotationRef/>
      </w:r>
      <w:proofErr w:type="gramStart"/>
      <w:r>
        <w:t>insert</w:t>
      </w:r>
      <w:proofErr w:type="gramEnd"/>
      <w:r>
        <w:t xml:space="preserve"> download link and mention if it’s a free add-in or not</w:t>
      </w:r>
    </w:p>
  </w:comment>
  <w:comment w:id="49" w:author="Ellen Lehnert" w:date="2010-07-05T15:58:00Z" w:initials="ERL">
    <w:p w:rsidR="00AF1FA5" w:rsidRDefault="00AF1FA5">
      <w:pPr>
        <w:pStyle w:val="CommentText"/>
      </w:pPr>
      <w:r>
        <w:rPr>
          <w:rStyle w:val="CommentReference"/>
        </w:rPr>
        <w:annotationRef/>
      </w:r>
      <w:proofErr w:type="gramStart"/>
      <w:r>
        <w:t>this</w:t>
      </w:r>
      <w:proofErr w:type="gramEnd"/>
      <w:r>
        <w:t xml:space="preserve"> feature has always been in the software since 1998.  They pulled it out this year and said it could be downloaded for free.  I spent an hour looking for it and can’t find it.   </w:t>
      </w:r>
      <w:proofErr w:type="gramStart"/>
      <w:r>
        <w:t>we</w:t>
      </w:r>
      <w:proofErr w:type="gramEnd"/>
      <w:r>
        <w:t xml:space="preserve"> could kill the paragraph or leave it. </w:t>
      </w:r>
    </w:p>
  </w:comment>
  <w:comment w:id="54" w:author="Heather Perreaux" w:date="2010-04-05T13:49:00Z" w:initials="HP">
    <w:p w:rsidR="00AF1FA5" w:rsidRDefault="00AF1FA5">
      <w:pPr>
        <w:pStyle w:val="CommentText"/>
      </w:pPr>
      <w:r>
        <w:rPr>
          <w:rStyle w:val="CommentReference"/>
        </w:rPr>
        <w:annotationRef/>
      </w:r>
      <w:r>
        <w:t>The sentence makes it sound like the reports are the sole output of creating a WBS.  I think though, that the point is really intended to point out that generating automatic reports is one of many things that can be generated based on the WBS settings.  This should be clarified.</w:t>
      </w:r>
    </w:p>
  </w:comment>
  <w:comment w:id="55" w:author="Ellen Lehnert" w:date="2010-07-05T16:02:00Z" w:initials="ERL">
    <w:p w:rsidR="00AF1FA5" w:rsidRDefault="00AF1FA5">
      <w:pPr>
        <w:pStyle w:val="CommentText"/>
      </w:pPr>
      <w:r>
        <w:rPr>
          <w:rStyle w:val="CommentReference"/>
        </w:rPr>
        <w:annotationRef/>
      </w:r>
      <w:proofErr w:type="gramStart"/>
      <w:r>
        <w:t>fixed</w:t>
      </w:r>
      <w:proofErr w:type="gramEnd"/>
    </w:p>
  </w:comment>
  <w:comment w:id="57" w:author="Heather Perreaux" w:date="2010-04-05T13:55:00Z" w:initials="HP">
    <w:p w:rsidR="00AF1FA5" w:rsidRDefault="00AF1FA5">
      <w:pPr>
        <w:pStyle w:val="CommentText"/>
      </w:pPr>
      <w:r>
        <w:rPr>
          <w:rStyle w:val="CommentReference"/>
        </w:rPr>
        <w:annotationRef/>
      </w:r>
      <w:r>
        <w:t>Why do I care what color the milestone is?  What is the significance beyond whether I applied Automatic or Manual scheduling?</w:t>
      </w:r>
    </w:p>
  </w:comment>
  <w:comment w:id="58" w:author="Ellen Lehnert" w:date="2010-07-05T16:25:00Z" w:initials="ERL">
    <w:p w:rsidR="00AF1FA5" w:rsidRDefault="00AF1FA5">
      <w:pPr>
        <w:pStyle w:val="CommentText"/>
      </w:pPr>
      <w:r>
        <w:rPr>
          <w:rStyle w:val="CommentReference"/>
        </w:rPr>
        <w:annotationRef/>
      </w:r>
      <w:r>
        <w:t xml:space="preserve">The different color is also flagging an indication of the different scheduling modes.  The scheduling modes is a big deal in this version.  </w:t>
      </w:r>
    </w:p>
  </w:comment>
  <w:comment w:id="61" w:author="Heather Perreaux" w:date="2010-04-05T14:04:00Z" w:initials="HP">
    <w:p w:rsidR="00AF1FA5" w:rsidRDefault="00AF1FA5">
      <w:pPr>
        <w:pStyle w:val="CommentText"/>
      </w:pPr>
      <w:r>
        <w:rPr>
          <w:rStyle w:val="CommentReference"/>
        </w:rPr>
        <w:annotationRef/>
      </w:r>
      <w:r>
        <w:t>Why?  Add a short sentence supporting the “why”</w:t>
      </w:r>
    </w:p>
  </w:comment>
  <w:comment w:id="63" w:author="Ellen Lehnert" w:date="2010-07-05T16:33:00Z" w:initials="ERL">
    <w:p w:rsidR="00AF1FA5" w:rsidRDefault="00AF1FA5">
      <w:pPr>
        <w:pStyle w:val="CommentText"/>
      </w:pPr>
      <w:r>
        <w:rPr>
          <w:rStyle w:val="CommentReference"/>
        </w:rPr>
        <w:annotationRef/>
      </w:r>
      <w:r>
        <w:t>Good idea - done</w:t>
      </w:r>
    </w:p>
  </w:comment>
  <w:comment w:id="62" w:author="Heather Perreaux" w:date="2010-04-05T14:07:00Z" w:initials="HP">
    <w:p w:rsidR="00AF1FA5" w:rsidRDefault="00AF1FA5">
      <w:pPr>
        <w:pStyle w:val="CommentText"/>
      </w:pPr>
      <w:r>
        <w:rPr>
          <w:rStyle w:val="CommentReference"/>
        </w:rPr>
        <w:annotationRef/>
      </w:r>
      <w:r>
        <w:t>Suggested reword:</w:t>
      </w:r>
    </w:p>
    <w:p w:rsidR="00AF1FA5" w:rsidRDefault="00AF1FA5">
      <w:pPr>
        <w:pStyle w:val="CommentText"/>
      </w:pPr>
    </w:p>
    <w:p w:rsidR="00AF1FA5" w:rsidRDefault="00AF1FA5">
      <w:pPr>
        <w:pStyle w:val="CommentText"/>
      </w:pPr>
      <w:r>
        <w:t>Making every task in the schedule a milestone will result in diminished meaning or significance of a milestone as well as causing the project schedule to be more difficult to manage.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FA5" w:rsidRDefault="00AF1FA5" w:rsidP="00B55558">
      <w:r>
        <w:separator/>
      </w:r>
    </w:p>
    <w:p w:rsidR="00AF1FA5" w:rsidRDefault="00AF1FA5" w:rsidP="00B55558"/>
  </w:endnote>
  <w:endnote w:type="continuationSeparator" w:id="0">
    <w:p w:rsidR="00AF1FA5" w:rsidRDefault="00AF1FA5" w:rsidP="00B55558">
      <w:r>
        <w:continuationSeparator/>
      </w:r>
    </w:p>
    <w:p w:rsidR="00AF1FA5" w:rsidRDefault="00AF1FA5" w:rsidP="00B555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Default="00AF1FA5">
    <w:pPr>
      <w:pStyle w:val="Footer"/>
    </w:pPr>
    <w:r w:rsidRPr="00B03A94">
      <w:rPr>
        <w:noProof/>
      </w:rPr>
      <w:drawing>
        <wp:anchor distT="0" distB="0" distL="114300" distR="114300" simplePos="0" relativeHeight="251676672" behindDoc="0" locked="0" layoutInCell="1" allowOverlap="1">
          <wp:simplePos x="0" y="0"/>
          <wp:positionH relativeFrom="margin">
            <wp:align>left</wp:align>
          </wp:positionH>
          <wp:positionV relativeFrom="page">
            <wp:posOffset>9144000</wp:posOffset>
          </wp:positionV>
          <wp:extent cx="1029288" cy="177421"/>
          <wp:effectExtent l="19050" t="0" r="0" b="0"/>
          <wp:wrapTopAndBottom/>
          <wp:docPr id="24"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Default="00AF1FA5">
    <w:pPr>
      <w:pStyle w:val="Footer"/>
    </w:pPr>
    <w:r w:rsidRPr="00FB76A2">
      <w:rPr>
        <w:noProof/>
      </w:rPr>
      <w:drawing>
        <wp:anchor distT="0" distB="0" distL="114300" distR="114300" simplePos="0" relativeHeight="251682816" behindDoc="0" locked="0" layoutInCell="1" allowOverlap="1">
          <wp:simplePos x="0" y="0"/>
          <wp:positionH relativeFrom="margin">
            <wp:align>right</wp:align>
          </wp:positionH>
          <wp:positionV relativeFrom="page">
            <wp:posOffset>9144000</wp:posOffset>
          </wp:positionV>
          <wp:extent cx="1031828" cy="177421"/>
          <wp:effectExtent l="19050" t="0" r="0" b="0"/>
          <wp:wrapTopAndBottom/>
          <wp:docPr id="2"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Default="00AF1FA5">
    <w:pPr>
      <w:pStyle w:val="Footer"/>
    </w:pPr>
    <w:r w:rsidRPr="0092761E">
      <w:rPr>
        <w:noProof/>
      </w:rPr>
      <w:drawing>
        <wp:anchor distT="0" distB="0" distL="114300" distR="114300" simplePos="0" relativeHeight="251680768" behindDoc="0" locked="0" layoutInCell="1" allowOverlap="1">
          <wp:simplePos x="0" y="0"/>
          <wp:positionH relativeFrom="column">
            <wp:posOffset>-1905</wp:posOffset>
          </wp:positionH>
          <wp:positionV relativeFrom="page">
            <wp:posOffset>8549640</wp:posOffset>
          </wp:positionV>
          <wp:extent cx="1283335" cy="865505"/>
          <wp:effectExtent l="19050" t="0" r="0" b="0"/>
          <wp:wrapTopAndBottom/>
          <wp:docPr id="1" name="Picture 41" descr="IT_Pro_Training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T_Pro_Training_bw"/>
                  <pic:cNvPicPr>
                    <a:picLocks noChangeAspect="1" noChangeArrowheads="1"/>
                  </pic:cNvPicPr>
                </pic:nvPicPr>
                <pic:blipFill>
                  <a:blip r:embed="rId1"/>
                  <a:stretch>
                    <a:fillRect/>
                  </a:stretch>
                </pic:blipFill>
                <pic:spPr bwMode="auto">
                  <a:xfrm>
                    <a:off x="0" y="0"/>
                    <a:ext cx="1283335" cy="865505"/>
                  </a:xfrm>
                  <a:prstGeom prst="rect">
                    <a:avLst/>
                  </a:prstGeom>
                  <a:noFill/>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Default="00AF1FA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Default="00AF1FA5" w:rsidP="000B2BC6">
    <w:pPr>
      <w:pStyle w:val="Footer"/>
      <w:ind w:left="0"/>
    </w:pPr>
    <w:r w:rsidRPr="00B03A94">
      <w:rPr>
        <w:noProof/>
      </w:rPr>
      <w:drawing>
        <wp:anchor distT="0" distB="0" distL="114300" distR="114300" simplePos="0" relativeHeight="251674624" behindDoc="0" locked="0" layoutInCell="1" allowOverlap="1">
          <wp:simplePos x="0" y="0"/>
          <wp:positionH relativeFrom="margin">
            <wp:align>right</wp:align>
          </wp:positionH>
          <wp:positionV relativeFrom="page">
            <wp:posOffset>9144000</wp:posOffset>
          </wp:positionV>
          <wp:extent cx="1031240" cy="177165"/>
          <wp:effectExtent l="19050" t="0" r="0" b="0"/>
          <wp:wrapTopAndBottom/>
          <wp:docPr id="23"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31240" cy="17716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FA5" w:rsidRDefault="00AF1FA5" w:rsidP="00B55558">
      <w:r>
        <w:separator/>
      </w:r>
    </w:p>
    <w:p w:rsidR="00AF1FA5" w:rsidRDefault="00AF1FA5" w:rsidP="00B55558"/>
  </w:footnote>
  <w:footnote w:type="continuationSeparator" w:id="0">
    <w:p w:rsidR="00AF1FA5" w:rsidRDefault="00AF1FA5" w:rsidP="00B55558">
      <w:r>
        <w:continuationSeparator/>
      </w:r>
    </w:p>
    <w:p w:rsidR="00AF1FA5" w:rsidRDefault="00AF1FA5" w:rsidP="00B55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Pr="00675486" w:rsidRDefault="00AF1FA5" w:rsidP="007147A4">
    <w:pPr>
      <w:pStyle w:val="Header"/>
    </w:pPr>
    <w:fldSimple w:instr=" STYLEREF  ModNumber ">
      <w:r w:rsidR="00E3744C">
        <w:rPr>
          <w:noProof/>
        </w:rPr>
        <w:t>Module 3:</w:t>
      </w:r>
    </w:fldSimple>
    <w:r w:rsidRPr="007147A4">
      <w:t xml:space="preserve"> </w:t>
    </w:r>
    <w:fldSimple w:instr=" STYLEREF  ModTitle ">
      <w:r w:rsidR="00E3744C">
        <w:rPr>
          <w:noProof/>
        </w:rPr>
        <w:t>Creating a Work Breakdown Structure</w:t>
      </w:r>
    </w:fldSimple>
    <w:r w:rsidRPr="00675486">
      <w:t xml:space="preserve">  </w:t>
    </w:r>
    <w:r w:rsidRPr="00675486">
      <w:tab/>
    </w:r>
    <w:fldSimple w:instr=" STYLEREF  ModNum ">
      <w:r w:rsidR="00E3744C">
        <w:rPr>
          <w:noProof/>
        </w:rPr>
        <w:t>3</w:t>
      </w:r>
    </w:fldSimple>
    <w:r>
      <w:t>-</w:t>
    </w:r>
    <w:fldSimple w:instr="PAGE">
      <w:r w:rsidR="00E3744C">
        <w:rPr>
          <w:noProof/>
        </w:rPr>
        <w:t>39</w:t>
      </w:r>
    </w:fldSimple>
  </w:p>
  <w:p w:rsidR="00AF1FA5" w:rsidRDefault="00AF1FA5" w:rsidP="005A6CDE">
    <w:pPr>
      <w:pStyle w:val="headerrule"/>
    </w:pPr>
  </w:p>
  <w:p w:rsidR="00AF1FA5" w:rsidRDefault="00AF1FA5" w:rsidP="007147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Default="00AF1FA5" w:rsidP="00D902E6">
    <w:pPr>
      <w:pStyle w:val="Header"/>
      <w:tabs>
        <w:tab w:val="clear" w:pos="9000"/>
        <w:tab w:val="right" w:pos="9270"/>
      </w:tabs>
    </w:pPr>
    <w:r>
      <w:rPr>
        <w:noProof/>
      </w:rPr>
      <w:drawing>
        <wp:anchor distT="0" distB="0" distL="114300" distR="114300" simplePos="0" relativeHeight="251683840" behindDoc="0" locked="0" layoutInCell="1" allowOverlap="1">
          <wp:simplePos x="0" y="0"/>
          <wp:positionH relativeFrom="page">
            <wp:posOffset>4740910</wp:posOffset>
          </wp:positionH>
          <wp:positionV relativeFrom="page">
            <wp:posOffset>811530</wp:posOffset>
          </wp:positionV>
          <wp:extent cx="2048510" cy="354330"/>
          <wp:effectExtent l="19050" t="0" r="8890" b="0"/>
          <wp:wrapTopAndBottom/>
          <wp:docPr id="4" name="Picture 3" descr="MVP-Press_logo_black_no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ress_logo_black_no_background.png"/>
                  <pic:cNvPicPr/>
                </pic:nvPicPr>
                <pic:blipFill>
                  <a:blip r:embed="rId1"/>
                  <a:stretch>
                    <a:fillRect/>
                  </a:stretch>
                </pic:blipFill>
                <pic:spPr>
                  <a:xfrm>
                    <a:off x="0" y="0"/>
                    <a:ext cx="2048510" cy="35433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Default="00AF1FA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Pr="007147A4" w:rsidRDefault="00AF1FA5" w:rsidP="007147A4">
    <w:pPr>
      <w:pStyle w:val="Header"/>
    </w:pPr>
    <w:fldSimple w:instr=" STYLEREF  ModNum ">
      <w:r w:rsidR="00E3744C">
        <w:rPr>
          <w:noProof/>
        </w:rPr>
        <w:t>3</w:t>
      </w:r>
    </w:fldSimple>
    <w:r>
      <w:t>-</w:t>
    </w:r>
    <w:fldSimple w:instr="PAGE">
      <w:r w:rsidR="00E3744C">
        <w:rPr>
          <w:noProof/>
        </w:rPr>
        <w:t>38</w:t>
      </w:r>
    </w:fldSimple>
    <w:r w:rsidRPr="007147A4">
      <w:tab/>
    </w:r>
    <w:fldSimple w:instr=" STYLEREF  ModNumber ">
      <w:r w:rsidR="00E3744C">
        <w:rPr>
          <w:noProof/>
        </w:rPr>
        <w:t>Module 3:</w:t>
      </w:r>
    </w:fldSimple>
    <w:r w:rsidRPr="007147A4">
      <w:t xml:space="preserve"> </w:t>
    </w:r>
    <w:fldSimple w:instr=" STYLEREF  ModTitle ">
      <w:r w:rsidR="00E3744C">
        <w:rPr>
          <w:noProof/>
        </w:rPr>
        <w:t>Creating a Work Breakdown Structure</w:t>
      </w:r>
    </w:fldSimple>
  </w:p>
  <w:p w:rsidR="00AF1FA5" w:rsidRDefault="00AF1FA5" w:rsidP="005A6CDE">
    <w:pPr>
      <w:pStyle w:val="headerrule"/>
    </w:pPr>
  </w:p>
  <w:p w:rsidR="00AF1FA5" w:rsidRPr="007147A4" w:rsidRDefault="00AF1FA5" w:rsidP="007147A4">
    <w:pPr>
      <w:pStyle w:val="headerru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A5" w:rsidRDefault="00AF1FA5" w:rsidP="007147A4">
    <w:pPr>
      <w:pStyle w:val="Header"/>
    </w:pPr>
    <w:fldSimple w:instr=" STYLEREF  ModNumber ">
      <w:r w:rsidR="00E3744C">
        <w:rPr>
          <w:noProof/>
        </w:rPr>
        <w:t>Module 3:</w:t>
      </w:r>
    </w:fldSimple>
    <w:r>
      <w:t xml:space="preserve"> </w:t>
    </w:r>
    <w:fldSimple w:instr=" STYLEREF  ModTitle ">
      <w:r w:rsidR="00E3744C">
        <w:rPr>
          <w:noProof/>
        </w:rPr>
        <w:t>Creating a Work Breakdown Structure</w:t>
      </w:r>
    </w:fldSimple>
    <w:r w:rsidRPr="00675486">
      <w:t xml:space="preserve">  </w:t>
    </w:r>
    <w:r w:rsidRPr="00675486">
      <w:tab/>
    </w:r>
    <w:fldSimple w:instr=" STYLEREF  ModNum ">
      <w:r w:rsidR="00E3744C">
        <w:rPr>
          <w:noProof/>
        </w:rPr>
        <w:t>3</w:t>
      </w:r>
    </w:fldSimple>
    <w:r>
      <w:t>-</w:t>
    </w:r>
    <w:fldSimple w:instr="PAGE">
      <w:r w:rsidR="00E3744C">
        <w:rPr>
          <w:noProof/>
        </w:rPr>
        <w:t>1</w:t>
      </w:r>
    </w:fldSimple>
  </w:p>
  <w:p w:rsidR="00AF1FA5" w:rsidRPr="005A6CDE" w:rsidRDefault="00AF1FA5" w:rsidP="00F66CFE">
    <w:pPr>
      <w:pStyle w:val="headerrule"/>
    </w:pPr>
  </w:p>
  <w:p w:rsidR="00AF1FA5" w:rsidRDefault="00AF1FA5" w:rsidP="00F66CFE">
    <w:pPr>
      <w:pStyle w:val="headerru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68F7"/>
    <w:multiLevelType w:val="hybridMultilevel"/>
    <w:tmpl w:val="0E16C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B376F"/>
    <w:multiLevelType w:val="hybridMultilevel"/>
    <w:tmpl w:val="429E0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B563D2"/>
    <w:multiLevelType w:val="hybridMultilevel"/>
    <w:tmpl w:val="990028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EF43D3"/>
    <w:multiLevelType w:val="hybridMultilevel"/>
    <w:tmpl w:val="EF6EDC7E"/>
    <w:lvl w:ilvl="0" w:tplc="8A323C1E">
      <w:start w:val="1"/>
      <w:numFmt w:val="decimal"/>
      <w:pStyle w:val="Nb1"/>
      <w:lvlText w:val="%1."/>
      <w:lvlJc w:val="left"/>
      <w:pPr>
        <w:ind w:left="1080" w:hanging="360"/>
      </w:pPr>
      <w:rPr>
        <w:rFonts w:hint="default"/>
      </w:rPr>
    </w:lvl>
    <w:lvl w:ilvl="1" w:tplc="7ACAFD56">
      <w:start w:val="1"/>
      <w:numFmt w:val="lowerLetter"/>
      <w:pStyle w:val="N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BA447A"/>
    <w:multiLevelType w:val="hybridMultilevel"/>
    <w:tmpl w:val="817A8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537DA8"/>
    <w:multiLevelType w:val="hybridMultilevel"/>
    <w:tmpl w:val="B4107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885A23"/>
    <w:multiLevelType w:val="hybridMultilevel"/>
    <w:tmpl w:val="86E4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9B1CEB"/>
    <w:multiLevelType w:val="hybridMultilevel"/>
    <w:tmpl w:val="429E0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FD1894"/>
    <w:multiLevelType w:val="hybridMultilevel"/>
    <w:tmpl w:val="2C287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E30998"/>
    <w:multiLevelType w:val="hybridMultilevel"/>
    <w:tmpl w:val="1FC64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2A102E"/>
    <w:multiLevelType w:val="hybridMultilevel"/>
    <w:tmpl w:val="C04E2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E85BD4"/>
    <w:multiLevelType w:val="hybridMultilevel"/>
    <w:tmpl w:val="19346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1733AD"/>
    <w:multiLevelType w:val="hybridMultilevel"/>
    <w:tmpl w:val="888E4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F5B34"/>
    <w:multiLevelType w:val="hybridMultilevel"/>
    <w:tmpl w:val="469AD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281A88"/>
    <w:multiLevelType w:val="hybridMultilevel"/>
    <w:tmpl w:val="2E221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E60F22"/>
    <w:multiLevelType w:val="hybridMultilevel"/>
    <w:tmpl w:val="A0462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D5729D"/>
    <w:multiLevelType w:val="hybridMultilevel"/>
    <w:tmpl w:val="92DEE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9401A94"/>
    <w:multiLevelType w:val="hybridMultilevel"/>
    <w:tmpl w:val="A6E417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95B25A6"/>
    <w:multiLevelType w:val="hybridMultilevel"/>
    <w:tmpl w:val="2F041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0">
    <w:nsid w:val="40A07D33"/>
    <w:multiLevelType w:val="hybridMultilevel"/>
    <w:tmpl w:val="50D6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AE21D8"/>
    <w:multiLevelType w:val="hybridMultilevel"/>
    <w:tmpl w:val="29E0BD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6D349A6"/>
    <w:multiLevelType w:val="hybridMultilevel"/>
    <w:tmpl w:val="5DEA5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A167390"/>
    <w:multiLevelType w:val="hybridMultilevel"/>
    <w:tmpl w:val="A358DF10"/>
    <w:lvl w:ilvl="0" w:tplc="0068009C">
      <w:start w:val="1"/>
      <w:numFmt w:val="bullet"/>
      <w:pStyle w:val="TableContent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nsid w:val="4E5013E3"/>
    <w:multiLevelType w:val="hybridMultilevel"/>
    <w:tmpl w:val="391E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7D1C37"/>
    <w:multiLevelType w:val="hybridMultilevel"/>
    <w:tmpl w:val="1BA00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2116A5"/>
    <w:multiLevelType w:val="hybridMultilevel"/>
    <w:tmpl w:val="FA529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8E3D26"/>
    <w:multiLevelType w:val="hybridMultilevel"/>
    <w:tmpl w:val="2F66E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C782AD1"/>
    <w:multiLevelType w:val="hybridMultilevel"/>
    <w:tmpl w:val="96EED7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FA12E0"/>
    <w:multiLevelType w:val="hybridMultilevel"/>
    <w:tmpl w:val="896687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BF1305"/>
    <w:multiLevelType w:val="hybridMultilevel"/>
    <w:tmpl w:val="A6D82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004A03"/>
    <w:multiLevelType w:val="hybridMultilevel"/>
    <w:tmpl w:val="69844F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1930E6F"/>
    <w:multiLevelType w:val="multilevel"/>
    <w:tmpl w:val="72FEF298"/>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pStyle w:val="Lb2"/>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pStyle w:val="Lb3"/>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nsid w:val="61EB3A79"/>
    <w:multiLevelType w:val="hybridMultilevel"/>
    <w:tmpl w:val="C66A4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AF29B2"/>
    <w:multiLevelType w:val="hybridMultilevel"/>
    <w:tmpl w:val="76DEA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324156B"/>
    <w:multiLevelType w:val="hybridMultilevel"/>
    <w:tmpl w:val="C9844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40968CB"/>
    <w:multiLevelType w:val="hybridMultilevel"/>
    <w:tmpl w:val="2294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6535470"/>
    <w:multiLevelType w:val="hybridMultilevel"/>
    <w:tmpl w:val="2AC2C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763D1"/>
    <w:multiLevelType w:val="hybridMultilevel"/>
    <w:tmpl w:val="96EED7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F946249"/>
    <w:multiLevelType w:val="hybridMultilevel"/>
    <w:tmpl w:val="982C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FE0330C"/>
    <w:multiLevelType w:val="hybridMultilevel"/>
    <w:tmpl w:val="DB5AA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03C7224"/>
    <w:multiLevelType w:val="hybridMultilevel"/>
    <w:tmpl w:val="B91ACA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462245E"/>
    <w:multiLevelType w:val="hybridMultilevel"/>
    <w:tmpl w:val="D24E9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4831015"/>
    <w:multiLevelType w:val="hybridMultilevel"/>
    <w:tmpl w:val="2D568F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7275D34"/>
    <w:multiLevelType w:val="hybridMultilevel"/>
    <w:tmpl w:val="D24E9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AB837DA"/>
    <w:multiLevelType w:val="hybridMultilevel"/>
    <w:tmpl w:val="A9603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F831ABA"/>
    <w:multiLevelType w:val="hybridMultilevel"/>
    <w:tmpl w:val="167A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23"/>
  </w:num>
  <w:num w:numId="3">
    <w:abstractNumId w:val="3"/>
  </w:num>
  <w:num w:numId="4">
    <w:abstractNumId w:val="3"/>
    <w:lvlOverride w:ilvl="0">
      <w:startOverride w:val="1"/>
    </w:lvlOverride>
  </w:num>
  <w:num w:numId="5">
    <w:abstractNumId w:val="19"/>
  </w:num>
  <w:num w:numId="6">
    <w:abstractNumId w:val="3"/>
  </w:num>
  <w:num w:numId="7">
    <w:abstractNumId w:val="8"/>
  </w:num>
  <w:num w:numId="8">
    <w:abstractNumId w:val="13"/>
  </w:num>
  <w:num w:numId="9">
    <w:abstractNumId w:val="4"/>
  </w:num>
  <w:num w:numId="10">
    <w:abstractNumId w:val="31"/>
  </w:num>
  <w:num w:numId="11">
    <w:abstractNumId w:val="41"/>
  </w:num>
  <w:num w:numId="12">
    <w:abstractNumId w:val="20"/>
  </w:num>
  <w:num w:numId="13">
    <w:abstractNumId w:val="29"/>
  </w:num>
  <w:num w:numId="14">
    <w:abstractNumId w:val="9"/>
  </w:num>
  <w:num w:numId="15">
    <w:abstractNumId w:val="0"/>
  </w:num>
  <w:num w:numId="16">
    <w:abstractNumId w:val="24"/>
  </w:num>
  <w:num w:numId="17">
    <w:abstractNumId w:val="21"/>
  </w:num>
  <w:num w:numId="18">
    <w:abstractNumId w:val="7"/>
  </w:num>
  <w:num w:numId="19">
    <w:abstractNumId w:val="1"/>
  </w:num>
  <w:num w:numId="20">
    <w:abstractNumId w:val="37"/>
  </w:num>
  <w:num w:numId="21">
    <w:abstractNumId w:val="12"/>
  </w:num>
  <w:num w:numId="22">
    <w:abstractNumId w:val="33"/>
  </w:num>
  <w:num w:numId="23">
    <w:abstractNumId w:val="28"/>
  </w:num>
  <w:num w:numId="24">
    <w:abstractNumId w:val="38"/>
  </w:num>
  <w:num w:numId="25">
    <w:abstractNumId w:val="43"/>
  </w:num>
  <w:num w:numId="26">
    <w:abstractNumId w:val="25"/>
  </w:num>
  <w:num w:numId="27">
    <w:abstractNumId w:val="35"/>
  </w:num>
  <w:num w:numId="28">
    <w:abstractNumId w:val="44"/>
  </w:num>
  <w:num w:numId="29">
    <w:abstractNumId w:val="42"/>
  </w:num>
  <w:num w:numId="30">
    <w:abstractNumId w:val="30"/>
  </w:num>
  <w:num w:numId="31">
    <w:abstractNumId w:val="14"/>
  </w:num>
  <w:num w:numId="32">
    <w:abstractNumId w:val="18"/>
  </w:num>
  <w:num w:numId="33">
    <w:abstractNumId w:val="2"/>
  </w:num>
  <w:num w:numId="34">
    <w:abstractNumId w:val="34"/>
  </w:num>
  <w:num w:numId="35">
    <w:abstractNumId w:val="5"/>
  </w:num>
  <w:num w:numId="36">
    <w:abstractNumId w:val="16"/>
  </w:num>
  <w:num w:numId="37">
    <w:abstractNumId w:val="36"/>
  </w:num>
  <w:num w:numId="38">
    <w:abstractNumId w:val="39"/>
  </w:num>
  <w:num w:numId="39">
    <w:abstractNumId w:val="15"/>
  </w:num>
  <w:num w:numId="40">
    <w:abstractNumId w:val="40"/>
  </w:num>
  <w:num w:numId="41">
    <w:abstractNumId w:val="26"/>
  </w:num>
  <w:num w:numId="42">
    <w:abstractNumId w:val="22"/>
  </w:num>
  <w:num w:numId="43">
    <w:abstractNumId w:val="17"/>
  </w:num>
  <w:num w:numId="44">
    <w:abstractNumId w:val="46"/>
  </w:num>
  <w:num w:numId="45">
    <w:abstractNumId w:val="27"/>
  </w:num>
  <w:num w:numId="46">
    <w:abstractNumId w:val="6"/>
  </w:num>
  <w:num w:numId="47">
    <w:abstractNumId w:val="11"/>
  </w:num>
  <w:num w:numId="48">
    <w:abstractNumId w:val="45"/>
  </w:num>
  <w:num w:numId="49">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ctiveWritingStyle w:appName="MSWord" w:lang="en-US" w:vendorID="64" w:dllVersion="131078" w:nlCheck="1" w:checkStyle="0"/>
  <w:proofState w:spelling="clean" w:grammar="clean"/>
  <w:stylePaneFormatFilter w:val="1021"/>
  <w:revisionView w:inkAnnotations="0"/>
  <w:defaultTabStop w:val="720"/>
  <w:evenAndOddHeaders/>
  <w:drawingGridHorizontalSpacing w:val="110"/>
  <w:displayHorizontalDrawingGridEvery w:val="2"/>
  <w:characterSpacingControl w:val="doNotCompress"/>
  <w:hdrShapeDefaults>
    <o:shapedefaults v:ext="edit" spidmax="25601" fill="f" fillcolor="white" strokecolor="red">
      <v:fill color="white" on="f"/>
      <v:stroke color="red" weight="1pt"/>
    </o:shapedefaults>
  </w:hdrShapeDefaults>
  <w:footnotePr>
    <w:footnote w:id="-1"/>
    <w:footnote w:id="0"/>
  </w:footnotePr>
  <w:endnotePr>
    <w:endnote w:id="-1"/>
    <w:endnote w:id="0"/>
  </w:endnotePr>
  <w:compat/>
  <w:rsids>
    <w:rsidRoot w:val="00FB3B52"/>
    <w:rsid w:val="00000488"/>
    <w:rsid w:val="00000A90"/>
    <w:rsid w:val="000119C6"/>
    <w:rsid w:val="000172ED"/>
    <w:rsid w:val="00023067"/>
    <w:rsid w:val="00024E8B"/>
    <w:rsid w:val="00031D88"/>
    <w:rsid w:val="00032872"/>
    <w:rsid w:val="00032B7C"/>
    <w:rsid w:val="00033CFC"/>
    <w:rsid w:val="0003420E"/>
    <w:rsid w:val="000354B6"/>
    <w:rsid w:val="0004717C"/>
    <w:rsid w:val="00051946"/>
    <w:rsid w:val="00051C2D"/>
    <w:rsid w:val="00053199"/>
    <w:rsid w:val="000550B2"/>
    <w:rsid w:val="000556D6"/>
    <w:rsid w:val="00056E68"/>
    <w:rsid w:val="00063B60"/>
    <w:rsid w:val="00063F81"/>
    <w:rsid w:val="00072314"/>
    <w:rsid w:val="00072430"/>
    <w:rsid w:val="00091101"/>
    <w:rsid w:val="000913E0"/>
    <w:rsid w:val="000950A0"/>
    <w:rsid w:val="00097F01"/>
    <w:rsid w:val="000A0D41"/>
    <w:rsid w:val="000A25F3"/>
    <w:rsid w:val="000B2BC6"/>
    <w:rsid w:val="000B4173"/>
    <w:rsid w:val="000B6868"/>
    <w:rsid w:val="000C6E34"/>
    <w:rsid w:val="000C734E"/>
    <w:rsid w:val="000D166F"/>
    <w:rsid w:val="000D4CD6"/>
    <w:rsid w:val="000D6412"/>
    <w:rsid w:val="000D795D"/>
    <w:rsid w:val="000E738C"/>
    <w:rsid w:val="000F37B2"/>
    <w:rsid w:val="000F6CD5"/>
    <w:rsid w:val="000F7E4B"/>
    <w:rsid w:val="001011E1"/>
    <w:rsid w:val="001017EA"/>
    <w:rsid w:val="00102397"/>
    <w:rsid w:val="00103B9B"/>
    <w:rsid w:val="00105C92"/>
    <w:rsid w:val="0010723C"/>
    <w:rsid w:val="001132F0"/>
    <w:rsid w:val="00116C4A"/>
    <w:rsid w:val="00117BE1"/>
    <w:rsid w:val="00117DA0"/>
    <w:rsid w:val="00122DB6"/>
    <w:rsid w:val="00122EC4"/>
    <w:rsid w:val="00125CC2"/>
    <w:rsid w:val="00132DC9"/>
    <w:rsid w:val="0013332F"/>
    <w:rsid w:val="00134E4E"/>
    <w:rsid w:val="00136B20"/>
    <w:rsid w:val="00137C6E"/>
    <w:rsid w:val="0014590F"/>
    <w:rsid w:val="00147C89"/>
    <w:rsid w:val="00154CE9"/>
    <w:rsid w:val="00160D9D"/>
    <w:rsid w:val="00162ADF"/>
    <w:rsid w:val="0016403F"/>
    <w:rsid w:val="001721CD"/>
    <w:rsid w:val="00172C4D"/>
    <w:rsid w:val="00172C60"/>
    <w:rsid w:val="00173BF6"/>
    <w:rsid w:val="00174E68"/>
    <w:rsid w:val="00177B67"/>
    <w:rsid w:val="001828D0"/>
    <w:rsid w:val="00182D8A"/>
    <w:rsid w:val="00183C1B"/>
    <w:rsid w:val="0018737E"/>
    <w:rsid w:val="00194714"/>
    <w:rsid w:val="001A5692"/>
    <w:rsid w:val="001A620C"/>
    <w:rsid w:val="001A6220"/>
    <w:rsid w:val="001A72EE"/>
    <w:rsid w:val="001B3FD0"/>
    <w:rsid w:val="001B560C"/>
    <w:rsid w:val="001B5D43"/>
    <w:rsid w:val="001C2497"/>
    <w:rsid w:val="001C44D0"/>
    <w:rsid w:val="001C6FE1"/>
    <w:rsid w:val="001E035B"/>
    <w:rsid w:val="001E30BC"/>
    <w:rsid w:val="001E32AC"/>
    <w:rsid w:val="001E5CED"/>
    <w:rsid w:val="001E71EF"/>
    <w:rsid w:val="001E7331"/>
    <w:rsid w:val="001F0745"/>
    <w:rsid w:val="00200663"/>
    <w:rsid w:val="002011F3"/>
    <w:rsid w:val="00201724"/>
    <w:rsid w:val="00201BC8"/>
    <w:rsid w:val="002054BD"/>
    <w:rsid w:val="00211CCC"/>
    <w:rsid w:val="00212BFC"/>
    <w:rsid w:val="00214D65"/>
    <w:rsid w:val="00215409"/>
    <w:rsid w:val="00224F2A"/>
    <w:rsid w:val="00233CFD"/>
    <w:rsid w:val="002368E5"/>
    <w:rsid w:val="002424D9"/>
    <w:rsid w:val="00243F50"/>
    <w:rsid w:val="00245ACE"/>
    <w:rsid w:val="00250AA0"/>
    <w:rsid w:val="00252E8B"/>
    <w:rsid w:val="00252FA8"/>
    <w:rsid w:val="0026304E"/>
    <w:rsid w:val="00263763"/>
    <w:rsid w:val="00263782"/>
    <w:rsid w:val="0026387D"/>
    <w:rsid w:val="002718F3"/>
    <w:rsid w:val="00287293"/>
    <w:rsid w:val="00294AAF"/>
    <w:rsid w:val="0029549C"/>
    <w:rsid w:val="0029640A"/>
    <w:rsid w:val="002A0E5C"/>
    <w:rsid w:val="002A127D"/>
    <w:rsid w:val="002A2C8E"/>
    <w:rsid w:val="002A40FA"/>
    <w:rsid w:val="002A46AC"/>
    <w:rsid w:val="002B6A18"/>
    <w:rsid w:val="002B6FD5"/>
    <w:rsid w:val="002C0B56"/>
    <w:rsid w:val="002C1CA6"/>
    <w:rsid w:val="002C1EAA"/>
    <w:rsid w:val="002C5B00"/>
    <w:rsid w:val="002C5BAA"/>
    <w:rsid w:val="002C5CBC"/>
    <w:rsid w:val="002C7F20"/>
    <w:rsid w:val="002D5689"/>
    <w:rsid w:val="002E4D1D"/>
    <w:rsid w:val="002E541F"/>
    <w:rsid w:val="002F0043"/>
    <w:rsid w:val="002F3171"/>
    <w:rsid w:val="002F7131"/>
    <w:rsid w:val="002F732F"/>
    <w:rsid w:val="00302320"/>
    <w:rsid w:val="00305010"/>
    <w:rsid w:val="003062D1"/>
    <w:rsid w:val="00307517"/>
    <w:rsid w:val="00313F86"/>
    <w:rsid w:val="00314BB7"/>
    <w:rsid w:val="00314E0E"/>
    <w:rsid w:val="00320FC3"/>
    <w:rsid w:val="003310BF"/>
    <w:rsid w:val="003312D3"/>
    <w:rsid w:val="003370F0"/>
    <w:rsid w:val="00337385"/>
    <w:rsid w:val="003415D6"/>
    <w:rsid w:val="003460AC"/>
    <w:rsid w:val="00350910"/>
    <w:rsid w:val="00352893"/>
    <w:rsid w:val="00354ED8"/>
    <w:rsid w:val="00357756"/>
    <w:rsid w:val="0036389B"/>
    <w:rsid w:val="00364F98"/>
    <w:rsid w:val="00365BE7"/>
    <w:rsid w:val="0036680F"/>
    <w:rsid w:val="003707A3"/>
    <w:rsid w:val="0037239E"/>
    <w:rsid w:val="00374DEA"/>
    <w:rsid w:val="00375262"/>
    <w:rsid w:val="003818C7"/>
    <w:rsid w:val="00381B43"/>
    <w:rsid w:val="003838F4"/>
    <w:rsid w:val="00392F59"/>
    <w:rsid w:val="00393292"/>
    <w:rsid w:val="003940E4"/>
    <w:rsid w:val="003A3CB2"/>
    <w:rsid w:val="003B3EA7"/>
    <w:rsid w:val="003B527F"/>
    <w:rsid w:val="003B5707"/>
    <w:rsid w:val="003B7966"/>
    <w:rsid w:val="003D1ED5"/>
    <w:rsid w:val="003D4268"/>
    <w:rsid w:val="003D49A7"/>
    <w:rsid w:val="003D5EC3"/>
    <w:rsid w:val="003E20F4"/>
    <w:rsid w:val="003F007B"/>
    <w:rsid w:val="003F08C7"/>
    <w:rsid w:val="003F099F"/>
    <w:rsid w:val="003F77B5"/>
    <w:rsid w:val="004015A6"/>
    <w:rsid w:val="00402E4E"/>
    <w:rsid w:val="00404B35"/>
    <w:rsid w:val="00405097"/>
    <w:rsid w:val="00406978"/>
    <w:rsid w:val="00406BBD"/>
    <w:rsid w:val="0041157D"/>
    <w:rsid w:val="00411920"/>
    <w:rsid w:val="00412740"/>
    <w:rsid w:val="0041297C"/>
    <w:rsid w:val="00420EC9"/>
    <w:rsid w:val="00423D4D"/>
    <w:rsid w:val="00424342"/>
    <w:rsid w:val="0043045C"/>
    <w:rsid w:val="004305E3"/>
    <w:rsid w:val="004314C5"/>
    <w:rsid w:val="00431C97"/>
    <w:rsid w:val="004371A1"/>
    <w:rsid w:val="00441DDB"/>
    <w:rsid w:val="0044664D"/>
    <w:rsid w:val="0045008D"/>
    <w:rsid w:val="0045320E"/>
    <w:rsid w:val="0045497B"/>
    <w:rsid w:val="0046444B"/>
    <w:rsid w:val="00475CE0"/>
    <w:rsid w:val="00481ADF"/>
    <w:rsid w:val="00490B66"/>
    <w:rsid w:val="004945CB"/>
    <w:rsid w:val="004A5FDF"/>
    <w:rsid w:val="004B03AD"/>
    <w:rsid w:val="004B0BE7"/>
    <w:rsid w:val="004B0CAB"/>
    <w:rsid w:val="004B0DCB"/>
    <w:rsid w:val="004B14F2"/>
    <w:rsid w:val="004C3CF6"/>
    <w:rsid w:val="004D451A"/>
    <w:rsid w:val="004D4A01"/>
    <w:rsid w:val="004D6CF8"/>
    <w:rsid w:val="004E16BC"/>
    <w:rsid w:val="004E1910"/>
    <w:rsid w:val="004E786F"/>
    <w:rsid w:val="004E78E1"/>
    <w:rsid w:val="004F1A30"/>
    <w:rsid w:val="004F4EF4"/>
    <w:rsid w:val="00507AA7"/>
    <w:rsid w:val="00520C9D"/>
    <w:rsid w:val="00524DE3"/>
    <w:rsid w:val="00526E22"/>
    <w:rsid w:val="00530CD3"/>
    <w:rsid w:val="00531489"/>
    <w:rsid w:val="00531791"/>
    <w:rsid w:val="00531942"/>
    <w:rsid w:val="00531CAA"/>
    <w:rsid w:val="005322D5"/>
    <w:rsid w:val="0053251D"/>
    <w:rsid w:val="00533005"/>
    <w:rsid w:val="00542509"/>
    <w:rsid w:val="0054259E"/>
    <w:rsid w:val="00542BF6"/>
    <w:rsid w:val="005542D3"/>
    <w:rsid w:val="00560EC9"/>
    <w:rsid w:val="00561A1F"/>
    <w:rsid w:val="00564463"/>
    <w:rsid w:val="00566DAE"/>
    <w:rsid w:val="0057107C"/>
    <w:rsid w:val="00572CD1"/>
    <w:rsid w:val="005731A2"/>
    <w:rsid w:val="00574876"/>
    <w:rsid w:val="00574976"/>
    <w:rsid w:val="00575383"/>
    <w:rsid w:val="005767AD"/>
    <w:rsid w:val="005770DD"/>
    <w:rsid w:val="00584ADA"/>
    <w:rsid w:val="00585B71"/>
    <w:rsid w:val="00586B1D"/>
    <w:rsid w:val="00587150"/>
    <w:rsid w:val="00587B22"/>
    <w:rsid w:val="00590DD4"/>
    <w:rsid w:val="005A4605"/>
    <w:rsid w:val="005A6CDE"/>
    <w:rsid w:val="005A6D8C"/>
    <w:rsid w:val="005C1156"/>
    <w:rsid w:val="005C2CD4"/>
    <w:rsid w:val="005C3704"/>
    <w:rsid w:val="005C3B8A"/>
    <w:rsid w:val="005C7258"/>
    <w:rsid w:val="005D5EEC"/>
    <w:rsid w:val="005D66D3"/>
    <w:rsid w:val="005E11F1"/>
    <w:rsid w:val="005E3F2D"/>
    <w:rsid w:val="005F12A9"/>
    <w:rsid w:val="005F3044"/>
    <w:rsid w:val="005F3B38"/>
    <w:rsid w:val="005F4838"/>
    <w:rsid w:val="005F4EC7"/>
    <w:rsid w:val="00601784"/>
    <w:rsid w:val="006031D8"/>
    <w:rsid w:val="00604CD5"/>
    <w:rsid w:val="0061498B"/>
    <w:rsid w:val="006150C1"/>
    <w:rsid w:val="0061554A"/>
    <w:rsid w:val="00620C5F"/>
    <w:rsid w:val="00621887"/>
    <w:rsid w:val="0062196F"/>
    <w:rsid w:val="006246C6"/>
    <w:rsid w:val="00624703"/>
    <w:rsid w:val="00624D36"/>
    <w:rsid w:val="006263CC"/>
    <w:rsid w:val="00631F6A"/>
    <w:rsid w:val="006326A7"/>
    <w:rsid w:val="006333FC"/>
    <w:rsid w:val="00633A72"/>
    <w:rsid w:val="00633B74"/>
    <w:rsid w:val="00637ABF"/>
    <w:rsid w:val="00637F50"/>
    <w:rsid w:val="00637FE8"/>
    <w:rsid w:val="00640B7D"/>
    <w:rsid w:val="006431EB"/>
    <w:rsid w:val="006434AC"/>
    <w:rsid w:val="00647C70"/>
    <w:rsid w:val="00650773"/>
    <w:rsid w:val="00675486"/>
    <w:rsid w:val="00675CCC"/>
    <w:rsid w:val="00677C48"/>
    <w:rsid w:val="00681E3E"/>
    <w:rsid w:val="00690DA6"/>
    <w:rsid w:val="006A0C29"/>
    <w:rsid w:val="006A23FF"/>
    <w:rsid w:val="006A27FB"/>
    <w:rsid w:val="006A7D27"/>
    <w:rsid w:val="006B0B9B"/>
    <w:rsid w:val="006B2F3D"/>
    <w:rsid w:val="006C33D3"/>
    <w:rsid w:val="006C4F3A"/>
    <w:rsid w:val="006C506B"/>
    <w:rsid w:val="006D6FEF"/>
    <w:rsid w:val="006D7E9D"/>
    <w:rsid w:val="006E4810"/>
    <w:rsid w:val="006E5859"/>
    <w:rsid w:val="006E7283"/>
    <w:rsid w:val="006E7704"/>
    <w:rsid w:val="006F1AFB"/>
    <w:rsid w:val="006F1FBA"/>
    <w:rsid w:val="006F4782"/>
    <w:rsid w:val="006F5D7E"/>
    <w:rsid w:val="006F6694"/>
    <w:rsid w:val="006F6F9A"/>
    <w:rsid w:val="00701A66"/>
    <w:rsid w:val="00703897"/>
    <w:rsid w:val="007041B0"/>
    <w:rsid w:val="00704F06"/>
    <w:rsid w:val="007106FC"/>
    <w:rsid w:val="007147A4"/>
    <w:rsid w:val="0072198E"/>
    <w:rsid w:val="00721D4A"/>
    <w:rsid w:val="00734274"/>
    <w:rsid w:val="0073543F"/>
    <w:rsid w:val="00736509"/>
    <w:rsid w:val="007421DD"/>
    <w:rsid w:val="0074270B"/>
    <w:rsid w:val="007427F1"/>
    <w:rsid w:val="00742EB2"/>
    <w:rsid w:val="007434F3"/>
    <w:rsid w:val="007442F3"/>
    <w:rsid w:val="00744A35"/>
    <w:rsid w:val="00746E8E"/>
    <w:rsid w:val="00757C58"/>
    <w:rsid w:val="00760E72"/>
    <w:rsid w:val="0076762A"/>
    <w:rsid w:val="00773258"/>
    <w:rsid w:val="007773E3"/>
    <w:rsid w:val="00785B59"/>
    <w:rsid w:val="00790986"/>
    <w:rsid w:val="00791288"/>
    <w:rsid w:val="00792466"/>
    <w:rsid w:val="007946B7"/>
    <w:rsid w:val="00796BBE"/>
    <w:rsid w:val="00797F00"/>
    <w:rsid w:val="00797F50"/>
    <w:rsid w:val="007A430A"/>
    <w:rsid w:val="007B238F"/>
    <w:rsid w:val="007B31F7"/>
    <w:rsid w:val="007B7D8D"/>
    <w:rsid w:val="007C50B4"/>
    <w:rsid w:val="007D1C2E"/>
    <w:rsid w:val="007D515C"/>
    <w:rsid w:val="007D54FB"/>
    <w:rsid w:val="007D5A35"/>
    <w:rsid w:val="007D6008"/>
    <w:rsid w:val="007E09B0"/>
    <w:rsid w:val="007E596A"/>
    <w:rsid w:val="007F32AE"/>
    <w:rsid w:val="008030D2"/>
    <w:rsid w:val="008120C7"/>
    <w:rsid w:val="008132B7"/>
    <w:rsid w:val="00815012"/>
    <w:rsid w:val="00815A0A"/>
    <w:rsid w:val="00815B73"/>
    <w:rsid w:val="00816622"/>
    <w:rsid w:val="00821272"/>
    <w:rsid w:val="00822990"/>
    <w:rsid w:val="00826957"/>
    <w:rsid w:val="0082765C"/>
    <w:rsid w:val="00827BB4"/>
    <w:rsid w:val="00827F91"/>
    <w:rsid w:val="00831D65"/>
    <w:rsid w:val="00835A93"/>
    <w:rsid w:val="00837711"/>
    <w:rsid w:val="00841A77"/>
    <w:rsid w:val="00843F63"/>
    <w:rsid w:val="0084675A"/>
    <w:rsid w:val="008539BD"/>
    <w:rsid w:val="00854843"/>
    <w:rsid w:val="0085697E"/>
    <w:rsid w:val="00867AD5"/>
    <w:rsid w:val="00872D4D"/>
    <w:rsid w:val="00873832"/>
    <w:rsid w:val="0087554F"/>
    <w:rsid w:val="00875F5A"/>
    <w:rsid w:val="0088546D"/>
    <w:rsid w:val="00887F9F"/>
    <w:rsid w:val="00892AC2"/>
    <w:rsid w:val="00892E47"/>
    <w:rsid w:val="00893213"/>
    <w:rsid w:val="008979B2"/>
    <w:rsid w:val="008A4023"/>
    <w:rsid w:val="008A518B"/>
    <w:rsid w:val="008A72FD"/>
    <w:rsid w:val="008B54D4"/>
    <w:rsid w:val="008B67CF"/>
    <w:rsid w:val="008C4E3C"/>
    <w:rsid w:val="008C6D17"/>
    <w:rsid w:val="008D155B"/>
    <w:rsid w:val="008D1F34"/>
    <w:rsid w:val="008D4CC3"/>
    <w:rsid w:val="008D650F"/>
    <w:rsid w:val="008E06F7"/>
    <w:rsid w:val="008E2EA7"/>
    <w:rsid w:val="008E3F26"/>
    <w:rsid w:val="008E63C8"/>
    <w:rsid w:val="008E69B8"/>
    <w:rsid w:val="008E7E30"/>
    <w:rsid w:val="008F61E9"/>
    <w:rsid w:val="008F77FD"/>
    <w:rsid w:val="00902DF9"/>
    <w:rsid w:val="00913277"/>
    <w:rsid w:val="00914759"/>
    <w:rsid w:val="00920B6A"/>
    <w:rsid w:val="00925671"/>
    <w:rsid w:val="0092761E"/>
    <w:rsid w:val="009323D1"/>
    <w:rsid w:val="00933222"/>
    <w:rsid w:val="00934736"/>
    <w:rsid w:val="00935649"/>
    <w:rsid w:val="00936720"/>
    <w:rsid w:val="00941394"/>
    <w:rsid w:val="00941BC9"/>
    <w:rsid w:val="00941C65"/>
    <w:rsid w:val="00952F82"/>
    <w:rsid w:val="00953EF2"/>
    <w:rsid w:val="00954DDE"/>
    <w:rsid w:val="00957E0F"/>
    <w:rsid w:val="00962B4E"/>
    <w:rsid w:val="00963BBE"/>
    <w:rsid w:val="00973783"/>
    <w:rsid w:val="0097492E"/>
    <w:rsid w:val="009802D0"/>
    <w:rsid w:val="009857C4"/>
    <w:rsid w:val="00987DF2"/>
    <w:rsid w:val="00993927"/>
    <w:rsid w:val="00996D72"/>
    <w:rsid w:val="009974AB"/>
    <w:rsid w:val="009979B9"/>
    <w:rsid w:val="009A1CA2"/>
    <w:rsid w:val="009A1D3F"/>
    <w:rsid w:val="009A333B"/>
    <w:rsid w:val="009A7E17"/>
    <w:rsid w:val="009B263E"/>
    <w:rsid w:val="009B60CC"/>
    <w:rsid w:val="009B7E6D"/>
    <w:rsid w:val="009C43DE"/>
    <w:rsid w:val="009C614D"/>
    <w:rsid w:val="009D1482"/>
    <w:rsid w:val="009D3B83"/>
    <w:rsid w:val="009D6BB9"/>
    <w:rsid w:val="009E1D17"/>
    <w:rsid w:val="009E352D"/>
    <w:rsid w:val="009E38DE"/>
    <w:rsid w:val="009E44E8"/>
    <w:rsid w:val="009E6BEC"/>
    <w:rsid w:val="009F3C33"/>
    <w:rsid w:val="009F59DC"/>
    <w:rsid w:val="00A018A5"/>
    <w:rsid w:val="00A019FE"/>
    <w:rsid w:val="00A023A7"/>
    <w:rsid w:val="00A1371C"/>
    <w:rsid w:val="00A1462A"/>
    <w:rsid w:val="00A14D47"/>
    <w:rsid w:val="00A155D3"/>
    <w:rsid w:val="00A21377"/>
    <w:rsid w:val="00A221E1"/>
    <w:rsid w:val="00A22253"/>
    <w:rsid w:val="00A253FC"/>
    <w:rsid w:val="00A3032A"/>
    <w:rsid w:val="00A30B96"/>
    <w:rsid w:val="00A3582B"/>
    <w:rsid w:val="00A40AAA"/>
    <w:rsid w:val="00A42638"/>
    <w:rsid w:val="00A466BE"/>
    <w:rsid w:val="00A55D62"/>
    <w:rsid w:val="00A55E72"/>
    <w:rsid w:val="00A574BD"/>
    <w:rsid w:val="00A60C4F"/>
    <w:rsid w:val="00A62BDE"/>
    <w:rsid w:val="00A73607"/>
    <w:rsid w:val="00A748F3"/>
    <w:rsid w:val="00A7605D"/>
    <w:rsid w:val="00A80D39"/>
    <w:rsid w:val="00A837AD"/>
    <w:rsid w:val="00A848B5"/>
    <w:rsid w:val="00A84E5D"/>
    <w:rsid w:val="00A90E86"/>
    <w:rsid w:val="00AA0E18"/>
    <w:rsid w:val="00AA1395"/>
    <w:rsid w:val="00AA1C5C"/>
    <w:rsid w:val="00AA27D5"/>
    <w:rsid w:val="00AA4D51"/>
    <w:rsid w:val="00AB020F"/>
    <w:rsid w:val="00AB0A86"/>
    <w:rsid w:val="00AB0F34"/>
    <w:rsid w:val="00AB171F"/>
    <w:rsid w:val="00AB18CD"/>
    <w:rsid w:val="00AB420E"/>
    <w:rsid w:val="00AC1409"/>
    <w:rsid w:val="00AC47BA"/>
    <w:rsid w:val="00AC6B1B"/>
    <w:rsid w:val="00AC7D53"/>
    <w:rsid w:val="00AC7D85"/>
    <w:rsid w:val="00AD0BB9"/>
    <w:rsid w:val="00AD1F4D"/>
    <w:rsid w:val="00AD3625"/>
    <w:rsid w:val="00AD381B"/>
    <w:rsid w:val="00AE1461"/>
    <w:rsid w:val="00AE6E9A"/>
    <w:rsid w:val="00AE7E76"/>
    <w:rsid w:val="00AF192F"/>
    <w:rsid w:val="00AF1FA5"/>
    <w:rsid w:val="00AF2FD5"/>
    <w:rsid w:val="00AF63A1"/>
    <w:rsid w:val="00B03263"/>
    <w:rsid w:val="00B03A94"/>
    <w:rsid w:val="00B03F8E"/>
    <w:rsid w:val="00B0597F"/>
    <w:rsid w:val="00B113B1"/>
    <w:rsid w:val="00B235D3"/>
    <w:rsid w:val="00B25F25"/>
    <w:rsid w:val="00B3024E"/>
    <w:rsid w:val="00B35EF7"/>
    <w:rsid w:val="00B37D41"/>
    <w:rsid w:val="00B42CEB"/>
    <w:rsid w:val="00B448C7"/>
    <w:rsid w:val="00B45883"/>
    <w:rsid w:val="00B465CF"/>
    <w:rsid w:val="00B55558"/>
    <w:rsid w:val="00B6012A"/>
    <w:rsid w:val="00B6050F"/>
    <w:rsid w:val="00B6493B"/>
    <w:rsid w:val="00B72E6A"/>
    <w:rsid w:val="00B77EE8"/>
    <w:rsid w:val="00B82E0F"/>
    <w:rsid w:val="00B82FEF"/>
    <w:rsid w:val="00B85B43"/>
    <w:rsid w:val="00B8630F"/>
    <w:rsid w:val="00B912A1"/>
    <w:rsid w:val="00B94817"/>
    <w:rsid w:val="00B96023"/>
    <w:rsid w:val="00BA69DA"/>
    <w:rsid w:val="00BA74BA"/>
    <w:rsid w:val="00BA7780"/>
    <w:rsid w:val="00BB4D0B"/>
    <w:rsid w:val="00BC4563"/>
    <w:rsid w:val="00BC7666"/>
    <w:rsid w:val="00BD1C6B"/>
    <w:rsid w:val="00BD1DF9"/>
    <w:rsid w:val="00BD2579"/>
    <w:rsid w:val="00BD25C6"/>
    <w:rsid w:val="00BD3CE3"/>
    <w:rsid w:val="00BD4D0C"/>
    <w:rsid w:val="00BE0282"/>
    <w:rsid w:val="00BE417B"/>
    <w:rsid w:val="00BE54BC"/>
    <w:rsid w:val="00C018D6"/>
    <w:rsid w:val="00C02CA0"/>
    <w:rsid w:val="00C0428F"/>
    <w:rsid w:val="00C0721C"/>
    <w:rsid w:val="00C07BD4"/>
    <w:rsid w:val="00C106A8"/>
    <w:rsid w:val="00C10ED6"/>
    <w:rsid w:val="00C13EAB"/>
    <w:rsid w:val="00C22B3D"/>
    <w:rsid w:val="00C248EB"/>
    <w:rsid w:val="00C30B0B"/>
    <w:rsid w:val="00C35F66"/>
    <w:rsid w:val="00C36899"/>
    <w:rsid w:val="00C36988"/>
    <w:rsid w:val="00C529E3"/>
    <w:rsid w:val="00C6471A"/>
    <w:rsid w:val="00C70E6F"/>
    <w:rsid w:val="00C71BF5"/>
    <w:rsid w:val="00C72271"/>
    <w:rsid w:val="00C73A2C"/>
    <w:rsid w:val="00C8346A"/>
    <w:rsid w:val="00C83558"/>
    <w:rsid w:val="00C947E8"/>
    <w:rsid w:val="00C962C3"/>
    <w:rsid w:val="00CA0F3E"/>
    <w:rsid w:val="00CA53B9"/>
    <w:rsid w:val="00CB065D"/>
    <w:rsid w:val="00CB4937"/>
    <w:rsid w:val="00CB696B"/>
    <w:rsid w:val="00CC18D9"/>
    <w:rsid w:val="00CC40FF"/>
    <w:rsid w:val="00CC72E7"/>
    <w:rsid w:val="00CD4BA1"/>
    <w:rsid w:val="00CD5307"/>
    <w:rsid w:val="00CE0F5E"/>
    <w:rsid w:val="00CE139C"/>
    <w:rsid w:val="00CF190E"/>
    <w:rsid w:val="00CF1AAD"/>
    <w:rsid w:val="00CF1CD2"/>
    <w:rsid w:val="00CF3E2B"/>
    <w:rsid w:val="00CF4826"/>
    <w:rsid w:val="00CF6B2E"/>
    <w:rsid w:val="00D02FB7"/>
    <w:rsid w:val="00D14B73"/>
    <w:rsid w:val="00D1592C"/>
    <w:rsid w:val="00D17004"/>
    <w:rsid w:val="00D20B0B"/>
    <w:rsid w:val="00D223DC"/>
    <w:rsid w:val="00D326E3"/>
    <w:rsid w:val="00D3273B"/>
    <w:rsid w:val="00D375E9"/>
    <w:rsid w:val="00D37C66"/>
    <w:rsid w:val="00D37FDE"/>
    <w:rsid w:val="00D4247E"/>
    <w:rsid w:val="00D47847"/>
    <w:rsid w:val="00D5348C"/>
    <w:rsid w:val="00D5424C"/>
    <w:rsid w:val="00D56252"/>
    <w:rsid w:val="00D57A84"/>
    <w:rsid w:val="00D6545A"/>
    <w:rsid w:val="00D6608C"/>
    <w:rsid w:val="00D66151"/>
    <w:rsid w:val="00D6623B"/>
    <w:rsid w:val="00D67EF1"/>
    <w:rsid w:val="00D710C0"/>
    <w:rsid w:val="00D74F80"/>
    <w:rsid w:val="00D82048"/>
    <w:rsid w:val="00D851E8"/>
    <w:rsid w:val="00D87586"/>
    <w:rsid w:val="00D902E6"/>
    <w:rsid w:val="00D93C50"/>
    <w:rsid w:val="00D95FB8"/>
    <w:rsid w:val="00DA05E1"/>
    <w:rsid w:val="00DA0905"/>
    <w:rsid w:val="00DA7B73"/>
    <w:rsid w:val="00DB20AD"/>
    <w:rsid w:val="00DB4B2B"/>
    <w:rsid w:val="00DB7CAC"/>
    <w:rsid w:val="00DC05F5"/>
    <w:rsid w:val="00DC3A0F"/>
    <w:rsid w:val="00DD1472"/>
    <w:rsid w:val="00DD16F1"/>
    <w:rsid w:val="00DD6A28"/>
    <w:rsid w:val="00DD72B1"/>
    <w:rsid w:val="00DE1F82"/>
    <w:rsid w:val="00DF3D83"/>
    <w:rsid w:val="00DF4A13"/>
    <w:rsid w:val="00DF5171"/>
    <w:rsid w:val="00DF5BCC"/>
    <w:rsid w:val="00DF691D"/>
    <w:rsid w:val="00DF762B"/>
    <w:rsid w:val="00E0254F"/>
    <w:rsid w:val="00E03BEF"/>
    <w:rsid w:val="00E03DB8"/>
    <w:rsid w:val="00E118D6"/>
    <w:rsid w:val="00E12BFC"/>
    <w:rsid w:val="00E154D7"/>
    <w:rsid w:val="00E173B6"/>
    <w:rsid w:val="00E20819"/>
    <w:rsid w:val="00E20B44"/>
    <w:rsid w:val="00E3023C"/>
    <w:rsid w:val="00E3083B"/>
    <w:rsid w:val="00E30843"/>
    <w:rsid w:val="00E32063"/>
    <w:rsid w:val="00E328C8"/>
    <w:rsid w:val="00E36070"/>
    <w:rsid w:val="00E3744C"/>
    <w:rsid w:val="00E530E2"/>
    <w:rsid w:val="00E53920"/>
    <w:rsid w:val="00E566D2"/>
    <w:rsid w:val="00E6730F"/>
    <w:rsid w:val="00E72409"/>
    <w:rsid w:val="00E744CF"/>
    <w:rsid w:val="00E74A00"/>
    <w:rsid w:val="00E756EA"/>
    <w:rsid w:val="00E7697C"/>
    <w:rsid w:val="00E8413D"/>
    <w:rsid w:val="00E843C8"/>
    <w:rsid w:val="00E858F8"/>
    <w:rsid w:val="00E8797F"/>
    <w:rsid w:val="00E9164D"/>
    <w:rsid w:val="00EA0ACE"/>
    <w:rsid w:val="00EA3CBA"/>
    <w:rsid w:val="00EB3B94"/>
    <w:rsid w:val="00EB587C"/>
    <w:rsid w:val="00EB6181"/>
    <w:rsid w:val="00EC5BA1"/>
    <w:rsid w:val="00EC66D6"/>
    <w:rsid w:val="00ED06CE"/>
    <w:rsid w:val="00ED21C2"/>
    <w:rsid w:val="00ED58BC"/>
    <w:rsid w:val="00EE2348"/>
    <w:rsid w:val="00EE4B30"/>
    <w:rsid w:val="00EE65A8"/>
    <w:rsid w:val="00EE6977"/>
    <w:rsid w:val="00EF4278"/>
    <w:rsid w:val="00EF7C67"/>
    <w:rsid w:val="00F02739"/>
    <w:rsid w:val="00F02B5D"/>
    <w:rsid w:val="00F13D70"/>
    <w:rsid w:val="00F14162"/>
    <w:rsid w:val="00F154A7"/>
    <w:rsid w:val="00F15F09"/>
    <w:rsid w:val="00F1653D"/>
    <w:rsid w:val="00F20370"/>
    <w:rsid w:val="00F2277E"/>
    <w:rsid w:val="00F22EC3"/>
    <w:rsid w:val="00F3100D"/>
    <w:rsid w:val="00F316E1"/>
    <w:rsid w:val="00F336C4"/>
    <w:rsid w:val="00F42521"/>
    <w:rsid w:val="00F42CDA"/>
    <w:rsid w:val="00F4796D"/>
    <w:rsid w:val="00F605E9"/>
    <w:rsid w:val="00F66CFE"/>
    <w:rsid w:val="00F66D2B"/>
    <w:rsid w:val="00F716A9"/>
    <w:rsid w:val="00F7223F"/>
    <w:rsid w:val="00F73D8C"/>
    <w:rsid w:val="00F74E4C"/>
    <w:rsid w:val="00F7795D"/>
    <w:rsid w:val="00F83BEE"/>
    <w:rsid w:val="00F841F9"/>
    <w:rsid w:val="00F920C0"/>
    <w:rsid w:val="00F9244F"/>
    <w:rsid w:val="00F94D4A"/>
    <w:rsid w:val="00F97552"/>
    <w:rsid w:val="00FA3ACB"/>
    <w:rsid w:val="00FB3B52"/>
    <w:rsid w:val="00FB5C92"/>
    <w:rsid w:val="00FB76A2"/>
    <w:rsid w:val="00FC1E0F"/>
    <w:rsid w:val="00FC2059"/>
    <w:rsid w:val="00FC51A3"/>
    <w:rsid w:val="00FC77DF"/>
    <w:rsid w:val="00FC7907"/>
    <w:rsid w:val="00FD1504"/>
    <w:rsid w:val="00FD78F3"/>
    <w:rsid w:val="00FE30C7"/>
    <w:rsid w:val="00FE50FC"/>
    <w:rsid w:val="00FE72BE"/>
    <w:rsid w:val="00FF5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fill="f" fillcolor="white" strokecolor="red">
      <v:fill color="white" on="f"/>
      <v:stroke color="red" weigh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18A5"/>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emf"/><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omments" Target="comments.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4.xml"/><Relationship Id="rId8" Type="http://schemas.openxmlformats.org/officeDocument/2006/relationships/header" Target="header1.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B6860-4455-4F14-8A54-9E060C50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6844</Words>
  <Characters>39011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PMO Logistics Inc.</Company>
  <LinksUpToDate>false</LinksUpToDate>
  <CharactersWithSpaces>45764</CharactersWithSpaces>
  <SharedDoc>false</SharedDoc>
  <HLinks>
    <vt:vector size="72" baseType="variant">
      <vt:variant>
        <vt:i4>1703992</vt:i4>
      </vt:variant>
      <vt:variant>
        <vt:i4>68</vt:i4>
      </vt:variant>
      <vt:variant>
        <vt:i4>0</vt:i4>
      </vt:variant>
      <vt:variant>
        <vt:i4>5</vt:i4>
      </vt:variant>
      <vt:variant>
        <vt:lpwstr/>
      </vt:variant>
      <vt:variant>
        <vt:lpwstr>_Toc203105993</vt:lpwstr>
      </vt:variant>
      <vt:variant>
        <vt:i4>1703992</vt:i4>
      </vt:variant>
      <vt:variant>
        <vt:i4>62</vt:i4>
      </vt:variant>
      <vt:variant>
        <vt:i4>0</vt:i4>
      </vt:variant>
      <vt:variant>
        <vt:i4>5</vt:i4>
      </vt:variant>
      <vt:variant>
        <vt:lpwstr/>
      </vt:variant>
      <vt:variant>
        <vt:lpwstr>_Toc203105992</vt:lpwstr>
      </vt:variant>
      <vt:variant>
        <vt:i4>1703992</vt:i4>
      </vt:variant>
      <vt:variant>
        <vt:i4>56</vt:i4>
      </vt:variant>
      <vt:variant>
        <vt:i4>0</vt:i4>
      </vt:variant>
      <vt:variant>
        <vt:i4>5</vt:i4>
      </vt:variant>
      <vt:variant>
        <vt:lpwstr/>
      </vt:variant>
      <vt:variant>
        <vt:lpwstr>_Toc203105991</vt:lpwstr>
      </vt:variant>
      <vt:variant>
        <vt:i4>1703992</vt:i4>
      </vt:variant>
      <vt:variant>
        <vt:i4>50</vt:i4>
      </vt:variant>
      <vt:variant>
        <vt:i4>0</vt:i4>
      </vt:variant>
      <vt:variant>
        <vt:i4>5</vt:i4>
      </vt:variant>
      <vt:variant>
        <vt:lpwstr/>
      </vt:variant>
      <vt:variant>
        <vt:lpwstr>_Toc203105990</vt:lpwstr>
      </vt:variant>
      <vt:variant>
        <vt:i4>1769528</vt:i4>
      </vt:variant>
      <vt:variant>
        <vt:i4>44</vt:i4>
      </vt:variant>
      <vt:variant>
        <vt:i4>0</vt:i4>
      </vt:variant>
      <vt:variant>
        <vt:i4>5</vt:i4>
      </vt:variant>
      <vt:variant>
        <vt:lpwstr/>
      </vt:variant>
      <vt:variant>
        <vt:lpwstr>_Toc203105989</vt:lpwstr>
      </vt:variant>
      <vt:variant>
        <vt:i4>1769528</vt:i4>
      </vt:variant>
      <vt:variant>
        <vt:i4>38</vt:i4>
      </vt:variant>
      <vt:variant>
        <vt:i4>0</vt:i4>
      </vt:variant>
      <vt:variant>
        <vt:i4>5</vt:i4>
      </vt:variant>
      <vt:variant>
        <vt:lpwstr/>
      </vt:variant>
      <vt:variant>
        <vt:lpwstr>_Toc203105988</vt:lpwstr>
      </vt:variant>
      <vt:variant>
        <vt:i4>1769528</vt:i4>
      </vt:variant>
      <vt:variant>
        <vt:i4>32</vt:i4>
      </vt:variant>
      <vt:variant>
        <vt:i4>0</vt:i4>
      </vt:variant>
      <vt:variant>
        <vt:i4>5</vt:i4>
      </vt:variant>
      <vt:variant>
        <vt:lpwstr/>
      </vt:variant>
      <vt:variant>
        <vt:lpwstr>_Toc203105987</vt:lpwstr>
      </vt:variant>
      <vt:variant>
        <vt:i4>1769528</vt:i4>
      </vt:variant>
      <vt:variant>
        <vt:i4>26</vt:i4>
      </vt:variant>
      <vt:variant>
        <vt:i4>0</vt:i4>
      </vt:variant>
      <vt:variant>
        <vt:i4>5</vt:i4>
      </vt:variant>
      <vt:variant>
        <vt:lpwstr/>
      </vt:variant>
      <vt:variant>
        <vt:lpwstr>_Toc203105986</vt:lpwstr>
      </vt:variant>
      <vt:variant>
        <vt:i4>1769528</vt:i4>
      </vt:variant>
      <vt:variant>
        <vt:i4>20</vt:i4>
      </vt:variant>
      <vt:variant>
        <vt:i4>0</vt:i4>
      </vt:variant>
      <vt:variant>
        <vt:i4>5</vt:i4>
      </vt:variant>
      <vt:variant>
        <vt:lpwstr/>
      </vt:variant>
      <vt:variant>
        <vt:lpwstr>_Toc203105985</vt:lpwstr>
      </vt:variant>
      <vt:variant>
        <vt:i4>1769528</vt:i4>
      </vt:variant>
      <vt:variant>
        <vt:i4>14</vt:i4>
      </vt:variant>
      <vt:variant>
        <vt:i4>0</vt:i4>
      </vt:variant>
      <vt:variant>
        <vt:i4>5</vt:i4>
      </vt:variant>
      <vt:variant>
        <vt:lpwstr/>
      </vt:variant>
      <vt:variant>
        <vt:lpwstr>_Toc203105984</vt:lpwstr>
      </vt:variant>
      <vt:variant>
        <vt:i4>1769528</vt:i4>
      </vt:variant>
      <vt:variant>
        <vt:i4>8</vt:i4>
      </vt:variant>
      <vt:variant>
        <vt:i4>0</vt:i4>
      </vt:variant>
      <vt:variant>
        <vt:i4>5</vt:i4>
      </vt:variant>
      <vt:variant>
        <vt:lpwstr/>
      </vt:variant>
      <vt:variant>
        <vt:lpwstr>_Toc203105983</vt:lpwstr>
      </vt:variant>
      <vt:variant>
        <vt:i4>1769528</vt:i4>
      </vt:variant>
      <vt:variant>
        <vt:i4>2</vt:i4>
      </vt:variant>
      <vt:variant>
        <vt:i4>0</vt:i4>
      </vt:variant>
      <vt:variant>
        <vt:i4>5</vt:i4>
      </vt:variant>
      <vt:variant>
        <vt:lpwstr/>
      </vt:variant>
      <vt:variant>
        <vt:lpwstr>_Toc203105982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Rolly Perreaux</dc:creator>
  <cp:lastModifiedBy>Ellen Lehnert</cp:lastModifiedBy>
  <cp:revision>3</cp:revision>
  <cp:lastPrinted>2009-10-03T16:05:00Z</cp:lastPrinted>
  <dcterms:created xsi:type="dcterms:W3CDTF">2010-07-05T21:45:00Z</dcterms:created>
  <dcterms:modified xsi:type="dcterms:W3CDTF">2010-07-05T21:45:00Z</dcterms:modified>
</cp:coreProperties>
</file>