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3B52" w:rsidRPr="00F316E1" w:rsidRDefault="00FB3B52" w:rsidP="00893213">
      <w:pPr>
        <w:pStyle w:val="ModNumber"/>
        <w:framePr w:wrap="notBeside"/>
      </w:pPr>
      <w:r w:rsidRPr="00F316E1">
        <w:t xml:space="preserve">Module </w:t>
      </w:r>
      <w:r w:rsidR="009B36AA">
        <w:t>6</w:t>
      </w:r>
      <w:r w:rsidRPr="00F316E1">
        <w:t>:</w:t>
      </w:r>
    </w:p>
    <w:p w:rsidR="009E352D" w:rsidRPr="00F316E1" w:rsidRDefault="00E7341E" w:rsidP="00F316E1">
      <w:pPr>
        <w:pStyle w:val="ModTitle"/>
        <w:framePr w:wrap="around"/>
      </w:pPr>
      <w:r w:rsidRPr="00E7341E">
        <w:t xml:space="preserve">Creating </w:t>
      </w:r>
      <w:r w:rsidR="009B36AA">
        <w:t>Resources</w:t>
      </w:r>
    </w:p>
    <w:p w:rsidR="007041B0" w:rsidRPr="00FD1504" w:rsidRDefault="006C4F3A" w:rsidP="00D5348C">
      <w:pPr>
        <w:pStyle w:val="TOCTitle"/>
        <w:framePr w:wrap="notBeside" w:x="4321" w:y="5761" w:anchorLock="0"/>
      </w:pPr>
      <w:r w:rsidRPr="00FD1504">
        <w:t>Content</w:t>
      </w:r>
      <w:r w:rsidR="00FD1504">
        <w:t>s</w:t>
      </w:r>
    </w:p>
    <w:p w:rsidR="00E6197C" w:rsidRDefault="00D55F1B" w:rsidP="00E6197C">
      <w:pPr>
        <w:pStyle w:val="TOC1"/>
        <w:framePr w:w="6408" w:wrap="notBeside" w:x="4321" w:y="5761" w:anchorLock="0"/>
        <w:rPr>
          <w:rFonts w:asciiTheme="minorHAnsi" w:eastAsiaTheme="minorEastAsia" w:hAnsiTheme="minorHAnsi" w:cstheme="minorBidi"/>
          <w:b w:val="0"/>
          <w:sz w:val="22"/>
          <w:szCs w:val="22"/>
        </w:rPr>
      </w:pPr>
      <w:r w:rsidRPr="00D55F1B">
        <w:fldChar w:fldCharType="begin"/>
      </w:r>
      <w:r w:rsidR="00FB3B52">
        <w:instrText xml:space="preserve"> TOC \o "1-2" \h \z \u </w:instrText>
      </w:r>
      <w:r w:rsidRPr="00D55F1B">
        <w:fldChar w:fldCharType="separate"/>
      </w:r>
      <w:hyperlink w:anchor="_Toc266981915" w:history="1">
        <w:r w:rsidR="00E6197C" w:rsidRPr="00233F64">
          <w:rPr>
            <w:rStyle w:val="Hyperlink"/>
          </w:rPr>
          <w:t>Module Overview</w:t>
        </w:r>
        <w:r w:rsidR="00E6197C">
          <w:rPr>
            <w:webHidden/>
          </w:rPr>
          <w:tab/>
        </w:r>
        <w:r>
          <w:rPr>
            <w:webHidden/>
          </w:rPr>
          <w:fldChar w:fldCharType="begin"/>
        </w:r>
        <w:r w:rsidR="00E6197C">
          <w:rPr>
            <w:webHidden/>
          </w:rPr>
          <w:instrText xml:space="preserve"> PAGEREF _Toc266981915 \h </w:instrText>
        </w:r>
        <w:r>
          <w:rPr>
            <w:webHidden/>
          </w:rPr>
        </w:r>
        <w:r>
          <w:rPr>
            <w:webHidden/>
          </w:rPr>
          <w:fldChar w:fldCharType="separate"/>
        </w:r>
        <w:r w:rsidR="00E6197C">
          <w:rPr>
            <w:webHidden/>
          </w:rPr>
          <w:t>1</w:t>
        </w:r>
        <w:r>
          <w:rPr>
            <w:webHidden/>
          </w:rPr>
          <w:fldChar w:fldCharType="end"/>
        </w:r>
      </w:hyperlink>
    </w:p>
    <w:p w:rsidR="00E6197C" w:rsidRDefault="00D55F1B" w:rsidP="00E6197C">
      <w:pPr>
        <w:pStyle w:val="TOC1"/>
        <w:framePr w:w="6408" w:wrap="notBeside" w:x="4321" w:y="5761" w:anchorLock="0"/>
        <w:rPr>
          <w:rFonts w:asciiTheme="minorHAnsi" w:eastAsiaTheme="minorEastAsia" w:hAnsiTheme="minorHAnsi" w:cstheme="minorBidi"/>
          <w:b w:val="0"/>
          <w:sz w:val="22"/>
          <w:szCs w:val="22"/>
        </w:rPr>
      </w:pPr>
      <w:hyperlink w:anchor="_Toc266981916" w:history="1">
        <w:r w:rsidR="00E6197C" w:rsidRPr="00233F64">
          <w:rPr>
            <w:rStyle w:val="Hyperlink"/>
          </w:rPr>
          <w:t>Lesson 1: Resource Types</w:t>
        </w:r>
        <w:r w:rsidR="00E6197C">
          <w:rPr>
            <w:webHidden/>
          </w:rPr>
          <w:tab/>
        </w:r>
        <w:r>
          <w:rPr>
            <w:webHidden/>
          </w:rPr>
          <w:fldChar w:fldCharType="begin"/>
        </w:r>
        <w:r w:rsidR="00E6197C">
          <w:rPr>
            <w:webHidden/>
          </w:rPr>
          <w:instrText xml:space="preserve"> PAGEREF _Toc266981916 \h </w:instrText>
        </w:r>
        <w:r>
          <w:rPr>
            <w:webHidden/>
          </w:rPr>
        </w:r>
        <w:r>
          <w:rPr>
            <w:webHidden/>
          </w:rPr>
          <w:fldChar w:fldCharType="separate"/>
        </w:r>
        <w:r w:rsidR="00E6197C">
          <w:rPr>
            <w:webHidden/>
          </w:rPr>
          <w:t>2</w:t>
        </w:r>
        <w:r>
          <w:rPr>
            <w:webHidden/>
          </w:rPr>
          <w:fldChar w:fldCharType="end"/>
        </w:r>
      </w:hyperlink>
    </w:p>
    <w:p w:rsidR="00E6197C" w:rsidRDefault="00D55F1B" w:rsidP="00E6197C">
      <w:pPr>
        <w:pStyle w:val="TOC2"/>
        <w:framePr w:w="6408" w:wrap="notBeside" w:x="4321" w:y="5761" w:anchorLock="0"/>
        <w:rPr>
          <w:rFonts w:asciiTheme="minorHAnsi" w:eastAsiaTheme="minorEastAsia" w:hAnsiTheme="minorHAnsi" w:cstheme="minorBidi"/>
        </w:rPr>
      </w:pPr>
      <w:hyperlink w:anchor="_Toc266981917" w:history="1">
        <w:r w:rsidR="00E6197C" w:rsidRPr="00233F64">
          <w:rPr>
            <w:rStyle w:val="Hyperlink"/>
          </w:rPr>
          <w:t>Work Resources</w:t>
        </w:r>
        <w:r w:rsidR="00E6197C">
          <w:rPr>
            <w:webHidden/>
          </w:rPr>
          <w:tab/>
        </w:r>
        <w:r>
          <w:rPr>
            <w:webHidden/>
          </w:rPr>
          <w:fldChar w:fldCharType="begin"/>
        </w:r>
        <w:r w:rsidR="00E6197C">
          <w:rPr>
            <w:webHidden/>
          </w:rPr>
          <w:instrText xml:space="preserve"> PAGEREF _Toc266981917 \h </w:instrText>
        </w:r>
        <w:r>
          <w:rPr>
            <w:webHidden/>
          </w:rPr>
        </w:r>
        <w:r>
          <w:rPr>
            <w:webHidden/>
          </w:rPr>
          <w:fldChar w:fldCharType="separate"/>
        </w:r>
        <w:r w:rsidR="00E6197C">
          <w:rPr>
            <w:webHidden/>
          </w:rPr>
          <w:t>3</w:t>
        </w:r>
        <w:r>
          <w:rPr>
            <w:webHidden/>
          </w:rPr>
          <w:fldChar w:fldCharType="end"/>
        </w:r>
      </w:hyperlink>
    </w:p>
    <w:p w:rsidR="00E6197C" w:rsidRDefault="00D55F1B" w:rsidP="00E6197C">
      <w:pPr>
        <w:pStyle w:val="TOC2"/>
        <w:framePr w:w="6408" w:wrap="notBeside" w:x="4321" w:y="5761" w:anchorLock="0"/>
        <w:rPr>
          <w:rFonts w:asciiTheme="minorHAnsi" w:eastAsiaTheme="minorEastAsia" w:hAnsiTheme="minorHAnsi" w:cstheme="minorBidi"/>
        </w:rPr>
      </w:pPr>
      <w:hyperlink w:anchor="_Toc266981918" w:history="1">
        <w:r w:rsidR="00E6197C" w:rsidRPr="00233F64">
          <w:rPr>
            <w:rStyle w:val="Hyperlink"/>
          </w:rPr>
          <w:t>Cost Resources</w:t>
        </w:r>
        <w:r w:rsidR="00E6197C">
          <w:rPr>
            <w:webHidden/>
          </w:rPr>
          <w:tab/>
        </w:r>
        <w:r>
          <w:rPr>
            <w:webHidden/>
          </w:rPr>
          <w:fldChar w:fldCharType="begin"/>
        </w:r>
        <w:r w:rsidR="00E6197C">
          <w:rPr>
            <w:webHidden/>
          </w:rPr>
          <w:instrText xml:space="preserve"> PAGEREF _Toc266981918 \h </w:instrText>
        </w:r>
        <w:r>
          <w:rPr>
            <w:webHidden/>
          </w:rPr>
        </w:r>
        <w:r>
          <w:rPr>
            <w:webHidden/>
          </w:rPr>
          <w:fldChar w:fldCharType="separate"/>
        </w:r>
        <w:r w:rsidR="00E6197C">
          <w:rPr>
            <w:webHidden/>
          </w:rPr>
          <w:t>4</w:t>
        </w:r>
        <w:r>
          <w:rPr>
            <w:webHidden/>
          </w:rPr>
          <w:fldChar w:fldCharType="end"/>
        </w:r>
      </w:hyperlink>
    </w:p>
    <w:p w:rsidR="00E6197C" w:rsidRDefault="00D55F1B" w:rsidP="00E6197C">
      <w:pPr>
        <w:pStyle w:val="TOC2"/>
        <w:framePr w:w="6408" w:wrap="notBeside" w:x="4321" w:y="5761" w:anchorLock="0"/>
        <w:rPr>
          <w:rFonts w:asciiTheme="minorHAnsi" w:eastAsiaTheme="minorEastAsia" w:hAnsiTheme="minorHAnsi" w:cstheme="minorBidi"/>
        </w:rPr>
      </w:pPr>
      <w:hyperlink w:anchor="_Toc266981919" w:history="1">
        <w:r w:rsidR="00E6197C" w:rsidRPr="00233F64">
          <w:rPr>
            <w:rStyle w:val="Hyperlink"/>
          </w:rPr>
          <w:t>Material Resources</w:t>
        </w:r>
        <w:r w:rsidR="00E6197C">
          <w:rPr>
            <w:webHidden/>
          </w:rPr>
          <w:tab/>
        </w:r>
        <w:r>
          <w:rPr>
            <w:webHidden/>
          </w:rPr>
          <w:fldChar w:fldCharType="begin"/>
        </w:r>
        <w:r w:rsidR="00E6197C">
          <w:rPr>
            <w:webHidden/>
          </w:rPr>
          <w:instrText xml:space="preserve"> PAGEREF _Toc266981919 \h </w:instrText>
        </w:r>
        <w:r>
          <w:rPr>
            <w:webHidden/>
          </w:rPr>
        </w:r>
        <w:r>
          <w:rPr>
            <w:webHidden/>
          </w:rPr>
          <w:fldChar w:fldCharType="separate"/>
        </w:r>
        <w:r w:rsidR="00E6197C">
          <w:rPr>
            <w:webHidden/>
          </w:rPr>
          <w:t>5</w:t>
        </w:r>
        <w:r>
          <w:rPr>
            <w:webHidden/>
          </w:rPr>
          <w:fldChar w:fldCharType="end"/>
        </w:r>
      </w:hyperlink>
    </w:p>
    <w:p w:rsidR="00E6197C" w:rsidRDefault="00D55F1B" w:rsidP="00E6197C">
      <w:pPr>
        <w:pStyle w:val="TOC2"/>
        <w:framePr w:w="6408" w:wrap="notBeside" w:x="4321" w:y="5761" w:anchorLock="0"/>
        <w:rPr>
          <w:rFonts w:asciiTheme="minorHAnsi" w:eastAsiaTheme="minorEastAsia" w:hAnsiTheme="minorHAnsi" w:cstheme="minorBidi"/>
        </w:rPr>
      </w:pPr>
      <w:hyperlink w:anchor="_Toc266981920" w:history="1">
        <w:r w:rsidR="00E6197C" w:rsidRPr="00233F64">
          <w:rPr>
            <w:rStyle w:val="Hyperlink"/>
          </w:rPr>
          <w:t>Budget Resources</w:t>
        </w:r>
        <w:r w:rsidR="00E6197C">
          <w:rPr>
            <w:webHidden/>
          </w:rPr>
          <w:tab/>
        </w:r>
        <w:r>
          <w:rPr>
            <w:webHidden/>
          </w:rPr>
          <w:fldChar w:fldCharType="begin"/>
        </w:r>
        <w:r w:rsidR="00E6197C">
          <w:rPr>
            <w:webHidden/>
          </w:rPr>
          <w:instrText xml:space="preserve"> PAGEREF _Toc266981920 \h </w:instrText>
        </w:r>
        <w:r>
          <w:rPr>
            <w:webHidden/>
          </w:rPr>
        </w:r>
        <w:r>
          <w:rPr>
            <w:webHidden/>
          </w:rPr>
          <w:fldChar w:fldCharType="separate"/>
        </w:r>
        <w:r w:rsidR="00E6197C">
          <w:rPr>
            <w:webHidden/>
          </w:rPr>
          <w:t>6</w:t>
        </w:r>
        <w:r>
          <w:rPr>
            <w:webHidden/>
          </w:rPr>
          <w:fldChar w:fldCharType="end"/>
        </w:r>
      </w:hyperlink>
    </w:p>
    <w:p w:rsidR="00E6197C" w:rsidRDefault="00D55F1B" w:rsidP="00E6197C">
      <w:pPr>
        <w:pStyle w:val="TOC1"/>
        <w:framePr w:w="6408" w:wrap="notBeside" w:x="4321" w:y="5761" w:anchorLock="0"/>
        <w:rPr>
          <w:rFonts w:asciiTheme="minorHAnsi" w:eastAsiaTheme="minorEastAsia" w:hAnsiTheme="minorHAnsi" w:cstheme="minorBidi"/>
          <w:b w:val="0"/>
          <w:sz w:val="22"/>
          <w:szCs w:val="22"/>
        </w:rPr>
      </w:pPr>
      <w:hyperlink w:anchor="_Toc266981921" w:history="1">
        <w:r w:rsidR="00E6197C" w:rsidRPr="00233F64">
          <w:rPr>
            <w:rStyle w:val="Hyperlink"/>
          </w:rPr>
          <w:t>Lesson 2: Creating Resources</w:t>
        </w:r>
        <w:r w:rsidR="00E6197C">
          <w:rPr>
            <w:webHidden/>
          </w:rPr>
          <w:tab/>
        </w:r>
        <w:r>
          <w:rPr>
            <w:webHidden/>
          </w:rPr>
          <w:fldChar w:fldCharType="begin"/>
        </w:r>
        <w:r w:rsidR="00E6197C">
          <w:rPr>
            <w:webHidden/>
          </w:rPr>
          <w:instrText xml:space="preserve"> PAGEREF _Toc266981921 \h </w:instrText>
        </w:r>
        <w:r>
          <w:rPr>
            <w:webHidden/>
          </w:rPr>
        </w:r>
        <w:r>
          <w:rPr>
            <w:webHidden/>
          </w:rPr>
          <w:fldChar w:fldCharType="separate"/>
        </w:r>
        <w:r w:rsidR="00E6197C">
          <w:rPr>
            <w:webHidden/>
          </w:rPr>
          <w:t>7</w:t>
        </w:r>
        <w:r>
          <w:rPr>
            <w:webHidden/>
          </w:rPr>
          <w:fldChar w:fldCharType="end"/>
        </w:r>
      </w:hyperlink>
    </w:p>
    <w:p w:rsidR="00E6197C" w:rsidRDefault="00D55F1B" w:rsidP="00E6197C">
      <w:pPr>
        <w:pStyle w:val="TOC2"/>
        <w:framePr w:w="6408" w:wrap="notBeside" w:x="4321" w:y="5761" w:anchorLock="0"/>
        <w:rPr>
          <w:rFonts w:asciiTheme="minorHAnsi" w:eastAsiaTheme="minorEastAsia" w:hAnsiTheme="minorHAnsi" w:cstheme="minorBidi"/>
        </w:rPr>
      </w:pPr>
      <w:hyperlink w:anchor="_Toc266981922" w:history="1">
        <w:r w:rsidR="00E6197C" w:rsidRPr="00233F64">
          <w:rPr>
            <w:rStyle w:val="Hyperlink"/>
          </w:rPr>
          <w:t>Creating a Work Resource</w:t>
        </w:r>
        <w:r w:rsidR="00E6197C">
          <w:rPr>
            <w:webHidden/>
          </w:rPr>
          <w:tab/>
        </w:r>
        <w:r>
          <w:rPr>
            <w:webHidden/>
          </w:rPr>
          <w:fldChar w:fldCharType="begin"/>
        </w:r>
        <w:r w:rsidR="00E6197C">
          <w:rPr>
            <w:webHidden/>
          </w:rPr>
          <w:instrText xml:space="preserve"> PAGEREF _Toc266981922 \h </w:instrText>
        </w:r>
        <w:r>
          <w:rPr>
            <w:webHidden/>
          </w:rPr>
        </w:r>
        <w:r>
          <w:rPr>
            <w:webHidden/>
          </w:rPr>
          <w:fldChar w:fldCharType="separate"/>
        </w:r>
        <w:r w:rsidR="00E6197C">
          <w:rPr>
            <w:webHidden/>
          </w:rPr>
          <w:t>8</w:t>
        </w:r>
        <w:r>
          <w:rPr>
            <w:webHidden/>
          </w:rPr>
          <w:fldChar w:fldCharType="end"/>
        </w:r>
      </w:hyperlink>
    </w:p>
    <w:p w:rsidR="00E6197C" w:rsidRDefault="00D55F1B" w:rsidP="00E6197C">
      <w:pPr>
        <w:pStyle w:val="TOC2"/>
        <w:framePr w:w="6408" w:wrap="notBeside" w:x="4321" w:y="5761" w:anchorLock="0"/>
        <w:rPr>
          <w:rFonts w:asciiTheme="minorHAnsi" w:eastAsiaTheme="minorEastAsia" w:hAnsiTheme="minorHAnsi" w:cstheme="minorBidi"/>
        </w:rPr>
      </w:pPr>
      <w:hyperlink w:anchor="_Toc266981923" w:history="1">
        <w:r w:rsidR="00E6197C" w:rsidRPr="00233F64">
          <w:rPr>
            <w:rStyle w:val="Hyperlink"/>
          </w:rPr>
          <w:t>Creating a Material Resource</w:t>
        </w:r>
        <w:r w:rsidR="00E6197C">
          <w:rPr>
            <w:webHidden/>
          </w:rPr>
          <w:tab/>
        </w:r>
        <w:r>
          <w:rPr>
            <w:webHidden/>
          </w:rPr>
          <w:fldChar w:fldCharType="begin"/>
        </w:r>
        <w:r w:rsidR="00E6197C">
          <w:rPr>
            <w:webHidden/>
          </w:rPr>
          <w:instrText xml:space="preserve"> PAGEREF _Toc266981923 \h </w:instrText>
        </w:r>
        <w:r>
          <w:rPr>
            <w:webHidden/>
          </w:rPr>
        </w:r>
        <w:r>
          <w:rPr>
            <w:webHidden/>
          </w:rPr>
          <w:fldChar w:fldCharType="separate"/>
        </w:r>
        <w:r w:rsidR="00E6197C">
          <w:rPr>
            <w:webHidden/>
          </w:rPr>
          <w:t>14</w:t>
        </w:r>
        <w:r>
          <w:rPr>
            <w:webHidden/>
          </w:rPr>
          <w:fldChar w:fldCharType="end"/>
        </w:r>
      </w:hyperlink>
    </w:p>
    <w:p w:rsidR="00E6197C" w:rsidRDefault="00D55F1B" w:rsidP="00E6197C">
      <w:pPr>
        <w:pStyle w:val="TOC2"/>
        <w:framePr w:w="6408" w:wrap="notBeside" w:x="4321" w:y="5761" w:anchorLock="0"/>
        <w:rPr>
          <w:rFonts w:asciiTheme="minorHAnsi" w:eastAsiaTheme="minorEastAsia" w:hAnsiTheme="minorHAnsi" w:cstheme="minorBidi"/>
        </w:rPr>
      </w:pPr>
      <w:hyperlink w:anchor="_Toc266981924" w:history="1">
        <w:r w:rsidR="00E6197C" w:rsidRPr="00233F64">
          <w:rPr>
            <w:rStyle w:val="Hyperlink"/>
          </w:rPr>
          <w:t>Overview of Costing in Microsoft Project</w:t>
        </w:r>
        <w:r w:rsidR="00E6197C">
          <w:rPr>
            <w:webHidden/>
          </w:rPr>
          <w:tab/>
        </w:r>
        <w:r>
          <w:rPr>
            <w:webHidden/>
          </w:rPr>
          <w:fldChar w:fldCharType="begin"/>
        </w:r>
        <w:r w:rsidR="00E6197C">
          <w:rPr>
            <w:webHidden/>
          </w:rPr>
          <w:instrText xml:space="preserve"> PAGEREF _Toc266981924 \h </w:instrText>
        </w:r>
        <w:r>
          <w:rPr>
            <w:webHidden/>
          </w:rPr>
        </w:r>
        <w:r>
          <w:rPr>
            <w:webHidden/>
          </w:rPr>
          <w:fldChar w:fldCharType="separate"/>
        </w:r>
        <w:r w:rsidR="00E6197C">
          <w:rPr>
            <w:webHidden/>
          </w:rPr>
          <w:t>15</w:t>
        </w:r>
        <w:r>
          <w:rPr>
            <w:webHidden/>
          </w:rPr>
          <w:fldChar w:fldCharType="end"/>
        </w:r>
      </w:hyperlink>
    </w:p>
    <w:p w:rsidR="00E6197C" w:rsidRDefault="00D55F1B" w:rsidP="00E6197C">
      <w:pPr>
        <w:pStyle w:val="TOC2"/>
        <w:framePr w:w="6408" w:wrap="notBeside" w:x="4321" w:y="5761" w:anchorLock="0"/>
        <w:rPr>
          <w:rFonts w:asciiTheme="minorHAnsi" w:eastAsiaTheme="minorEastAsia" w:hAnsiTheme="minorHAnsi" w:cstheme="minorBidi"/>
        </w:rPr>
      </w:pPr>
      <w:hyperlink w:anchor="_Toc266981925" w:history="1">
        <w:r w:rsidR="00E6197C" w:rsidRPr="00233F64">
          <w:rPr>
            <w:rStyle w:val="Hyperlink"/>
          </w:rPr>
          <w:t>Creating a Cost Resource</w:t>
        </w:r>
        <w:r w:rsidR="00E6197C">
          <w:rPr>
            <w:webHidden/>
          </w:rPr>
          <w:tab/>
        </w:r>
        <w:r>
          <w:rPr>
            <w:webHidden/>
          </w:rPr>
          <w:fldChar w:fldCharType="begin"/>
        </w:r>
        <w:r w:rsidR="00E6197C">
          <w:rPr>
            <w:webHidden/>
          </w:rPr>
          <w:instrText xml:space="preserve"> PAGEREF _Toc266981925 \h </w:instrText>
        </w:r>
        <w:r>
          <w:rPr>
            <w:webHidden/>
          </w:rPr>
        </w:r>
        <w:r>
          <w:rPr>
            <w:webHidden/>
          </w:rPr>
          <w:fldChar w:fldCharType="separate"/>
        </w:r>
        <w:r w:rsidR="00E6197C">
          <w:rPr>
            <w:webHidden/>
          </w:rPr>
          <w:t>16</w:t>
        </w:r>
        <w:r>
          <w:rPr>
            <w:webHidden/>
          </w:rPr>
          <w:fldChar w:fldCharType="end"/>
        </w:r>
      </w:hyperlink>
    </w:p>
    <w:p w:rsidR="00E6197C" w:rsidRDefault="00D55F1B" w:rsidP="00E6197C">
      <w:pPr>
        <w:pStyle w:val="TOC2"/>
        <w:framePr w:w="6408" w:wrap="notBeside" w:x="4321" w:y="5761" w:anchorLock="0"/>
        <w:rPr>
          <w:rFonts w:asciiTheme="minorHAnsi" w:eastAsiaTheme="minorEastAsia" w:hAnsiTheme="minorHAnsi" w:cstheme="minorBidi"/>
        </w:rPr>
      </w:pPr>
      <w:hyperlink w:anchor="_Toc266981926" w:history="1">
        <w:r w:rsidR="00E6197C" w:rsidRPr="00233F64">
          <w:rPr>
            <w:rStyle w:val="Hyperlink"/>
          </w:rPr>
          <w:t>Creating a Budget Resource</w:t>
        </w:r>
        <w:r w:rsidR="00E6197C">
          <w:rPr>
            <w:webHidden/>
          </w:rPr>
          <w:tab/>
        </w:r>
        <w:r>
          <w:rPr>
            <w:webHidden/>
          </w:rPr>
          <w:fldChar w:fldCharType="begin"/>
        </w:r>
        <w:r w:rsidR="00E6197C">
          <w:rPr>
            <w:webHidden/>
          </w:rPr>
          <w:instrText xml:space="preserve"> PAGEREF _Toc266981926 \h </w:instrText>
        </w:r>
        <w:r>
          <w:rPr>
            <w:webHidden/>
          </w:rPr>
        </w:r>
        <w:r>
          <w:rPr>
            <w:webHidden/>
          </w:rPr>
          <w:fldChar w:fldCharType="separate"/>
        </w:r>
        <w:r w:rsidR="00E6197C">
          <w:rPr>
            <w:webHidden/>
          </w:rPr>
          <w:t>17</w:t>
        </w:r>
        <w:r>
          <w:rPr>
            <w:webHidden/>
          </w:rPr>
          <w:fldChar w:fldCharType="end"/>
        </w:r>
      </w:hyperlink>
    </w:p>
    <w:p w:rsidR="00E6197C" w:rsidRDefault="00D55F1B" w:rsidP="00E6197C">
      <w:pPr>
        <w:pStyle w:val="TOC2"/>
        <w:framePr w:w="6408" w:wrap="notBeside" w:x="4321" w:y="5761" w:anchorLock="0"/>
        <w:rPr>
          <w:rFonts w:asciiTheme="minorHAnsi" w:eastAsiaTheme="minorEastAsia" w:hAnsiTheme="minorHAnsi" w:cstheme="minorBidi"/>
        </w:rPr>
      </w:pPr>
      <w:hyperlink w:anchor="_Toc266981927" w:history="1">
        <w:r w:rsidR="00E6197C" w:rsidRPr="00233F64">
          <w:rPr>
            <w:rStyle w:val="Hyperlink"/>
          </w:rPr>
          <w:t>Entering a Fixed Cost</w:t>
        </w:r>
        <w:r w:rsidR="00E6197C">
          <w:rPr>
            <w:webHidden/>
          </w:rPr>
          <w:tab/>
        </w:r>
        <w:r>
          <w:rPr>
            <w:webHidden/>
          </w:rPr>
          <w:fldChar w:fldCharType="begin"/>
        </w:r>
        <w:r w:rsidR="00E6197C">
          <w:rPr>
            <w:webHidden/>
          </w:rPr>
          <w:instrText xml:space="preserve"> PAGEREF _Toc266981927 \h </w:instrText>
        </w:r>
        <w:r>
          <w:rPr>
            <w:webHidden/>
          </w:rPr>
        </w:r>
        <w:r>
          <w:rPr>
            <w:webHidden/>
          </w:rPr>
          <w:fldChar w:fldCharType="separate"/>
        </w:r>
        <w:r w:rsidR="00E6197C">
          <w:rPr>
            <w:webHidden/>
          </w:rPr>
          <w:t>19</w:t>
        </w:r>
        <w:r>
          <w:rPr>
            <w:webHidden/>
          </w:rPr>
          <w:fldChar w:fldCharType="end"/>
        </w:r>
      </w:hyperlink>
    </w:p>
    <w:p w:rsidR="00E6197C" w:rsidRDefault="00D55F1B" w:rsidP="00E6197C">
      <w:pPr>
        <w:pStyle w:val="TOC2"/>
        <w:framePr w:w="6408" w:wrap="notBeside" w:x="4321" w:y="5761" w:anchorLock="0"/>
        <w:rPr>
          <w:rFonts w:asciiTheme="minorHAnsi" w:eastAsiaTheme="minorEastAsia" w:hAnsiTheme="minorHAnsi" w:cstheme="minorBidi"/>
        </w:rPr>
      </w:pPr>
      <w:hyperlink w:anchor="_Toc266981928" w:history="1">
        <w:r w:rsidR="00E6197C" w:rsidRPr="00233F64">
          <w:rPr>
            <w:rStyle w:val="Hyperlink"/>
          </w:rPr>
          <w:t>Practice: Creating Resources</w:t>
        </w:r>
        <w:r w:rsidR="00E6197C">
          <w:rPr>
            <w:webHidden/>
          </w:rPr>
          <w:tab/>
        </w:r>
        <w:r>
          <w:rPr>
            <w:webHidden/>
          </w:rPr>
          <w:fldChar w:fldCharType="begin"/>
        </w:r>
        <w:r w:rsidR="00E6197C">
          <w:rPr>
            <w:webHidden/>
          </w:rPr>
          <w:instrText xml:space="preserve"> PAGEREF _Toc266981928 \h </w:instrText>
        </w:r>
        <w:r>
          <w:rPr>
            <w:webHidden/>
          </w:rPr>
        </w:r>
        <w:r>
          <w:rPr>
            <w:webHidden/>
          </w:rPr>
          <w:fldChar w:fldCharType="separate"/>
        </w:r>
        <w:r w:rsidR="00E6197C">
          <w:rPr>
            <w:webHidden/>
          </w:rPr>
          <w:t>21</w:t>
        </w:r>
        <w:r>
          <w:rPr>
            <w:webHidden/>
          </w:rPr>
          <w:fldChar w:fldCharType="end"/>
        </w:r>
      </w:hyperlink>
    </w:p>
    <w:p w:rsidR="00E6197C" w:rsidRDefault="00D55F1B" w:rsidP="00E6197C">
      <w:pPr>
        <w:pStyle w:val="TOC1"/>
        <w:framePr w:w="6408" w:wrap="notBeside" w:x="4321" w:y="5761" w:anchorLock="0"/>
        <w:rPr>
          <w:rFonts w:asciiTheme="minorHAnsi" w:eastAsiaTheme="minorEastAsia" w:hAnsiTheme="minorHAnsi" w:cstheme="minorBidi"/>
          <w:b w:val="0"/>
          <w:sz w:val="22"/>
          <w:szCs w:val="22"/>
        </w:rPr>
      </w:pPr>
      <w:hyperlink w:anchor="_Toc266981929" w:history="1">
        <w:r w:rsidR="00E6197C" w:rsidRPr="00233F64">
          <w:rPr>
            <w:rStyle w:val="Hyperlink"/>
          </w:rPr>
          <w:t>Lesson 3: Assigning Material, Cost and Budget Resources to Tasks</w:t>
        </w:r>
        <w:r w:rsidR="00E6197C">
          <w:rPr>
            <w:webHidden/>
          </w:rPr>
          <w:tab/>
        </w:r>
        <w:r>
          <w:rPr>
            <w:webHidden/>
          </w:rPr>
          <w:fldChar w:fldCharType="begin"/>
        </w:r>
        <w:r w:rsidR="00E6197C">
          <w:rPr>
            <w:webHidden/>
          </w:rPr>
          <w:instrText xml:space="preserve"> PAGEREF _Toc266981929 \h </w:instrText>
        </w:r>
        <w:r>
          <w:rPr>
            <w:webHidden/>
          </w:rPr>
        </w:r>
        <w:r>
          <w:rPr>
            <w:webHidden/>
          </w:rPr>
          <w:fldChar w:fldCharType="separate"/>
        </w:r>
        <w:r w:rsidR="00E6197C">
          <w:rPr>
            <w:webHidden/>
          </w:rPr>
          <w:t>22</w:t>
        </w:r>
        <w:r>
          <w:rPr>
            <w:webHidden/>
          </w:rPr>
          <w:fldChar w:fldCharType="end"/>
        </w:r>
      </w:hyperlink>
    </w:p>
    <w:p w:rsidR="00E6197C" w:rsidRDefault="00D55F1B" w:rsidP="00E6197C">
      <w:pPr>
        <w:pStyle w:val="TOC2"/>
        <w:framePr w:w="6408" w:wrap="notBeside" w:x="4321" w:y="5761" w:anchorLock="0"/>
        <w:rPr>
          <w:rFonts w:asciiTheme="minorHAnsi" w:eastAsiaTheme="minorEastAsia" w:hAnsiTheme="minorHAnsi" w:cstheme="minorBidi"/>
        </w:rPr>
      </w:pPr>
      <w:hyperlink w:anchor="_Toc266981930" w:history="1">
        <w:r w:rsidR="00E6197C" w:rsidRPr="00233F64">
          <w:rPr>
            <w:rStyle w:val="Hyperlink"/>
          </w:rPr>
          <w:t>Assign a Cost Resource to a Task</w:t>
        </w:r>
        <w:r w:rsidR="00E6197C">
          <w:rPr>
            <w:webHidden/>
          </w:rPr>
          <w:tab/>
        </w:r>
        <w:r>
          <w:rPr>
            <w:webHidden/>
          </w:rPr>
          <w:fldChar w:fldCharType="begin"/>
        </w:r>
        <w:r w:rsidR="00E6197C">
          <w:rPr>
            <w:webHidden/>
          </w:rPr>
          <w:instrText xml:space="preserve"> PAGEREF _Toc266981930 \h </w:instrText>
        </w:r>
        <w:r>
          <w:rPr>
            <w:webHidden/>
          </w:rPr>
        </w:r>
        <w:r>
          <w:rPr>
            <w:webHidden/>
          </w:rPr>
          <w:fldChar w:fldCharType="separate"/>
        </w:r>
        <w:r w:rsidR="00E6197C">
          <w:rPr>
            <w:webHidden/>
          </w:rPr>
          <w:t>23</w:t>
        </w:r>
        <w:r>
          <w:rPr>
            <w:webHidden/>
          </w:rPr>
          <w:fldChar w:fldCharType="end"/>
        </w:r>
      </w:hyperlink>
    </w:p>
    <w:p w:rsidR="00E6197C" w:rsidRDefault="00D55F1B" w:rsidP="00E6197C">
      <w:pPr>
        <w:pStyle w:val="TOC2"/>
        <w:framePr w:w="6408" w:wrap="notBeside" w:x="4321" w:y="5761" w:anchorLock="0"/>
        <w:rPr>
          <w:rFonts w:asciiTheme="minorHAnsi" w:eastAsiaTheme="minorEastAsia" w:hAnsiTheme="minorHAnsi" w:cstheme="minorBidi"/>
        </w:rPr>
      </w:pPr>
      <w:hyperlink w:anchor="_Toc266981931" w:history="1">
        <w:r w:rsidR="00E6197C" w:rsidRPr="00233F64">
          <w:rPr>
            <w:rStyle w:val="Hyperlink"/>
          </w:rPr>
          <w:t>Assign a Material Resource to a Task</w:t>
        </w:r>
        <w:r w:rsidR="00E6197C">
          <w:rPr>
            <w:webHidden/>
          </w:rPr>
          <w:tab/>
        </w:r>
        <w:r>
          <w:rPr>
            <w:webHidden/>
          </w:rPr>
          <w:fldChar w:fldCharType="begin"/>
        </w:r>
        <w:r w:rsidR="00E6197C">
          <w:rPr>
            <w:webHidden/>
          </w:rPr>
          <w:instrText xml:space="preserve"> PAGEREF _Toc266981931 \h </w:instrText>
        </w:r>
        <w:r>
          <w:rPr>
            <w:webHidden/>
          </w:rPr>
        </w:r>
        <w:r>
          <w:rPr>
            <w:webHidden/>
          </w:rPr>
          <w:fldChar w:fldCharType="separate"/>
        </w:r>
        <w:r w:rsidR="00E6197C">
          <w:rPr>
            <w:webHidden/>
          </w:rPr>
          <w:t>26</w:t>
        </w:r>
        <w:r>
          <w:rPr>
            <w:webHidden/>
          </w:rPr>
          <w:fldChar w:fldCharType="end"/>
        </w:r>
      </w:hyperlink>
    </w:p>
    <w:p w:rsidR="00E6197C" w:rsidRDefault="00D55F1B" w:rsidP="00E6197C">
      <w:pPr>
        <w:pStyle w:val="TOC2"/>
        <w:framePr w:w="6408" w:wrap="notBeside" w:x="4321" w:y="5761" w:anchorLock="0"/>
        <w:rPr>
          <w:rFonts w:asciiTheme="minorHAnsi" w:eastAsiaTheme="minorEastAsia" w:hAnsiTheme="minorHAnsi" w:cstheme="minorBidi"/>
        </w:rPr>
      </w:pPr>
      <w:hyperlink w:anchor="_Toc266981932" w:history="1">
        <w:r w:rsidR="00E6197C" w:rsidRPr="00233F64">
          <w:rPr>
            <w:rStyle w:val="Hyperlink"/>
          </w:rPr>
          <w:t>Assign a Budget Resource to a Project Summary Task</w:t>
        </w:r>
        <w:r w:rsidR="00E6197C">
          <w:rPr>
            <w:webHidden/>
          </w:rPr>
          <w:tab/>
        </w:r>
        <w:r>
          <w:rPr>
            <w:webHidden/>
          </w:rPr>
          <w:fldChar w:fldCharType="begin"/>
        </w:r>
        <w:r w:rsidR="00E6197C">
          <w:rPr>
            <w:webHidden/>
          </w:rPr>
          <w:instrText xml:space="preserve"> PAGEREF _Toc266981932 \h </w:instrText>
        </w:r>
        <w:r>
          <w:rPr>
            <w:webHidden/>
          </w:rPr>
        </w:r>
        <w:r>
          <w:rPr>
            <w:webHidden/>
          </w:rPr>
          <w:fldChar w:fldCharType="separate"/>
        </w:r>
        <w:r w:rsidR="00E6197C">
          <w:rPr>
            <w:webHidden/>
          </w:rPr>
          <w:t>29</w:t>
        </w:r>
        <w:r>
          <w:rPr>
            <w:webHidden/>
          </w:rPr>
          <w:fldChar w:fldCharType="end"/>
        </w:r>
      </w:hyperlink>
    </w:p>
    <w:p w:rsidR="00E6197C" w:rsidRDefault="00D55F1B" w:rsidP="00E6197C">
      <w:pPr>
        <w:pStyle w:val="TOC2"/>
        <w:framePr w:w="6408" w:wrap="notBeside" w:x="4321" w:y="5761" w:anchorLock="0"/>
        <w:rPr>
          <w:rFonts w:asciiTheme="minorHAnsi" w:eastAsiaTheme="minorEastAsia" w:hAnsiTheme="minorHAnsi" w:cstheme="minorBidi"/>
        </w:rPr>
      </w:pPr>
      <w:hyperlink w:anchor="_Toc266981933" w:history="1">
        <w:r w:rsidR="00E6197C" w:rsidRPr="00233F64">
          <w:rPr>
            <w:rStyle w:val="Hyperlink"/>
          </w:rPr>
          <w:t>Practice: Working with Resources</w:t>
        </w:r>
        <w:r w:rsidR="00E6197C">
          <w:rPr>
            <w:webHidden/>
          </w:rPr>
          <w:tab/>
        </w:r>
        <w:r>
          <w:rPr>
            <w:webHidden/>
          </w:rPr>
          <w:fldChar w:fldCharType="begin"/>
        </w:r>
        <w:r w:rsidR="00E6197C">
          <w:rPr>
            <w:webHidden/>
          </w:rPr>
          <w:instrText xml:space="preserve"> PAGEREF _Toc266981933 \h </w:instrText>
        </w:r>
        <w:r>
          <w:rPr>
            <w:webHidden/>
          </w:rPr>
        </w:r>
        <w:r>
          <w:rPr>
            <w:webHidden/>
          </w:rPr>
          <w:fldChar w:fldCharType="separate"/>
        </w:r>
        <w:r w:rsidR="00E6197C">
          <w:rPr>
            <w:webHidden/>
          </w:rPr>
          <w:t>33</w:t>
        </w:r>
        <w:r>
          <w:rPr>
            <w:webHidden/>
          </w:rPr>
          <w:fldChar w:fldCharType="end"/>
        </w:r>
      </w:hyperlink>
    </w:p>
    <w:p w:rsidR="00E6197C" w:rsidRDefault="00D55F1B" w:rsidP="00E6197C">
      <w:pPr>
        <w:pStyle w:val="TOC1"/>
        <w:framePr w:w="6408" w:wrap="notBeside" w:x="4321" w:y="5761" w:anchorLock="0"/>
        <w:rPr>
          <w:rFonts w:asciiTheme="minorHAnsi" w:eastAsiaTheme="minorEastAsia" w:hAnsiTheme="minorHAnsi" w:cstheme="minorBidi"/>
          <w:b w:val="0"/>
          <w:sz w:val="22"/>
          <w:szCs w:val="22"/>
        </w:rPr>
      </w:pPr>
      <w:hyperlink w:anchor="_Toc266981934" w:history="1">
        <w:r w:rsidR="00E6197C" w:rsidRPr="00233F64">
          <w:rPr>
            <w:rStyle w:val="Hyperlink"/>
          </w:rPr>
          <w:t>Summary</w:t>
        </w:r>
        <w:r w:rsidR="00E6197C">
          <w:rPr>
            <w:webHidden/>
          </w:rPr>
          <w:tab/>
        </w:r>
        <w:r>
          <w:rPr>
            <w:webHidden/>
          </w:rPr>
          <w:fldChar w:fldCharType="begin"/>
        </w:r>
        <w:r w:rsidR="00E6197C">
          <w:rPr>
            <w:webHidden/>
          </w:rPr>
          <w:instrText xml:space="preserve"> PAGEREF _Toc266981934 \h </w:instrText>
        </w:r>
        <w:r>
          <w:rPr>
            <w:webHidden/>
          </w:rPr>
        </w:r>
        <w:r>
          <w:rPr>
            <w:webHidden/>
          </w:rPr>
          <w:fldChar w:fldCharType="separate"/>
        </w:r>
        <w:r w:rsidR="00E6197C">
          <w:rPr>
            <w:webHidden/>
          </w:rPr>
          <w:t>34</w:t>
        </w:r>
        <w:r>
          <w:rPr>
            <w:webHidden/>
          </w:rPr>
          <w:fldChar w:fldCharType="end"/>
        </w:r>
      </w:hyperlink>
    </w:p>
    <w:p w:rsidR="0074270B" w:rsidRDefault="00D55F1B" w:rsidP="00FC7907">
      <w:pPr>
        <w:pStyle w:val="Art"/>
        <w:jc w:val="right"/>
      </w:pPr>
      <w:r>
        <w:fldChar w:fldCharType="end"/>
      </w:r>
    </w:p>
    <w:p w:rsidR="00F4796D" w:rsidRPr="00513BAB" w:rsidRDefault="009B36AA" w:rsidP="00F4796D">
      <w:pPr>
        <w:pStyle w:val="ModNum"/>
        <w:framePr w:wrap="notBeside" w:x="1480" w:y="2656"/>
        <w:rPr>
          <w:color w:val="FFFFFF" w:themeColor="background1"/>
        </w:rPr>
      </w:pPr>
      <w:r>
        <w:rPr>
          <w:color w:val="FFFFFF" w:themeColor="background1"/>
        </w:rPr>
        <w:t>6</w:t>
      </w:r>
    </w:p>
    <w:p w:rsidR="00D5348C" w:rsidRPr="00D5348C" w:rsidRDefault="00D5348C" w:rsidP="00D5348C">
      <w:pPr>
        <w:pStyle w:val="Rule"/>
        <w:sectPr w:rsidR="00D5348C" w:rsidRPr="00D5348C" w:rsidSect="0074270B">
          <w:headerReference w:type="default" r:id="rId8"/>
          <w:footerReference w:type="even" r:id="rId9"/>
          <w:footerReference w:type="default" r:id="rId10"/>
          <w:headerReference w:type="first" r:id="rId11"/>
          <w:footerReference w:type="first" r:id="rId12"/>
          <w:pgSz w:w="12240" w:h="15840" w:code="1"/>
          <w:pgMar w:top="720" w:right="1080" w:bottom="1440" w:left="1440" w:header="720" w:footer="720" w:gutter="0"/>
          <w:cols w:space="720"/>
          <w:titlePg/>
          <w:docGrid w:linePitch="360"/>
        </w:sectPr>
      </w:pPr>
    </w:p>
    <w:p w:rsidR="00132DC9" w:rsidRPr="00123743" w:rsidRDefault="005B5DF1" w:rsidP="00132DC9">
      <w:pPr>
        <w:pStyle w:val="Legal"/>
      </w:pPr>
      <w:r>
        <w:rPr>
          <w:noProof/>
        </w:rPr>
        <w:lastRenderedPageBreak/>
        <w:drawing>
          <wp:inline distT="0" distB="0" distL="0" distR="0">
            <wp:extent cx="5318760" cy="6120130"/>
            <wp:effectExtent l="0" t="0" r="0" b="0"/>
            <wp:docPr id="40" name="Objec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1"/>
                    <pic:cNvPicPr>
                      <a:picLocks noChangeAspect="1" noChangeArrowheads="1"/>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318760" cy="6120130"/>
                    </a:xfrm>
                    <a:prstGeom prst="rect">
                      <a:avLst/>
                    </a:prstGeom>
                    <a:noFill/>
                    <a:ln>
                      <a:noFill/>
                    </a:ln>
                    <a:extLst>
                      <a:ext uri="{909E8E84-426E-40DD-AFC4-6F175D3DCCD1}">
                        <a14:hiddenFill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solidFill>
                            <a:srgbClr val="FFFFFF" mc:Ignorable=""/>
                          </a:solidFill>
                        </a14:hiddenFill>
                      </a:ext>
                      <a:ext uri="{91240B29-F687-4F45-9708-019B960494DF}">
                        <a14:hiddenLine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w="9525">
                          <a:solidFill>
                            <a:srgbClr val="000000" mc:Ignorable=""/>
                          </a:solidFill>
                          <a:miter lim="800000"/>
                          <a:headEnd/>
                          <a:tailEnd/>
                        </a14:hiddenLine>
                      </a:ext>
                    </a:extLst>
                  </pic:spPr>
                </pic:pic>
              </a:graphicData>
            </a:graphic>
          </wp:inline>
        </w:drawing>
      </w:r>
      <w:r w:rsidR="00132DC9">
        <w:t>.</w:t>
      </w:r>
    </w:p>
    <w:p w:rsidR="00132DC9" w:rsidRDefault="00132DC9" w:rsidP="00132DC9"/>
    <w:p w:rsidR="00A1462A" w:rsidRDefault="00A1462A" w:rsidP="00624D36"/>
    <w:p w:rsidR="000B4173" w:rsidRDefault="000B4173" w:rsidP="00624D36">
      <w:pPr>
        <w:sectPr w:rsidR="000B4173" w:rsidSect="00AB18CD">
          <w:headerReference w:type="first" r:id="rId14"/>
          <w:footerReference w:type="first" r:id="rId15"/>
          <w:pgSz w:w="12240" w:h="15840" w:code="1"/>
          <w:pgMar w:top="1440" w:right="1440" w:bottom="1440" w:left="1440" w:header="720" w:footer="720" w:gutter="0"/>
          <w:cols w:space="720"/>
          <w:titlePg/>
          <w:docGrid w:linePitch="360"/>
        </w:sectPr>
      </w:pPr>
    </w:p>
    <w:p w:rsidR="00507AA7" w:rsidRPr="00420EC9" w:rsidRDefault="00507AA7" w:rsidP="00507AA7">
      <w:pPr>
        <w:pStyle w:val="Pb"/>
        <w:framePr w:wrap="around"/>
      </w:pPr>
      <w:bookmarkStart w:id="0" w:name="_Toc450120485"/>
      <w:bookmarkStart w:id="1" w:name="_Toc198693456"/>
    </w:p>
    <w:p w:rsidR="00575383" w:rsidRDefault="007D1C2E" w:rsidP="00746E8E">
      <w:pPr>
        <w:pStyle w:val="Heading1"/>
      </w:pPr>
      <w:bookmarkStart w:id="2" w:name="_Toc199305933"/>
      <w:bookmarkStart w:id="3" w:name="_Toc266981915"/>
      <w:bookmarkStart w:id="4" w:name="_Hlk198955201"/>
      <w:bookmarkEnd w:id="0"/>
      <w:bookmarkEnd w:id="1"/>
      <w:r>
        <w:t xml:space="preserve">Module </w:t>
      </w:r>
      <w:r w:rsidR="00F4796D" w:rsidRPr="00C07BD4">
        <w:t>Overview</w:t>
      </w:r>
      <w:bookmarkEnd w:id="2"/>
      <w:bookmarkEnd w:id="3"/>
    </w:p>
    <w:bookmarkEnd w:id="4"/>
    <w:p w:rsidR="007D1C2E" w:rsidRDefault="005B5DF1" w:rsidP="007D1C2E">
      <w:pPr>
        <w:pStyle w:val="FormatPPT"/>
      </w:pPr>
      <w:r>
        <w:drawing>
          <wp:inline distT="0" distB="0" distL="0" distR="0">
            <wp:extent cx="3644265" cy="2304415"/>
            <wp:effectExtent l="0" t="0" r="0" b="0"/>
            <wp:docPr id="39" name="Objec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2"/>
                    <pic:cNvPicPr>
                      <a:picLocks noChangeAspect="1" noChangeArrowheads="1"/>
                    </pic:cNvPicPr>
                  </pic:nvPicPr>
                  <pic:blipFill>
                    <a:blip r:embed="rId1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t="10664" b="5333"/>
                    <a:stretch>
                      <a:fillRect/>
                    </a:stretch>
                  </pic:blipFill>
                  <pic:spPr bwMode="auto">
                    <a:xfrm>
                      <a:off x="0" y="0"/>
                      <a:ext cx="3644265" cy="2304415"/>
                    </a:xfrm>
                    <a:prstGeom prst="rect">
                      <a:avLst/>
                    </a:prstGeom>
                    <a:solidFill>
                      <a:srgbClr val="FFFFFF"/>
                    </a:solidFill>
                    <a:ln>
                      <a:noFill/>
                    </a:ln>
                    <a:extLst>
                      <a:ext uri="{91240B29-F687-4F45-9708-019B960494DF}">
                        <a14:hiddenLine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w="9525">
                          <a:solidFill>
                            <a:srgbClr val="000000" mc:Ignorable=""/>
                          </a:solidFill>
                          <a:miter lim="800000"/>
                          <a:headEnd/>
                          <a:tailEnd/>
                        </a14:hiddenLine>
                      </a:ext>
                    </a:extLst>
                  </pic:spPr>
                </pic:pic>
              </a:graphicData>
            </a:graphic>
          </wp:inline>
        </w:drawing>
      </w:r>
    </w:p>
    <w:p w:rsidR="007D1C2E" w:rsidRPr="00393292" w:rsidRDefault="007D1C2E" w:rsidP="007D1C2E">
      <w:pPr>
        <w:pStyle w:val="Rule"/>
      </w:pPr>
    </w:p>
    <w:p w:rsidR="00F4796D" w:rsidRDefault="00F81443" w:rsidP="00F4796D">
      <w:r>
        <w:t xml:space="preserve">Projects are resource driven.  </w:t>
      </w:r>
      <w:r w:rsidR="00DC4771">
        <w:t>Resources are defined as:</w:t>
      </w:r>
      <w:r>
        <w:t xml:space="preserve"> people, equipment, materials, contractors and costs</w:t>
      </w:r>
      <w:r w:rsidR="00DC4771">
        <w:t xml:space="preserve">.  A project cannot be carried out if there are no resources </w:t>
      </w:r>
      <w:r w:rsidR="00C44917">
        <w:t>performing</w:t>
      </w:r>
      <w:r w:rsidR="00DC4771">
        <w:t xml:space="preserve"> the project tasks.</w:t>
      </w:r>
      <w:r>
        <w:t xml:space="preserve">   In the previous modules we discussed how to create and refine </w:t>
      </w:r>
      <w:r w:rsidR="00C61258">
        <w:t xml:space="preserve">the tasks of </w:t>
      </w:r>
      <w:r>
        <w:t xml:space="preserve">a project schedule.  Tasks represent the “What” of the project – what work needs to be performed.  The resources are going to be doing the work and they are considered the “Who”.  In future modules we will be discussing the </w:t>
      </w:r>
      <w:r w:rsidR="001C355E">
        <w:t>“</w:t>
      </w:r>
      <w:r>
        <w:t>when</w:t>
      </w:r>
      <w:r w:rsidR="001C355E">
        <w:t>”</w:t>
      </w:r>
      <w:r>
        <w:t xml:space="preserve"> and for </w:t>
      </w:r>
      <w:r w:rsidR="001C355E">
        <w:t>“</w:t>
      </w:r>
      <w:r>
        <w:t>how much</w:t>
      </w:r>
      <w:r w:rsidR="001C355E">
        <w:t>”</w:t>
      </w:r>
      <w:r w:rsidR="001F2247">
        <w:t xml:space="preserve"> which are established when assignments are created</w:t>
      </w:r>
      <w:r>
        <w:t xml:space="preserve">.  </w:t>
      </w:r>
    </w:p>
    <w:p w:rsidR="00F81443" w:rsidRDefault="00DC4771" w:rsidP="00F4796D">
      <w:r>
        <w:t>After completing this module you will be able to</w:t>
      </w:r>
      <w:r w:rsidR="001C355E">
        <w:t>:</w:t>
      </w:r>
    </w:p>
    <w:p w:rsidR="001C355E" w:rsidRDefault="001C355E" w:rsidP="008A22CD">
      <w:pPr>
        <w:pStyle w:val="ListParagraph"/>
        <w:numPr>
          <w:ilvl w:val="0"/>
          <w:numId w:val="7"/>
        </w:numPr>
      </w:pPr>
      <w:r>
        <w:t>Understand resource types</w:t>
      </w:r>
      <w:r w:rsidR="00BD62DA" w:rsidDel="00BD62DA">
        <w:t xml:space="preserve"> </w:t>
      </w:r>
    </w:p>
    <w:p w:rsidR="001C355E" w:rsidRDefault="001C355E" w:rsidP="008A22CD">
      <w:pPr>
        <w:pStyle w:val="ListParagraph"/>
        <w:numPr>
          <w:ilvl w:val="0"/>
          <w:numId w:val="7"/>
        </w:numPr>
      </w:pPr>
      <w:r>
        <w:t>Creat</w:t>
      </w:r>
      <w:r w:rsidR="00BD62DA">
        <w:t>e</w:t>
      </w:r>
      <w:r>
        <w:t xml:space="preserve"> resources:  work, cost, budget and material</w:t>
      </w:r>
    </w:p>
    <w:p w:rsidR="001C355E" w:rsidRDefault="001C355E" w:rsidP="008A22CD">
      <w:pPr>
        <w:pStyle w:val="ListParagraph"/>
        <w:numPr>
          <w:ilvl w:val="0"/>
          <w:numId w:val="7"/>
        </w:numPr>
      </w:pPr>
      <w:r>
        <w:t>Assig</w:t>
      </w:r>
      <w:r w:rsidR="00BD62DA">
        <w:t>n</w:t>
      </w:r>
      <w:r>
        <w:t xml:space="preserve"> cost, budget and material resources to tasks </w:t>
      </w:r>
    </w:p>
    <w:p w:rsidR="001C355E" w:rsidRDefault="001C355E" w:rsidP="00F4796D"/>
    <w:p w:rsidR="001C355E" w:rsidRDefault="001C355E" w:rsidP="00F4796D"/>
    <w:p w:rsidR="00F4796D" w:rsidRDefault="00F4796D" w:rsidP="00F4796D">
      <w:pPr>
        <w:pStyle w:val="Pb"/>
        <w:framePr w:wrap="around"/>
      </w:pPr>
    </w:p>
    <w:p w:rsidR="00575383" w:rsidRDefault="00F4796D" w:rsidP="00746E8E">
      <w:pPr>
        <w:pStyle w:val="Heading1"/>
      </w:pPr>
      <w:bookmarkStart w:id="5" w:name="_Toc235254615"/>
      <w:bookmarkStart w:id="6" w:name="_Toc266981916"/>
      <w:r>
        <w:t xml:space="preserve">Lesson 1: </w:t>
      </w:r>
      <w:bookmarkEnd w:id="5"/>
      <w:r w:rsidR="009B36AA" w:rsidRPr="009B36AA">
        <w:t>Resource Types</w:t>
      </w:r>
      <w:bookmarkEnd w:id="6"/>
    </w:p>
    <w:p w:rsidR="007D1C2E" w:rsidRDefault="005B5DF1" w:rsidP="007D1C2E">
      <w:pPr>
        <w:pStyle w:val="FormatPPT"/>
      </w:pPr>
      <w:r>
        <w:drawing>
          <wp:inline distT="0" distB="0" distL="0" distR="0">
            <wp:extent cx="3644265" cy="2304415"/>
            <wp:effectExtent l="0" t="0" r="0" b="0"/>
            <wp:docPr id="36" name="Objec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3"/>
                    <pic:cNvPicPr>
                      <a:picLocks noChangeAspect="1" noChangeArrowheads="1"/>
                    </pic:cNvPicPr>
                  </pic:nvPicPr>
                  <pic:blipFill>
                    <a:blip r:embed="rId1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t="10664" b="5333"/>
                    <a:stretch>
                      <a:fillRect/>
                    </a:stretch>
                  </pic:blipFill>
                  <pic:spPr bwMode="auto">
                    <a:xfrm>
                      <a:off x="0" y="0"/>
                      <a:ext cx="3644265" cy="2304415"/>
                    </a:xfrm>
                    <a:prstGeom prst="rect">
                      <a:avLst/>
                    </a:prstGeom>
                    <a:solidFill>
                      <a:srgbClr val="FFFFFF"/>
                    </a:solidFill>
                    <a:ln>
                      <a:noFill/>
                    </a:ln>
                    <a:extLst>
                      <a:ext uri="{91240B29-F687-4F45-9708-019B960494DF}">
                        <a14:hiddenLine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w="9525">
                          <a:solidFill>
                            <a:srgbClr val="000000" mc:Ignorable=""/>
                          </a:solidFill>
                          <a:miter lim="800000"/>
                          <a:headEnd/>
                          <a:tailEnd/>
                        </a14:hiddenLine>
                      </a:ext>
                    </a:extLst>
                  </pic:spPr>
                </pic:pic>
              </a:graphicData>
            </a:graphic>
          </wp:inline>
        </w:drawing>
      </w:r>
    </w:p>
    <w:p w:rsidR="007D1C2E" w:rsidRPr="00853D86" w:rsidRDefault="007D1C2E" w:rsidP="007D1C2E">
      <w:pPr>
        <w:pStyle w:val="Rule"/>
      </w:pPr>
    </w:p>
    <w:p w:rsidR="00BA74BA" w:rsidRDefault="001F2247" w:rsidP="001C355E">
      <w:pPr>
        <w:pStyle w:val="Lb1"/>
        <w:numPr>
          <w:ilvl w:val="0"/>
          <w:numId w:val="0"/>
        </w:numPr>
        <w:ind w:left="720"/>
      </w:pPr>
      <w:r>
        <w:t xml:space="preserve">Without resources doing the work projects would remain a planned schedule.  </w:t>
      </w:r>
      <w:commentRangeStart w:id="7"/>
      <w:r w:rsidR="001C355E">
        <w:t xml:space="preserve">Project 2010 has the ability to </w:t>
      </w:r>
      <w:r w:rsidR="008F6803">
        <w:t>offer multiple</w:t>
      </w:r>
      <w:r w:rsidR="00C61258">
        <w:t xml:space="preserve"> types of resources</w:t>
      </w:r>
      <w:r>
        <w:t xml:space="preserve"> to help accomplish the work of a project</w:t>
      </w:r>
      <w:r w:rsidR="00C61258">
        <w:t xml:space="preserve">.  The different types of resources are intended to provide flexibility to address </w:t>
      </w:r>
      <w:r w:rsidR="008F6803">
        <w:t xml:space="preserve">most </w:t>
      </w:r>
      <w:r w:rsidR="00C61258">
        <w:t xml:space="preserve">types of resources required </w:t>
      </w:r>
      <w:r>
        <w:t xml:space="preserve">during the </w:t>
      </w:r>
      <w:r w:rsidR="00C44917">
        <w:t xml:space="preserve">planning </w:t>
      </w:r>
      <w:r>
        <w:t xml:space="preserve">and </w:t>
      </w:r>
      <w:r w:rsidR="00C44917">
        <w:t xml:space="preserve">management </w:t>
      </w:r>
      <w:r>
        <w:t>of</w:t>
      </w:r>
      <w:r w:rsidR="00C61258">
        <w:t xml:space="preserve"> a </w:t>
      </w:r>
      <w:commentRangeStart w:id="8"/>
      <w:r w:rsidR="00C61258">
        <w:t>project</w:t>
      </w:r>
      <w:commentRangeEnd w:id="8"/>
      <w:r>
        <w:rPr>
          <w:rStyle w:val="CommentReference"/>
          <w:rFonts w:eastAsia="Calibri"/>
        </w:rPr>
        <w:commentReference w:id="8"/>
      </w:r>
      <w:r w:rsidR="00C61258">
        <w:t xml:space="preserve">. </w:t>
      </w:r>
      <w:commentRangeEnd w:id="7"/>
      <w:r w:rsidR="00A85A16">
        <w:rPr>
          <w:rStyle w:val="CommentReference"/>
          <w:rFonts w:eastAsia="Calibri"/>
        </w:rPr>
        <w:commentReference w:id="7"/>
      </w:r>
    </w:p>
    <w:p w:rsidR="00C61258" w:rsidRDefault="00C61258" w:rsidP="001C355E">
      <w:pPr>
        <w:pStyle w:val="Lb1"/>
        <w:numPr>
          <w:ilvl w:val="0"/>
          <w:numId w:val="0"/>
        </w:numPr>
        <w:ind w:left="720"/>
      </w:pPr>
      <w:r>
        <w:t xml:space="preserve">In this lesson we will discuss the resource types </w:t>
      </w:r>
      <w:r w:rsidR="00187226">
        <w:t xml:space="preserve">and </w:t>
      </w:r>
      <w:r w:rsidR="00C44917">
        <w:t>their intended use</w:t>
      </w:r>
      <w:r>
        <w:t xml:space="preserve">: </w:t>
      </w:r>
    </w:p>
    <w:p w:rsidR="00C61258" w:rsidRDefault="00C61258" w:rsidP="00C61258">
      <w:pPr>
        <w:pStyle w:val="Lb1"/>
        <w:numPr>
          <w:ilvl w:val="0"/>
          <w:numId w:val="25"/>
        </w:numPr>
      </w:pPr>
      <w:r>
        <w:t>Work resources</w:t>
      </w:r>
    </w:p>
    <w:p w:rsidR="00C61258" w:rsidRDefault="00C61258" w:rsidP="00C61258">
      <w:pPr>
        <w:pStyle w:val="Lb1"/>
        <w:numPr>
          <w:ilvl w:val="0"/>
          <w:numId w:val="25"/>
        </w:numPr>
      </w:pPr>
      <w:r>
        <w:t>Cost resources</w:t>
      </w:r>
    </w:p>
    <w:p w:rsidR="00C61258" w:rsidRDefault="00C61258" w:rsidP="00C61258">
      <w:pPr>
        <w:pStyle w:val="Lb1"/>
        <w:numPr>
          <w:ilvl w:val="0"/>
          <w:numId w:val="25"/>
        </w:numPr>
      </w:pPr>
      <w:r>
        <w:t>Materials resources</w:t>
      </w:r>
    </w:p>
    <w:p w:rsidR="00C61258" w:rsidRDefault="00C61258" w:rsidP="00C61258">
      <w:pPr>
        <w:pStyle w:val="Lb1"/>
        <w:numPr>
          <w:ilvl w:val="0"/>
          <w:numId w:val="25"/>
        </w:numPr>
      </w:pPr>
      <w:r>
        <w:t>Budget resources</w:t>
      </w:r>
    </w:p>
    <w:p w:rsidR="00F4796D" w:rsidRDefault="00F4796D" w:rsidP="00F4796D">
      <w:pPr>
        <w:pStyle w:val="Pb"/>
        <w:framePr w:wrap="around"/>
      </w:pPr>
    </w:p>
    <w:p w:rsidR="009B36AA" w:rsidRDefault="009B36AA" w:rsidP="00F4796D">
      <w:pPr>
        <w:pStyle w:val="Heading2"/>
      </w:pPr>
      <w:bookmarkStart w:id="9" w:name="_Toc266981917"/>
      <w:r w:rsidRPr="009B36AA">
        <w:t>Work</w:t>
      </w:r>
      <w:r>
        <w:t xml:space="preserve"> Resources</w:t>
      </w:r>
      <w:bookmarkEnd w:id="9"/>
    </w:p>
    <w:p w:rsidR="00FB76A2" w:rsidRDefault="005B5DF1" w:rsidP="00FB76A2">
      <w:pPr>
        <w:pStyle w:val="FormatPPT"/>
      </w:pPr>
      <w:r>
        <w:drawing>
          <wp:inline distT="0" distB="0" distL="0" distR="0">
            <wp:extent cx="3644265" cy="2304415"/>
            <wp:effectExtent l="0" t="0" r="0" b="0"/>
            <wp:docPr id="34" name="Objec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4"/>
                    <pic:cNvPicPr>
                      <a:picLocks noChangeAspect="1" noChangeArrowheads="1"/>
                    </pic:cNvPicPr>
                  </pic:nvPicPr>
                  <pic:blipFill>
                    <a:blip r:embed="rId1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t="10664" b="5333"/>
                    <a:stretch>
                      <a:fillRect/>
                    </a:stretch>
                  </pic:blipFill>
                  <pic:spPr bwMode="auto">
                    <a:xfrm>
                      <a:off x="0" y="0"/>
                      <a:ext cx="3644265" cy="2304415"/>
                    </a:xfrm>
                    <a:prstGeom prst="rect">
                      <a:avLst/>
                    </a:prstGeom>
                    <a:solidFill>
                      <a:srgbClr val="FFFFFF"/>
                    </a:solidFill>
                    <a:ln>
                      <a:noFill/>
                    </a:ln>
                    <a:extLst>
                      <a:ext uri="{91240B29-F687-4F45-9708-019B960494DF}">
                        <a14:hiddenLine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w="9525">
                          <a:solidFill>
                            <a:srgbClr val="000000" mc:Ignorable=""/>
                          </a:solidFill>
                          <a:miter lim="800000"/>
                          <a:headEnd/>
                          <a:tailEnd/>
                        </a14:hiddenLine>
                      </a:ext>
                    </a:extLst>
                  </pic:spPr>
                </pic:pic>
              </a:graphicData>
            </a:graphic>
          </wp:inline>
        </w:drawing>
      </w:r>
    </w:p>
    <w:p w:rsidR="00F4796D" w:rsidRPr="005A6CDE" w:rsidRDefault="00F4796D" w:rsidP="00F4796D">
      <w:pPr>
        <w:pStyle w:val="Rule"/>
      </w:pPr>
    </w:p>
    <w:p w:rsidR="001F2247" w:rsidRDefault="001F2247" w:rsidP="00214D65">
      <w:r>
        <w:t xml:space="preserve">Assigning work resources to a project will allow for resource requirement forcasting and project scheduling based on resource availability. Work resources are usually human resources but </w:t>
      </w:r>
      <w:r w:rsidR="00535858">
        <w:t xml:space="preserve">can also </w:t>
      </w:r>
      <w:r>
        <w:t>be</w:t>
      </w:r>
      <w:r w:rsidR="00E00DDC">
        <w:t xml:space="preserve"> </w:t>
      </w:r>
      <w:r w:rsidR="00F46EAC">
        <w:t>facilities, equipment rental and other types of resources</w:t>
      </w:r>
      <w:r>
        <w:t xml:space="preserve">.  </w:t>
      </w:r>
      <w:r w:rsidR="00C44917">
        <w:t xml:space="preserve">Resource costs can be forecasted using resource assignments to provide projected project budgets. </w:t>
      </w:r>
      <w:r w:rsidR="00F46EAC">
        <w:t xml:space="preserve">  </w:t>
      </w:r>
      <w:r>
        <w:t xml:space="preserve">Each work resource entry will contain a resource type, grouping, availability calendar, rate tables and other relevant data. </w:t>
      </w:r>
    </w:p>
    <w:p w:rsidR="00A0623E" w:rsidRDefault="00A0623E" w:rsidP="00214D65">
      <w:r>
        <w:t>Effective use</w:t>
      </w:r>
      <w:r w:rsidR="00535858">
        <w:t>s</w:t>
      </w:r>
      <w:r>
        <w:t xml:space="preserve"> of Work </w:t>
      </w:r>
      <w:r w:rsidR="00535858">
        <w:t>R</w:t>
      </w:r>
      <w:r>
        <w:t xml:space="preserve">esources </w:t>
      </w:r>
      <w:r w:rsidR="00535858">
        <w:t>are</w:t>
      </w:r>
      <w:r>
        <w:t xml:space="preserve">: </w:t>
      </w:r>
    </w:p>
    <w:p w:rsidR="00A0623E" w:rsidRDefault="00A0623E" w:rsidP="008A22CD">
      <w:pPr>
        <w:pStyle w:val="ListParagraph"/>
        <w:numPr>
          <w:ilvl w:val="0"/>
          <w:numId w:val="8"/>
        </w:numPr>
      </w:pPr>
      <w:r>
        <w:t>Individual people – actual named resources</w:t>
      </w:r>
      <w:r>
        <w:br/>
      </w:r>
    </w:p>
    <w:p w:rsidR="00A0623E" w:rsidRDefault="00A0623E" w:rsidP="008A22CD">
      <w:pPr>
        <w:pStyle w:val="ListParagraph"/>
        <w:numPr>
          <w:ilvl w:val="0"/>
          <w:numId w:val="8"/>
        </w:numPr>
      </w:pPr>
      <w:r>
        <w:t>Generic resources – these are job titles</w:t>
      </w:r>
      <w:r w:rsidR="00535858">
        <w:t xml:space="preserve"> that</w:t>
      </w:r>
      <w:r>
        <w:t xml:space="preserve"> </w:t>
      </w:r>
      <w:r w:rsidR="00E00DDC">
        <w:t xml:space="preserve">can </w:t>
      </w:r>
      <w:r>
        <w:t xml:space="preserve">be used </w:t>
      </w:r>
      <w:r w:rsidR="00535858">
        <w:t xml:space="preserve">as placeholders to identify resources </w:t>
      </w:r>
      <w:r w:rsidR="001F2247">
        <w:t>by skill type</w:t>
      </w:r>
      <w:r w:rsidR="00535858">
        <w:t xml:space="preserve">, skill level or </w:t>
      </w:r>
      <w:r w:rsidR="001F2247">
        <w:t>if a re</w:t>
      </w:r>
      <w:r w:rsidR="00535858">
        <w:t xml:space="preserve">source </w:t>
      </w:r>
      <w:r w:rsidR="001F2247">
        <w:t>is un</w:t>
      </w:r>
      <w:r w:rsidR="00535858">
        <w:t>known.</w:t>
      </w:r>
      <w:r>
        <w:t xml:space="preserve">  </w:t>
      </w:r>
      <w:r w:rsidR="00E00DDC">
        <w:t>For example: DBA, Developer level 1, Event Planner, Plumber</w:t>
      </w:r>
      <w:r>
        <w:br/>
      </w:r>
    </w:p>
    <w:p w:rsidR="00A0623E" w:rsidRDefault="00A0623E" w:rsidP="008A22CD">
      <w:pPr>
        <w:pStyle w:val="ListParagraph"/>
        <w:numPr>
          <w:ilvl w:val="0"/>
          <w:numId w:val="8"/>
        </w:numPr>
      </w:pPr>
      <w:r>
        <w:t xml:space="preserve">Group resources – used to state the quantity of a specific type of resource.  </w:t>
      </w:r>
      <w:r w:rsidR="00E00DDC">
        <w:t>For example</w:t>
      </w:r>
      <w:r>
        <w:t xml:space="preserve">:  </w:t>
      </w:r>
      <w:r w:rsidR="00E00DDC">
        <w:t>H</w:t>
      </w:r>
      <w:r>
        <w:t>elpdesk</w:t>
      </w:r>
      <w:r w:rsidR="00E00DDC">
        <w:t>, Movers, Painters, Attendees</w:t>
      </w:r>
      <w:r w:rsidR="001F2247">
        <w:t>, Members</w:t>
      </w:r>
      <w:r>
        <w:t xml:space="preserve"> </w:t>
      </w:r>
      <w:r>
        <w:br/>
      </w:r>
    </w:p>
    <w:p w:rsidR="00A0623E" w:rsidRDefault="00A0623E" w:rsidP="008A22CD">
      <w:pPr>
        <w:pStyle w:val="ListParagraph"/>
        <w:numPr>
          <w:ilvl w:val="0"/>
          <w:numId w:val="8"/>
        </w:numPr>
      </w:pPr>
      <w:r>
        <w:t>Facilities – a room or area that must be reserved for a period of time</w:t>
      </w:r>
      <w:r>
        <w:br/>
      </w:r>
    </w:p>
    <w:p w:rsidR="00A0623E" w:rsidRDefault="00A0623E" w:rsidP="008A22CD">
      <w:pPr>
        <w:pStyle w:val="ListParagraph"/>
        <w:numPr>
          <w:ilvl w:val="0"/>
          <w:numId w:val="8"/>
        </w:numPr>
      </w:pPr>
      <w:r>
        <w:t xml:space="preserve">Contracted resources – </w:t>
      </w:r>
      <w:r w:rsidR="00CE1254">
        <w:t xml:space="preserve">external </w:t>
      </w:r>
      <w:r>
        <w:t>contracted labor</w:t>
      </w:r>
      <w:r>
        <w:br/>
      </w:r>
    </w:p>
    <w:p w:rsidR="00A0623E" w:rsidRDefault="00CE1254" w:rsidP="008A22CD">
      <w:pPr>
        <w:pStyle w:val="ListParagraph"/>
        <w:numPr>
          <w:ilvl w:val="0"/>
          <w:numId w:val="8"/>
        </w:numPr>
      </w:pPr>
      <w:r>
        <w:t xml:space="preserve">Equipment </w:t>
      </w:r>
      <w:r w:rsidR="00A0623E">
        <w:t>– a machine used for a particular number of hours</w:t>
      </w:r>
    </w:p>
    <w:p w:rsidR="00A0623E" w:rsidRDefault="00A0623E" w:rsidP="00214D65"/>
    <w:p w:rsidR="00A0623E" w:rsidRDefault="00A0623E" w:rsidP="00214D65"/>
    <w:p w:rsidR="00F46EAC" w:rsidRDefault="00F46EAC" w:rsidP="00214D65"/>
    <w:p w:rsidR="00214D65" w:rsidRDefault="00214D65" w:rsidP="00F4796D"/>
    <w:p w:rsidR="00F4796D" w:rsidRDefault="00F4796D" w:rsidP="00F4796D">
      <w:pPr>
        <w:pStyle w:val="Pb"/>
        <w:framePr w:wrap="around"/>
      </w:pPr>
    </w:p>
    <w:p w:rsidR="00F4796D" w:rsidRDefault="00F4796D" w:rsidP="00F4796D">
      <w:pPr>
        <w:pStyle w:val="Pb"/>
        <w:framePr w:wrap="around"/>
      </w:pPr>
      <w:bookmarkStart w:id="10" w:name="_Toc235254617"/>
    </w:p>
    <w:p w:rsidR="00FB76A2" w:rsidRDefault="009B36AA" w:rsidP="00FB76A2">
      <w:pPr>
        <w:pStyle w:val="Heading2"/>
      </w:pPr>
      <w:bookmarkStart w:id="11" w:name="_Toc266981918"/>
      <w:bookmarkEnd w:id="10"/>
      <w:r>
        <w:t>Cost Resources</w:t>
      </w:r>
      <w:bookmarkEnd w:id="11"/>
    </w:p>
    <w:p w:rsidR="00FB76A2" w:rsidRDefault="005B5DF1" w:rsidP="00FB76A2">
      <w:pPr>
        <w:pStyle w:val="FormatPPT"/>
      </w:pPr>
      <w:r>
        <w:drawing>
          <wp:inline distT="0" distB="0" distL="0" distR="0">
            <wp:extent cx="3644265" cy="2304415"/>
            <wp:effectExtent l="0" t="0" r="0" b="0"/>
            <wp:docPr id="27" name="Objec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5"/>
                    <pic:cNvPicPr>
                      <a:picLocks noChangeAspect="1" noChangeArrowheads="1"/>
                    </pic:cNvPicPr>
                  </pic:nvPicPr>
                  <pic:blipFill>
                    <a:blip r:embed="rId1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t="10664" b="5333"/>
                    <a:stretch>
                      <a:fillRect/>
                    </a:stretch>
                  </pic:blipFill>
                  <pic:spPr bwMode="auto">
                    <a:xfrm>
                      <a:off x="0" y="0"/>
                      <a:ext cx="3644265" cy="2304415"/>
                    </a:xfrm>
                    <a:prstGeom prst="rect">
                      <a:avLst/>
                    </a:prstGeom>
                    <a:solidFill>
                      <a:srgbClr val="FFFFFF"/>
                    </a:solidFill>
                    <a:ln>
                      <a:noFill/>
                    </a:ln>
                    <a:extLst>
                      <a:ext uri="{91240B29-F687-4F45-9708-019B960494DF}">
                        <a14:hiddenLine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w="9525">
                          <a:solidFill>
                            <a:srgbClr val="000000" mc:Ignorable=""/>
                          </a:solidFill>
                          <a:miter lim="800000"/>
                          <a:headEnd/>
                          <a:tailEnd/>
                        </a14:hiddenLine>
                      </a:ext>
                    </a:extLst>
                  </pic:spPr>
                </pic:pic>
              </a:graphicData>
            </a:graphic>
          </wp:inline>
        </w:drawing>
      </w:r>
    </w:p>
    <w:p w:rsidR="00F4796D" w:rsidRPr="005A6CDE" w:rsidRDefault="00F4796D" w:rsidP="00F4796D">
      <w:pPr>
        <w:pStyle w:val="Rule"/>
      </w:pPr>
    </w:p>
    <w:p w:rsidR="00575383" w:rsidRDefault="002B1788" w:rsidP="00575383">
      <w:r>
        <w:t xml:space="preserve">Cost Resources are defined as </w:t>
      </w:r>
      <w:r w:rsidR="001F2247">
        <w:t xml:space="preserve">any </w:t>
      </w:r>
      <w:r>
        <w:t>thing that will add a dollar</w:t>
      </w:r>
      <w:r w:rsidR="009443C5">
        <w:t>(s)</w:t>
      </w:r>
      <w:r>
        <w:t xml:space="preserve"> cost to </w:t>
      </w:r>
      <w:r w:rsidR="009443C5">
        <w:t>a</w:t>
      </w:r>
      <w:r>
        <w:t xml:space="preserve"> project.  </w:t>
      </w:r>
      <w:r w:rsidR="00A0623E">
        <w:t>Use of Cost resources enable</w:t>
      </w:r>
      <w:r w:rsidR="009443C5">
        <w:t>s</w:t>
      </w:r>
      <w:r w:rsidR="00A0623E">
        <w:t xml:space="preserve"> the scheduler to add estimated costs during the planning phase of the project.  These costs will be </w:t>
      </w:r>
      <w:r w:rsidR="006D4BF9">
        <w:t>updated</w:t>
      </w:r>
      <w:r w:rsidR="00A0623E">
        <w:t xml:space="preserve"> in</w:t>
      </w:r>
      <w:r w:rsidR="006D4BF9">
        <w:t>to</w:t>
      </w:r>
      <w:r w:rsidR="00A0623E">
        <w:t xml:space="preserve"> the baseline</w:t>
      </w:r>
      <w:r w:rsidR="006D4BF9">
        <w:t>.</w:t>
      </w:r>
      <w:r w:rsidR="00A0623E">
        <w:t xml:space="preserve">  When actual costs become available during tracking, the actual costs will be </w:t>
      </w:r>
      <w:r w:rsidR="00D74869">
        <w:t>updated</w:t>
      </w:r>
      <w:r w:rsidR="00A0623E">
        <w:t xml:space="preserve"> and compared a</w:t>
      </w:r>
      <w:r w:rsidR="006D4BF9">
        <w:t xml:space="preserve">gainst the original estimates to provide a variance. </w:t>
      </w:r>
    </w:p>
    <w:p w:rsidR="00A0623E" w:rsidRDefault="00A0623E" w:rsidP="00575383">
      <w:r>
        <w:t xml:space="preserve">Cost resources will </w:t>
      </w:r>
      <w:r w:rsidR="009443C5">
        <w:t xml:space="preserve">inherently </w:t>
      </w:r>
      <w:r>
        <w:t xml:space="preserve">increase </w:t>
      </w:r>
      <w:r w:rsidR="00D74869">
        <w:t xml:space="preserve">the </w:t>
      </w:r>
      <w:r>
        <w:t>cost for a task</w:t>
      </w:r>
      <w:r w:rsidR="00265DFF">
        <w:t xml:space="preserve"> and</w:t>
      </w:r>
      <w:r w:rsidR="00D74869">
        <w:t xml:space="preserve"> for</w:t>
      </w:r>
      <w:r w:rsidR="00265DFF">
        <w:t xml:space="preserve"> the project</w:t>
      </w:r>
      <w:r>
        <w:t xml:space="preserve">.  </w:t>
      </w:r>
      <w:r w:rsidR="009443C5">
        <w:t>Cost resources have no e</w:t>
      </w:r>
      <w:r>
        <w:t>ffect on work or duration</w:t>
      </w:r>
      <w:r w:rsidR="008A22CD">
        <w:t xml:space="preserve">.  </w:t>
      </w:r>
      <w:r w:rsidR="00C44917">
        <w:t>The c</w:t>
      </w:r>
      <w:r w:rsidR="008A22CD">
        <w:t xml:space="preserve">ost </w:t>
      </w:r>
      <w:r w:rsidR="00C44917">
        <w:t xml:space="preserve">value </w:t>
      </w:r>
      <w:r w:rsidR="008A22CD">
        <w:t xml:space="preserve">is applied to tasks </w:t>
      </w:r>
      <w:r w:rsidR="00D213D6">
        <w:t>as</w:t>
      </w:r>
      <w:r w:rsidR="008A22CD">
        <w:t xml:space="preserve"> a flat amount</w:t>
      </w:r>
      <w:r w:rsidR="00D74869">
        <w:t xml:space="preserve"> </w:t>
      </w:r>
      <w:r w:rsidR="001F2247">
        <w:t>at the time of assigning the cost expense to a task</w:t>
      </w:r>
      <w:r w:rsidR="008A22CD">
        <w:t xml:space="preserve">.  </w:t>
      </w:r>
    </w:p>
    <w:p w:rsidR="008A22CD" w:rsidRDefault="008A22CD" w:rsidP="008A22CD">
      <w:r>
        <w:t>Effective use</w:t>
      </w:r>
      <w:r w:rsidR="00FF248C">
        <w:t>s</w:t>
      </w:r>
      <w:r>
        <w:t xml:space="preserve"> of Cost resources </w:t>
      </w:r>
      <w:r w:rsidR="00FF248C">
        <w:t>are</w:t>
      </w:r>
      <w:r>
        <w:t xml:space="preserve">: </w:t>
      </w:r>
    </w:p>
    <w:p w:rsidR="008A22CD" w:rsidRDefault="008A22CD" w:rsidP="008A22CD">
      <w:pPr>
        <w:pStyle w:val="ListParagraph"/>
        <w:numPr>
          <w:ilvl w:val="0"/>
          <w:numId w:val="9"/>
        </w:numPr>
      </w:pPr>
      <w:r>
        <w:t xml:space="preserve">Flat estimated cost:  </w:t>
      </w:r>
    </w:p>
    <w:p w:rsidR="008A22CD" w:rsidRDefault="008A22CD" w:rsidP="008A22CD">
      <w:pPr>
        <w:pStyle w:val="ListParagraph"/>
        <w:numPr>
          <w:ilvl w:val="1"/>
          <w:numId w:val="9"/>
        </w:numPr>
      </w:pPr>
      <w:r>
        <w:t>Travel expenses estimated in advance</w:t>
      </w:r>
    </w:p>
    <w:p w:rsidR="008A22CD" w:rsidRDefault="008A22CD" w:rsidP="008A22CD">
      <w:pPr>
        <w:pStyle w:val="ListParagraph"/>
        <w:numPr>
          <w:ilvl w:val="1"/>
          <w:numId w:val="9"/>
        </w:numPr>
      </w:pPr>
      <w:r>
        <w:t>Flat amount equipment rental</w:t>
      </w:r>
    </w:p>
    <w:p w:rsidR="008A22CD" w:rsidRDefault="008A22CD" w:rsidP="008A22CD">
      <w:pPr>
        <w:pStyle w:val="ListParagraph"/>
        <w:numPr>
          <w:ilvl w:val="1"/>
          <w:numId w:val="9"/>
        </w:numPr>
      </w:pPr>
      <w:r>
        <w:t>Flat amount facilities rental</w:t>
      </w:r>
    </w:p>
    <w:p w:rsidR="008A22CD" w:rsidRDefault="008A22CD" w:rsidP="008A22CD">
      <w:pPr>
        <w:pStyle w:val="ListParagraph"/>
        <w:numPr>
          <w:ilvl w:val="0"/>
          <w:numId w:val="9"/>
        </w:numPr>
      </w:pPr>
      <w:r>
        <w:t>Fees:  license fees, permits</w:t>
      </w:r>
    </w:p>
    <w:p w:rsidR="00265DFF" w:rsidRPr="00C44917" w:rsidRDefault="008A22CD" w:rsidP="00265DFF">
      <w:pPr>
        <w:pStyle w:val="ListParagraph"/>
        <w:numPr>
          <w:ilvl w:val="0"/>
          <w:numId w:val="9"/>
        </w:numPr>
        <w:rPr>
          <w:b/>
        </w:rPr>
      </w:pPr>
      <w:r>
        <w:t xml:space="preserve">Estimates for meetings </w:t>
      </w:r>
      <w:r w:rsidR="001F2247">
        <w:t xml:space="preserve">expenses </w:t>
      </w:r>
      <w:r>
        <w:t>or food provided for events</w:t>
      </w:r>
    </w:p>
    <w:p w:rsidR="00C44917" w:rsidRPr="00265DFF" w:rsidRDefault="00C44917" w:rsidP="00265DFF">
      <w:pPr>
        <w:pStyle w:val="ListParagraph"/>
        <w:numPr>
          <w:ilvl w:val="0"/>
          <w:numId w:val="9"/>
        </w:numPr>
        <w:rPr>
          <w:b/>
        </w:rPr>
      </w:pPr>
      <w:r>
        <w:t>Estimates for miscellanous project expenses</w:t>
      </w:r>
    </w:p>
    <w:p w:rsidR="00265DFF" w:rsidRPr="00265DFF" w:rsidRDefault="00265DFF" w:rsidP="00265DFF">
      <w:pPr>
        <w:pStyle w:val="ListParagraph"/>
        <w:numPr>
          <w:ilvl w:val="0"/>
          <w:numId w:val="9"/>
        </w:numPr>
        <w:rPr>
          <w:b/>
        </w:rPr>
      </w:pPr>
      <w:r>
        <w:t xml:space="preserve">Estimates for a flat amount for a </w:t>
      </w:r>
      <w:r w:rsidR="001F2247">
        <w:t xml:space="preserve">fixed bid </w:t>
      </w:r>
      <w:r>
        <w:t xml:space="preserve">contracted resource when hours </w:t>
      </w:r>
      <w:r w:rsidR="00D74869">
        <w:t>are not accumulated</w:t>
      </w:r>
      <w:r w:rsidRPr="00265DFF">
        <w:rPr>
          <w:b/>
        </w:rPr>
        <w:t xml:space="preserve"> </w:t>
      </w:r>
    </w:p>
    <w:p w:rsidR="00265DFF" w:rsidRDefault="00265DFF" w:rsidP="00265DFF">
      <w:pPr>
        <w:rPr>
          <w:b/>
        </w:rPr>
      </w:pPr>
    </w:p>
    <w:p w:rsidR="00C44917" w:rsidRPr="00C44917" w:rsidRDefault="00C44917" w:rsidP="00C44917">
      <w:pPr>
        <w:rPr>
          <w:i/>
        </w:rPr>
      </w:pPr>
      <w:r>
        <w:rPr>
          <w:b/>
        </w:rPr>
        <w:t xml:space="preserve">Best Practice: </w:t>
      </w:r>
      <w:r w:rsidR="00D55F1B" w:rsidRPr="00D55F1B">
        <w:rPr>
          <w:i/>
        </w:rPr>
        <w:t xml:space="preserve">Project 2010 allows for as many cost resources as needed but for simplicity try to consolidate cost resources and keep them to a limited number. </w:t>
      </w:r>
      <w:r w:rsidR="00D55F1B" w:rsidRPr="00D55F1B">
        <w:rPr>
          <w:i/>
        </w:rPr>
        <w:t xml:space="preserve">The type of reporting required for the project would drive the quantity of cost resources that will be needed. </w:t>
      </w:r>
    </w:p>
    <w:p w:rsidR="00265DFF" w:rsidRPr="00C44917" w:rsidRDefault="00D55F1B" w:rsidP="00265DFF">
      <w:pPr>
        <w:rPr>
          <w:i/>
        </w:rPr>
      </w:pPr>
      <w:r w:rsidRPr="00D55F1B">
        <w:rPr>
          <w:i/>
        </w:rPr>
        <w:t xml:space="preserve"> </w:t>
      </w:r>
      <w:commentRangeStart w:id="12"/>
      <w:r w:rsidRPr="00D55F1B">
        <w:rPr>
          <w:rStyle w:val="CommentReference"/>
          <w:i/>
        </w:rPr>
        <w:commentReference w:id="13"/>
      </w:r>
      <w:commentRangeEnd w:id="12"/>
      <w:r w:rsidRPr="00D55F1B">
        <w:rPr>
          <w:rStyle w:val="CommentReference"/>
          <w:i/>
        </w:rPr>
        <w:commentReference w:id="12"/>
      </w:r>
    </w:p>
    <w:p w:rsidR="00265DFF" w:rsidRDefault="00265DFF" w:rsidP="00265DFF">
      <w:pPr>
        <w:ind w:left="1080"/>
      </w:pPr>
    </w:p>
    <w:p w:rsidR="00575383" w:rsidRDefault="00575383" w:rsidP="00575383">
      <w:pPr>
        <w:pStyle w:val="Pb"/>
        <w:framePr w:wrap="around"/>
      </w:pPr>
    </w:p>
    <w:p w:rsidR="00E72409" w:rsidRDefault="009B36AA" w:rsidP="00E72409">
      <w:pPr>
        <w:pStyle w:val="Heading2"/>
      </w:pPr>
      <w:bookmarkStart w:id="14" w:name="_Toc266981919"/>
      <w:r>
        <w:t>Material Resources</w:t>
      </w:r>
      <w:bookmarkEnd w:id="14"/>
    </w:p>
    <w:p w:rsidR="00E72409" w:rsidRDefault="00E72409" w:rsidP="00E72409">
      <w:pPr>
        <w:pStyle w:val="FormatPPT"/>
      </w:pPr>
      <w:r>
        <w:drawing>
          <wp:inline distT="0" distB="0" distL="0" distR="0">
            <wp:extent cx="3650615" cy="2306320"/>
            <wp:effectExtent l="19050" t="0" r="6985" b="0"/>
            <wp:docPr id="81" name="Object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81"/>
                    <pic:cNvPicPr>
                      <a:picLocks noChangeAspect="1" noChangeArrowheads="1"/>
                    </pic:cNvPicPr>
                  </pic:nvPicPr>
                  <pic:blipFill>
                    <a:blip r:embed="rId19" cstate="print"/>
                    <a:srcRect t="10664" b="5333"/>
                    <a:stretch>
                      <a:fillRect/>
                    </a:stretch>
                  </pic:blipFill>
                  <pic:spPr bwMode="auto">
                    <a:xfrm>
                      <a:off x="0" y="0"/>
                      <a:ext cx="3650615" cy="2306320"/>
                    </a:xfrm>
                    <a:prstGeom prst="rect">
                      <a:avLst/>
                    </a:prstGeom>
                    <a:solidFill>
                      <a:srgbClr val="FFFFFF"/>
                    </a:solidFill>
                    <a:ln w="9525">
                      <a:noFill/>
                      <a:miter lim="800000"/>
                      <a:headEnd/>
                      <a:tailEnd/>
                    </a:ln>
                  </pic:spPr>
                </pic:pic>
              </a:graphicData>
            </a:graphic>
          </wp:inline>
        </w:drawing>
      </w:r>
    </w:p>
    <w:p w:rsidR="00E72409" w:rsidRPr="00FD0210" w:rsidRDefault="00E72409" w:rsidP="00E72409">
      <w:pPr>
        <w:pStyle w:val="Rule"/>
        <w:rPr>
          <w:b/>
        </w:rPr>
      </w:pPr>
    </w:p>
    <w:p w:rsidR="00E72409" w:rsidRDefault="00265DFF" w:rsidP="00E72409">
      <w:r>
        <w:t xml:space="preserve">Material resources are </w:t>
      </w:r>
      <w:r w:rsidR="00B1613F">
        <w:t xml:space="preserve">defined as </w:t>
      </w:r>
      <w:r>
        <w:t>consumables.  For example:  Reference books for a new product might cost $50 each</w:t>
      </w:r>
      <w:r w:rsidR="0048678E">
        <w:t xml:space="preserve"> and 20 books are </w:t>
      </w:r>
      <w:r w:rsidR="007E5E7D">
        <w:t>needed</w:t>
      </w:r>
      <w:r>
        <w:t xml:space="preserve">.  </w:t>
      </w:r>
      <w:r w:rsidR="00B1613F">
        <w:t xml:space="preserve">A </w:t>
      </w:r>
      <w:r w:rsidR="0048678E">
        <w:t xml:space="preserve">material resource would be created with a </w:t>
      </w:r>
      <w:r w:rsidR="007E5E7D">
        <w:t xml:space="preserve">cost of </w:t>
      </w:r>
      <w:r w:rsidR="0048678E">
        <w:t xml:space="preserve">$50 </w:t>
      </w:r>
      <w:r w:rsidR="00D213D6">
        <w:t>per book</w:t>
      </w:r>
      <w:r w:rsidR="0048678E">
        <w:t xml:space="preserve">.  </w:t>
      </w:r>
      <w:r w:rsidR="007E5E7D">
        <w:t xml:space="preserve">An </w:t>
      </w:r>
      <w:r w:rsidR="0048678E">
        <w:t xml:space="preserve">assignment </w:t>
      </w:r>
      <w:r w:rsidR="007E5E7D">
        <w:t>would be entered for a</w:t>
      </w:r>
      <w:r w:rsidR="0048678E">
        <w:t xml:space="preserve"> </w:t>
      </w:r>
      <w:r w:rsidR="007E5E7D">
        <w:t xml:space="preserve">task for </w:t>
      </w:r>
      <w:r w:rsidR="0048678E">
        <w:t xml:space="preserve">20 </w:t>
      </w:r>
      <w:r w:rsidR="007E5E7D">
        <w:t>books.</w:t>
      </w:r>
      <w:r w:rsidR="00D213D6">
        <w:t xml:space="preserve"> </w:t>
      </w:r>
      <w:r w:rsidR="007E5E7D">
        <w:t xml:space="preserve"> As a</w:t>
      </w:r>
      <w:r w:rsidR="0048678E">
        <w:t xml:space="preserve"> result </w:t>
      </w:r>
      <w:r w:rsidR="007E5E7D">
        <w:t>$1</w:t>
      </w:r>
      <w:r w:rsidR="00B1613F">
        <w:t>,</w:t>
      </w:r>
      <w:r w:rsidR="007E5E7D">
        <w:t xml:space="preserve">000 </w:t>
      </w:r>
      <w:r w:rsidR="00B1613F">
        <w:t>is</w:t>
      </w:r>
      <w:r w:rsidR="0048678E">
        <w:t xml:space="preserve"> added </w:t>
      </w:r>
      <w:r w:rsidR="007E5E7D">
        <w:t xml:space="preserve">to the </w:t>
      </w:r>
      <w:r w:rsidR="0048678E">
        <w:t xml:space="preserve">cost </w:t>
      </w:r>
      <w:r w:rsidR="007E5E7D">
        <w:t xml:space="preserve">of the </w:t>
      </w:r>
      <w:r w:rsidR="0048678E">
        <w:t>project</w:t>
      </w:r>
      <w:r w:rsidR="007E5E7D">
        <w:t>.</w:t>
      </w:r>
      <w:r w:rsidR="0048678E">
        <w:t xml:space="preserve"> During tracking</w:t>
      </w:r>
      <w:r w:rsidR="00B1613F">
        <w:t>,</w:t>
      </w:r>
      <w:r w:rsidR="0048678E">
        <w:t xml:space="preserve"> </w:t>
      </w:r>
      <w:r w:rsidR="00B1613F">
        <w:t>the</w:t>
      </w:r>
      <w:r w:rsidR="0048678E">
        <w:t xml:space="preserve"> </w:t>
      </w:r>
      <w:r w:rsidR="007E5E7D">
        <w:t>actual</w:t>
      </w:r>
      <w:r w:rsidR="0048678E">
        <w:t xml:space="preserve"> number of books would be entered to adjust the quantity if necessary. </w:t>
      </w:r>
    </w:p>
    <w:p w:rsidR="007E5E7D" w:rsidRDefault="0048678E" w:rsidP="00E72409">
      <w:r>
        <w:t xml:space="preserve">The cost of the material resources </w:t>
      </w:r>
      <w:r w:rsidR="00E903BC">
        <w:t xml:space="preserve">are </w:t>
      </w:r>
      <w:r w:rsidR="001F2247">
        <w:t xml:space="preserve">added </w:t>
      </w:r>
      <w:r w:rsidR="00E903BC">
        <w:t>to the total cost of the project and</w:t>
      </w:r>
      <w:r w:rsidR="001F2247">
        <w:t xml:space="preserve"> updated into</w:t>
      </w:r>
      <w:r w:rsidR="00E903BC">
        <w:t xml:space="preserve"> the project baseline.</w:t>
      </w:r>
      <w:r>
        <w:t xml:space="preserve">  Material resources </w:t>
      </w:r>
      <w:r w:rsidR="00E903BC">
        <w:t>do</w:t>
      </w:r>
      <w:r>
        <w:t xml:space="preserve"> not affect work or duration. </w:t>
      </w:r>
    </w:p>
    <w:p w:rsidR="0048678E" w:rsidRDefault="0048678E" w:rsidP="00E72409">
      <w:r>
        <w:t xml:space="preserve">Effective uses of Material resources are: </w:t>
      </w:r>
    </w:p>
    <w:p w:rsidR="0048678E" w:rsidRDefault="0048678E" w:rsidP="0048678E">
      <w:pPr>
        <w:pStyle w:val="ListParagraph"/>
        <w:numPr>
          <w:ilvl w:val="0"/>
          <w:numId w:val="10"/>
        </w:numPr>
      </w:pPr>
      <w:r>
        <w:t>Construction:  create a material resource for</w:t>
      </w:r>
      <w:r w:rsidR="00D931E9">
        <w:t xml:space="preserve"> the cost of </w:t>
      </w:r>
      <w:r>
        <w:t>1 foot</w:t>
      </w:r>
      <w:r w:rsidR="00D931E9">
        <w:t xml:space="preserve"> of trim</w:t>
      </w:r>
      <w:r>
        <w:t xml:space="preserve">.  Enter the number of feet required for </w:t>
      </w:r>
      <w:r w:rsidR="00D931E9">
        <w:t>the</w:t>
      </w:r>
      <w:r>
        <w:t xml:space="preserve"> task</w:t>
      </w:r>
    </w:p>
    <w:p w:rsidR="0048678E" w:rsidRDefault="0048678E" w:rsidP="0048678E">
      <w:pPr>
        <w:pStyle w:val="ListParagraph"/>
        <w:numPr>
          <w:ilvl w:val="0"/>
          <w:numId w:val="10"/>
        </w:numPr>
      </w:pPr>
      <w:r>
        <w:t xml:space="preserve">Conference:  create a material resource for </w:t>
      </w:r>
      <w:r w:rsidR="001341A4">
        <w:t xml:space="preserve">the </w:t>
      </w:r>
      <w:r>
        <w:t>cost of giveaway bags.  Enter the number of giveaway bags needed for the conference</w:t>
      </w:r>
    </w:p>
    <w:p w:rsidR="0048678E" w:rsidRDefault="0048678E" w:rsidP="0048678E">
      <w:pPr>
        <w:pStyle w:val="ListParagraph"/>
        <w:numPr>
          <w:ilvl w:val="0"/>
          <w:numId w:val="10"/>
        </w:numPr>
      </w:pPr>
      <w:r>
        <w:t xml:space="preserve">Servers:  create a material resource for the cost of 1 server.  Enter the number of servers needed for the project. </w:t>
      </w:r>
    </w:p>
    <w:p w:rsidR="00E72409" w:rsidRDefault="00C44917" w:rsidP="00E72409">
      <w:r>
        <w:rPr>
          <w:b/>
        </w:rPr>
        <w:t xml:space="preserve">Best Practice: </w:t>
      </w:r>
      <w:r w:rsidR="00D55F1B" w:rsidRPr="00D55F1B">
        <w:rPr>
          <w:i/>
        </w:rPr>
        <w:t>If your project will be using a large quantity of materials</w:t>
      </w:r>
      <w:r>
        <w:rPr>
          <w:i/>
        </w:rPr>
        <w:t xml:space="preserve"> such as a construction project, using Excel might be less work and a more effective means of keeping track of materials. </w:t>
      </w:r>
      <w:r w:rsidR="00D55F1B" w:rsidRPr="00D55F1B">
        <w:rPr>
          <w:i/>
        </w:rPr>
        <w:t xml:space="preserve"> </w:t>
      </w:r>
      <w:commentRangeStart w:id="15"/>
    </w:p>
    <w:commentRangeEnd w:id="15"/>
    <w:p w:rsidR="00E72409" w:rsidRDefault="001F2247" w:rsidP="00E72409">
      <w:r>
        <w:rPr>
          <w:rStyle w:val="CommentReference"/>
        </w:rPr>
        <w:commentReference w:id="15"/>
      </w:r>
    </w:p>
    <w:p w:rsidR="00E72409" w:rsidRDefault="00E72409" w:rsidP="00E72409">
      <w:pPr>
        <w:pStyle w:val="Pb"/>
        <w:framePr w:wrap="around"/>
      </w:pPr>
    </w:p>
    <w:p w:rsidR="00925671" w:rsidRDefault="009B36AA" w:rsidP="00925671">
      <w:pPr>
        <w:pStyle w:val="Heading2"/>
      </w:pPr>
      <w:bookmarkStart w:id="16" w:name="_Toc266981920"/>
      <w:r>
        <w:t>Budget Resources</w:t>
      </w:r>
      <w:bookmarkEnd w:id="16"/>
    </w:p>
    <w:p w:rsidR="00925671" w:rsidRDefault="00925671" w:rsidP="00925671">
      <w:pPr>
        <w:pStyle w:val="FormatPPT"/>
      </w:pPr>
      <w:r>
        <w:drawing>
          <wp:inline distT="0" distB="0" distL="0" distR="0">
            <wp:extent cx="3646805" cy="2306955"/>
            <wp:effectExtent l="19050" t="0" r="0" b="0"/>
            <wp:docPr id="117" name="Object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117"/>
                    <pic:cNvPicPr>
                      <a:picLocks noChangeAspect="1" noChangeArrowheads="1"/>
                    </pic:cNvPicPr>
                  </pic:nvPicPr>
                  <pic:blipFill>
                    <a:blip r:embed="rId19" cstate="print"/>
                    <a:srcRect t="10664" b="5333"/>
                    <a:stretch>
                      <a:fillRect/>
                    </a:stretch>
                  </pic:blipFill>
                  <pic:spPr bwMode="auto">
                    <a:xfrm>
                      <a:off x="0" y="0"/>
                      <a:ext cx="3646805" cy="2306955"/>
                    </a:xfrm>
                    <a:prstGeom prst="rect">
                      <a:avLst/>
                    </a:prstGeom>
                    <a:solidFill>
                      <a:srgbClr val="FFFFFF"/>
                    </a:solidFill>
                    <a:ln w="9525">
                      <a:noFill/>
                      <a:miter lim="800000"/>
                      <a:headEnd/>
                      <a:tailEnd/>
                    </a:ln>
                  </pic:spPr>
                </pic:pic>
              </a:graphicData>
            </a:graphic>
          </wp:inline>
        </w:drawing>
      </w:r>
    </w:p>
    <w:p w:rsidR="00925671" w:rsidRPr="00FD0210" w:rsidRDefault="00925671" w:rsidP="00925671">
      <w:pPr>
        <w:pStyle w:val="Rule"/>
        <w:rPr>
          <w:b/>
        </w:rPr>
      </w:pPr>
    </w:p>
    <w:p w:rsidR="00817D23" w:rsidRDefault="00865B18" w:rsidP="00925671">
      <w:r>
        <w:t xml:space="preserve">Budget resources are used to estimate the total budget </w:t>
      </w:r>
      <w:r w:rsidR="000633A8">
        <w:t>of</w:t>
      </w:r>
      <w:r>
        <w:t xml:space="preserve"> a project </w:t>
      </w:r>
      <w:r w:rsidR="00817D23">
        <w:t>as</w:t>
      </w:r>
      <w:r>
        <w:t xml:space="preserve"> work and cost</w:t>
      </w:r>
      <w:r w:rsidR="00817D23">
        <w:t xml:space="preserve"> values</w:t>
      </w:r>
      <w:r>
        <w:t xml:space="preserve">.  The estimates are held by the </w:t>
      </w:r>
      <w:r w:rsidR="00817D23">
        <w:t>project summary task</w:t>
      </w:r>
      <w:r>
        <w:t xml:space="preserve"> and used </w:t>
      </w:r>
      <w:r w:rsidR="00817D23">
        <w:t>for reporting</w:t>
      </w:r>
      <w:r w:rsidR="000633A8">
        <w:t xml:space="preserve"> and comparison purposes</w:t>
      </w:r>
      <w:r w:rsidR="00817D23">
        <w:t xml:space="preserve">. </w:t>
      </w:r>
      <w:r>
        <w:t xml:space="preserve"> </w:t>
      </w:r>
      <w:r w:rsidR="00F77554">
        <w:t>B</w:t>
      </w:r>
      <w:r w:rsidR="00817D23">
        <w:t>udget values can be compared to the baseline and actual values to determine project health which may</w:t>
      </w:r>
      <w:r w:rsidR="000633A8">
        <w:t xml:space="preserve"> </w:t>
      </w:r>
      <w:r w:rsidR="00817D23">
        <w:t>be viewed as</w:t>
      </w:r>
      <w:r>
        <w:t xml:space="preserve"> </w:t>
      </w:r>
      <w:r w:rsidR="001F2247">
        <w:t>custom created</w:t>
      </w:r>
      <w:commentRangeStart w:id="17"/>
      <w:r>
        <w:t xml:space="preserve"> </w:t>
      </w:r>
      <w:commentRangeStart w:id="18"/>
      <w:r>
        <w:t>reports</w:t>
      </w:r>
      <w:commentRangeEnd w:id="17"/>
      <w:r w:rsidR="00F77554">
        <w:rPr>
          <w:rStyle w:val="CommentReference"/>
        </w:rPr>
        <w:commentReference w:id="17"/>
      </w:r>
      <w:commentRangeEnd w:id="18"/>
      <w:r w:rsidR="001F2247">
        <w:rPr>
          <w:rStyle w:val="CommentReference"/>
        </w:rPr>
        <w:commentReference w:id="18"/>
      </w:r>
      <w:r w:rsidR="00817D23">
        <w:t>.</w:t>
      </w:r>
      <w:r>
        <w:t xml:space="preserve"> </w:t>
      </w:r>
      <w:r w:rsidR="00817D23">
        <w:t xml:space="preserve">  The </w:t>
      </w:r>
      <w:r w:rsidR="001F2247">
        <w:t xml:space="preserve">budget </w:t>
      </w:r>
      <w:r w:rsidR="00817D23">
        <w:t xml:space="preserve">values are assigned </w:t>
      </w:r>
      <w:r w:rsidR="001F2247">
        <w:t xml:space="preserve">to </w:t>
      </w:r>
      <w:r w:rsidR="00817D23">
        <w:t xml:space="preserve">the </w:t>
      </w:r>
      <w:commentRangeStart w:id="19"/>
      <w:r w:rsidR="00817D23">
        <w:t>project</w:t>
      </w:r>
      <w:r w:rsidR="001F2247">
        <w:t xml:space="preserve"> summary task</w:t>
      </w:r>
      <w:r w:rsidR="00817D23">
        <w:t xml:space="preserve"> </w:t>
      </w:r>
      <w:commentRangeEnd w:id="19"/>
      <w:r w:rsidR="00817D23">
        <w:t>and apply to the entire project</w:t>
      </w:r>
      <w:commentRangeStart w:id="20"/>
      <w:r w:rsidR="00817D23">
        <w:t>.</w:t>
      </w:r>
      <w:commentRangeEnd w:id="20"/>
      <w:r w:rsidR="00F77554">
        <w:rPr>
          <w:rStyle w:val="CommentReference"/>
        </w:rPr>
        <w:commentReference w:id="20"/>
      </w:r>
      <w:r w:rsidR="000633A8">
        <w:t xml:space="preserve">  </w:t>
      </w:r>
    </w:p>
    <w:p w:rsidR="00865B18" w:rsidRDefault="00865B18" w:rsidP="00925671">
      <w:r>
        <w:t xml:space="preserve">Effective </w:t>
      </w:r>
      <w:r w:rsidR="005B6F98">
        <w:t>use</w:t>
      </w:r>
      <w:r w:rsidR="00B717FE">
        <w:t>s</w:t>
      </w:r>
      <w:r w:rsidR="005B6F98">
        <w:t xml:space="preserve"> of Budget resources </w:t>
      </w:r>
      <w:r w:rsidR="00B717FE">
        <w:t>are</w:t>
      </w:r>
      <w:r>
        <w:t xml:space="preserve">: </w:t>
      </w:r>
    </w:p>
    <w:p w:rsidR="00865B18" w:rsidRDefault="00865B18" w:rsidP="00865B18">
      <w:pPr>
        <w:pStyle w:val="ListParagraph"/>
        <w:numPr>
          <w:ilvl w:val="0"/>
          <w:numId w:val="11"/>
        </w:numPr>
      </w:pPr>
      <w:r>
        <w:t xml:space="preserve">When you want to be aware of the total cost </w:t>
      </w:r>
      <w:r w:rsidR="001F2247">
        <w:t xml:space="preserve">estimated </w:t>
      </w:r>
      <w:r>
        <w:t>budget for a project and how it relates to baseline</w:t>
      </w:r>
      <w:r w:rsidR="001F2247">
        <w:t xml:space="preserve"> cost</w:t>
      </w:r>
      <w:r>
        <w:t xml:space="preserve"> and actual costs. </w:t>
      </w:r>
      <w:r>
        <w:br/>
      </w:r>
    </w:p>
    <w:p w:rsidR="00865B18" w:rsidRDefault="00865B18" w:rsidP="00865B18">
      <w:pPr>
        <w:pStyle w:val="ListParagraph"/>
        <w:numPr>
          <w:ilvl w:val="0"/>
          <w:numId w:val="11"/>
        </w:numPr>
      </w:pPr>
      <w:r>
        <w:t xml:space="preserve">When you want to be aware of the total work </w:t>
      </w:r>
      <w:r w:rsidR="001F2247">
        <w:t xml:space="preserve">estimated </w:t>
      </w:r>
      <w:r>
        <w:t>budget for a project and how it relates to baseline</w:t>
      </w:r>
      <w:r w:rsidR="001F2247">
        <w:t xml:space="preserve"> work</w:t>
      </w:r>
      <w:r>
        <w:t xml:space="preserve"> and actual work. </w:t>
      </w:r>
    </w:p>
    <w:p w:rsidR="000633A8" w:rsidRDefault="003A30FA" w:rsidP="00925671">
      <w:r>
        <w:t xml:space="preserve">Budget cost and </w:t>
      </w:r>
      <w:r w:rsidR="000633A8">
        <w:t xml:space="preserve">budget </w:t>
      </w:r>
      <w:r>
        <w:t xml:space="preserve">work figures may be </w:t>
      </w:r>
      <w:r w:rsidR="005B6F98">
        <w:t>timephased</w:t>
      </w:r>
      <w:r>
        <w:t xml:space="preserve"> and </w:t>
      </w:r>
      <w:r w:rsidR="005B6F98">
        <w:t>variably spread</w:t>
      </w:r>
      <w:r>
        <w:t xml:space="preserve"> over the </w:t>
      </w:r>
      <w:r w:rsidR="006B21F9">
        <w:t>duration</w:t>
      </w:r>
      <w:r w:rsidR="000633A8">
        <w:t xml:space="preserve"> of the </w:t>
      </w:r>
      <w:r>
        <w:t xml:space="preserve">project schedule.  The </w:t>
      </w:r>
      <w:r w:rsidR="000633A8">
        <w:t>budget</w:t>
      </w:r>
      <w:r>
        <w:t xml:space="preserve"> for </w:t>
      </w:r>
      <w:r w:rsidR="000633A8">
        <w:t>a</w:t>
      </w:r>
      <w:r>
        <w:t xml:space="preserve"> project might not be distributed evenly</w:t>
      </w:r>
      <w:r w:rsidR="005B6F98">
        <w:t xml:space="preserve"> and the </w:t>
      </w:r>
      <w:r w:rsidR="000633A8">
        <w:t xml:space="preserve">timephased </w:t>
      </w:r>
      <w:r w:rsidR="005B6F98">
        <w:t xml:space="preserve">ability </w:t>
      </w:r>
      <w:r w:rsidR="000633A8">
        <w:t>allows for a variable distribution of the funds</w:t>
      </w:r>
      <w:r w:rsidR="001F2247">
        <w:t xml:space="preserve"> and work</w:t>
      </w:r>
      <w:r w:rsidR="000633A8">
        <w:t xml:space="preserve">.  </w:t>
      </w:r>
    </w:p>
    <w:p w:rsidR="003A30FA" w:rsidRDefault="00580AA5" w:rsidP="00925671">
      <w:r>
        <w:t>B</w:t>
      </w:r>
      <w:r w:rsidR="000633A8">
        <w:t>udget</w:t>
      </w:r>
      <w:r w:rsidR="003A30FA">
        <w:t xml:space="preserve"> values are entered </w:t>
      </w:r>
      <w:r w:rsidR="000633A8">
        <w:t>amounts</w:t>
      </w:r>
      <w:r w:rsidR="003A30FA">
        <w:t xml:space="preserve"> and not calculated.  Once </w:t>
      </w:r>
      <w:r w:rsidR="004222E6">
        <w:t xml:space="preserve">the budget values are </w:t>
      </w:r>
      <w:r w:rsidR="003A30FA">
        <w:t xml:space="preserve">entered they will not be </w:t>
      </w:r>
      <w:r w:rsidR="000633A8">
        <w:t>recalculated</w:t>
      </w:r>
      <w:r w:rsidR="003A30FA">
        <w:t xml:space="preserve"> </w:t>
      </w:r>
      <w:r w:rsidR="004222E6">
        <w:t xml:space="preserve">by the </w:t>
      </w:r>
      <w:r w:rsidR="000633A8">
        <w:t>Project 2010</w:t>
      </w:r>
      <w:r w:rsidR="004222E6">
        <w:t xml:space="preserve">. Any changes to the values are </w:t>
      </w:r>
      <w:r w:rsidR="000633A8">
        <w:t>done manually</w:t>
      </w:r>
      <w:r w:rsidR="004222E6">
        <w:t xml:space="preserve">. </w:t>
      </w:r>
      <w:r w:rsidR="003A30FA">
        <w:t xml:space="preserve">  </w:t>
      </w:r>
    </w:p>
    <w:p w:rsidR="00925671" w:rsidRPr="00580AA5" w:rsidRDefault="003A30FA" w:rsidP="00925671">
      <w:pPr>
        <w:rPr>
          <w:i/>
        </w:rPr>
      </w:pPr>
      <w:r w:rsidRPr="003A30FA">
        <w:rPr>
          <w:b/>
        </w:rPr>
        <w:t xml:space="preserve">Best Practice: </w:t>
      </w:r>
      <w:r>
        <w:t xml:space="preserve"> </w:t>
      </w:r>
      <w:r w:rsidR="00AD55D7" w:rsidRPr="00580AA5">
        <w:rPr>
          <w:i/>
        </w:rPr>
        <w:t>Organizations should set a standard for the values used for budgets</w:t>
      </w:r>
      <w:r w:rsidR="00580AA5">
        <w:rPr>
          <w:i/>
        </w:rPr>
        <w:t xml:space="preserve"> and what is included</w:t>
      </w:r>
      <w:r w:rsidR="00AD55D7" w:rsidRPr="00580AA5">
        <w:rPr>
          <w:i/>
        </w:rPr>
        <w:t xml:space="preserve">.  Some organizations feel it should be the </w:t>
      </w:r>
      <w:r w:rsidR="001F2247">
        <w:rPr>
          <w:i/>
        </w:rPr>
        <w:t xml:space="preserve">actual </w:t>
      </w:r>
      <w:r w:rsidR="00AD55D7" w:rsidRPr="00580AA5">
        <w:rPr>
          <w:i/>
        </w:rPr>
        <w:t xml:space="preserve">budget for the project.  Others feel it should be the budget plus reserve amounts.  There should be a consistency placed within an organization.  </w:t>
      </w:r>
    </w:p>
    <w:p w:rsidR="00925671" w:rsidRDefault="00925671" w:rsidP="00925671">
      <w:pPr>
        <w:pStyle w:val="Pb"/>
        <w:framePr w:wrap="around"/>
      </w:pPr>
    </w:p>
    <w:p w:rsidR="00925671" w:rsidRDefault="00925671" w:rsidP="00925671">
      <w:pPr>
        <w:pStyle w:val="Pb"/>
        <w:framePr w:wrap="around"/>
      </w:pPr>
    </w:p>
    <w:p w:rsidR="006C33D3" w:rsidRDefault="00F4796D" w:rsidP="006C33D3">
      <w:pPr>
        <w:pStyle w:val="Heading1"/>
      </w:pPr>
      <w:bookmarkStart w:id="21" w:name="_Toc235254619"/>
      <w:bookmarkStart w:id="22" w:name="_Toc266981921"/>
      <w:r>
        <w:t xml:space="preserve">Lesson 2: </w:t>
      </w:r>
      <w:bookmarkEnd w:id="21"/>
      <w:r w:rsidR="009B36AA" w:rsidRPr="009B36AA">
        <w:t>Creating Resources</w:t>
      </w:r>
      <w:bookmarkEnd w:id="22"/>
    </w:p>
    <w:p w:rsidR="006C33D3" w:rsidRDefault="006C33D3" w:rsidP="006C33D3">
      <w:pPr>
        <w:pStyle w:val="FormatPPT"/>
      </w:pPr>
      <w:r>
        <w:drawing>
          <wp:inline distT="0" distB="0" distL="0" distR="0">
            <wp:extent cx="3650615" cy="2306320"/>
            <wp:effectExtent l="19050" t="0" r="6985" b="0"/>
            <wp:docPr id="48" name="Object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48"/>
                    <pic:cNvPicPr>
                      <a:picLocks noChangeAspect="1" noChangeArrowheads="1"/>
                    </pic:cNvPicPr>
                  </pic:nvPicPr>
                  <pic:blipFill>
                    <a:blip r:embed="rId17" cstate="print"/>
                    <a:srcRect t="10664" b="5333"/>
                    <a:stretch>
                      <a:fillRect/>
                    </a:stretch>
                  </pic:blipFill>
                  <pic:spPr bwMode="auto">
                    <a:xfrm>
                      <a:off x="0" y="0"/>
                      <a:ext cx="3650615" cy="2306320"/>
                    </a:xfrm>
                    <a:prstGeom prst="rect">
                      <a:avLst/>
                    </a:prstGeom>
                    <a:solidFill>
                      <a:srgbClr val="FFFFFF"/>
                    </a:solidFill>
                    <a:ln w="9525">
                      <a:noFill/>
                      <a:miter lim="800000"/>
                      <a:headEnd/>
                      <a:tailEnd/>
                    </a:ln>
                  </pic:spPr>
                </pic:pic>
              </a:graphicData>
            </a:graphic>
          </wp:inline>
        </w:drawing>
      </w:r>
    </w:p>
    <w:p w:rsidR="006C33D3" w:rsidRPr="00853D86" w:rsidRDefault="006C33D3" w:rsidP="006C33D3">
      <w:pPr>
        <w:pStyle w:val="Rule"/>
      </w:pPr>
    </w:p>
    <w:p w:rsidR="00245ACE" w:rsidRDefault="00245ACE" w:rsidP="00245ACE"/>
    <w:p w:rsidR="00634EEB" w:rsidRDefault="004222E6" w:rsidP="004222E6">
      <w:pPr>
        <w:pStyle w:val="Lb1"/>
        <w:numPr>
          <w:ilvl w:val="0"/>
          <w:numId w:val="0"/>
        </w:numPr>
        <w:ind w:left="720"/>
      </w:pPr>
      <w:r>
        <w:t xml:space="preserve">Resources available </w:t>
      </w:r>
      <w:r w:rsidR="00A5549C">
        <w:t>for</w:t>
      </w:r>
      <w:r>
        <w:t xml:space="preserve"> </w:t>
      </w:r>
      <w:r w:rsidR="00A5549C">
        <w:t xml:space="preserve">assignment </w:t>
      </w:r>
      <w:r>
        <w:t xml:space="preserve">to tasks reside on the Resource Sheet.  </w:t>
      </w:r>
      <w:r w:rsidR="005B6F98">
        <w:t>Resources are</w:t>
      </w:r>
      <w:r>
        <w:t xml:space="preserve"> either entered manually or imported using Active Directory, Outlook , </w:t>
      </w:r>
      <w:r w:rsidR="00381F7E">
        <w:t xml:space="preserve">or </w:t>
      </w:r>
      <w:r>
        <w:t xml:space="preserve">copy </w:t>
      </w:r>
      <w:r w:rsidR="00A5549C">
        <w:t>and</w:t>
      </w:r>
      <w:r>
        <w:t xml:space="preserve"> paste</w:t>
      </w:r>
      <w:r w:rsidR="00381F7E">
        <w:t xml:space="preserve"> from a source like Excel or Word</w:t>
      </w:r>
      <w:r>
        <w:t xml:space="preserve">.  </w:t>
      </w:r>
      <w:r w:rsidR="00DC21A1">
        <w:t xml:space="preserve">This </w:t>
      </w:r>
      <w:r w:rsidR="00A5549C">
        <w:t xml:space="preserve">lesson </w:t>
      </w:r>
      <w:r w:rsidR="00DC21A1">
        <w:t xml:space="preserve">will </w:t>
      </w:r>
      <w:r w:rsidR="00A5549C">
        <w:t xml:space="preserve">teach you how to </w:t>
      </w:r>
      <w:r w:rsidR="00DC21A1">
        <w:t>manual</w:t>
      </w:r>
      <w:r w:rsidR="00A5549C">
        <w:t>ly</w:t>
      </w:r>
      <w:r w:rsidR="00DC21A1">
        <w:t xml:space="preserve"> ent</w:t>
      </w:r>
      <w:r w:rsidR="00A5549C">
        <w:t>e</w:t>
      </w:r>
      <w:r w:rsidR="00DC21A1">
        <w:t xml:space="preserve">r resources </w:t>
      </w:r>
      <w:r w:rsidR="00381F7E">
        <w:t xml:space="preserve">on </w:t>
      </w:r>
      <w:r w:rsidR="00DC21A1">
        <w:t xml:space="preserve">the Resource Sheet.  </w:t>
      </w:r>
    </w:p>
    <w:p w:rsidR="00920732" w:rsidRDefault="00920732" w:rsidP="004222E6">
      <w:pPr>
        <w:pStyle w:val="Lb1"/>
        <w:numPr>
          <w:ilvl w:val="0"/>
          <w:numId w:val="0"/>
        </w:numPr>
        <w:ind w:left="720"/>
      </w:pPr>
      <w:r>
        <w:t xml:space="preserve">Fixed costs are additional flat amount costs that a project might incur. Learning how to work with fixed costs will enable you to include all projected costs for a project. </w:t>
      </w:r>
    </w:p>
    <w:p w:rsidR="00DC21A1" w:rsidRDefault="009F14E2" w:rsidP="004222E6">
      <w:pPr>
        <w:pStyle w:val="Lb1"/>
        <w:numPr>
          <w:ilvl w:val="0"/>
          <w:numId w:val="0"/>
        </w:numPr>
        <w:ind w:left="720"/>
      </w:pPr>
      <w:r>
        <w:t>At the end of this lesson you will be able to</w:t>
      </w:r>
      <w:r w:rsidR="00DC21A1">
        <w:t xml:space="preserve">: </w:t>
      </w:r>
    </w:p>
    <w:p w:rsidR="00DC21A1" w:rsidRDefault="009F14E2" w:rsidP="00DC21A1">
      <w:pPr>
        <w:pStyle w:val="Lb1"/>
        <w:numPr>
          <w:ilvl w:val="0"/>
          <w:numId w:val="13"/>
        </w:numPr>
      </w:pPr>
      <w:r>
        <w:t xml:space="preserve">Create </w:t>
      </w:r>
      <w:r w:rsidR="00DC21A1">
        <w:t>a work resource</w:t>
      </w:r>
    </w:p>
    <w:p w:rsidR="00DC21A1" w:rsidRDefault="009F14E2" w:rsidP="00DC21A1">
      <w:pPr>
        <w:pStyle w:val="Lb1"/>
        <w:numPr>
          <w:ilvl w:val="0"/>
          <w:numId w:val="13"/>
        </w:numPr>
      </w:pPr>
      <w:r>
        <w:t xml:space="preserve">Create </w:t>
      </w:r>
      <w:r w:rsidR="00DC21A1">
        <w:t>a material resource</w:t>
      </w:r>
    </w:p>
    <w:p w:rsidR="00DC21A1" w:rsidRDefault="009F14E2" w:rsidP="00DC21A1">
      <w:pPr>
        <w:pStyle w:val="Lb1"/>
        <w:numPr>
          <w:ilvl w:val="0"/>
          <w:numId w:val="13"/>
        </w:numPr>
      </w:pPr>
      <w:r>
        <w:t xml:space="preserve">Create </w:t>
      </w:r>
      <w:r w:rsidR="00DC21A1">
        <w:t>a cost resource</w:t>
      </w:r>
    </w:p>
    <w:p w:rsidR="00DC21A1" w:rsidRDefault="009F14E2" w:rsidP="00DC21A1">
      <w:pPr>
        <w:pStyle w:val="Lb1"/>
        <w:numPr>
          <w:ilvl w:val="0"/>
          <w:numId w:val="13"/>
        </w:numPr>
      </w:pPr>
      <w:r>
        <w:t xml:space="preserve">Create </w:t>
      </w:r>
      <w:r w:rsidR="00DC21A1">
        <w:t>a budget resource</w:t>
      </w:r>
    </w:p>
    <w:p w:rsidR="00DC21A1" w:rsidRDefault="009F14E2" w:rsidP="00DC21A1">
      <w:pPr>
        <w:pStyle w:val="Lb1"/>
        <w:numPr>
          <w:ilvl w:val="0"/>
          <w:numId w:val="13"/>
        </w:numPr>
      </w:pPr>
      <w:r>
        <w:t>E</w:t>
      </w:r>
      <w:r w:rsidR="00DC21A1">
        <w:t>nter fixed costs for a project</w:t>
      </w:r>
    </w:p>
    <w:p w:rsidR="00DC21A1" w:rsidRDefault="00DC21A1" w:rsidP="004222E6">
      <w:pPr>
        <w:pStyle w:val="Lb1"/>
        <w:numPr>
          <w:ilvl w:val="0"/>
          <w:numId w:val="0"/>
        </w:numPr>
        <w:ind w:left="720"/>
      </w:pPr>
    </w:p>
    <w:p w:rsidR="00DC21A1" w:rsidRDefault="00DC21A1" w:rsidP="004222E6">
      <w:pPr>
        <w:pStyle w:val="Lb1"/>
        <w:numPr>
          <w:ilvl w:val="0"/>
          <w:numId w:val="0"/>
        </w:numPr>
        <w:ind w:left="720"/>
      </w:pPr>
    </w:p>
    <w:p w:rsidR="00245ACE" w:rsidRDefault="00245ACE" w:rsidP="00245ACE">
      <w:pPr>
        <w:pStyle w:val="Pb"/>
        <w:framePr w:wrap="around"/>
      </w:pPr>
    </w:p>
    <w:p w:rsidR="009B36AA" w:rsidRDefault="009B36AA" w:rsidP="009B36AA">
      <w:pPr>
        <w:pStyle w:val="Heading2"/>
      </w:pPr>
      <w:bookmarkStart w:id="23" w:name="_Toc266981922"/>
      <w:r w:rsidRPr="009B36AA">
        <w:t xml:space="preserve">Creating a </w:t>
      </w:r>
      <w:r>
        <w:t>W</w:t>
      </w:r>
      <w:r w:rsidRPr="009B36AA">
        <w:t xml:space="preserve">ork </w:t>
      </w:r>
      <w:r>
        <w:t>R</w:t>
      </w:r>
      <w:r w:rsidRPr="009B36AA">
        <w:t>esource</w:t>
      </w:r>
      <w:bookmarkEnd w:id="23"/>
    </w:p>
    <w:p w:rsidR="009B36AA" w:rsidRDefault="009B36AA" w:rsidP="009B36AA">
      <w:pPr>
        <w:pStyle w:val="FormatPPT"/>
      </w:pPr>
      <w:r>
        <w:drawing>
          <wp:inline distT="0" distB="0" distL="0" distR="0">
            <wp:extent cx="3646805" cy="2306955"/>
            <wp:effectExtent l="19050" t="0" r="0" b="0"/>
            <wp:docPr id="29" name="Object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29"/>
                    <pic:cNvPicPr>
                      <a:picLocks noChangeAspect="1" noChangeArrowheads="1"/>
                    </pic:cNvPicPr>
                  </pic:nvPicPr>
                  <pic:blipFill>
                    <a:blip r:embed="rId19" cstate="print"/>
                    <a:srcRect t="10664" b="5333"/>
                    <a:stretch>
                      <a:fillRect/>
                    </a:stretch>
                  </pic:blipFill>
                  <pic:spPr bwMode="auto">
                    <a:xfrm>
                      <a:off x="0" y="0"/>
                      <a:ext cx="3646805" cy="2306955"/>
                    </a:xfrm>
                    <a:prstGeom prst="rect">
                      <a:avLst/>
                    </a:prstGeom>
                    <a:solidFill>
                      <a:srgbClr val="FFFFFF"/>
                    </a:solidFill>
                    <a:ln w="9525">
                      <a:noFill/>
                      <a:miter lim="800000"/>
                      <a:headEnd/>
                      <a:tailEnd/>
                    </a:ln>
                  </pic:spPr>
                </pic:pic>
              </a:graphicData>
            </a:graphic>
          </wp:inline>
        </w:drawing>
      </w:r>
    </w:p>
    <w:p w:rsidR="009B36AA" w:rsidRPr="005A6CDE" w:rsidRDefault="009B36AA" w:rsidP="009B36AA">
      <w:pPr>
        <w:pStyle w:val="Rule"/>
      </w:pPr>
    </w:p>
    <w:p w:rsidR="00DC21A1" w:rsidRDefault="00634EEB" w:rsidP="009B36AA">
      <w:r>
        <w:t>A</w:t>
      </w:r>
      <w:r w:rsidR="00DC21A1">
        <w:t xml:space="preserve"> work resource is usually a named person or generic skill type.  </w:t>
      </w:r>
      <w:r w:rsidR="005B6F98">
        <w:t>They</w:t>
      </w:r>
      <w:r w:rsidR="00DC21A1">
        <w:t xml:space="preserve"> are resources that will </w:t>
      </w:r>
      <w:r w:rsidR="005B6F98">
        <w:t>have hours of work and the following formula will apply</w:t>
      </w:r>
      <w:r w:rsidR="00DC21A1">
        <w:t xml:space="preserve">: </w:t>
      </w:r>
    </w:p>
    <w:p w:rsidR="00000000" w:rsidRDefault="00E74AF7">
      <w:pPr>
        <w:pStyle w:val="Art"/>
        <w:tabs>
          <w:tab w:val="clear" w:pos="0"/>
          <w:tab w:val="left" w:pos="720"/>
        </w:tabs>
        <w:ind w:left="720"/>
      </w:pPr>
      <w:r>
        <w:rPr>
          <w:noProof/>
          <w:szCs w:val="22"/>
        </w:rPr>
        <w:drawing>
          <wp:inline distT="0" distB="0" distL="0" distR="0">
            <wp:extent cx="5715000" cy="358528"/>
            <wp:effectExtent l="19050" t="0" r="0" b="0"/>
            <wp:docPr id="45" name="Picture 3" descr="image">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a:hlinkClick r:id="rId20"/>
                    </pic:cNvPr>
                    <pic:cNvPicPr>
                      <a:picLocks noChangeAspect="1" noChangeArrowheads="1"/>
                    </pic:cNvPicPr>
                  </pic:nvPicPr>
                  <pic:blipFill>
                    <a:blip r:embed="rId21" cstate="print"/>
                    <a:srcRect/>
                    <a:stretch>
                      <a:fillRect/>
                    </a:stretch>
                  </pic:blipFill>
                  <pic:spPr bwMode="auto">
                    <a:xfrm>
                      <a:off x="0" y="0"/>
                      <a:ext cx="5715000" cy="358528"/>
                    </a:xfrm>
                    <a:prstGeom prst="rect">
                      <a:avLst/>
                    </a:prstGeom>
                    <a:noFill/>
                    <a:ln w="9525">
                      <a:noFill/>
                      <a:miter lim="800000"/>
                      <a:headEnd/>
                      <a:tailEnd/>
                    </a:ln>
                  </pic:spPr>
                </pic:pic>
              </a:graphicData>
            </a:graphic>
          </wp:inline>
        </w:drawing>
      </w:r>
    </w:p>
    <w:p w:rsidR="00000000" w:rsidRDefault="00E74AF7">
      <w:pPr>
        <w:pStyle w:val="Art"/>
        <w:tabs>
          <w:tab w:val="clear" w:pos="0"/>
          <w:tab w:val="left" w:pos="720"/>
        </w:tabs>
        <w:ind w:left="720"/>
      </w:pPr>
    </w:p>
    <w:p w:rsidR="00000000" w:rsidRDefault="00D55F1B">
      <w:pPr>
        <w:pStyle w:val="Art"/>
        <w:numPr>
          <w:ilvl w:val="0"/>
          <w:numId w:val="30"/>
        </w:numPr>
        <w:tabs>
          <w:tab w:val="clear" w:pos="0"/>
          <w:tab w:val="left" w:pos="720"/>
        </w:tabs>
      </w:pPr>
      <w:r w:rsidRPr="00D55F1B">
        <w:rPr>
          <w:b w:val="0"/>
        </w:rPr>
        <w:t xml:space="preserve">The resource cost is stored in the resource record on the Resource Sheet.  </w:t>
      </w:r>
    </w:p>
    <w:p w:rsidR="00000000" w:rsidRDefault="00920732">
      <w:pPr>
        <w:pStyle w:val="Art"/>
        <w:numPr>
          <w:ilvl w:val="0"/>
          <w:numId w:val="30"/>
        </w:numPr>
        <w:tabs>
          <w:tab w:val="clear" w:pos="0"/>
          <w:tab w:val="left" w:pos="720"/>
        </w:tabs>
      </w:pPr>
      <w:r>
        <w:rPr>
          <w:b w:val="0"/>
        </w:rPr>
        <w:t>T</w:t>
      </w:r>
      <w:r w:rsidR="00D55F1B" w:rsidRPr="00D55F1B">
        <w:rPr>
          <w:b w:val="0"/>
        </w:rPr>
        <w:t xml:space="preserve">he number of hours of work will come from the assignment of the resource to the task.   </w:t>
      </w:r>
    </w:p>
    <w:p w:rsidR="00000000" w:rsidRDefault="00D55F1B">
      <w:pPr>
        <w:pStyle w:val="Art"/>
        <w:numPr>
          <w:ilvl w:val="0"/>
          <w:numId w:val="30"/>
        </w:numPr>
        <w:tabs>
          <w:tab w:val="clear" w:pos="0"/>
          <w:tab w:val="left" w:pos="720"/>
        </w:tabs>
      </w:pPr>
      <w:r w:rsidRPr="00D55F1B">
        <w:rPr>
          <w:b w:val="0"/>
        </w:rPr>
        <w:t xml:space="preserve">Assignments </w:t>
      </w:r>
      <w:r w:rsidR="00920732">
        <w:rPr>
          <w:b w:val="0"/>
        </w:rPr>
        <w:t xml:space="preserve">units will </w:t>
      </w:r>
      <w:r w:rsidRPr="00D55F1B">
        <w:rPr>
          <w:b w:val="0"/>
        </w:rPr>
        <w:t xml:space="preserve">be </w:t>
      </w:r>
      <w:r w:rsidR="00920732">
        <w:rPr>
          <w:b w:val="0"/>
        </w:rPr>
        <w:t>the quanitity of the resource.</w:t>
      </w:r>
    </w:p>
    <w:p w:rsidR="00920732" w:rsidRDefault="00920732" w:rsidP="00DC21A1"/>
    <w:p w:rsidR="00920732" w:rsidRDefault="00920732" w:rsidP="00DC21A1">
      <w:r>
        <w:t>Resources are entered on the Resource Sheet.</w:t>
      </w:r>
    </w:p>
    <w:p w:rsidR="00DC21A1" w:rsidRPr="004B5CC9" w:rsidRDefault="00D55F1B" w:rsidP="00DC21A1">
      <w:pPr>
        <w:rPr>
          <w:b/>
        </w:rPr>
      </w:pPr>
      <w:r w:rsidRPr="00D55F1B">
        <w:rPr>
          <w:b/>
        </w:rPr>
        <w:t xml:space="preserve">To display the Resource Sheet: </w:t>
      </w:r>
    </w:p>
    <w:p w:rsidR="00DC21A1" w:rsidRDefault="00DC21A1" w:rsidP="00381F7E">
      <w:pPr>
        <w:pStyle w:val="ListParagraph"/>
        <w:numPr>
          <w:ilvl w:val="0"/>
          <w:numId w:val="29"/>
        </w:numPr>
      </w:pPr>
      <w:r>
        <w:t xml:space="preserve">Click  </w:t>
      </w:r>
      <w:r w:rsidRPr="00381F7E">
        <w:rPr>
          <w:b/>
        </w:rPr>
        <w:t xml:space="preserve">Task </w:t>
      </w:r>
      <w:r w:rsidRPr="00CF614E">
        <w:sym w:font="Wingdings" w:char="F0E0"/>
      </w:r>
      <w:r w:rsidRPr="00381F7E">
        <w:rPr>
          <w:b/>
        </w:rPr>
        <w:t xml:space="preserve"> Gantt </w:t>
      </w:r>
      <w:r w:rsidR="008F25BC">
        <w:rPr>
          <w:b/>
        </w:rPr>
        <w:t>C</w:t>
      </w:r>
      <w:r w:rsidR="008F25BC" w:rsidRPr="00381F7E">
        <w:rPr>
          <w:b/>
        </w:rPr>
        <w:t xml:space="preserve">hart </w:t>
      </w:r>
      <w:r w:rsidRPr="00381F7E">
        <w:rPr>
          <w:b/>
        </w:rPr>
        <w:t xml:space="preserve">view </w:t>
      </w:r>
      <w:r w:rsidRPr="00CF614E">
        <w:sym w:font="Wingdings" w:char="F0E0"/>
      </w:r>
      <w:r w:rsidRPr="00381F7E">
        <w:rPr>
          <w:b/>
        </w:rPr>
        <w:t xml:space="preserve"> Resource Sheet</w:t>
      </w:r>
    </w:p>
    <w:p w:rsidR="00947863" w:rsidRDefault="00947863" w:rsidP="00947863">
      <w:r>
        <w:t>The default table</w:t>
      </w:r>
      <w:r w:rsidR="007279BF">
        <w:t xml:space="preserve"> </w:t>
      </w:r>
      <w:r w:rsidR="00600B79">
        <w:t xml:space="preserve">view of </w:t>
      </w:r>
      <w:r w:rsidR="007279BF">
        <w:t>the</w:t>
      </w:r>
      <w:r>
        <w:t xml:space="preserve"> </w:t>
      </w:r>
      <w:r w:rsidR="007279BF">
        <w:t xml:space="preserve">Resource Sheet </w:t>
      </w:r>
      <w:r>
        <w:t xml:space="preserve">is </w:t>
      </w:r>
      <w:r w:rsidR="00920732">
        <w:t xml:space="preserve">called </w:t>
      </w:r>
      <w:r>
        <w:t>the entry table</w:t>
      </w:r>
      <w:r w:rsidR="00600B79">
        <w:t xml:space="preserve"> view</w:t>
      </w:r>
      <w:r w:rsidR="00381F7E">
        <w:t xml:space="preserve"> </w:t>
      </w:r>
      <w:r w:rsidR="00920732">
        <w:t xml:space="preserve">which is </w:t>
      </w:r>
      <w:r w:rsidR="00381F7E">
        <w:t>shown below</w:t>
      </w:r>
      <w:r>
        <w:t xml:space="preserve">.  </w:t>
      </w:r>
      <w:r w:rsidR="00ED4BE5">
        <w:t xml:space="preserve">This table is a subset of many </w:t>
      </w:r>
      <w:r w:rsidR="00920732">
        <w:t xml:space="preserve">resource </w:t>
      </w:r>
      <w:r w:rsidR="00ED4BE5">
        <w:t>fields of information that are available</w:t>
      </w:r>
      <w:r w:rsidR="00920732">
        <w:t>.</w:t>
      </w:r>
      <w:r w:rsidR="00ED4BE5">
        <w:t xml:space="preserve">  </w:t>
      </w:r>
      <w:r>
        <w:t xml:space="preserve">This </w:t>
      </w:r>
      <w:r w:rsidR="00ED4BE5">
        <w:t xml:space="preserve">table </w:t>
      </w:r>
      <w:r>
        <w:t xml:space="preserve">represents the </w:t>
      </w:r>
      <w:r w:rsidR="00DA2DD2">
        <w:t xml:space="preserve">most </w:t>
      </w:r>
      <w:r>
        <w:t>important fields that should have values entered</w:t>
      </w:r>
      <w:r w:rsidR="00ED4BE5">
        <w:t xml:space="preserve"> for a resource</w:t>
      </w:r>
      <w:r>
        <w:t xml:space="preserve">.  </w:t>
      </w:r>
      <w:r w:rsidR="00381F7E">
        <w:t>M</w:t>
      </w:r>
      <w:r>
        <w:t xml:space="preserve">ore information </w:t>
      </w:r>
      <w:r w:rsidR="00DA2DD2">
        <w:t>is</w:t>
      </w:r>
      <w:r>
        <w:t xml:space="preserve"> accessible through the Resource Information dialog box. </w:t>
      </w:r>
    </w:p>
    <w:p w:rsidR="007279BF" w:rsidRDefault="007279BF" w:rsidP="007279BF">
      <w:pPr>
        <w:pStyle w:val="Art"/>
      </w:pPr>
      <w:r>
        <w:rPr>
          <w:noProof/>
        </w:rPr>
        <w:drawing>
          <wp:inline distT="0" distB="0" distL="0" distR="0">
            <wp:extent cx="5715000" cy="648499"/>
            <wp:effectExtent l="19050" t="0" r="0" b="0"/>
            <wp:docPr id="25"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2" cstate="print"/>
                    <a:srcRect/>
                    <a:stretch>
                      <a:fillRect/>
                    </a:stretch>
                  </pic:blipFill>
                  <pic:spPr bwMode="auto">
                    <a:xfrm>
                      <a:off x="0" y="0"/>
                      <a:ext cx="5715000" cy="648499"/>
                    </a:xfrm>
                    <a:prstGeom prst="rect">
                      <a:avLst/>
                    </a:prstGeom>
                    <a:noFill/>
                    <a:ln w="9525">
                      <a:noFill/>
                      <a:miter lim="800000"/>
                      <a:headEnd/>
                      <a:tailEnd/>
                    </a:ln>
                  </pic:spPr>
                </pic:pic>
              </a:graphicData>
            </a:graphic>
          </wp:inline>
        </w:drawing>
      </w:r>
    </w:p>
    <w:p w:rsidR="007279BF" w:rsidRDefault="007279BF" w:rsidP="00947863"/>
    <w:p w:rsidR="00947863" w:rsidRDefault="00947863" w:rsidP="00947863">
      <w:r>
        <w:t>To enter a resource, type the resource name in the “Resource Name” field.</w:t>
      </w:r>
      <w:r w:rsidR="00095AD2">
        <w:t xml:space="preserve"> The</w:t>
      </w:r>
      <w:r>
        <w:t xml:space="preserve"> Resource Name is the key field </w:t>
      </w:r>
      <w:r w:rsidR="005B6F98">
        <w:t>for</w:t>
      </w:r>
      <w:r>
        <w:t xml:space="preserve"> the resource data.  </w:t>
      </w:r>
    </w:p>
    <w:p w:rsidR="00947863" w:rsidRDefault="00947863" w:rsidP="00947863">
      <w:r w:rsidRPr="00947863">
        <w:rPr>
          <w:b/>
        </w:rPr>
        <w:t xml:space="preserve">TIP:  </w:t>
      </w:r>
      <w:r w:rsidRPr="00095AD2">
        <w:rPr>
          <w:i/>
        </w:rPr>
        <w:t xml:space="preserve">Many reports and assignment views will display resources in alphabetical order.  </w:t>
      </w:r>
      <w:r w:rsidR="007279BF" w:rsidRPr="00095AD2">
        <w:rPr>
          <w:i/>
        </w:rPr>
        <w:t xml:space="preserve">A standard of </w:t>
      </w:r>
      <w:r w:rsidRPr="00095AD2">
        <w:rPr>
          <w:i/>
        </w:rPr>
        <w:t>last name first name</w:t>
      </w:r>
      <w:r w:rsidR="007279BF" w:rsidRPr="00095AD2">
        <w:rPr>
          <w:i/>
        </w:rPr>
        <w:t xml:space="preserve"> allow</w:t>
      </w:r>
      <w:r w:rsidR="00095AD2">
        <w:rPr>
          <w:i/>
        </w:rPr>
        <w:t>s</w:t>
      </w:r>
      <w:r w:rsidR="007279BF" w:rsidRPr="00095AD2">
        <w:rPr>
          <w:i/>
        </w:rPr>
        <w:t xml:space="preserve"> for easy location of resources </w:t>
      </w:r>
      <w:r w:rsidR="00095AD2">
        <w:rPr>
          <w:i/>
        </w:rPr>
        <w:t xml:space="preserve">while making </w:t>
      </w:r>
      <w:r w:rsidR="00095AD2">
        <w:rPr>
          <w:i/>
        </w:rPr>
        <w:lastRenderedPageBreak/>
        <w:t>a</w:t>
      </w:r>
      <w:r w:rsidR="007279BF" w:rsidRPr="00095AD2">
        <w:rPr>
          <w:i/>
        </w:rPr>
        <w:t>ssignments</w:t>
      </w:r>
      <w:r w:rsidRPr="00095AD2">
        <w:rPr>
          <w:i/>
        </w:rPr>
        <w:t xml:space="preserve">.  </w:t>
      </w:r>
      <w:r w:rsidR="007279BF" w:rsidRPr="00095AD2">
        <w:rPr>
          <w:i/>
        </w:rPr>
        <w:t xml:space="preserve">The </w:t>
      </w:r>
      <w:r w:rsidRPr="00095AD2">
        <w:rPr>
          <w:i/>
        </w:rPr>
        <w:t>database</w:t>
      </w:r>
      <w:r w:rsidR="007279BF" w:rsidRPr="00095AD2">
        <w:rPr>
          <w:i/>
        </w:rPr>
        <w:t xml:space="preserve"> </w:t>
      </w:r>
      <w:r w:rsidR="00095AD2">
        <w:rPr>
          <w:i/>
        </w:rPr>
        <w:t>does</w:t>
      </w:r>
      <w:r w:rsidR="00095AD2" w:rsidRPr="00095AD2">
        <w:rPr>
          <w:i/>
        </w:rPr>
        <w:t xml:space="preserve"> </w:t>
      </w:r>
      <w:r w:rsidR="007279BF" w:rsidRPr="00095AD2">
        <w:rPr>
          <w:i/>
        </w:rPr>
        <w:t xml:space="preserve">not allow </w:t>
      </w:r>
      <w:r w:rsidRPr="00095AD2">
        <w:rPr>
          <w:i/>
        </w:rPr>
        <w:t>commas</w:t>
      </w:r>
      <w:r w:rsidR="007279BF" w:rsidRPr="00095AD2">
        <w:rPr>
          <w:i/>
        </w:rPr>
        <w:t xml:space="preserve"> </w:t>
      </w:r>
      <w:r w:rsidR="00ED4BE5" w:rsidRPr="00095AD2">
        <w:rPr>
          <w:i/>
        </w:rPr>
        <w:t>or other special characters</w:t>
      </w:r>
      <w:r w:rsidR="007279BF" w:rsidRPr="00095AD2">
        <w:rPr>
          <w:i/>
        </w:rPr>
        <w:t>.</w:t>
      </w:r>
      <w:r w:rsidR="00ED4BE5" w:rsidRPr="00095AD2">
        <w:rPr>
          <w:i/>
        </w:rPr>
        <w:t xml:space="preserve"> </w:t>
      </w:r>
      <w:r w:rsidR="007279BF" w:rsidRPr="00095AD2">
        <w:rPr>
          <w:i/>
        </w:rPr>
        <w:t xml:space="preserve">When entering first names it is best to </w:t>
      </w:r>
      <w:r w:rsidR="002A23E7">
        <w:rPr>
          <w:i/>
        </w:rPr>
        <w:t xml:space="preserve">use full first names and avoid using </w:t>
      </w:r>
      <w:r w:rsidRPr="00095AD2">
        <w:rPr>
          <w:i/>
        </w:rPr>
        <w:t>nicknames.</w:t>
      </w:r>
      <w:r>
        <w:t xml:space="preserve">  </w:t>
      </w:r>
    </w:p>
    <w:p w:rsidR="00947863" w:rsidRDefault="00E80270" w:rsidP="00947863">
      <w:r>
        <w:t>After the name is entered, several fields will be populated with default information</w:t>
      </w:r>
      <w:r w:rsidR="00381F7E">
        <w:t>.  The view below shows the default information that is automatically entered</w:t>
      </w:r>
      <w:r>
        <w:t xml:space="preserve">:  </w:t>
      </w:r>
    </w:p>
    <w:p w:rsidR="00E80270" w:rsidRDefault="00E80270" w:rsidP="00947863"/>
    <w:p w:rsidR="00E80270" w:rsidRDefault="00E80270" w:rsidP="00E80270">
      <w:pPr>
        <w:pStyle w:val="Art"/>
        <w:jc w:val="center"/>
      </w:pPr>
      <w:r>
        <w:rPr>
          <w:noProof/>
        </w:rPr>
        <w:drawing>
          <wp:inline distT="0" distB="0" distL="0" distR="0">
            <wp:extent cx="5715000" cy="221190"/>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cstate="print"/>
                    <a:srcRect/>
                    <a:stretch>
                      <a:fillRect/>
                    </a:stretch>
                  </pic:blipFill>
                  <pic:spPr bwMode="auto">
                    <a:xfrm>
                      <a:off x="0" y="0"/>
                      <a:ext cx="5715000" cy="221190"/>
                    </a:xfrm>
                    <a:prstGeom prst="rect">
                      <a:avLst/>
                    </a:prstGeom>
                    <a:noFill/>
                    <a:ln w="9525">
                      <a:noFill/>
                      <a:miter lim="800000"/>
                      <a:headEnd/>
                      <a:tailEnd/>
                    </a:ln>
                  </pic:spPr>
                </pic:pic>
              </a:graphicData>
            </a:graphic>
          </wp:inline>
        </w:drawing>
      </w:r>
    </w:p>
    <w:p w:rsidR="00E80270" w:rsidRDefault="00E80270" w:rsidP="00947863"/>
    <w:p w:rsidR="00E80270" w:rsidRDefault="00E80270" w:rsidP="00947863">
      <w:r>
        <w:t xml:space="preserve">The values for these fields are: </w:t>
      </w:r>
    </w:p>
    <w:p w:rsidR="00E80270" w:rsidRDefault="00E80270" w:rsidP="00947863">
      <w:r w:rsidRPr="00E80270">
        <w:rPr>
          <w:b/>
        </w:rPr>
        <w:t xml:space="preserve">Type: </w:t>
      </w:r>
      <w:r>
        <w:t xml:space="preserve"> Work is the default and will establish Robert Smith as a work resource</w:t>
      </w:r>
      <w:r w:rsidR="007279BF">
        <w:t>.  Other values are material and cost</w:t>
      </w:r>
      <w:r w:rsidR="00254A6C">
        <w:t xml:space="preserve"> and can be </w:t>
      </w:r>
      <w:r w:rsidR="00381F7E">
        <w:t>changed</w:t>
      </w:r>
      <w:r w:rsidR="00254A6C">
        <w:t xml:space="preserve"> by clicking the down arrow</w:t>
      </w:r>
      <w:r w:rsidR="00381F7E">
        <w:t xml:space="preserve"> and changing the type selection. </w:t>
      </w:r>
    </w:p>
    <w:p w:rsidR="00E80270" w:rsidRDefault="00E80270" w:rsidP="00947863">
      <w:r w:rsidRPr="00E80270">
        <w:rPr>
          <w:b/>
        </w:rPr>
        <w:t xml:space="preserve">Material: </w:t>
      </w:r>
      <w:r>
        <w:t xml:space="preserve"> used for Material resources only – skip</w:t>
      </w:r>
      <w:r w:rsidR="00ED4BE5">
        <w:t xml:space="preserve"> for work</w:t>
      </w:r>
      <w:r w:rsidR="007279BF">
        <w:t xml:space="preserve"> and cost </w:t>
      </w:r>
      <w:r w:rsidR="00ED4BE5">
        <w:t>resources</w:t>
      </w:r>
      <w:r w:rsidR="00254A6C">
        <w:t>.</w:t>
      </w:r>
    </w:p>
    <w:p w:rsidR="00E80270" w:rsidRDefault="00E80270" w:rsidP="00947863">
      <w:r w:rsidRPr="00E80270">
        <w:rPr>
          <w:b/>
        </w:rPr>
        <w:t xml:space="preserve">Initials: </w:t>
      </w:r>
      <w:r>
        <w:t xml:space="preserve"> enter full initials for resources.  Initials may be substituted on Gantt </w:t>
      </w:r>
      <w:r w:rsidR="00381F7E">
        <w:t xml:space="preserve">Charts </w:t>
      </w:r>
      <w:r>
        <w:t xml:space="preserve">or reports </w:t>
      </w:r>
      <w:r w:rsidR="00920732">
        <w:t xml:space="preserve">as needed </w:t>
      </w:r>
      <w:r>
        <w:t xml:space="preserve">to shorten </w:t>
      </w:r>
      <w:r w:rsidR="00381F7E">
        <w:t>reports</w:t>
      </w:r>
      <w:r w:rsidR="00254A6C">
        <w:t>.</w:t>
      </w:r>
    </w:p>
    <w:p w:rsidR="00E80270" w:rsidRDefault="00E80270" w:rsidP="00947863">
      <w:r w:rsidRPr="00E80270">
        <w:rPr>
          <w:b/>
        </w:rPr>
        <w:t xml:space="preserve">Group: </w:t>
      </w:r>
      <w:r w:rsidRPr="007279BF">
        <w:t xml:space="preserve"> </w:t>
      </w:r>
      <w:r w:rsidR="007279BF" w:rsidRPr="007279BF">
        <w:t xml:space="preserve">Group is </w:t>
      </w:r>
      <w:r w:rsidR="007279BF">
        <w:t xml:space="preserve">technically a free use field.  It is usually used for department, location or skill set.  It is one of the few fields </w:t>
      </w:r>
      <w:r>
        <w:t xml:space="preserve">populated in the task data when an assignment is created.  </w:t>
      </w:r>
      <w:r w:rsidR="007279BF">
        <w:t>This information is used to</w:t>
      </w:r>
      <w:r>
        <w:t xml:space="preserve"> </w:t>
      </w:r>
      <w:r w:rsidR="00254A6C">
        <w:t xml:space="preserve">generate </w:t>
      </w:r>
      <w:r>
        <w:t>reports by grouping</w:t>
      </w:r>
      <w:r w:rsidR="007279BF">
        <w:t>s</w:t>
      </w:r>
      <w:r>
        <w:t xml:space="preserve"> of resources. </w:t>
      </w:r>
      <w:r w:rsidR="00381F7E">
        <w:t xml:space="preserve">A best practice is </w:t>
      </w:r>
      <w:r w:rsidR="00254A6C">
        <w:t xml:space="preserve">that </w:t>
      </w:r>
      <w:r>
        <w:t xml:space="preserve">an organization set a standard for </w:t>
      </w:r>
      <w:r w:rsidR="007279BF">
        <w:t>the use of this</w:t>
      </w:r>
      <w:r>
        <w:t xml:space="preserve"> field</w:t>
      </w:r>
      <w:r w:rsidR="007279BF">
        <w:t>.</w:t>
      </w:r>
      <w:r>
        <w:t xml:space="preserve"> </w:t>
      </w:r>
    </w:p>
    <w:p w:rsidR="00ED6CC5" w:rsidRDefault="00E80270" w:rsidP="00ED6CC5">
      <w:r>
        <w:rPr>
          <w:b/>
        </w:rPr>
        <w:t>Max units:</w:t>
      </w:r>
      <w:r>
        <w:t xml:space="preserve">  </w:t>
      </w:r>
      <w:r w:rsidR="00ED6CC5">
        <w:t xml:space="preserve">The value shown above is in </w:t>
      </w:r>
      <w:r w:rsidR="00381F7E">
        <w:t xml:space="preserve">the default </w:t>
      </w:r>
      <w:r w:rsidR="00ED6CC5">
        <w:t xml:space="preserve">percentage format but </w:t>
      </w:r>
      <w:r w:rsidR="005559F2">
        <w:t>can</w:t>
      </w:r>
      <w:r w:rsidR="00ED6CC5">
        <w:t xml:space="preserve"> also be viewed as a decimal value.  </w:t>
      </w:r>
    </w:p>
    <w:p w:rsidR="00ED6CC5" w:rsidRDefault="00ED6CC5" w:rsidP="00ED6CC5">
      <w:r>
        <w:t xml:space="preserve">To change to a decimal value:  </w:t>
      </w:r>
      <w:r w:rsidR="00381F7E">
        <w:t xml:space="preserve">Click </w:t>
      </w:r>
      <w:r w:rsidRPr="005559F2">
        <w:rPr>
          <w:b/>
        </w:rPr>
        <w:t xml:space="preserve">File </w:t>
      </w:r>
      <w:r w:rsidRPr="005559F2">
        <w:rPr>
          <w:b/>
        </w:rPr>
        <w:sym w:font="Wingdings" w:char="F0E0"/>
      </w:r>
      <w:r w:rsidRPr="005559F2">
        <w:rPr>
          <w:b/>
        </w:rPr>
        <w:t xml:space="preserve"> </w:t>
      </w:r>
      <w:r w:rsidR="00230A53" w:rsidRPr="005559F2">
        <w:rPr>
          <w:b/>
        </w:rPr>
        <w:t>O</w:t>
      </w:r>
      <w:r w:rsidRPr="005559F2">
        <w:rPr>
          <w:b/>
        </w:rPr>
        <w:t xml:space="preserve">ptions </w:t>
      </w:r>
      <w:r w:rsidRPr="005559F2">
        <w:rPr>
          <w:b/>
        </w:rPr>
        <w:sym w:font="Wingdings" w:char="F0E0"/>
      </w:r>
      <w:r w:rsidR="00230A53" w:rsidRPr="005559F2">
        <w:rPr>
          <w:b/>
        </w:rPr>
        <w:t>S</w:t>
      </w:r>
      <w:r w:rsidRPr="005559F2">
        <w:rPr>
          <w:b/>
        </w:rPr>
        <w:t>chedule</w:t>
      </w:r>
      <w:r>
        <w:t xml:space="preserve">  </w:t>
      </w:r>
    </w:p>
    <w:p w:rsidR="00ED6CC5" w:rsidRDefault="00ED6CC5" w:rsidP="00ED6CC5"/>
    <w:p w:rsidR="00ED6CC5" w:rsidRDefault="00D55F1B" w:rsidP="00ED6CC5">
      <w:pPr>
        <w:pStyle w:val="Art"/>
        <w:jc w:val="center"/>
      </w:pPr>
      <w:r>
        <w:rPr>
          <w:noProof/>
        </w:rPr>
        <w:pict>
          <v:rect id="_x0000_s1043" style="position:absolute;left:0;text-align:left;margin-left:95.9pt;margin-top:36.75pt;width:228.35pt;height:46.75pt;z-index:251677696" filled="f" strokecolor="red" strokeweight="1pt"/>
        </w:pict>
      </w:r>
      <w:commentRangeStart w:id="24"/>
      <w:r w:rsidR="00E74AF7">
        <w:rPr>
          <w:b w:val="0"/>
          <w:noProof/>
        </w:rPr>
        <w:drawing>
          <wp:inline distT="0" distB="0" distL="0" distR="0">
            <wp:extent cx="3433834" cy="2188452"/>
            <wp:effectExtent l="19050" t="0" r="0" b="0"/>
            <wp:docPr id="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srcRect/>
                    <a:stretch>
                      <a:fillRect/>
                    </a:stretch>
                  </pic:blipFill>
                  <pic:spPr bwMode="auto">
                    <a:xfrm>
                      <a:off x="0" y="0"/>
                      <a:ext cx="3434605" cy="2188943"/>
                    </a:xfrm>
                    <a:prstGeom prst="rect">
                      <a:avLst/>
                    </a:prstGeom>
                    <a:noFill/>
                    <a:ln w="9525">
                      <a:noFill/>
                      <a:miter lim="800000"/>
                      <a:headEnd/>
                      <a:tailEnd/>
                    </a:ln>
                  </pic:spPr>
                </pic:pic>
              </a:graphicData>
            </a:graphic>
          </wp:inline>
        </w:drawing>
      </w:r>
      <w:commentRangeEnd w:id="24"/>
      <w:r w:rsidR="0063065F">
        <w:rPr>
          <w:rStyle w:val="CommentReference"/>
          <w:rFonts w:eastAsia="Calibri"/>
          <w:b w:val="0"/>
        </w:rPr>
        <w:commentReference w:id="24"/>
      </w:r>
    </w:p>
    <w:p w:rsidR="00ED6CC5" w:rsidRDefault="00ED6CC5" w:rsidP="00ED6CC5"/>
    <w:p w:rsidR="00292A86" w:rsidRDefault="00292A86" w:rsidP="00292A86">
      <w:r>
        <w:t xml:space="preserve">The Max </w:t>
      </w:r>
      <w:r w:rsidR="00920732">
        <w:t>units’</w:t>
      </w:r>
      <w:r>
        <w:t xml:space="preserve"> value is </w:t>
      </w:r>
      <w:r w:rsidR="00A10D86">
        <w:t xml:space="preserve">an indicator of </w:t>
      </w:r>
      <w:r w:rsidR="00230A53">
        <w:t>the quantity</w:t>
      </w:r>
      <w:r>
        <w:t xml:space="preserve"> of </w:t>
      </w:r>
      <w:r w:rsidR="00A10D86">
        <w:t xml:space="preserve">a </w:t>
      </w:r>
      <w:r>
        <w:t xml:space="preserve">resource </w:t>
      </w:r>
      <w:r w:rsidR="00230A53">
        <w:t xml:space="preserve">that </w:t>
      </w:r>
      <w:r w:rsidR="005327CD">
        <w:t>is</w:t>
      </w:r>
      <w:r>
        <w:t xml:space="preserve"> available.  </w:t>
      </w:r>
      <w:r w:rsidR="005327CD">
        <w:t xml:space="preserve">Typically </w:t>
      </w:r>
      <w:r>
        <w:t xml:space="preserve">an individual should always have </w:t>
      </w:r>
      <w:r w:rsidR="006D56F4">
        <w:t xml:space="preserve">a </w:t>
      </w:r>
      <w:r>
        <w:t>value of 1</w:t>
      </w:r>
      <w:r w:rsidR="00381F7E">
        <w:t xml:space="preserve"> or 100%</w:t>
      </w:r>
      <w:r>
        <w:t xml:space="preserve">.  </w:t>
      </w:r>
      <w:r w:rsidR="006D56F4">
        <w:t>When</w:t>
      </w:r>
      <w:r>
        <w:t xml:space="preserve"> entering a group resource such as the number of people on the Helpdesk, </w:t>
      </w:r>
      <w:r w:rsidR="00ED4BE5">
        <w:t xml:space="preserve">enter the number of resources in </w:t>
      </w:r>
      <w:r w:rsidR="006D56F4">
        <w:t xml:space="preserve">the </w:t>
      </w:r>
      <w:r w:rsidR="00ED4BE5">
        <w:t>group</w:t>
      </w:r>
      <w:r>
        <w:t>.</w:t>
      </w:r>
      <w:r w:rsidR="006D56F4">
        <w:t xml:space="preserve"> Each resource represents 1 unit.</w:t>
      </w:r>
      <w:r>
        <w:t xml:space="preserve">  </w:t>
      </w:r>
      <w:r w:rsidR="00230A53">
        <w:t xml:space="preserve">The available quantity of the resource will be </w:t>
      </w:r>
      <w:r w:rsidR="00920732">
        <w:t xml:space="preserve">determined by </w:t>
      </w:r>
      <w:r w:rsidR="00230A53">
        <w:t>number of hours in a day</w:t>
      </w:r>
      <w:r w:rsidR="00920732">
        <w:t xml:space="preserve"> x </w:t>
      </w:r>
      <w:r w:rsidR="00230A53">
        <w:t xml:space="preserve">Max units. </w:t>
      </w:r>
      <w:r w:rsidR="00083068">
        <w:t xml:space="preserve">For example if </w:t>
      </w:r>
      <w:r w:rsidR="004E0A25">
        <w:t>there are</w:t>
      </w:r>
      <w:r w:rsidR="00083068">
        <w:t xml:space="preserve"> 5 people </w:t>
      </w:r>
      <w:r w:rsidR="00083068">
        <w:lastRenderedPageBreak/>
        <w:t xml:space="preserve">on the Helpdesk, enter 5 or 500% in the Max Units column.  </w:t>
      </w:r>
      <w:r w:rsidR="00920732">
        <w:t xml:space="preserve">With 5 available resources each one can work 8 hours per day.  Helpdesk will have 40 available hours of work per day. </w:t>
      </w:r>
      <w:r w:rsidR="00083068">
        <w:t xml:space="preserve">When </w:t>
      </w:r>
      <w:r w:rsidR="00920732">
        <w:t xml:space="preserve">Helpdesk </w:t>
      </w:r>
      <w:r w:rsidR="004E0A25">
        <w:t xml:space="preserve">resources are </w:t>
      </w:r>
      <w:r w:rsidR="00083068">
        <w:t>assign</w:t>
      </w:r>
      <w:r w:rsidR="004E0A25">
        <w:t>ed</w:t>
      </w:r>
      <w:r w:rsidR="00083068">
        <w:t xml:space="preserve"> to </w:t>
      </w:r>
      <w:r w:rsidR="004E0A25">
        <w:t xml:space="preserve">a </w:t>
      </w:r>
      <w:r w:rsidR="00083068">
        <w:t>task</w:t>
      </w:r>
      <w:r w:rsidR="004E0A25">
        <w:t>,</w:t>
      </w:r>
      <w:r w:rsidR="00083068">
        <w:t xml:space="preserve"> </w:t>
      </w:r>
      <w:r w:rsidR="004E0A25">
        <w:t xml:space="preserve">the </w:t>
      </w:r>
      <w:r w:rsidR="00920732">
        <w:t>Helpdesk</w:t>
      </w:r>
      <w:r w:rsidR="004E0A25">
        <w:t xml:space="preserve"> will</w:t>
      </w:r>
      <w:r w:rsidR="00083068">
        <w:t xml:space="preserve"> </w:t>
      </w:r>
      <w:r w:rsidR="00381F7E">
        <w:t xml:space="preserve">be </w:t>
      </w:r>
      <w:r w:rsidR="00920732">
        <w:t xml:space="preserve">not be </w:t>
      </w:r>
      <w:r w:rsidR="00381F7E">
        <w:t>overbooked</w:t>
      </w:r>
      <w:r w:rsidR="00083068">
        <w:t xml:space="preserve"> until 40 hours </w:t>
      </w:r>
      <w:r w:rsidR="004E0A25">
        <w:t>have been assigned</w:t>
      </w:r>
      <w:r w:rsidR="00083068">
        <w:t xml:space="preserve">. </w:t>
      </w:r>
      <w:r w:rsidR="00920732">
        <w:t xml:space="preserve"> </w:t>
      </w:r>
    </w:p>
    <w:p w:rsidR="00292A86" w:rsidRDefault="00292A86" w:rsidP="00292A86">
      <w:r w:rsidRPr="00292A86">
        <w:rPr>
          <w:b/>
        </w:rPr>
        <w:t xml:space="preserve">NOTE: </w:t>
      </w:r>
      <w:r w:rsidRPr="001C34F2">
        <w:rPr>
          <w:b/>
          <w:i/>
        </w:rPr>
        <w:t xml:space="preserve"> </w:t>
      </w:r>
      <w:r w:rsidR="00083068" w:rsidRPr="001C34F2">
        <w:rPr>
          <w:i/>
        </w:rPr>
        <w:t xml:space="preserve">Some </w:t>
      </w:r>
      <w:r w:rsidR="00ED6CC5" w:rsidRPr="001C34F2">
        <w:rPr>
          <w:i/>
        </w:rPr>
        <w:t xml:space="preserve">reference </w:t>
      </w:r>
      <w:r w:rsidR="00083068" w:rsidRPr="001C34F2">
        <w:rPr>
          <w:i/>
        </w:rPr>
        <w:t xml:space="preserve">sources recommend </w:t>
      </w:r>
      <w:r w:rsidR="005327CD" w:rsidRPr="001C34F2">
        <w:rPr>
          <w:i/>
        </w:rPr>
        <w:t>using a lesser value in the Max units field to</w:t>
      </w:r>
      <w:r w:rsidR="00083068" w:rsidRPr="001C34F2">
        <w:rPr>
          <w:i/>
        </w:rPr>
        <w:t xml:space="preserve"> limit a resource’s availability</w:t>
      </w:r>
      <w:r w:rsidR="005327CD" w:rsidRPr="001C34F2">
        <w:rPr>
          <w:i/>
        </w:rPr>
        <w:t>.</w:t>
      </w:r>
      <w:r w:rsidR="00083068" w:rsidRPr="001C34F2">
        <w:rPr>
          <w:i/>
        </w:rPr>
        <w:t xml:space="preserve"> </w:t>
      </w:r>
      <w:r w:rsidR="005327CD" w:rsidRPr="001C34F2">
        <w:rPr>
          <w:i/>
        </w:rPr>
        <w:t xml:space="preserve"> </w:t>
      </w:r>
      <w:r w:rsidR="00083068" w:rsidRPr="001C34F2">
        <w:rPr>
          <w:i/>
        </w:rPr>
        <w:t xml:space="preserve">This can produce variable results </w:t>
      </w:r>
      <w:r w:rsidR="005327CD" w:rsidRPr="001C34F2">
        <w:rPr>
          <w:i/>
        </w:rPr>
        <w:t>when creating assignments.</w:t>
      </w:r>
      <w:r w:rsidR="00083068">
        <w:t xml:space="preserve">    </w:t>
      </w:r>
    </w:p>
    <w:p w:rsidR="00F258A2" w:rsidRDefault="00F258A2" w:rsidP="00292A86">
      <w:r>
        <w:rPr>
          <w:b/>
        </w:rPr>
        <w:t>Standard rate:</w:t>
      </w:r>
      <w:r>
        <w:t xml:space="preserve">  </w:t>
      </w:r>
      <w:r w:rsidR="005327CD">
        <w:t xml:space="preserve">Enter </w:t>
      </w:r>
      <w:r w:rsidR="00920732">
        <w:t xml:space="preserve">the </w:t>
      </w:r>
      <w:r>
        <w:t xml:space="preserve">loaded rate for </w:t>
      </w:r>
      <w:r w:rsidR="00381F7E">
        <w:t>the</w:t>
      </w:r>
      <w:r>
        <w:t xml:space="preserve"> resource.  A loaded rate </w:t>
      </w:r>
      <w:r w:rsidR="005327CD">
        <w:t xml:space="preserve">is </w:t>
      </w:r>
      <w:r>
        <w:t xml:space="preserve">pay scale </w:t>
      </w:r>
      <w:r w:rsidR="008F2937">
        <w:t>plus</w:t>
      </w:r>
      <w:r>
        <w:t xml:space="preserve"> overhead factors.  In most organizations</w:t>
      </w:r>
      <w:r w:rsidR="00C73844">
        <w:t>,</w:t>
      </w:r>
      <w:r>
        <w:t xml:space="preserve"> this figure comes from the accounting department</w:t>
      </w:r>
      <w:r w:rsidR="008F2937">
        <w:t xml:space="preserve"> with periodic updates</w:t>
      </w:r>
      <w:r>
        <w:t xml:space="preserve">. </w:t>
      </w:r>
      <w:r w:rsidR="00AF1ED7">
        <w:t xml:space="preserve"> Default is rate per hour but a rate </w:t>
      </w:r>
      <w:r w:rsidR="00381F7E">
        <w:t>may be enterd as</w:t>
      </w:r>
      <w:r w:rsidR="00AF1ED7">
        <w:t xml:space="preserve"> /yr </w:t>
      </w:r>
      <w:r w:rsidR="00381F7E">
        <w:t xml:space="preserve">a yearly rate </w:t>
      </w:r>
      <w:r w:rsidR="008F2937">
        <w:t>or /w for a weekly rate</w:t>
      </w:r>
      <w:r w:rsidR="00AF1ED7">
        <w:t xml:space="preserve">. </w:t>
      </w:r>
      <w:r w:rsidR="005327CD">
        <w:t xml:space="preserve">  </w:t>
      </w:r>
    </w:p>
    <w:p w:rsidR="00083068" w:rsidRDefault="00083068" w:rsidP="00292A86">
      <w:r>
        <w:rPr>
          <w:b/>
        </w:rPr>
        <w:t>Overtime rate:</w:t>
      </w:r>
      <w:r>
        <w:t xml:space="preserve">  </w:t>
      </w:r>
      <w:r w:rsidR="00C73844">
        <w:t>When</w:t>
      </w:r>
      <w:r>
        <w:t xml:space="preserve"> using overtime, a rate for the overtime hours may be entered in this field. </w:t>
      </w:r>
      <w:r w:rsidR="008F2937">
        <w:t xml:space="preserve"> It will affect</w:t>
      </w:r>
      <w:r w:rsidR="0022236F">
        <w:t xml:space="preserve"> only</w:t>
      </w:r>
      <w:r w:rsidR="008F2937">
        <w:t xml:space="preserve"> overtime hours entered. </w:t>
      </w:r>
    </w:p>
    <w:p w:rsidR="00083068" w:rsidRDefault="00083068" w:rsidP="00292A86">
      <w:r>
        <w:rPr>
          <w:b/>
        </w:rPr>
        <w:t>Cost per use:</w:t>
      </w:r>
      <w:r>
        <w:t xml:space="preserve">  </w:t>
      </w:r>
      <w:r w:rsidR="005327CD">
        <w:t>A</w:t>
      </w:r>
      <w:r>
        <w:t xml:space="preserve">n extra value that may be added to a task over and above the </w:t>
      </w:r>
      <w:r w:rsidR="00322360">
        <w:t>Standard Rate</w:t>
      </w:r>
      <w:r w:rsidR="00381F7E">
        <w:t xml:space="preserve"> for the resource</w:t>
      </w:r>
      <w:r>
        <w:t xml:space="preserve">.  For example:  </w:t>
      </w:r>
      <w:r w:rsidR="00322360">
        <w:t>A</w:t>
      </w:r>
      <w:r>
        <w:t xml:space="preserve"> repairman is called to fix </w:t>
      </w:r>
      <w:r w:rsidR="00EA0559">
        <w:t>a</w:t>
      </w:r>
      <w:r>
        <w:t xml:space="preserve"> refrigerator</w:t>
      </w:r>
      <w:r w:rsidR="00A06BC2">
        <w:t>. The repairman</w:t>
      </w:r>
      <w:r>
        <w:t xml:space="preserve"> charge</w:t>
      </w:r>
      <w:r w:rsidR="00A06BC2">
        <w:t>s</w:t>
      </w:r>
      <w:r>
        <w:t xml:space="preserve"> a transportation charge</w:t>
      </w:r>
      <w:r w:rsidR="00A06BC2">
        <w:t>,</w:t>
      </w:r>
      <w:r>
        <w:t xml:space="preserve"> </w:t>
      </w:r>
      <w:r w:rsidR="00A06BC2">
        <w:t>and hourly</w:t>
      </w:r>
      <w:r w:rsidR="00EA0559">
        <w:t xml:space="preserve"> rate</w:t>
      </w:r>
      <w:r w:rsidR="00A06BC2">
        <w:t>,</w:t>
      </w:r>
      <w:r w:rsidR="00EA0559">
        <w:t xml:space="preserve"> plus parts.  The cost per use </w:t>
      </w:r>
      <w:r w:rsidR="00763207">
        <w:t>is</w:t>
      </w:r>
      <w:r w:rsidR="00EA0559">
        <w:t xml:space="preserve"> the transportation charge and would be applied to every task the repairman would be assigned to. </w:t>
      </w:r>
    </w:p>
    <w:p w:rsidR="00DF2E98" w:rsidRDefault="00EA0559" w:rsidP="00292A86">
      <w:r>
        <w:rPr>
          <w:b/>
        </w:rPr>
        <w:t>Accrue at:</w:t>
      </w:r>
      <w:r>
        <w:t xml:space="preserve">  </w:t>
      </w:r>
      <w:r w:rsidR="00DF2E98">
        <w:t>Cost accrual is an indicator of a point in time when costs are incurred.  Cost accrual settings have 3 options:  incur costs at the start of the task, incur costs at the end of the task, or incur costs throughout the task (prorated). Prorated accrual is the default option.</w:t>
      </w:r>
    </w:p>
    <w:p w:rsidR="00322360" w:rsidRDefault="00EA0559" w:rsidP="00292A86">
      <w:r>
        <w:rPr>
          <w:b/>
        </w:rPr>
        <w:t>Base calendar:</w:t>
      </w:r>
      <w:r>
        <w:t xml:space="preserve">  </w:t>
      </w:r>
      <w:r w:rsidR="00322360">
        <w:t>E</w:t>
      </w:r>
      <w:r>
        <w:t xml:space="preserve">ach </w:t>
      </w:r>
      <w:r w:rsidR="00920732">
        <w:t xml:space="preserve">work </w:t>
      </w:r>
      <w:r>
        <w:t xml:space="preserve">resource </w:t>
      </w:r>
      <w:r w:rsidR="00920732">
        <w:t>will</w:t>
      </w:r>
      <w:r w:rsidR="000E61F4">
        <w:t xml:space="preserve"> </w:t>
      </w:r>
      <w:r>
        <w:t xml:space="preserve">have </w:t>
      </w:r>
      <w:r w:rsidR="00322360">
        <w:t>a</w:t>
      </w:r>
      <w:r>
        <w:t xml:space="preserve"> resource calendar</w:t>
      </w:r>
      <w:r w:rsidR="000E61F4">
        <w:t xml:space="preserve"> associated with it</w:t>
      </w:r>
      <w:r>
        <w:t xml:space="preserve">.  </w:t>
      </w:r>
      <w:r w:rsidR="008F2937">
        <w:t xml:space="preserve">The resource calendar </w:t>
      </w:r>
      <w:r w:rsidR="000E61F4">
        <w:t>is based on calendars that have been previously established for the project</w:t>
      </w:r>
      <w:r w:rsidR="008F2937">
        <w:t>.</w:t>
      </w:r>
      <w:r>
        <w:t xml:space="preserve"> </w:t>
      </w:r>
      <w:r w:rsidR="008F2937">
        <w:t xml:space="preserve"> </w:t>
      </w:r>
      <w:r w:rsidR="00322360">
        <w:t>The Standard Calendar is the default</w:t>
      </w:r>
      <w:r w:rsidR="009444C6">
        <w:t xml:space="preserve"> resource Base Calendar</w:t>
      </w:r>
      <w:r w:rsidR="00322360">
        <w:t xml:space="preserve">.  </w:t>
      </w:r>
      <w:r w:rsidR="00381F7E">
        <w:t xml:space="preserve">If the base calendar contains company non-working time </w:t>
      </w:r>
      <w:r w:rsidR="000E61F4">
        <w:t>it is not necessary to reestablish</w:t>
      </w:r>
      <w:r w:rsidR="008F2937">
        <w:t xml:space="preserve"> company holidays</w:t>
      </w:r>
      <w:r w:rsidR="007A61FC">
        <w:t>, statutory holidays, etc</w:t>
      </w:r>
      <w:r w:rsidR="00381F7E">
        <w:t>. as all of these will be applied to the resource</w:t>
      </w:r>
      <w:r w:rsidR="00920732">
        <w:t>s</w:t>
      </w:r>
      <w:r w:rsidR="007A61FC">
        <w:t>.</w:t>
      </w:r>
      <w:r w:rsidR="008F2937">
        <w:t xml:space="preserve">  </w:t>
      </w:r>
      <w:r w:rsidR="007A61FC">
        <w:t>Use the dropdown list to select the appropriate calendar for a resource.</w:t>
      </w:r>
      <w:r>
        <w:t xml:space="preserve">  </w:t>
      </w:r>
    </w:p>
    <w:p w:rsidR="00EA0559" w:rsidRDefault="00EA0559" w:rsidP="00292A86">
      <w:r w:rsidRPr="00EA0559">
        <w:t xml:space="preserve">The </w:t>
      </w:r>
      <w:r w:rsidR="001C2EFC">
        <w:t xml:space="preserve">Resource Information dialog box is used to record information about a resource that is not captured in the Resource Sheet.  </w:t>
      </w:r>
      <w:r>
        <w:t xml:space="preserve">  </w:t>
      </w:r>
    </w:p>
    <w:p w:rsidR="00EA0559" w:rsidRPr="0054104D" w:rsidRDefault="00EA0559" w:rsidP="00292A86">
      <w:pPr>
        <w:rPr>
          <w:b/>
        </w:rPr>
      </w:pPr>
      <w:r w:rsidRPr="0054104D">
        <w:rPr>
          <w:b/>
        </w:rPr>
        <w:t xml:space="preserve">To </w:t>
      </w:r>
      <w:r w:rsidR="001C2EFC">
        <w:rPr>
          <w:b/>
        </w:rPr>
        <w:t>view</w:t>
      </w:r>
      <w:r w:rsidRPr="0054104D">
        <w:rPr>
          <w:b/>
        </w:rPr>
        <w:t xml:space="preserve"> Resource Information dialog box:</w:t>
      </w:r>
    </w:p>
    <w:p w:rsidR="00EA0559" w:rsidRDefault="00EA0559" w:rsidP="008F2937">
      <w:pPr>
        <w:pStyle w:val="ListParagraph"/>
        <w:numPr>
          <w:ilvl w:val="0"/>
          <w:numId w:val="27"/>
        </w:numPr>
      </w:pPr>
      <w:r>
        <w:t>Double click the resource you wish to access</w:t>
      </w:r>
    </w:p>
    <w:p w:rsidR="00EA0559" w:rsidRDefault="00EA0559" w:rsidP="00292A86"/>
    <w:p w:rsidR="00EA0559" w:rsidRDefault="00D55F1B" w:rsidP="00EA0559">
      <w:pPr>
        <w:pStyle w:val="Art"/>
        <w:jc w:val="center"/>
      </w:pPr>
      <w:r>
        <w:rPr>
          <w:noProof/>
        </w:rPr>
        <w:lastRenderedPageBreak/>
        <w:pict>
          <v:rect id="_x0000_s1055" style="position:absolute;left:0;text-align:left;margin-left:65pt;margin-top:12.3pt;width:29.05pt;height:18.85pt;z-index:251689984" filled="f" strokecolor="red" strokeweight="1pt"/>
        </w:pict>
      </w:r>
      <w:r w:rsidR="00EA0559">
        <w:rPr>
          <w:noProof/>
        </w:rPr>
        <w:drawing>
          <wp:inline distT="0" distB="0" distL="0" distR="0">
            <wp:extent cx="3901897" cy="2916898"/>
            <wp:effectExtent l="19050" t="0" r="3353"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cstate="print"/>
                    <a:srcRect/>
                    <a:stretch>
                      <a:fillRect/>
                    </a:stretch>
                  </pic:blipFill>
                  <pic:spPr bwMode="auto">
                    <a:xfrm>
                      <a:off x="0" y="0"/>
                      <a:ext cx="3901648" cy="2916712"/>
                    </a:xfrm>
                    <a:prstGeom prst="rect">
                      <a:avLst/>
                    </a:prstGeom>
                    <a:noFill/>
                    <a:ln w="9525">
                      <a:noFill/>
                      <a:miter lim="800000"/>
                      <a:headEnd/>
                      <a:tailEnd/>
                    </a:ln>
                  </pic:spPr>
                </pic:pic>
              </a:graphicData>
            </a:graphic>
          </wp:inline>
        </w:drawing>
      </w:r>
    </w:p>
    <w:p w:rsidR="00EA0559" w:rsidRDefault="00EA0559" w:rsidP="00EA0559"/>
    <w:p w:rsidR="00FE5F2C" w:rsidRDefault="00EA0559" w:rsidP="00EA0559">
      <w:r w:rsidRPr="003F2061">
        <w:rPr>
          <w:b/>
        </w:rPr>
        <w:t>General tab</w:t>
      </w:r>
      <w:r w:rsidR="002B58B9">
        <w:rPr>
          <w:b/>
        </w:rPr>
        <w:t xml:space="preserve"> data</w:t>
      </w:r>
      <w:r w:rsidR="00FE5F2C">
        <w:t xml:space="preserve">: </w:t>
      </w:r>
    </w:p>
    <w:p w:rsidR="00FE5F2C" w:rsidRDefault="00FE5F2C" w:rsidP="00EA0559">
      <w:r w:rsidRPr="0054104D">
        <w:rPr>
          <w:b/>
        </w:rPr>
        <w:t xml:space="preserve">Email: </w:t>
      </w:r>
      <w:r>
        <w:t xml:space="preserve"> reference only</w:t>
      </w:r>
      <w:r w:rsidR="00C65961">
        <w:t xml:space="preserve"> for Project 2010 standard</w:t>
      </w:r>
    </w:p>
    <w:p w:rsidR="00FE5F2C" w:rsidRDefault="00EA0559" w:rsidP="00EA0559">
      <w:r w:rsidRPr="0054104D">
        <w:rPr>
          <w:b/>
        </w:rPr>
        <w:t>Windows Account</w:t>
      </w:r>
      <w:r w:rsidR="00FE5F2C" w:rsidRPr="0054104D">
        <w:rPr>
          <w:b/>
        </w:rPr>
        <w:t>:</w:t>
      </w:r>
      <w:r w:rsidR="00FE5F2C">
        <w:t xml:space="preserve"> Project Server </w:t>
      </w:r>
      <w:r w:rsidR="00322360">
        <w:t xml:space="preserve">2010 </w:t>
      </w:r>
      <w:r w:rsidR="00FE5F2C">
        <w:t>usage only</w:t>
      </w:r>
    </w:p>
    <w:p w:rsidR="00EA0559" w:rsidRDefault="00EA0559" w:rsidP="00EA0559">
      <w:r w:rsidRPr="0054104D">
        <w:rPr>
          <w:b/>
        </w:rPr>
        <w:t>Booking type</w:t>
      </w:r>
      <w:r w:rsidR="00FE5F2C" w:rsidRPr="0054104D">
        <w:rPr>
          <w:b/>
        </w:rPr>
        <w:t xml:space="preserve">: </w:t>
      </w:r>
      <w:r w:rsidR="00FE5F2C" w:rsidRPr="00FE5F2C">
        <w:t xml:space="preserve"> </w:t>
      </w:r>
      <w:r w:rsidR="00FE5F2C">
        <w:t xml:space="preserve">Project Server </w:t>
      </w:r>
      <w:r w:rsidR="00322360">
        <w:t xml:space="preserve">2010 </w:t>
      </w:r>
      <w:r w:rsidR="00FE5F2C">
        <w:t>usage only</w:t>
      </w:r>
    </w:p>
    <w:p w:rsidR="00FE5F2C" w:rsidRDefault="00FE5F2C" w:rsidP="00EA0559">
      <w:r w:rsidRPr="0054104D">
        <w:rPr>
          <w:b/>
        </w:rPr>
        <w:t>Code:</w:t>
      </w:r>
      <w:r>
        <w:t xml:space="preserve">  </w:t>
      </w:r>
      <w:r w:rsidR="00322360">
        <w:t>If you have a</w:t>
      </w:r>
      <w:r>
        <w:t xml:space="preserve"> code associated with a resource</w:t>
      </w:r>
      <w:r w:rsidR="00322360">
        <w:t>, enter it here</w:t>
      </w:r>
      <w:r>
        <w:t xml:space="preserve">.  </w:t>
      </w:r>
      <w:r w:rsidR="002B58B9">
        <w:t xml:space="preserve">Typically this code is a cost center or department cost category.  </w:t>
      </w:r>
      <w:r>
        <w:t xml:space="preserve">Free use field for users. </w:t>
      </w:r>
    </w:p>
    <w:p w:rsidR="00FE5F2C" w:rsidRDefault="00FE5F2C" w:rsidP="00EA0559">
      <w:r w:rsidRPr="0054104D">
        <w:rPr>
          <w:b/>
        </w:rPr>
        <w:t xml:space="preserve">Generic: </w:t>
      </w:r>
      <w:r>
        <w:t xml:space="preserve"> </w:t>
      </w:r>
      <w:r w:rsidR="002B58B9">
        <w:t xml:space="preserve">Click this field to indicate that the resource is a generic resource. </w:t>
      </w:r>
      <w:r w:rsidR="00322360">
        <w:t>A</w:t>
      </w:r>
      <w:r>
        <w:t xml:space="preserve"> </w:t>
      </w:r>
      <w:r w:rsidR="002B58B9">
        <w:t xml:space="preserve">generic resource is a </w:t>
      </w:r>
      <w:r>
        <w:t xml:space="preserve">skill type resource to be used as a holding value until </w:t>
      </w:r>
      <w:r w:rsidR="00117DA9">
        <w:t xml:space="preserve">a </w:t>
      </w:r>
      <w:r>
        <w:t>human resource is assigned</w:t>
      </w:r>
      <w:r w:rsidR="00322360">
        <w:t>.</w:t>
      </w:r>
      <w:r>
        <w:t xml:space="preserve"> When generic resources are used, </w:t>
      </w:r>
      <w:r w:rsidR="002B58B9">
        <w:t xml:space="preserve">default base </w:t>
      </w:r>
      <w:r>
        <w:t xml:space="preserve">calendar for scheduling. </w:t>
      </w:r>
    </w:p>
    <w:p w:rsidR="0054104D" w:rsidRDefault="0054104D" w:rsidP="00EA0559">
      <w:r>
        <w:rPr>
          <w:b/>
        </w:rPr>
        <w:t>Budget:</w:t>
      </w:r>
      <w:r>
        <w:t xml:space="preserve">  budget resources</w:t>
      </w:r>
      <w:r w:rsidR="00AA56FA">
        <w:t xml:space="preserve"> only</w:t>
      </w:r>
    </w:p>
    <w:p w:rsidR="0054104D" w:rsidRDefault="0054104D" w:rsidP="00EA0559">
      <w:r>
        <w:rPr>
          <w:b/>
        </w:rPr>
        <w:t>Inactive:</w:t>
      </w:r>
      <w:r>
        <w:t xml:space="preserve">  Project Server </w:t>
      </w:r>
      <w:r w:rsidR="00322360">
        <w:t xml:space="preserve">2010 </w:t>
      </w:r>
      <w:r>
        <w:t>use only</w:t>
      </w:r>
    </w:p>
    <w:p w:rsidR="002B1ADE" w:rsidRDefault="0054104D" w:rsidP="00EA0559">
      <w:r>
        <w:rPr>
          <w:b/>
        </w:rPr>
        <w:t>Resource availability:</w:t>
      </w:r>
      <w:r>
        <w:t xml:space="preserve">  </w:t>
      </w:r>
      <w:r w:rsidR="00322360">
        <w:t>E</w:t>
      </w:r>
      <w:r>
        <w:t xml:space="preserve">nter dates if </w:t>
      </w:r>
      <w:r w:rsidR="00322360">
        <w:t>the</w:t>
      </w:r>
      <w:r>
        <w:t xml:space="preserve"> resource is only available for a particular period of time.  </w:t>
      </w:r>
      <w:r w:rsidR="00322360">
        <w:t>For example</w:t>
      </w:r>
      <w:r>
        <w:t xml:space="preserve">:  </w:t>
      </w:r>
      <w:r w:rsidR="002B1ADE">
        <w:t>A</w:t>
      </w:r>
      <w:r>
        <w:t xml:space="preserve">n outside contractor </w:t>
      </w:r>
      <w:r w:rsidR="00C65961">
        <w:t xml:space="preserve">is </w:t>
      </w:r>
      <w:r w:rsidR="00322360">
        <w:t>hired</w:t>
      </w:r>
      <w:r>
        <w:t xml:space="preserve"> for a specific length of time.  </w:t>
      </w:r>
      <w:r w:rsidR="002B1ADE">
        <w:t xml:space="preserve">Enter the </w:t>
      </w:r>
      <w:r w:rsidR="004D4C22">
        <w:t xml:space="preserve">date ranges </w:t>
      </w:r>
      <w:r w:rsidR="002B1ADE">
        <w:t xml:space="preserve">the resource will be available. </w:t>
      </w:r>
    </w:p>
    <w:p w:rsidR="0054104D" w:rsidRPr="004B5CC9" w:rsidRDefault="00D55F1B" w:rsidP="00EA0559">
      <w:pPr>
        <w:rPr>
          <w:b/>
        </w:rPr>
      </w:pPr>
      <w:r w:rsidRPr="00D55F1B">
        <w:rPr>
          <w:b/>
        </w:rPr>
        <w:t xml:space="preserve">To change the resource availability calendar: </w:t>
      </w:r>
    </w:p>
    <w:p w:rsidR="004B5CC9" w:rsidRDefault="0054104D" w:rsidP="00EA0559">
      <w:r>
        <w:t xml:space="preserve">From the General tab, click </w:t>
      </w:r>
      <w:r w:rsidRPr="009E77F9">
        <w:rPr>
          <w:b/>
        </w:rPr>
        <w:t>Change</w:t>
      </w:r>
      <w:r w:rsidR="004D4C22">
        <w:rPr>
          <w:b/>
        </w:rPr>
        <w:t xml:space="preserve"> </w:t>
      </w:r>
      <w:r w:rsidRPr="009E77F9">
        <w:rPr>
          <w:b/>
        </w:rPr>
        <w:t>Working</w:t>
      </w:r>
      <w:r w:rsidR="004D4C22">
        <w:rPr>
          <w:b/>
        </w:rPr>
        <w:t xml:space="preserve"> </w:t>
      </w:r>
      <w:r w:rsidRPr="009E77F9">
        <w:rPr>
          <w:b/>
        </w:rPr>
        <w:t>Time</w:t>
      </w:r>
      <w:r w:rsidR="004D4C22">
        <w:rPr>
          <w:b/>
        </w:rPr>
        <w:t xml:space="preserve"> </w:t>
      </w:r>
      <w:r w:rsidR="004D4C22" w:rsidRPr="004D4C22">
        <w:t>button</w:t>
      </w:r>
      <w:r w:rsidR="004D4C22">
        <w:t>.  The view will appear</w:t>
      </w:r>
      <w:r>
        <w:t>:</w:t>
      </w:r>
    </w:p>
    <w:p w:rsidR="004B5CC9" w:rsidRDefault="004B5CC9" w:rsidP="004B5CC9">
      <w:r>
        <w:t>The form looks identical to the form used to change project and base calendars discussed in an earlier module.  The view above is the calendar assigned to Smith Robert and it uses the Standard calendar as a base build the calendar for the resource.  Changes to this calendar are made in the same way that changes were made to the project calendar.</w:t>
      </w:r>
    </w:p>
    <w:p w:rsidR="004B5CC9" w:rsidRDefault="004B5CC9" w:rsidP="004B5CC9">
      <w:r>
        <w:t xml:space="preserve"> Click </w:t>
      </w:r>
      <w:r w:rsidRPr="00471B1C">
        <w:rPr>
          <w:b/>
        </w:rPr>
        <w:t>OK</w:t>
      </w:r>
      <w:r>
        <w:t xml:space="preserve"> to close the calendar form. </w:t>
      </w:r>
    </w:p>
    <w:p w:rsidR="0054104D" w:rsidRPr="004B5CC9" w:rsidRDefault="0054104D" w:rsidP="004B5CC9"/>
    <w:p w:rsidR="0054104D" w:rsidRPr="0054104D" w:rsidRDefault="0054104D" w:rsidP="0054104D">
      <w:pPr>
        <w:pStyle w:val="Art"/>
        <w:jc w:val="center"/>
      </w:pPr>
      <w:r>
        <w:rPr>
          <w:noProof/>
        </w:rPr>
        <w:lastRenderedPageBreak/>
        <w:drawing>
          <wp:inline distT="0" distB="0" distL="0" distR="0">
            <wp:extent cx="3879564" cy="3855110"/>
            <wp:effectExtent l="19050" t="0" r="6636" b="0"/>
            <wp:docPr id="5"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cstate="print"/>
                    <a:srcRect/>
                    <a:stretch>
                      <a:fillRect/>
                    </a:stretch>
                  </pic:blipFill>
                  <pic:spPr bwMode="auto">
                    <a:xfrm>
                      <a:off x="0" y="0"/>
                      <a:ext cx="3881192" cy="3856728"/>
                    </a:xfrm>
                    <a:prstGeom prst="rect">
                      <a:avLst/>
                    </a:prstGeom>
                    <a:noFill/>
                    <a:ln w="9525">
                      <a:noFill/>
                      <a:miter lim="800000"/>
                      <a:headEnd/>
                      <a:tailEnd/>
                    </a:ln>
                  </pic:spPr>
                </pic:pic>
              </a:graphicData>
            </a:graphic>
          </wp:inline>
        </w:drawing>
      </w:r>
    </w:p>
    <w:p w:rsidR="00FE5F2C" w:rsidRPr="00EA0559" w:rsidRDefault="00FE5F2C" w:rsidP="00EA0559"/>
    <w:p w:rsidR="00833319" w:rsidRPr="00833319" w:rsidRDefault="00471B1C" w:rsidP="00292A86">
      <w:pPr>
        <w:rPr>
          <w:b/>
        </w:rPr>
      </w:pPr>
      <w:r>
        <w:rPr>
          <w:b/>
        </w:rPr>
        <w:t>C</w:t>
      </w:r>
      <w:r w:rsidR="00833319" w:rsidRPr="00833319">
        <w:rPr>
          <w:b/>
        </w:rPr>
        <w:t>ost tab</w:t>
      </w:r>
      <w:r w:rsidR="004D4C22">
        <w:rPr>
          <w:b/>
        </w:rPr>
        <w:t xml:space="preserve"> data</w:t>
      </w:r>
      <w:r w:rsidR="00833319" w:rsidRPr="00833319">
        <w:rPr>
          <w:b/>
        </w:rPr>
        <w:t xml:space="preserve">: </w:t>
      </w:r>
    </w:p>
    <w:p w:rsidR="002B1ADE" w:rsidRDefault="00F258A2" w:rsidP="00292A86">
      <w:r>
        <w:t xml:space="preserve">Resource costs are stored on the Cost tab.  </w:t>
      </w:r>
      <w:r w:rsidR="00471B1C">
        <w:t>A r</w:t>
      </w:r>
      <w:r>
        <w:t>esource may have up to 5 cost tables</w:t>
      </w:r>
      <w:r w:rsidR="00471B1C">
        <w:t xml:space="preserve"> to accommodate varying rates</w:t>
      </w:r>
      <w:r>
        <w:t xml:space="preserve">.  The tables are </w:t>
      </w:r>
      <w:r w:rsidR="002B1ADE">
        <w:t>labeled</w:t>
      </w:r>
      <w:r>
        <w:t xml:space="preserve"> A, B, C, D, and E</w:t>
      </w:r>
      <w:r w:rsidR="002B1ADE">
        <w:t>.  L</w:t>
      </w:r>
      <w:r w:rsidR="00C65961">
        <w:t>abels</w:t>
      </w:r>
      <w:r>
        <w:t xml:space="preserve"> </w:t>
      </w:r>
      <w:r w:rsidR="002B1ADE">
        <w:t>may</w:t>
      </w:r>
      <w:r>
        <w:t xml:space="preserve"> not be changed.  Some resources will charge different rates when performing different types of work.  </w:t>
      </w:r>
      <w:r w:rsidR="002B1ADE">
        <w:t xml:space="preserve">Each assignment may be assigned a rate table. </w:t>
      </w:r>
    </w:p>
    <w:p w:rsidR="004B5CC9" w:rsidRDefault="00F258A2" w:rsidP="00292A86">
      <w:pPr>
        <w:rPr>
          <w:i/>
        </w:rPr>
      </w:pPr>
      <w:r w:rsidRPr="00F258A2">
        <w:rPr>
          <w:b/>
        </w:rPr>
        <w:t xml:space="preserve">TIP: </w:t>
      </w:r>
      <w:r>
        <w:t xml:space="preserve"> </w:t>
      </w:r>
      <w:r w:rsidR="002B1ADE" w:rsidRPr="004726FB">
        <w:rPr>
          <w:i/>
        </w:rPr>
        <w:t>If</w:t>
      </w:r>
      <w:r w:rsidRPr="004726FB">
        <w:rPr>
          <w:i/>
        </w:rPr>
        <w:t xml:space="preserve"> more than one rate table is being used for a resource, </w:t>
      </w:r>
      <w:r w:rsidR="00C65961" w:rsidRPr="004726FB">
        <w:rPr>
          <w:i/>
        </w:rPr>
        <w:t xml:space="preserve">enter a </w:t>
      </w:r>
      <w:r w:rsidRPr="004726FB">
        <w:rPr>
          <w:i/>
        </w:rPr>
        <w:t xml:space="preserve">note </w:t>
      </w:r>
      <w:r w:rsidR="00C65961" w:rsidRPr="004726FB">
        <w:rPr>
          <w:i/>
        </w:rPr>
        <w:t xml:space="preserve">on the Notes tab </w:t>
      </w:r>
      <w:r w:rsidR="002B1ADE" w:rsidRPr="004726FB">
        <w:rPr>
          <w:i/>
        </w:rPr>
        <w:t>to help keep track of the purpose of each rate table</w:t>
      </w:r>
      <w:r w:rsidRPr="004726FB">
        <w:rPr>
          <w:i/>
        </w:rPr>
        <w:t xml:space="preserve">. </w:t>
      </w:r>
    </w:p>
    <w:p w:rsidR="004B5CC9" w:rsidRDefault="004B5CC9" w:rsidP="004B5CC9">
      <w:r>
        <w:t xml:space="preserve">Most organizations using costing experience periodic rate changes. The effective date allows early storage of future rate adjustments and become active based on a cut off date.  If a project spans the cut off date, the tasks before the cut off date of the project will be costed at the earlier date rate and the remaining tasks which exceed the cut off date will contain increased rate.  It is easy to see that if a project runs late, the cost of the project could increase when using rate tables. </w:t>
      </w:r>
    </w:p>
    <w:p w:rsidR="004B5CC9" w:rsidRDefault="004B5CC9" w:rsidP="004B5CC9">
      <w:r w:rsidRPr="00833319">
        <w:rPr>
          <w:b/>
        </w:rPr>
        <w:t xml:space="preserve">TIP: </w:t>
      </w:r>
      <w:r w:rsidRPr="003F2061">
        <w:rPr>
          <w:i/>
        </w:rPr>
        <w:t xml:space="preserve"> If using resources that come on shore and off shore use the effective date to change rates for resources when they change location.</w:t>
      </w:r>
      <w:r>
        <w:t xml:space="preserve">  </w:t>
      </w:r>
    </w:p>
    <w:p w:rsidR="00F258A2" w:rsidRPr="004B5CC9" w:rsidRDefault="00F258A2" w:rsidP="004B5CC9"/>
    <w:p w:rsidR="00F258A2" w:rsidRDefault="00D55F1B" w:rsidP="00F258A2">
      <w:pPr>
        <w:pStyle w:val="Art"/>
        <w:jc w:val="center"/>
      </w:pPr>
      <w:r>
        <w:rPr>
          <w:noProof/>
        </w:rPr>
        <w:lastRenderedPageBreak/>
        <w:pict>
          <v:rect id="_x0000_s1056" style="position:absolute;left:0;text-align:left;margin-left:71.65pt;margin-top:12.85pt;width:29.05pt;height:18.85pt;z-index:251691008" filled="f" strokecolor="red" strokeweight="1pt"/>
        </w:pict>
      </w:r>
      <w:r w:rsidR="00F258A2">
        <w:rPr>
          <w:noProof/>
        </w:rPr>
        <w:drawing>
          <wp:inline distT="0" distB="0" distL="0" distR="0">
            <wp:extent cx="4465168" cy="3342987"/>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7" cstate="print"/>
                    <a:srcRect/>
                    <a:stretch>
                      <a:fillRect/>
                    </a:stretch>
                  </pic:blipFill>
                  <pic:spPr bwMode="auto">
                    <a:xfrm>
                      <a:off x="0" y="0"/>
                      <a:ext cx="4465283" cy="3343073"/>
                    </a:xfrm>
                    <a:prstGeom prst="rect">
                      <a:avLst/>
                    </a:prstGeom>
                    <a:noFill/>
                    <a:ln w="9525">
                      <a:noFill/>
                      <a:miter lim="800000"/>
                      <a:headEnd/>
                      <a:tailEnd/>
                    </a:ln>
                  </pic:spPr>
                </pic:pic>
              </a:graphicData>
            </a:graphic>
          </wp:inline>
        </w:drawing>
      </w:r>
    </w:p>
    <w:p w:rsidR="00F258A2" w:rsidRDefault="00F258A2" w:rsidP="00F258A2"/>
    <w:p w:rsidR="00833319" w:rsidRDefault="002B1ADE" w:rsidP="00F258A2">
      <w:pPr>
        <w:rPr>
          <w:b/>
        </w:rPr>
      </w:pPr>
      <w:r>
        <w:rPr>
          <w:b/>
        </w:rPr>
        <w:t>N</w:t>
      </w:r>
      <w:r w:rsidR="00833319" w:rsidRPr="00833319">
        <w:rPr>
          <w:b/>
        </w:rPr>
        <w:t>otes tab</w:t>
      </w:r>
      <w:r w:rsidR="008F25BC">
        <w:rPr>
          <w:b/>
        </w:rPr>
        <w:t xml:space="preserve"> data</w:t>
      </w:r>
      <w:r w:rsidR="003F2061">
        <w:rPr>
          <w:b/>
        </w:rPr>
        <w:t>:</w:t>
      </w:r>
    </w:p>
    <w:p w:rsidR="004655B6" w:rsidRDefault="003F2061" w:rsidP="00F258A2">
      <w:r>
        <w:t>R</w:t>
      </w:r>
      <w:r w:rsidR="00833319">
        <w:t xml:space="preserve">esource notes are treated the same as task notes within </w:t>
      </w:r>
      <w:r w:rsidR="00186B3B">
        <w:t>Project 2010</w:t>
      </w:r>
      <w:r w:rsidR="00833319">
        <w:t>.</w:t>
      </w:r>
      <w:r w:rsidR="00186B3B" w:rsidRPr="00186B3B">
        <w:t xml:space="preserve"> </w:t>
      </w:r>
      <w:r w:rsidR="00186B3B">
        <w:t xml:space="preserve">Resource note data </w:t>
      </w:r>
      <w:r>
        <w:t>has</w:t>
      </w:r>
      <w:r w:rsidR="00186B3B">
        <w:t xml:space="preserve"> the same formatting and flexibility </w:t>
      </w:r>
      <w:r w:rsidR="000A41CF">
        <w:t>as</w:t>
      </w:r>
      <w:r w:rsidR="00186B3B">
        <w:t xml:space="preserve"> task notes. </w:t>
      </w:r>
      <w:r w:rsidR="00833319">
        <w:t xml:space="preserve"> </w:t>
      </w:r>
    </w:p>
    <w:p w:rsidR="004B5CC9" w:rsidRDefault="004B5CC9" w:rsidP="00F258A2"/>
    <w:p w:rsidR="00833319" w:rsidRPr="00833319" w:rsidRDefault="00D55F1B" w:rsidP="00833319">
      <w:pPr>
        <w:pStyle w:val="Art"/>
        <w:jc w:val="center"/>
      </w:pPr>
      <w:r>
        <w:rPr>
          <w:noProof/>
        </w:rPr>
        <w:pict>
          <v:rect id="_x0000_s1057" style="position:absolute;left:0;text-align:left;margin-left:103.5pt;margin-top:12.4pt;width:29.05pt;height:18.85pt;z-index:251692032" filled="f" strokecolor="red" strokeweight="1pt"/>
        </w:pict>
      </w:r>
      <w:r w:rsidR="00833319">
        <w:rPr>
          <w:noProof/>
        </w:rPr>
        <w:drawing>
          <wp:inline distT="0" distB="0" distL="0" distR="0">
            <wp:extent cx="4269729" cy="3204057"/>
            <wp:effectExtent l="19050" t="0" r="0" b="0"/>
            <wp:docPr id="6"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8" cstate="print"/>
                    <a:srcRect/>
                    <a:stretch>
                      <a:fillRect/>
                    </a:stretch>
                  </pic:blipFill>
                  <pic:spPr bwMode="auto">
                    <a:xfrm>
                      <a:off x="0" y="0"/>
                      <a:ext cx="4270025" cy="3204279"/>
                    </a:xfrm>
                    <a:prstGeom prst="rect">
                      <a:avLst/>
                    </a:prstGeom>
                    <a:noFill/>
                    <a:ln w="9525">
                      <a:noFill/>
                      <a:miter lim="800000"/>
                      <a:headEnd/>
                      <a:tailEnd/>
                    </a:ln>
                  </pic:spPr>
                </pic:pic>
              </a:graphicData>
            </a:graphic>
          </wp:inline>
        </w:drawing>
      </w:r>
    </w:p>
    <w:p w:rsidR="00833319" w:rsidRDefault="00833319" w:rsidP="00F258A2"/>
    <w:p w:rsidR="00F258A2" w:rsidRPr="003D031D" w:rsidRDefault="00D90046" w:rsidP="00833319">
      <w:pPr>
        <w:rPr>
          <w:b/>
        </w:rPr>
      </w:pPr>
      <w:r>
        <w:rPr>
          <w:b/>
        </w:rPr>
        <w:t>C</w:t>
      </w:r>
      <w:r w:rsidR="00833319" w:rsidRPr="003D031D">
        <w:rPr>
          <w:b/>
        </w:rPr>
        <w:t xml:space="preserve">ustom </w:t>
      </w:r>
      <w:r>
        <w:rPr>
          <w:b/>
        </w:rPr>
        <w:t>F</w:t>
      </w:r>
      <w:r w:rsidR="00833319" w:rsidRPr="003D031D">
        <w:rPr>
          <w:b/>
        </w:rPr>
        <w:t>ields</w:t>
      </w:r>
      <w:r>
        <w:rPr>
          <w:b/>
        </w:rPr>
        <w:t xml:space="preserve"> tab</w:t>
      </w:r>
      <w:r w:rsidR="008F25BC">
        <w:rPr>
          <w:b/>
        </w:rPr>
        <w:t xml:space="preserve"> data</w:t>
      </w:r>
      <w:r w:rsidR="00833319" w:rsidRPr="003D031D">
        <w:rPr>
          <w:b/>
        </w:rPr>
        <w:t xml:space="preserve">: </w:t>
      </w:r>
    </w:p>
    <w:p w:rsidR="00833319" w:rsidRDefault="00833319" w:rsidP="00833319">
      <w:r>
        <w:lastRenderedPageBreak/>
        <w:t xml:space="preserve">If custom fields have been </w:t>
      </w:r>
      <w:r w:rsidR="008F25BC">
        <w:t xml:space="preserve">created </w:t>
      </w:r>
      <w:r>
        <w:t xml:space="preserve">for resources, they </w:t>
      </w:r>
      <w:r w:rsidR="000A41CF">
        <w:t>will be available through</w:t>
      </w:r>
      <w:r>
        <w:t xml:space="preserve"> the custom fields tab. </w:t>
      </w:r>
    </w:p>
    <w:p w:rsidR="000A41CF" w:rsidRDefault="004655B6" w:rsidP="004655B6">
      <w:r w:rsidRPr="004655B6">
        <w:rPr>
          <w:b/>
        </w:rPr>
        <w:t xml:space="preserve">NOTE: </w:t>
      </w:r>
      <w:r>
        <w:t xml:space="preserve"> </w:t>
      </w:r>
      <w:r w:rsidRPr="00F6165D">
        <w:rPr>
          <w:i/>
        </w:rPr>
        <w:t xml:space="preserve">Resources may be imported from Active </w:t>
      </w:r>
      <w:r w:rsidRPr="001E3C7D">
        <w:rPr>
          <w:i/>
        </w:rPr>
        <w:t>Directory</w:t>
      </w:r>
      <w:r w:rsidRPr="001E3C7D">
        <w:rPr>
          <w:b/>
          <w:i/>
        </w:rPr>
        <w:t xml:space="preserve"> </w:t>
      </w:r>
      <w:r w:rsidRPr="00F6165D">
        <w:rPr>
          <w:i/>
        </w:rPr>
        <w:t xml:space="preserve">and Outlook to be added to the Resource Sheet.  Once they are downloaded from these sources, additional information will be required to complete the entries </w:t>
      </w:r>
      <w:r w:rsidR="008F25BC">
        <w:rPr>
          <w:i/>
        </w:rPr>
        <w:t>for</w:t>
      </w:r>
      <w:r w:rsidR="008F25BC" w:rsidRPr="00F6165D">
        <w:rPr>
          <w:i/>
        </w:rPr>
        <w:t xml:space="preserve"> </w:t>
      </w:r>
      <w:r w:rsidRPr="00F6165D">
        <w:rPr>
          <w:i/>
        </w:rPr>
        <w:t>the resources.</w:t>
      </w:r>
      <w:r>
        <w:t xml:space="preserve">  </w:t>
      </w:r>
    </w:p>
    <w:p w:rsidR="004655B6" w:rsidRPr="004B5CC9" w:rsidRDefault="00D55F1B" w:rsidP="004655B6">
      <w:pPr>
        <w:rPr>
          <w:b/>
        </w:rPr>
      </w:pPr>
      <w:r w:rsidRPr="00D55F1B">
        <w:rPr>
          <w:b/>
        </w:rPr>
        <w:t xml:space="preserve">To access the download function for resources click: </w:t>
      </w:r>
    </w:p>
    <w:p w:rsidR="008F25BC" w:rsidRDefault="008F25BC" w:rsidP="008F25BC">
      <w:pPr>
        <w:pStyle w:val="ListParagraph"/>
        <w:numPr>
          <w:ilvl w:val="0"/>
          <w:numId w:val="27"/>
        </w:numPr>
      </w:pPr>
      <w:r>
        <w:t xml:space="preserve">Click </w:t>
      </w:r>
      <w:r w:rsidRPr="00381F7E">
        <w:rPr>
          <w:b/>
        </w:rPr>
        <w:t xml:space="preserve">Task </w:t>
      </w:r>
      <w:r w:rsidRPr="00CF614E">
        <w:sym w:font="Wingdings" w:char="F0E0"/>
      </w:r>
      <w:r w:rsidRPr="00381F7E">
        <w:rPr>
          <w:b/>
        </w:rPr>
        <w:t xml:space="preserve"> Gantt </w:t>
      </w:r>
      <w:r>
        <w:rPr>
          <w:b/>
        </w:rPr>
        <w:t>C</w:t>
      </w:r>
      <w:r w:rsidRPr="00381F7E">
        <w:rPr>
          <w:b/>
        </w:rPr>
        <w:t xml:space="preserve">hart view </w:t>
      </w:r>
      <w:r w:rsidRPr="00CF614E">
        <w:sym w:font="Wingdings" w:char="F0E0"/>
      </w:r>
      <w:r w:rsidRPr="00381F7E">
        <w:rPr>
          <w:b/>
        </w:rPr>
        <w:t xml:space="preserve"> Resource Sheet</w:t>
      </w:r>
    </w:p>
    <w:p w:rsidR="004655B6" w:rsidRPr="002045E5" w:rsidRDefault="000A41CF" w:rsidP="008F25BC">
      <w:pPr>
        <w:pStyle w:val="ListParagraph"/>
        <w:numPr>
          <w:ilvl w:val="0"/>
          <w:numId w:val="27"/>
        </w:numPr>
        <w:rPr>
          <w:b/>
        </w:rPr>
      </w:pPr>
      <w:r w:rsidRPr="002045E5">
        <w:t xml:space="preserve">Click </w:t>
      </w:r>
      <w:r w:rsidR="004655B6" w:rsidRPr="002045E5">
        <w:rPr>
          <w:b/>
        </w:rPr>
        <w:t xml:space="preserve">Resource </w:t>
      </w:r>
      <w:r w:rsidR="004655B6" w:rsidRPr="002045E5">
        <w:rPr>
          <w:b/>
        </w:rPr>
        <w:sym w:font="Wingdings" w:char="F0E0"/>
      </w:r>
      <w:r w:rsidR="004655B6" w:rsidRPr="002045E5">
        <w:rPr>
          <w:b/>
        </w:rPr>
        <w:t xml:space="preserve"> </w:t>
      </w:r>
      <w:r w:rsidRPr="002045E5">
        <w:rPr>
          <w:b/>
        </w:rPr>
        <w:t>Add Resources</w:t>
      </w:r>
    </w:p>
    <w:p w:rsidR="004655B6" w:rsidRDefault="000A41CF" w:rsidP="004655B6">
      <w:r>
        <w:t>Add Resource</w:t>
      </w:r>
      <w:r w:rsidR="004655B6">
        <w:t xml:space="preserve"> </w:t>
      </w:r>
      <w:r w:rsidR="001E3C7D">
        <w:t xml:space="preserve">options </w:t>
      </w:r>
      <w:r w:rsidR="004655B6">
        <w:t>are</w:t>
      </w:r>
      <w:r w:rsidR="001E3C7D">
        <w:t xml:space="preserve"> shown</w:t>
      </w:r>
      <w:r w:rsidR="004655B6">
        <w:t xml:space="preserve"> below. </w:t>
      </w:r>
    </w:p>
    <w:p w:rsidR="00833319" w:rsidRPr="00833319" w:rsidRDefault="00D55F1B" w:rsidP="004655B6">
      <w:pPr>
        <w:pStyle w:val="Art"/>
        <w:jc w:val="center"/>
      </w:pPr>
      <w:r>
        <w:rPr>
          <w:noProof/>
        </w:rPr>
        <w:pict>
          <v:rect id="_x0000_s1058" style="position:absolute;left:0;text-align:left;margin-left:161.2pt;margin-top:27.35pt;width:82.2pt;height:40.85pt;z-index:251693056" filled="f" strokecolor="red" strokeweight="1pt"/>
        </w:pict>
      </w:r>
      <w:r w:rsidR="004655B6">
        <w:rPr>
          <w:noProof/>
        </w:rPr>
        <w:drawing>
          <wp:inline distT="0" distB="0" distL="0" distR="0">
            <wp:extent cx="1458620" cy="1973453"/>
            <wp:effectExtent l="19050" t="0" r="8230" b="0"/>
            <wp:docPr id="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cstate="print"/>
                    <a:srcRect/>
                    <a:stretch>
                      <a:fillRect/>
                    </a:stretch>
                  </pic:blipFill>
                  <pic:spPr bwMode="auto">
                    <a:xfrm>
                      <a:off x="0" y="0"/>
                      <a:ext cx="1458516" cy="1973313"/>
                    </a:xfrm>
                    <a:prstGeom prst="rect">
                      <a:avLst/>
                    </a:prstGeom>
                    <a:noFill/>
                    <a:ln w="9525">
                      <a:noFill/>
                      <a:miter lim="800000"/>
                      <a:headEnd/>
                      <a:tailEnd/>
                    </a:ln>
                  </pic:spPr>
                </pic:pic>
              </a:graphicData>
            </a:graphic>
          </wp:inline>
        </w:drawing>
      </w:r>
    </w:p>
    <w:p w:rsidR="009B36AA" w:rsidRDefault="009B36AA" w:rsidP="009B36AA">
      <w:pPr>
        <w:pStyle w:val="Pb"/>
        <w:framePr w:wrap="around"/>
      </w:pPr>
    </w:p>
    <w:p w:rsidR="009B36AA" w:rsidRDefault="009B36AA" w:rsidP="009B36AA">
      <w:pPr>
        <w:pStyle w:val="Heading2"/>
      </w:pPr>
      <w:bookmarkStart w:id="25" w:name="_Toc266981923"/>
      <w:r w:rsidRPr="009B36AA">
        <w:t>Creating a Material Resource</w:t>
      </w:r>
      <w:bookmarkEnd w:id="25"/>
    </w:p>
    <w:p w:rsidR="009B36AA" w:rsidRDefault="009B36AA" w:rsidP="009B36AA">
      <w:pPr>
        <w:pStyle w:val="FormatPPT"/>
      </w:pPr>
      <w:r>
        <w:drawing>
          <wp:inline distT="0" distB="0" distL="0" distR="0">
            <wp:extent cx="3646805" cy="2306955"/>
            <wp:effectExtent l="19050" t="0" r="0" b="0"/>
            <wp:docPr id="30" name="Object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30"/>
                    <pic:cNvPicPr>
                      <a:picLocks noChangeAspect="1" noChangeArrowheads="1"/>
                    </pic:cNvPicPr>
                  </pic:nvPicPr>
                  <pic:blipFill>
                    <a:blip r:embed="rId19" cstate="print"/>
                    <a:srcRect t="10664" b="5333"/>
                    <a:stretch>
                      <a:fillRect/>
                    </a:stretch>
                  </pic:blipFill>
                  <pic:spPr bwMode="auto">
                    <a:xfrm>
                      <a:off x="0" y="0"/>
                      <a:ext cx="3646805" cy="2306955"/>
                    </a:xfrm>
                    <a:prstGeom prst="rect">
                      <a:avLst/>
                    </a:prstGeom>
                    <a:solidFill>
                      <a:srgbClr val="FFFFFF"/>
                    </a:solidFill>
                    <a:ln w="9525">
                      <a:noFill/>
                      <a:miter lim="800000"/>
                      <a:headEnd/>
                      <a:tailEnd/>
                    </a:ln>
                  </pic:spPr>
                </pic:pic>
              </a:graphicData>
            </a:graphic>
          </wp:inline>
        </w:drawing>
      </w:r>
    </w:p>
    <w:p w:rsidR="009B36AA" w:rsidRPr="005A6CDE" w:rsidRDefault="009B36AA" w:rsidP="009B36AA">
      <w:pPr>
        <w:pStyle w:val="Rule"/>
      </w:pPr>
    </w:p>
    <w:p w:rsidR="001E3C7D" w:rsidRDefault="001E3C7D" w:rsidP="009B36AA">
      <w:r>
        <w:t xml:space="preserve">Material resources </w:t>
      </w:r>
      <w:r w:rsidR="00F07F75">
        <w:t xml:space="preserve">are supplies to be used by the project, such as paint, building materials, equipment, etc.  Material resources are </w:t>
      </w:r>
      <w:r w:rsidR="00663071">
        <w:t xml:space="preserve">valued </w:t>
      </w:r>
      <w:r>
        <w:t xml:space="preserve">based on the quantity of material to be used </w:t>
      </w:r>
      <w:r w:rsidR="00663071">
        <w:t xml:space="preserve">which is assigned to </w:t>
      </w:r>
      <w:r w:rsidR="00CF4746">
        <w:t>a</w:t>
      </w:r>
      <w:r>
        <w:t xml:space="preserve"> task.  </w:t>
      </w:r>
    </w:p>
    <w:p w:rsidR="00B244B7" w:rsidRDefault="00B244B7" w:rsidP="009B36AA">
      <w:r>
        <w:t xml:space="preserve">Below are the fields associated with </w:t>
      </w:r>
      <w:r w:rsidRPr="00CF4746">
        <w:t>Material</w:t>
      </w:r>
      <w:r>
        <w:t xml:space="preserve"> resources. </w:t>
      </w:r>
    </w:p>
    <w:p w:rsidR="00833319" w:rsidRDefault="00833319" w:rsidP="009B36AA">
      <w:r w:rsidRPr="00AF1ED7">
        <w:rPr>
          <w:b/>
        </w:rPr>
        <w:t xml:space="preserve">Resource name: </w:t>
      </w:r>
      <w:r>
        <w:t xml:space="preserve"> </w:t>
      </w:r>
      <w:r w:rsidR="00CF4746">
        <w:t>n</w:t>
      </w:r>
      <w:r>
        <w:t>ame of the consumable item</w:t>
      </w:r>
    </w:p>
    <w:p w:rsidR="00833319" w:rsidRDefault="00833319" w:rsidP="009B36AA">
      <w:r w:rsidRPr="00AF1ED7">
        <w:rPr>
          <w:b/>
        </w:rPr>
        <w:t xml:space="preserve">Type: </w:t>
      </w:r>
      <w:r>
        <w:t xml:space="preserve"> </w:t>
      </w:r>
      <w:r w:rsidR="00B32290">
        <w:t>M</w:t>
      </w:r>
      <w:r>
        <w:t>aterial</w:t>
      </w:r>
    </w:p>
    <w:p w:rsidR="00833319" w:rsidRDefault="00833319" w:rsidP="009B36AA">
      <w:r w:rsidRPr="00AF1ED7">
        <w:rPr>
          <w:b/>
        </w:rPr>
        <w:t xml:space="preserve">Material label: </w:t>
      </w:r>
      <w:r>
        <w:t xml:space="preserve"> boxes, gallons, feet, each – the label that </w:t>
      </w:r>
      <w:r w:rsidRPr="00CF4746">
        <w:t xml:space="preserve">describes </w:t>
      </w:r>
      <w:r>
        <w:t>the material</w:t>
      </w:r>
    </w:p>
    <w:p w:rsidR="00833319" w:rsidRDefault="00833319" w:rsidP="009B36AA">
      <w:r w:rsidRPr="00AF1ED7">
        <w:rPr>
          <w:b/>
        </w:rPr>
        <w:t xml:space="preserve">Standard rate: </w:t>
      </w:r>
      <w:r>
        <w:t xml:space="preserve"> the per unit</w:t>
      </w:r>
      <w:r w:rsidR="00B244B7">
        <w:t>/each</w:t>
      </w:r>
      <w:r>
        <w:t xml:space="preserve"> price</w:t>
      </w:r>
    </w:p>
    <w:p w:rsidR="00B244B7" w:rsidRDefault="00B244B7" w:rsidP="00B244B7">
      <w:r>
        <w:rPr>
          <w:b/>
        </w:rPr>
        <w:t>Accrue at:</w:t>
      </w:r>
      <w:r>
        <w:t xml:space="preserve">  </w:t>
      </w:r>
      <w:r w:rsidR="00CF4746">
        <w:t>accrual rate for the material</w:t>
      </w:r>
      <w:r>
        <w:t xml:space="preserve"> </w:t>
      </w:r>
    </w:p>
    <w:p w:rsidR="00377856" w:rsidRPr="00377856" w:rsidRDefault="00B244B7" w:rsidP="00833319">
      <w:r w:rsidRPr="00377856">
        <w:t xml:space="preserve">Material resource entries </w:t>
      </w:r>
      <w:r>
        <w:t>are shown below</w:t>
      </w:r>
      <w:r w:rsidR="00377856" w:rsidRPr="00377856">
        <w:t xml:space="preserve">: </w:t>
      </w:r>
    </w:p>
    <w:p w:rsidR="00AF1ED7" w:rsidRDefault="00AF1ED7" w:rsidP="00833319"/>
    <w:p w:rsidR="00AF1ED7" w:rsidRDefault="00D55F1B" w:rsidP="00AF1ED7">
      <w:pPr>
        <w:pStyle w:val="Art"/>
        <w:jc w:val="center"/>
      </w:pPr>
      <w:r>
        <w:rPr>
          <w:noProof/>
        </w:rPr>
        <w:pict>
          <v:rect id="_x0000_s1044" style="position:absolute;left:0;text-align:left;margin-left:3.2pt;margin-top:17.5pt;width:447.05pt;height:34.4pt;z-index:251678720" filled="f" strokecolor="red" strokeweight="1pt"/>
        </w:pict>
      </w:r>
      <w:r w:rsidR="00AF1ED7">
        <w:rPr>
          <w:noProof/>
        </w:rPr>
        <w:drawing>
          <wp:inline distT="0" distB="0" distL="0" distR="0">
            <wp:extent cx="5715000" cy="681035"/>
            <wp:effectExtent l="19050" t="0" r="0" b="0"/>
            <wp:docPr id="7"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0" cstate="print"/>
                    <a:srcRect/>
                    <a:stretch>
                      <a:fillRect/>
                    </a:stretch>
                  </pic:blipFill>
                  <pic:spPr bwMode="auto">
                    <a:xfrm>
                      <a:off x="0" y="0"/>
                      <a:ext cx="5715000" cy="681035"/>
                    </a:xfrm>
                    <a:prstGeom prst="rect">
                      <a:avLst/>
                    </a:prstGeom>
                    <a:noFill/>
                    <a:ln w="9525">
                      <a:noFill/>
                      <a:miter lim="800000"/>
                      <a:headEnd/>
                      <a:tailEnd/>
                    </a:ln>
                  </pic:spPr>
                </pic:pic>
              </a:graphicData>
            </a:graphic>
          </wp:inline>
        </w:drawing>
      </w:r>
    </w:p>
    <w:p w:rsidR="00AF1ED7" w:rsidRDefault="00AF1ED7" w:rsidP="00AF1ED7"/>
    <w:p w:rsidR="00AF1ED7" w:rsidRPr="00AF1ED7" w:rsidRDefault="00AF1ED7" w:rsidP="00AF1ED7"/>
    <w:p w:rsidR="009B36AA" w:rsidRDefault="009B36AA" w:rsidP="009B36AA">
      <w:pPr>
        <w:pStyle w:val="Pb"/>
        <w:framePr w:wrap="around"/>
      </w:pPr>
    </w:p>
    <w:p w:rsidR="009B36AA" w:rsidRDefault="009B36AA" w:rsidP="009B36AA">
      <w:pPr>
        <w:pStyle w:val="Heading2"/>
      </w:pPr>
      <w:bookmarkStart w:id="26" w:name="_Toc266981924"/>
      <w:r w:rsidRPr="009B36AA">
        <w:t xml:space="preserve">Overview of </w:t>
      </w:r>
      <w:r>
        <w:t>C</w:t>
      </w:r>
      <w:r w:rsidRPr="009B36AA">
        <w:t>osting in M</w:t>
      </w:r>
      <w:r>
        <w:t>icrosoft</w:t>
      </w:r>
      <w:r w:rsidRPr="009B36AA">
        <w:t xml:space="preserve"> Project</w:t>
      </w:r>
      <w:bookmarkEnd w:id="26"/>
    </w:p>
    <w:p w:rsidR="009B36AA" w:rsidRDefault="009B36AA" w:rsidP="009B36AA">
      <w:pPr>
        <w:pStyle w:val="FormatPPT"/>
      </w:pPr>
      <w:r>
        <w:drawing>
          <wp:inline distT="0" distB="0" distL="0" distR="0">
            <wp:extent cx="3646805" cy="2306955"/>
            <wp:effectExtent l="19050" t="0" r="0" b="0"/>
            <wp:docPr id="31" name="Object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31"/>
                    <pic:cNvPicPr>
                      <a:picLocks noChangeAspect="1" noChangeArrowheads="1"/>
                    </pic:cNvPicPr>
                  </pic:nvPicPr>
                  <pic:blipFill>
                    <a:blip r:embed="rId19" cstate="print"/>
                    <a:srcRect t="10664" b="5333"/>
                    <a:stretch>
                      <a:fillRect/>
                    </a:stretch>
                  </pic:blipFill>
                  <pic:spPr bwMode="auto">
                    <a:xfrm>
                      <a:off x="0" y="0"/>
                      <a:ext cx="3646805" cy="2306955"/>
                    </a:xfrm>
                    <a:prstGeom prst="rect">
                      <a:avLst/>
                    </a:prstGeom>
                    <a:solidFill>
                      <a:srgbClr val="FFFFFF"/>
                    </a:solidFill>
                    <a:ln w="9525">
                      <a:noFill/>
                      <a:miter lim="800000"/>
                      <a:headEnd/>
                      <a:tailEnd/>
                    </a:ln>
                  </pic:spPr>
                </pic:pic>
              </a:graphicData>
            </a:graphic>
          </wp:inline>
        </w:drawing>
      </w:r>
    </w:p>
    <w:p w:rsidR="009B36AA" w:rsidRPr="005A6CDE" w:rsidRDefault="009B36AA" w:rsidP="009B36AA">
      <w:pPr>
        <w:pStyle w:val="Rule"/>
      </w:pPr>
    </w:p>
    <w:p w:rsidR="009A3669" w:rsidRDefault="00462285" w:rsidP="009B36AA">
      <w:r>
        <w:t xml:space="preserve">Cost in Project 2010 </w:t>
      </w:r>
      <w:r w:rsidR="00F937B1">
        <w:t>acquires</w:t>
      </w:r>
      <w:r>
        <w:t xml:space="preserve"> information from </w:t>
      </w:r>
      <w:r w:rsidR="00F937B1">
        <w:t>many</w:t>
      </w:r>
      <w:r>
        <w:t xml:space="preserve"> </w:t>
      </w:r>
      <w:r w:rsidR="00D82418">
        <w:t>values</w:t>
      </w:r>
      <w:r>
        <w:t xml:space="preserve"> to </w:t>
      </w:r>
      <w:r w:rsidR="00F937B1">
        <w:t>accumulate</w:t>
      </w:r>
      <w:r>
        <w:t xml:space="preserve"> a final cost value</w:t>
      </w:r>
      <w:r w:rsidR="001B6749">
        <w:t xml:space="preserve"> per task.  </w:t>
      </w:r>
      <w:r w:rsidR="00F937B1">
        <w:t>P</w:t>
      </w:r>
      <w:r w:rsidR="001B6749">
        <w:t xml:space="preserve">er task </w:t>
      </w:r>
      <w:r w:rsidR="00757766">
        <w:t xml:space="preserve">cost </w:t>
      </w:r>
      <w:r w:rsidR="001B6749">
        <w:t xml:space="preserve">values </w:t>
      </w:r>
      <w:r w:rsidR="00757766">
        <w:t xml:space="preserve">rollup to the </w:t>
      </w:r>
      <w:r w:rsidR="001B6749">
        <w:t>summary task</w:t>
      </w:r>
      <w:r w:rsidR="00F937B1">
        <w:t xml:space="preserve"> </w:t>
      </w:r>
      <w:r w:rsidR="00757766">
        <w:t>which will in turn rollup to create a</w:t>
      </w:r>
      <w:r w:rsidR="001B6749">
        <w:t xml:space="preserve"> </w:t>
      </w:r>
      <w:r w:rsidR="00F937B1">
        <w:t xml:space="preserve">grand total </w:t>
      </w:r>
      <w:r w:rsidR="00663071">
        <w:t xml:space="preserve">stoed in </w:t>
      </w:r>
      <w:r w:rsidR="001B6749">
        <w:t xml:space="preserve">the </w:t>
      </w:r>
      <w:r w:rsidR="001B2108">
        <w:t xml:space="preserve">Project Summary </w:t>
      </w:r>
      <w:r w:rsidR="001B6749">
        <w:t>task</w:t>
      </w:r>
      <w:r w:rsidR="00F937B1">
        <w:t>.</w:t>
      </w:r>
      <w:r w:rsidR="001B6749">
        <w:t xml:space="preserve">  </w:t>
      </w:r>
      <w:r w:rsidR="00757766">
        <w:t xml:space="preserve">These calculations will </w:t>
      </w:r>
      <w:r w:rsidR="001B6749">
        <w:t>occur in both manual and automatic scheduling mode</w:t>
      </w:r>
      <w:r w:rsidR="009A3669">
        <w:t>.</w:t>
      </w:r>
      <w:r w:rsidR="001B6749">
        <w:t xml:space="preserve"> </w:t>
      </w:r>
      <w:r>
        <w:t xml:space="preserve">  </w:t>
      </w:r>
    </w:p>
    <w:p w:rsidR="009A3669" w:rsidRDefault="009A3669" w:rsidP="009B36AA">
      <w:r>
        <w:t xml:space="preserve">The cost values included in the costing formula are: </w:t>
      </w:r>
    </w:p>
    <w:p w:rsidR="009A3669" w:rsidRDefault="009A3669" w:rsidP="009A3669">
      <w:pPr>
        <w:pStyle w:val="ListParagraph"/>
        <w:numPr>
          <w:ilvl w:val="0"/>
          <w:numId w:val="15"/>
        </w:numPr>
      </w:pPr>
      <w:r>
        <w:t xml:space="preserve">Resource </w:t>
      </w:r>
      <w:r w:rsidR="00663071">
        <w:t xml:space="preserve">work </w:t>
      </w:r>
      <w:r>
        <w:t>hours</w:t>
      </w:r>
    </w:p>
    <w:p w:rsidR="009A3669" w:rsidRDefault="009A3669" w:rsidP="009A3669">
      <w:pPr>
        <w:pStyle w:val="ListParagraph"/>
        <w:numPr>
          <w:ilvl w:val="0"/>
          <w:numId w:val="15"/>
        </w:numPr>
      </w:pPr>
      <w:r>
        <w:t>Fixed costs</w:t>
      </w:r>
    </w:p>
    <w:p w:rsidR="009A3669" w:rsidRDefault="009A3669" w:rsidP="009A3669">
      <w:pPr>
        <w:pStyle w:val="ListParagraph"/>
        <w:numPr>
          <w:ilvl w:val="0"/>
          <w:numId w:val="15"/>
        </w:numPr>
      </w:pPr>
      <w:r>
        <w:t>Material costs</w:t>
      </w:r>
    </w:p>
    <w:p w:rsidR="009A3669" w:rsidRDefault="009A3669" w:rsidP="009A3669">
      <w:pPr>
        <w:pStyle w:val="ListParagraph"/>
        <w:numPr>
          <w:ilvl w:val="0"/>
          <w:numId w:val="15"/>
        </w:numPr>
      </w:pPr>
      <w:r>
        <w:t>Cost resource values</w:t>
      </w:r>
    </w:p>
    <w:p w:rsidR="009A3669" w:rsidRDefault="009A3669" w:rsidP="009A3669">
      <w:pPr>
        <w:pStyle w:val="ListParagraph"/>
        <w:numPr>
          <w:ilvl w:val="0"/>
          <w:numId w:val="15"/>
        </w:numPr>
      </w:pPr>
      <w:r>
        <w:t>Overtime costs</w:t>
      </w:r>
      <w:r w:rsidR="00663071">
        <w:t xml:space="preserve"> and hours</w:t>
      </w:r>
    </w:p>
    <w:p w:rsidR="009B36AA" w:rsidRPr="009A3669" w:rsidRDefault="00462285" w:rsidP="009B36AA">
      <w:pPr>
        <w:rPr>
          <w:b/>
        </w:rPr>
      </w:pPr>
      <w:r w:rsidRPr="009A3669">
        <w:rPr>
          <w:b/>
        </w:rPr>
        <w:t xml:space="preserve">The cost formula is as follows: </w:t>
      </w:r>
    </w:p>
    <w:p w:rsidR="00D82418" w:rsidRDefault="001B6749" w:rsidP="001B6749">
      <w:pPr>
        <w:jc w:val="center"/>
      </w:pPr>
      <w:r>
        <w:t xml:space="preserve">Number of hours assigned to a resource X the standard rate for the resource </w:t>
      </w:r>
    </w:p>
    <w:p w:rsidR="001B6749" w:rsidRDefault="00D82418" w:rsidP="001B6749">
      <w:pPr>
        <w:jc w:val="center"/>
      </w:pPr>
      <w:r>
        <w:t xml:space="preserve">(Adjusted rate depending on rate </w:t>
      </w:r>
      <w:r w:rsidR="00F937B1">
        <w:t>tables</w:t>
      </w:r>
      <w:r>
        <w:t xml:space="preserve"> by date) </w:t>
      </w:r>
      <w:r w:rsidR="001B6749">
        <w:t>+</w:t>
      </w:r>
    </w:p>
    <w:p w:rsidR="00D82418" w:rsidRDefault="001B6749" w:rsidP="001B6749">
      <w:pPr>
        <w:jc w:val="center"/>
      </w:pPr>
      <w:r>
        <w:t xml:space="preserve">Number of hours of overtime assigned to a resource X the overtime rate for the resource </w:t>
      </w:r>
    </w:p>
    <w:p w:rsidR="00462285" w:rsidRDefault="00D82418" w:rsidP="001B6749">
      <w:pPr>
        <w:jc w:val="center"/>
      </w:pPr>
      <w:r>
        <w:t xml:space="preserve">(Adjusted rate depending on rate </w:t>
      </w:r>
      <w:r w:rsidR="00F937B1">
        <w:t>tables</w:t>
      </w:r>
      <w:r>
        <w:t xml:space="preserve"> by date) </w:t>
      </w:r>
      <w:r w:rsidR="001B6749">
        <w:t>+</w:t>
      </w:r>
    </w:p>
    <w:p w:rsidR="001B6749" w:rsidRDefault="001B6749" w:rsidP="001B6749">
      <w:pPr>
        <w:jc w:val="center"/>
      </w:pPr>
      <w:r>
        <w:t>Value of cost resources assigned to a task +</w:t>
      </w:r>
    </w:p>
    <w:p w:rsidR="001B6749" w:rsidRDefault="001B6749" w:rsidP="001B6749">
      <w:pPr>
        <w:jc w:val="center"/>
      </w:pPr>
      <w:r>
        <w:t xml:space="preserve">Value of fixed cost </w:t>
      </w:r>
      <w:r w:rsidR="00F937B1">
        <w:t>enter for</w:t>
      </w:r>
      <w:r>
        <w:t xml:space="preserve"> a task +</w:t>
      </w:r>
    </w:p>
    <w:p w:rsidR="001B6749" w:rsidRDefault="001B6749" w:rsidP="001B6749">
      <w:pPr>
        <w:jc w:val="center"/>
      </w:pPr>
      <w:r>
        <w:t>Value of material</w:t>
      </w:r>
      <w:r w:rsidR="00D82418">
        <w:t xml:space="preserve"> </w:t>
      </w:r>
      <w:r>
        <w:t xml:space="preserve">resources </w:t>
      </w:r>
      <w:r w:rsidR="00D82418">
        <w:t xml:space="preserve">(units) </w:t>
      </w:r>
      <w:r>
        <w:t xml:space="preserve">assigned X </w:t>
      </w:r>
      <w:r w:rsidR="00D82418">
        <w:t>per unit rate</w:t>
      </w:r>
      <w:r>
        <w:t xml:space="preserve"> = </w:t>
      </w:r>
    </w:p>
    <w:p w:rsidR="001B6749" w:rsidRDefault="001B6749" w:rsidP="001B6749">
      <w:pPr>
        <w:jc w:val="center"/>
      </w:pPr>
      <w:r>
        <w:t>Total cost for a task</w:t>
      </w:r>
    </w:p>
    <w:p w:rsidR="00462285" w:rsidRDefault="00462285" w:rsidP="009B36AA"/>
    <w:p w:rsidR="009A3669" w:rsidRDefault="009A3669" w:rsidP="009B36AA">
      <w:r w:rsidRPr="009A3669">
        <w:rPr>
          <w:b/>
        </w:rPr>
        <w:t xml:space="preserve">NOTE: </w:t>
      </w:r>
      <w:r>
        <w:t xml:space="preserve"> </w:t>
      </w:r>
      <w:r w:rsidR="00F937B1" w:rsidRPr="007C0F70">
        <w:rPr>
          <w:i/>
        </w:rPr>
        <w:t>M</w:t>
      </w:r>
      <w:r w:rsidRPr="007C0F70">
        <w:rPr>
          <w:i/>
        </w:rPr>
        <w:t xml:space="preserve">any of the task tables </w:t>
      </w:r>
      <w:r w:rsidR="00F937B1" w:rsidRPr="007C0F70">
        <w:rPr>
          <w:i/>
        </w:rPr>
        <w:t xml:space="preserve">contain the </w:t>
      </w:r>
      <w:r w:rsidRPr="007C0F70">
        <w:rPr>
          <w:i/>
        </w:rPr>
        <w:t xml:space="preserve">column </w:t>
      </w:r>
      <w:r w:rsidR="00F937B1" w:rsidRPr="007C0F70">
        <w:rPr>
          <w:i/>
        </w:rPr>
        <w:t>“</w:t>
      </w:r>
      <w:r w:rsidRPr="007C0F70">
        <w:rPr>
          <w:i/>
        </w:rPr>
        <w:t xml:space="preserve">Total </w:t>
      </w:r>
      <w:r w:rsidR="00F937B1" w:rsidRPr="007C0F70">
        <w:rPr>
          <w:i/>
        </w:rPr>
        <w:t>C</w:t>
      </w:r>
      <w:r w:rsidRPr="007C0F70">
        <w:rPr>
          <w:i/>
        </w:rPr>
        <w:t>ost</w:t>
      </w:r>
      <w:r w:rsidR="00F937B1" w:rsidRPr="007C0F70">
        <w:rPr>
          <w:i/>
        </w:rPr>
        <w:t>”</w:t>
      </w:r>
      <w:r w:rsidRPr="007C0F70">
        <w:rPr>
          <w:i/>
        </w:rPr>
        <w:t xml:space="preserve">.  However, the field is really called </w:t>
      </w:r>
      <w:r w:rsidR="00F937B1" w:rsidRPr="007C0F70">
        <w:rPr>
          <w:i/>
        </w:rPr>
        <w:t>“C</w:t>
      </w:r>
      <w:r w:rsidRPr="007C0F70">
        <w:rPr>
          <w:i/>
        </w:rPr>
        <w:t>ost</w:t>
      </w:r>
      <w:r w:rsidR="00F937B1" w:rsidRPr="007C0F70">
        <w:rPr>
          <w:i/>
        </w:rPr>
        <w:t>”</w:t>
      </w:r>
      <w:r w:rsidRPr="007C0F70">
        <w:rPr>
          <w:i/>
        </w:rPr>
        <w:t xml:space="preserve">.  There was a visual name change to </w:t>
      </w:r>
      <w:r w:rsidR="00F937B1" w:rsidRPr="007C0F70">
        <w:rPr>
          <w:i/>
        </w:rPr>
        <w:t>“</w:t>
      </w:r>
      <w:r w:rsidRPr="007C0F70">
        <w:rPr>
          <w:i/>
        </w:rPr>
        <w:t xml:space="preserve">Total </w:t>
      </w:r>
      <w:r w:rsidR="00F937B1" w:rsidRPr="007C0F70">
        <w:rPr>
          <w:i/>
        </w:rPr>
        <w:t>C</w:t>
      </w:r>
      <w:r w:rsidRPr="007C0F70">
        <w:rPr>
          <w:i/>
        </w:rPr>
        <w:t>ost</w:t>
      </w:r>
      <w:r w:rsidR="00F937B1" w:rsidRPr="007C0F70">
        <w:rPr>
          <w:i/>
        </w:rPr>
        <w:t>”</w:t>
      </w:r>
      <w:r w:rsidRPr="007C0F70">
        <w:rPr>
          <w:i/>
        </w:rPr>
        <w:t xml:space="preserve"> to </w:t>
      </w:r>
      <w:r w:rsidR="007C0F70">
        <w:rPr>
          <w:i/>
        </w:rPr>
        <w:t>add clarity</w:t>
      </w:r>
      <w:r w:rsidRPr="007C0F70">
        <w:rPr>
          <w:i/>
        </w:rPr>
        <w:t xml:space="preserve">. </w:t>
      </w:r>
    </w:p>
    <w:p w:rsidR="009B36AA" w:rsidRDefault="009B36AA" w:rsidP="009B36AA">
      <w:pPr>
        <w:pStyle w:val="Pb"/>
        <w:framePr w:wrap="around"/>
      </w:pPr>
    </w:p>
    <w:p w:rsidR="009B36AA" w:rsidRDefault="009B36AA" w:rsidP="009B36AA">
      <w:pPr>
        <w:pStyle w:val="Heading2"/>
      </w:pPr>
      <w:bookmarkStart w:id="27" w:name="_Toc266981925"/>
      <w:r w:rsidRPr="009B36AA">
        <w:t xml:space="preserve">Creating a </w:t>
      </w:r>
      <w:r>
        <w:t xml:space="preserve">Cost </w:t>
      </w:r>
      <w:r w:rsidRPr="009B36AA">
        <w:t>Resource</w:t>
      </w:r>
      <w:bookmarkEnd w:id="27"/>
    </w:p>
    <w:p w:rsidR="009B36AA" w:rsidRDefault="009B36AA" w:rsidP="009B36AA">
      <w:pPr>
        <w:pStyle w:val="FormatPPT"/>
      </w:pPr>
      <w:r>
        <w:drawing>
          <wp:inline distT="0" distB="0" distL="0" distR="0">
            <wp:extent cx="3646805" cy="2306955"/>
            <wp:effectExtent l="19050" t="0" r="0" b="0"/>
            <wp:docPr id="32" name="Object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32"/>
                    <pic:cNvPicPr>
                      <a:picLocks noChangeAspect="1" noChangeArrowheads="1"/>
                    </pic:cNvPicPr>
                  </pic:nvPicPr>
                  <pic:blipFill>
                    <a:blip r:embed="rId19" cstate="print"/>
                    <a:srcRect t="10664" b="5333"/>
                    <a:stretch>
                      <a:fillRect/>
                    </a:stretch>
                  </pic:blipFill>
                  <pic:spPr bwMode="auto">
                    <a:xfrm>
                      <a:off x="0" y="0"/>
                      <a:ext cx="3646805" cy="2306955"/>
                    </a:xfrm>
                    <a:prstGeom prst="rect">
                      <a:avLst/>
                    </a:prstGeom>
                    <a:solidFill>
                      <a:srgbClr val="FFFFFF"/>
                    </a:solidFill>
                    <a:ln w="9525">
                      <a:noFill/>
                      <a:miter lim="800000"/>
                      <a:headEnd/>
                      <a:tailEnd/>
                    </a:ln>
                  </pic:spPr>
                </pic:pic>
              </a:graphicData>
            </a:graphic>
          </wp:inline>
        </w:drawing>
      </w:r>
    </w:p>
    <w:p w:rsidR="009B36AA" w:rsidRPr="005A6CDE" w:rsidRDefault="009B36AA" w:rsidP="009B36AA">
      <w:pPr>
        <w:pStyle w:val="Rule"/>
      </w:pPr>
    </w:p>
    <w:p w:rsidR="009B36AA" w:rsidRDefault="00377856" w:rsidP="009B36AA">
      <w:r>
        <w:t xml:space="preserve">Cost resources are used to </w:t>
      </w:r>
      <w:r w:rsidR="00453308">
        <w:t>apply</w:t>
      </w:r>
      <w:r>
        <w:t xml:space="preserve"> estimated costs </w:t>
      </w:r>
      <w:r w:rsidR="00E94A92">
        <w:t>specific tasks in a</w:t>
      </w:r>
      <w:r>
        <w:t xml:space="preserve"> project</w:t>
      </w:r>
      <w:r w:rsidR="005D5651">
        <w:t xml:space="preserve">. </w:t>
      </w:r>
      <w:r>
        <w:t xml:space="preserve"> Estimated costs are </w:t>
      </w:r>
      <w:r w:rsidR="00453308">
        <w:t>entered</w:t>
      </w:r>
      <w:r>
        <w:t xml:space="preserve"> </w:t>
      </w:r>
      <w:r w:rsidR="00453308">
        <w:t>during</w:t>
      </w:r>
      <w:r>
        <w:t xml:space="preserve"> the planning stage and tracked </w:t>
      </w:r>
      <w:r w:rsidR="00453308">
        <w:t>when</w:t>
      </w:r>
      <w:r>
        <w:t xml:space="preserve"> actual cost</w:t>
      </w:r>
      <w:r w:rsidR="00E44386">
        <w:t>s</w:t>
      </w:r>
      <w:r>
        <w:t xml:space="preserve"> </w:t>
      </w:r>
      <w:r w:rsidR="00E44386">
        <w:t>are</w:t>
      </w:r>
      <w:r w:rsidR="00453308">
        <w:t xml:space="preserve"> </w:t>
      </w:r>
      <w:r w:rsidR="005D5651">
        <w:t>entered</w:t>
      </w:r>
      <w:r>
        <w:t xml:space="preserve"> </w:t>
      </w:r>
      <w:r w:rsidR="00E44386">
        <w:t xml:space="preserve">during </w:t>
      </w:r>
      <w:r>
        <w:t xml:space="preserve">the execution </w:t>
      </w:r>
      <w:r w:rsidR="00E94A92">
        <w:t xml:space="preserve">or control </w:t>
      </w:r>
      <w:r>
        <w:t xml:space="preserve">stage of the project. </w:t>
      </w:r>
    </w:p>
    <w:p w:rsidR="00377856" w:rsidRDefault="00377856" w:rsidP="009B36AA">
      <w:r w:rsidRPr="00377856">
        <w:rPr>
          <w:b/>
        </w:rPr>
        <w:t xml:space="preserve">TIP: </w:t>
      </w:r>
      <w:r>
        <w:t xml:space="preserve"> </w:t>
      </w:r>
      <w:r w:rsidR="005D5651" w:rsidRPr="00B17E27">
        <w:rPr>
          <w:i/>
        </w:rPr>
        <w:t>When n</w:t>
      </w:r>
      <w:r w:rsidRPr="00B17E27">
        <w:rPr>
          <w:i/>
        </w:rPr>
        <w:t xml:space="preserve">aming cost resources </w:t>
      </w:r>
      <w:r w:rsidR="002E5893">
        <w:rPr>
          <w:i/>
        </w:rPr>
        <w:t xml:space="preserve">include </w:t>
      </w:r>
      <w:r w:rsidRPr="00B17E27">
        <w:rPr>
          <w:i/>
        </w:rPr>
        <w:t>“Cost”</w:t>
      </w:r>
      <w:r w:rsidR="009430C3">
        <w:rPr>
          <w:i/>
        </w:rPr>
        <w:t xml:space="preserve"> as the first word</w:t>
      </w:r>
      <w:r w:rsidR="00C174F9" w:rsidRPr="00B17E27">
        <w:rPr>
          <w:i/>
        </w:rPr>
        <w:t xml:space="preserve"> in </w:t>
      </w:r>
      <w:r w:rsidRPr="00B17E27">
        <w:rPr>
          <w:i/>
        </w:rPr>
        <w:t>the name</w:t>
      </w:r>
      <w:r w:rsidR="00C174F9" w:rsidRPr="00B17E27">
        <w:rPr>
          <w:i/>
        </w:rPr>
        <w:t xml:space="preserve">. </w:t>
      </w:r>
      <w:r w:rsidRPr="00B17E27">
        <w:rPr>
          <w:i/>
        </w:rPr>
        <w:t xml:space="preserve"> </w:t>
      </w:r>
      <w:r w:rsidR="005D5651" w:rsidRPr="00B17E27">
        <w:rPr>
          <w:i/>
        </w:rPr>
        <w:t xml:space="preserve">It will be helpful when </w:t>
      </w:r>
      <w:r w:rsidRPr="00B17E27">
        <w:rPr>
          <w:i/>
        </w:rPr>
        <w:t xml:space="preserve">assigning </w:t>
      </w:r>
      <w:r w:rsidR="00E94A92">
        <w:rPr>
          <w:i/>
        </w:rPr>
        <w:t xml:space="preserve">cost </w:t>
      </w:r>
      <w:r w:rsidR="00C174F9" w:rsidRPr="00B17E27">
        <w:rPr>
          <w:i/>
        </w:rPr>
        <w:t>resources for</w:t>
      </w:r>
      <w:r w:rsidR="005D5651" w:rsidRPr="00B17E27">
        <w:rPr>
          <w:i/>
        </w:rPr>
        <w:t xml:space="preserve"> the name to </w:t>
      </w:r>
      <w:r w:rsidRPr="00B17E27">
        <w:rPr>
          <w:i/>
        </w:rPr>
        <w:t xml:space="preserve">give an indication of the resource type.   </w:t>
      </w:r>
      <w:r w:rsidR="00C174F9" w:rsidRPr="00B17E27">
        <w:rPr>
          <w:i/>
        </w:rPr>
        <w:t>R</w:t>
      </w:r>
      <w:r w:rsidRPr="00B17E27">
        <w:rPr>
          <w:i/>
        </w:rPr>
        <w:t>esources appear in alphabetical order when creating assignments</w:t>
      </w:r>
      <w:r w:rsidR="009430C3">
        <w:rPr>
          <w:i/>
        </w:rPr>
        <w:t xml:space="preserve"> and including “Cost” as the first word ensures all Cost resources will be grouped together in the list.</w:t>
      </w:r>
      <w:r>
        <w:t xml:space="preserve"> </w:t>
      </w:r>
    </w:p>
    <w:p w:rsidR="00377856" w:rsidRPr="00462285" w:rsidRDefault="00377856" w:rsidP="009B36AA">
      <w:pPr>
        <w:rPr>
          <w:b/>
        </w:rPr>
      </w:pPr>
      <w:r w:rsidRPr="00462285">
        <w:rPr>
          <w:b/>
        </w:rPr>
        <w:t xml:space="preserve">To enter a cost resource: </w:t>
      </w:r>
    </w:p>
    <w:p w:rsidR="00377856" w:rsidRDefault="00377856" w:rsidP="009B36AA">
      <w:r w:rsidRPr="00462285">
        <w:rPr>
          <w:b/>
        </w:rPr>
        <w:t xml:space="preserve">Resource name: </w:t>
      </w:r>
      <w:r>
        <w:t xml:space="preserve"> </w:t>
      </w:r>
      <w:r w:rsidR="00C174F9">
        <w:t xml:space="preserve">For example: </w:t>
      </w:r>
      <w:r w:rsidR="00EC08BD">
        <w:t xml:space="preserve">  </w:t>
      </w:r>
      <w:r>
        <w:t>Cost travel, Cost food, Cost room rental</w:t>
      </w:r>
      <w:r w:rsidR="00462285">
        <w:t xml:space="preserve">, etc. </w:t>
      </w:r>
    </w:p>
    <w:p w:rsidR="00377856" w:rsidRDefault="00377856" w:rsidP="009B36AA">
      <w:r w:rsidRPr="00462285">
        <w:rPr>
          <w:b/>
        </w:rPr>
        <w:t>Type:</w:t>
      </w:r>
      <w:r>
        <w:t xml:space="preserve">  </w:t>
      </w:r>
      <w:r w:rsidR="00462285">
        <w:t>C</w:t>
      </w:r>
      <w:r>
        <w:t>ost</w:t>
      </w:r>
    </w:p>
    <w:p w:rsidR="00462285" w:rsidRDefault="00462285" w:rsidP="009B36AA">
      <w:r w:rsidRPr="00462285">
        <w:t xml:space="preserve">No other information is required. </w:t>
      </w:r>
      <w:r>
        <w:t xml:space="preserve"> Below 3 cost resources have been added. </w:t>
      </w:r>
      <w:r w:rsidR="00E94A92">
        <w:t xml:space="preserve">The amount of the cost will be added at the time the assignment is created. </w:t>
      </w:r>
    </w:p>
    <w:p w:rsidR="00462285" w:rsidRDefault="00D55F1B" w:rsidP="00462285">
      <w:pPr>
        <w:pStyle w:val="Art"/>
        <w:jc w:val="center"/>
      </w:pPr>
      <w:r>
        <w:rPr>
          <w:noProof/>
        </w:rPr>
        <w:pict>
          <v:rect id="_x0000_s1045" style="position:absolute;left:0;text-align:left;margin-left:37.6pt;margin-top:43.65pt;width:380.95pt;height:29pt;z-index:251679744" filled="f" strokecolor="red" strokeweight="1pt"/>
        </w:pict>
      </w:r>
      <w:r w:rsidR="00462285">
        <w:rPr>
          <w:noProof/>
        </w:rPr>
        <w:drawing>
          <wp:inline distT="0" distB="0" distL="0" distR="0">
            <wp:extent cx="5715000" cy="908906"/>
            <wp:effectExtent l="1905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1" cstate="print"/>
                    <a:srcRect/>
                    <a:stretch>
                      <a:fillRect/>
                    </a:stretch>
                  </pic:blipFill>
                  <pic:spPr bwMode="auto">
                    <a:xfrm>
                      <a:off x="0" y="0"/>
                      <a:ext cx="5715000" cy="908906"/>
                    </a:xfrm>
                    <a:prstGeom prst="rect">
                      <a:avLst/>
                    </a:prstGeom>
                    <a:noFill/>
                    <a:ln w="9525">
                      <a:noFill/>
                      <a:miter lim="800000"/>
                      <a:headEnd/>
                      <a:tailEnd/>
                    </a:ln>
                  </pic:spPr>
                </pic:pic>
              </a:graphicData>
            </a:graphic>
          </wp:inline>
        </w:drawing>
      </w:r>
    </w:p>
    <w:p w:rsidR="009B36AA" w:rsidRDefault="009B36AA" w:rsidP="009B36AA">
      <w:pPr>
        <w:pStyle w:val="Pb"/>
        <w:framePr w:wrap="around"/>
      </w:pPr>
    </w:p>
    <w:p w:rsidR="00245ACE" w:rsidRDefault="009B36AA" w:rsidP="00245ACE">
      <w:pPr>
        <w:pStyle w:val="Heading2"/>
      </w:pPr>
      <w:bookmarkStart w:id="28" w:name="_Toc266981926"/>
      <w:r w:rsidRPr="009B36AA">
        <w:t xml:space="preserve">Creating a </w:t>
      </w:r>
      <w:r>
        <w:t>Budget R</w:t>
      </w:r>
      <w:r w:rsidRPr="009B36AA">
        <w:t>esource</w:t>
      </w:r>
      <w:bookmarkEnd w:id="28"/>
    </w:p>
    <w:p w:rsidR="00245ACE" w:rsidRDefault="005B5DF1" w:rsidP="00245ACE">
      <w:pPr>
        <w:pStyle w:val="FormatPPT"/>
      </w:pPr>
      <w:r>
        <w:drawing>
          <wp:inline distT="0" distB="0" distL="0" distR="0">
            <wp:extent cx="3644265" cy="2304415"/>
            <wp:effectExtent l="0" t="0" r="0" b="0"/>
            <wp:docPr id="21" name="Objec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6"/>
                    <pic:cNvPicPr>
                      <a:picLocks noChangeAspect="1" noChangeArrowheads="1"/>
                    </pic:cNvPicPr>
                  </pic:nvPicPr>
                  <pic:blipFill>
                    <a:blip r:embed="rId1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t="10664" b="5333"/>
                    <a:stretch>
                      <a:fillRect/>
                    </a:stretch>
                  </pic:blipFill>
                  <pic:spPr bwMode="auto">
                    <a:xfrm>
                      <a:off x="0" y="0"/>
                      <a:ext cx="3644265" cy="2304415"/>
                    </a:xfrm>
                    <a:prstGeom prst="rect">
                      <a:avLst/>
                    </a:prstGeom>
                    <a:solidFill>
                      <a:srgbClr val="FFFFFF"/>
                    </a:solidFill>
                    <a:ln>
                      <a:noFill/>
                    </a:ln>
                    <a:extLst>
                      <a:ext uri="{91240B29-F687-4F45-9708-019B960494DF}">
                        <a14:hiddenLine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w="9525">
                          <a:solidFill>
                            <a:srgbClr val="000000" mc:Ignorable=""/>
                          </a:solidFill>
                          <a:miter lim="800000"/>
                          <a:headEnd/>
                          <a:tailEnd/>
                        </a14:hiddenLine>
                      </a:ext>
                    </a:extLst>
                  </pic:spPr>
                </pic:pic>
              </a:graphicData>
            </a:graphic>
          </wp:inline>
        </w:drawing>
      </w:r>
    </w:p>
    <w:p w:rsidR="00245ACE" w:rsidRPr="005A6CDE" w:rsidRDefault="00245ACE" w:rsidP="00245ACE">
      <w:pPr>
        <w:pStyle w:val="Rule"/>
      </w:pPr>
    </w:p>
    <w:p w:rsidR="00245ACE" w:rsidRDefault="009430C3" w:rsidP="00245ACE">
      <w:r>
        <w:t>A</w:t>
      </w:r>
      <w:r w:rsidR="00C174F9">
        <w:t xml:space="preserve"> budget resource </w:t>
      </w:r>
      <w:r w:rsidR="00EC08BD">
        <w:t xml:space="preserve">is intended to hold </w:t>
      </w:r>
      <w:r w:rsidR="00C174F9">
        <w:t>the project budget to b</w:t>
      </w:r>
      <w:r w:rsidR="00EC08BD">
        <w:t xml:space="preserve">e used as a comparison against baseline and actual cost and work values. </w:t>
      </w:r>
      <w:r w:rsidR="00462285">
        <w:t xml:space="preserve">The budget resources are the only resource type </w:t>
      </w:r>
      <w:r w:rsidR="00884399">
        <w:t xml:space="preserve">that </w:t>
      </w:r>
      <w:r w:rsidR="00462285">
        <w:t xml:space="preserve">may be assigned to </w:t>
      </w:r>
      <w:r w:rsidR="00BE6135">
        <w:t>the</w:t>
      </w:r>
      <w:r w:rsidR="00884399">
        <w:t xml:space="preserve"> </w:t>
      </w:r>
      <w:r w:rsidR="00462285">
        <w:t xml:space="preserve">Project Summary task.  </w:t>
      </w:r>
    </w:p>
    <w:p w:rsidR="00462285" w:rsidRDefault="00462285" w:rsidP="00245ACE">
      <w:r>
        <w:t xml:space="preserve">To create a Budget Work resource: </w:t>
      </w:r>
    </w:p>
    <w:p w:rsidR="00462285" w:rsidRDefault="00462285" w:rsidP="00245ACE">
      <w:r w:rsidRPr="00462285">
        <w:rPr>
          <w:b/>
        </w:rPr>
        <w:t>Resource Name:</w:t>
      </w:r>
      <w:r>
        <w:t xml:space="preserve"> </w:t>
      </w:r>
      <w:r w:rsidR="00EC08BD">
        <w:t xml:space="preserve">ie: </w:t>
      </w:r>
      <w:r>
        <w:t>Budget work</w:t>
      </w:r>
    </w:p>
    <w:p w:rsidR="00462285" w:rsidRDefault="00462285" w:rsidP="00245ACE">
      <w:r>
        <w:rPr>
          <w:b/>
        </w:rPr>
        <w:t>Type:</w:t>
      </w:r>
      <w:r>
        <w:t xml:space="preserve">  Work</w:t>
      </w:r>
    </w:p>
    <w:p w:rsidR="00462285" w:rsidRDefault="00462285" w:rsidP="00245ACE">
      <w:r>
        <w:rPr>
          <w:b/>
        </w:rPr>
        <w:t xml:space="preserve">Set the budget </w:t>
      </w:r>
      <w:r w:rsidR="00103A5C">
        <w:rPr>
          <w:b/>
        </w:rPr>
        <w:t>check box</w:t>
      </w:r>
      <w:r>
        <w:rPr>
          <w:b/>
        </w:rPr>
        <w:t>:</w:t>
      </w:r>
      <w:r>
        <w:t xml:space="preserve">  </w:t>
      </w:r>
    </w:p>
    <w:p w:rsidR="00462285" w:rsidRDefault="00077BB8" w:rsidP="00462285">
      <w:pPr>
        <w:pStyle w:val="ListParagraph"/>
        <w:numPr>
          <w:ilvl w:val="0"/>
          <w:numId w:val="14"/>
        </w:numPr>
      </w:pPr>
      <w:r w:rsidRPr="00077BB8">
        <w:rPr>
          <w:b/>
        </w:rPr>
        <w:t>Double c</w:t>
      </w:r>
      <w:r w:rsidR="00462285" w:rsidRPr="00077BB8">
        <w:rPr>
          <w:b/>
        </w:rPr>
        <w:t xml:space="preserve">lick on the </w:t>
      </w:r>
      <w:r w:rsidRPr="00077BB8">
        <w:rPr>
          <w:b/>
        </w:rPr>
        <w:t>resource</w:t>
      </w:r>
      <w:r w:rsidR="00462285">
        <w:t xml:space="preserve"> to open the Resource Information dialog box</w:t>
      </w:r>
    </w:p>
    <w:p w:rsidR="00462285" w:rsidRDefault="00462285" w:rsidP="00462285">
      <w:pPr>
        <w:pStyle w:val="ListParagraph"/>
        <w:numPr>
          <w:ilvl w:val="0"/>
          <w:numId w:val="14"/>
        </w:numPr>
      </w:pPr>
      <w:r>
        <w:t xml:space="preserve">Click </w:t>
      </w:r>
      <w:r w:rsidRPr="00077BB8">
        <w:rPr>
          <w:b/>
        </w:rPr>
        <w:t>General</w:t>
      </w:r>
      <w:r>
        <w:t xml:space="preserve"> tab</w:t>
      </w:r>
    </w:p>
    <w:p w:rsidR="00077BB8" w:rsidRPr="00077BB8" w:rsidRDefault="00462285" w:rsidP="00462285">
      <w:pPr>
        <w:pStyle w:val="ListParagraph"/>
        <w:numPr>
          <w:ilvl w:val="0"/>
          <w:numId w:val="14"/>
        </w:numPr>
      </w:pPr>
      <w:r>
        <w:t xml:space="preserve">Click </w:t>
      </w:r>
      <w:r w:rsidRPr="00077BB8">
        <w:rPr>
          <w:b/>
        </w:rPr>
        <w:t xml:space="preserve">Budget </w:t>
      </w:r>
      <w:r w:rsidR="00077BB8" w:rsidRPr="00077BB8">
        <w:rPr>
          <w:b/>
        </w:rPr>
        <w:t>check box</w:t>
      </w:r>
      <w:r w:rsidRPr="00077BB8">
        <w:rPr>
          <w:b/>
        </w:rPr>
        <w:t xml:space="preserve"> </w:t>
      </w:r>
    </w:p>
    <w:p w:rsidR="00462285" w:rsidRDefault="00462285" w:rsidP="00077BB8">
      <w:pPr>
        <w:pStyle w:val="ListParagraph"/>
        <w:numPr>
          <w:ilvl w:val="0"/>
          <w:numId w:val="14"/>
        </w:numPr>
      </w:pPr>
      <w:r>
        <w:t xml:space="preserve">Click </w:t>
      </w:r>
      <w:r w:rsidRPr="00077BB8">
        <w:rPr>
          <w:b/>
        </w:rPr>
        <w:t>OK</w:t>
      </w:r>
      <w:r>
        <w:t xml:space="preserve"> </w:t>
      </w:r>
    </w:p>
    <w:p w:rsidR="00462285" w:rsidRDefault="00D55F1B" w:rsidP="00462285">
      <w:pPr>
        <w:pStyle w:val="Art"/>
        <w:jc w:val="center"/>
      </w:pPr>
      <w:r>
        <w:rPr>
          <w:noProof/>
        </w:rPr>
        <w:lastRenderedPageBreak/>
        <w:pict>
          <v:rect id="Rectangle 24" o:spid="_x0000_s1026" style="position:absolute;left:0;text-align:left;margin-left:322.9pt;margin-top:98.5pt;width:42.65pt;height:21.3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" filled="f" fillcolor="white [3201]" strokecolor="red" strokeweight="1pt">
            <v:shadow color="#868686"/>
          </v:rect>
        </w:pict>
      </w:r>
      <w:r w:rsidR="00462285">
        <w:rPr>
          <w:noProof/>
        </w:rPr>
        <w:drawing>
          <wp:inline distT="0" distB="0" distL="0" distR="0">
            <wp:extent cx="4001890" cy="3006547"/>
            <wp:effectExtent l="1905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2" cstate="print"/>
                    <a:srcRect/>
                    <a:stretch>
                      <a:fillRect/>
                    </a:stretch>
                  </pic:blipFill>
                  <pic:spPr bwMode="auto">
                    <a:xfrm>
                      <a:off x="0" y="0"/>
                      <a:ext cx="4001611" cy="3006337"/>
                    </a:xfrm>
                    <a:prstGeom prst="rect">
                      <a:avLst/>
                    </a:prstGeom>
                    <a:noFill/>
                    <a:ln w="9525">
                      <a:noFill/>
                      <a:miter lim="800000"/>
                      <a:headEnd/>
                      <a:tailEnd/>
                    </a:ln>
                  </pic:spPr>
                </pic:pic>
              </a:graphicData>
            </a:graphic>
          </wp:inline>
        </w:drawing>
      </w:r>
    </w:p>
    <w:p w:rsidR="00462285" w:rsidRDefault="00462285" w:rsidP="00462285"/>
    <w:p w:rsidR="00462285" w:rsidRDefault="00462285" w:rsidP="00462285">
      <w:r>
        <w:t xml:space="preserve">To create a Budget Cost resource: </w:t>
      </w:r>
    </w:p>
    <w:p w:rsidR="00462285" w:rsidRDefault="00462285" w:rsidP="00462285">
      <w:r w:rsidRPr="00462285">
        <w:rPr>
          <w:b/>
        </w:rPr>
        <w:t>Resource Name:</w:t>
      </w:r>
      <w:r>
        <w:t xml:space="preserve"> </w:t>
      </w:r>
      <w:r w:rsidR="00EC08BD">
        <w:t xml:space="preserve">ie: </w:t>
      </w:r>
      <w:r>
        <w:t>Budget cost</w:t>
      </w:r>
    </w:p>
    <w:p w:rsidR="00462285" w:rsidRDefault="00462285" w:rsidP="00462285">
      <w:r>
        <w:rPr>
          <w:b/>
        </w:rPr>
        <w:t>Type:</w:t>
      </w:r>
      <w:r>
        <w:t xml:space="preserve">  Cost</w:t>
      </w:r>
    </w:p>
    <w:p w:rsidR="00462285" w:rsidRDefault="00462285" w:rsidP="00462285">
      <w:r>
        <w:rPr>
          <w:b/>
        </w:rPr>
        <w:t xml:space="preserve">Set the budget </w:t>
      </w:r>
      <w:r w:rsidR="00103A5C">
        <w:rPr>
          <w:b/>
        </w:rPr>
        <w:t>check box</w:t>
      </w:r>
      <w:r>
        <w:rPr>
          <w:b/>
        </w:rPr>
        <w:t>:</w:t>
      </w:r>
      <w:r>
        <w:t xml:space="preserve">  </w:t>
      </w:r>
    </w:p>
    <w:p w:rsidR="00103A5C" w:rsidRDefault="00103A5C" w:rsidP="00103A5C">
      <w:pPr>
        <w:pStyle w:val="ListParagraph"/>
        <w:numPr>
          <w:ilvl w:val="0"/>
          <w:numId w:val="14"/>
        </w:numPr>
      </w:pPr>
      <w:r w:rsidRPr="00077BB8">
        <w:rPr>
          <w:b/>
        </w:rPr>
        <w:t>Double click on the resource</w:t>
      </w:r>
      <w:r>
        <w:t xml:space="preserve"> to open the Resource Information dialog box</w:t>
      </w:r>
    </w:p>
    <w:p w:rsidR="00103A5C" w:rsidRDefault="00103A5C" w:rsidP="00103A5C">
      <w:pPr>
        <w:pStyle w:val="ListParagraph"/>
        <w:numPr>
          <w:ilvl w:val="0"/>
          <w:numId w:val="14"/>
        </w:numPr>
      </w:pPr>
      <w:r>
        <w:t xml:space="preserve">Click on the </w:t>
      </w:r>
      <w:r w:rsidRPr="00077BB8">
        <w:rPr>
          <w:b/>
        </w:rPr>
        <w:t>General</w:t>
      </w:r>
      <w:r>
        <w:t xml:space="preserve"> tab</w:t>
      </w:r>
    </w:p>
    <w:p w:rsidR="00103A5C" w:rsidRPr="00077BB8" w:rsidRDefault="00103A5C" w:rsidP="00103A5C">
      <w:pPr>
        <w:pStyle w:val="ListParagraph"/>
        <w:numPr>
          <w:ilvl w:val="0"/>
          <w:numId w:val="14"/>
        </w:numPr>
      </w:pPr>
      <w:r>
        <w:t xml:space="preserve">Click the </w:t>
      </w:r>
      <w:r w:rsidRPr="00077BB8">
        <w:rPr>
          <w:b/>
        </w:rPr>
        <w:t xml:space="preserve">Budget check box </w:t>
      </w:r>
    </w:p>
    <w:p w:rsidR="00103A5C" w:rsidRDefault="00103A5C" w:rsidP="00103A5C">
      <w:pPr>
        <w:pStyle w:val="ListParagraph"/>
        <w:numPr>
          <w:ilvl w:val="0"/>
          <w:numId w:val="14"/>
        </w:numPr>
      </w:pPr>
      <w:r>
        <w:t xml:space="preserve">Click </w:t>
      </w:r>
      <w:r w:rsidRPr="00077BB8">
        <w:rPr>
          <w:b/>
        </w:rPr>
        <w:t>OK</w:t>
      </w:r>
      <w:r>
        <w:t xml:space="preserve"> </w:t>
      </w:r>
    </w:p>
    <w:p w:rsidR="00462285" w:rsidRDefault="00EC08BD" w:rsidP="00462285">
      <w:r>
        <w:t xml:space="preserve">Below is an example of </w:t>
      </w:r>
      <w:r w:rsidR="00E5106A">
        <w:t xml:space="preserve">what </w:t>
      </w:r>
      <w:r w:rsidR="001B6749">
        <w:t xml:space="preserve">these 2 resources would look like </w:t>
      </w:r>
      <w:r w:rsidR="00E5106A">
        <w:t>once assigned</w:t>
      </w:r>
      <w:r w:rsidR="001B6749">
        <w:t xml:space="preserve">.  </w:t>
      </w:r>
      <w:r>
        <w:t>The</w:t>
      </w:r>
      <w:r w:rsidRPr="00EC08BD">
        <w:t xml:space="preserve"> </w:t>
      </w:r>
      <w:r>
        <w:t>Budget column is i</w:t>
      </w:r>
      <w:r w:rsidR="001B6749">
        <w:t xml:space="preserve">nserted to show the budget </w:t>
      </w:r>
      <w:r w:rsidR="00103A5C">
        <w:t>settings</w:t>
      </w:r>
      <w:r w:rsidR="001B6749">
        <w:t xml:space="preserve"> turned on. </w:t>
      </w:r>
    </w:p>
    <w:p w:rsidR="001B6749" w:rsidRPr="00462285" w:rsidRDefault="00D55F1B" w:rsidP="001B6749">
      <w:pPr>
        <w:pStyle w:val="Art"/>
        <w:jc w:val="center"/>
      </w:pPr>
      <w:r>
        <w:rPr>
          <w:noProof/>
        </w:rPr>
        <w:pict>
          <v:rect id="_x0000_s1046" style="position:absolute;left:0;text-align:left;margin-left:122.5pt;margin-top:83.9pt;width:205.25pt;height:25.25pt;z-index:251680768" filled="f" strokecolor="red" strokeweight="1pt"/>
        </w:pict>
      </w:r>
      <w:r w:rsidR="001B6749">
        <w:rPr>
          <w:noProof/>
        </w:rPr>
        <w:drawing>
          <wp:inline distT="0" distB="0" distL="0" distR="0">
            <wp:extent cx="2651760" cy="140326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3" cstate="print"/>
                    <a:srcRect/>
                    <a:stretch>
                      <a:fillRect/>
                    </a:stretch>
                  </pic:blipFill>
                  <pic:spPr bwMode="auto">
                    <a:xfrm>
                      <a:off x="0" y="0"/>
                      <a:ext cx="2650460" cy="1402572"/>
                    </a:xfrm>
                    <a:prstGeom prst="rect">
                      <a:avLst/>
                    </a:prstGeom>
                    <a:noFill/>
                    <a:ln w="9525">
                      <a:noFill/>
                      <a:miter lim="800000"/>
                      <a:headEnd/>
                      <a:tailEnd/>
                    </a:ln>
                  </pic:spPr>
                </pic:pic>
              </a:graphicData>
            </a:graphic>
          </wp:inline>
        </w:drawing>
      </w:r>
    </w:p>
    <w:p w:rsidR="00245ACE" w:rsidRDefault="00245ACE" w:rsidP="00245ACE">
      <w:pPr>
        <w:pStyle w:val="Pb"/>
        <w:framePr w:wrap="around"/>
      </w:pPr>
    </w:p>
    <w:p w:rsidR="00245ACE" w:rsidRDefault="009B36AA" w:rsidP="00245ACE">
      <w:pPr>
        <w:pStyle w:val="Heading2"/>
      </w:pPr>
      <w:bookmarkStart w:id="29" w:name="_Toc266981927"/>
      <w:r w:rsidRPr="009B36AA">
        <w:t xml:space="preserve">Entering a Fixed </w:t>
      </w:r>
      <w:r>
        <w:t>C</w:t>
      </w:r>
      <w:r w:rsidRPr="009B36AA">
        <w:t>ost</w:t>
      </w:r>
      <w:bookmarkEnd w:id="29"/>
    </w:p>
    <w:p w:rsidR="00245ACE" w:rsidRDefault="005B5DF1" w:rsidP="00245ACE">
      <w:pPr>
        <w:pStyle w:val="FormatPPT"/>
      </w:pPr>
      <w:r>
        <w:drawing>
          <wp:inline distT="0" distB="0" distL="0" distR="0">
            <wp:extent cx="3644265" cy="2304415"/>
            <wp:effectExtent l="0" t="0" r="0" b="0"/>
            <wp:docPr id="18" name="Objec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7"/>
                    <pic:cNvPicPr>
                      <a:picLocks noChangeAspect="1" noChangeArrowheads="1"/>
                    </pic:cNvPicPr>
                  </pic:nvPicPr>
                  <pic:blipFill>
                    <a:blip r:embed="rId1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t="10664" b="5333"/>
                    <a:stretch>
                      <a:fillRect/>
                    </a:stretch>
                  </pic:blipFill>
                  <pic:spPr bwMode="auto">
                    <a:xfrm>
                      <a:off x="0" y="0"/>
                      <a:ext cx="3644265" cy="2304415"/>
                    </a:xfrm>
                    <a:prstGeom prst="rect">
                      <a:avLst/>
                    </a:prstGeom>
                    <a:solidFill>
                      <a:srgbClr val="FFFFFF"/>
                    </a:solidFill>
                    <a:ln>
                      <a:noFill/>
                    </a:ln>
                    <a:extLst>
                      <a:ext uri="{91240B29-F687-4F45-9708-019B960494DF}">
                        <a14:hiddenLine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w="9525">
                          <a:solidFill>
                            <a:srgbClr val="000000" mc:Ignorable=""/>
                          </a:solidFill>
                          <a:miter lim="800000"/>
                          <a:headEnd/>
                          <a:tailEnd/>
                        </a14:hiddenLine>
                      </a:ext>
                    </a:extLst>
                  </pic:spPr>
                </pic:pic>
              </a:graphicData>
            </a:graphic>
          </wp:inline>
        </w:drawing>
      </w:r>
    </w:p>
    <w:p w:rsidR="00245ACE" w:rsidRPr="005A6CDE" w:rsidRDefault="00245ACE" w:rsidP="00245ACE">
      <w:pPr>
        <w:pStyle w:val="Rule"/>
      </w:pPr>
    </w:p>
    <w:p w:rsidR="001F2247" w:rsidRDefault="001F2247" w:rsidP="001F2247">
      <w:r>
        <w:t>A Fixed Cost is an extra flat amount value that is applied to a task when necessary.  It is included in the total cost formula for a task and will roll up to the total cost for a project.  Only flat amount values can be inserted into the Fixed Cost column.  When multiple values are needed, they must be manually accumulated and the total enter</w:t>
      </w:r>
      <w:r w:rsidR="00BE6135">
        <w:t>ed</w:t>
      </w:r>
      <w:r>
        <w:t xml:space="preserve"> in the Fixed Cost field.  </w:t>
      </w:r>
    </w:p>
    <w:p w:rsidR="009A3669" w:rsidRDefault="009A3669" w:rsidP="00245ACE">
      <w:r>
        <w:t xml:space="preserve">To </w:t>
      </w:r>
      <w:r w:rsidR="0051479F">
        <w:t>view</w:t>
      </w:r>
      <w:r>
        <w:t xml:space="preserve"> Fixed </w:t>
      </w:r>
      <w:r w:rsidR="0051479F">
        <w:t>C</w:t>
      </w:r>
      <w:r>
        <w:t xml:space="preserve">ost field: </w:t>
      </w:r>
    </w:p>
    <w:p w:rsidR="00EC08BD" w:rsidRDefault="009A3669" w:rsidP="00EC08BD">
      <w:pPr>
        <w:pStyle w:val="ListParagraph"/>
        <w:numPr>
          <w:ilvl w:val="0"/>
          <w:numId w:val="28"/>
        </w:numPr>
      </w:pPr>
      <w:r w:rsidRPr="0051479F">
        <w:rPr>
          <w:b/>
        </w:rPr>
        <w:t xml:space="preserve">View </w:t>
      </w:r>
      <w:r w:rsidRPr="0051479F">
        <w:rPr>
          <w:b/>
        </w:rPr>
        <w:sym w:font="Wingdings" w:char="F0E0"/>
      </w:r>
      <w:r w:rsidR="00103A5C" w:rsidRPr="0051479F">
        <w:rPr>
          <w:b/>
        </w:rPr>
        <w:t xml:space="preserve"> Gantt </w:t>
      </w:r>
      <w:r w:rsidR="001B2108">
        <w:rPr>
          <w:b/>
        </w:rPr>
        <w:t>C</w:t>
      </w:r>
      <w:r w:rsidR="001B2108" w:rsidRPr="0051479F">
        <w:rPr>
          <w:b/>
        </w:rPr>
        <w:t xml:space="preserve">hart </w:t>
      </w:r>
      <w:r w:rsidR="00103A5C" w:rsidRPr="0051479F">
        <w:rPr>
          <w:b/>
        </w:rPr>
        <w:sym w:font="Wingdings" w:char="F0E0"/>
      </w:r>
      <w:r w:rsidR="00103A5C" w:rsidRPr="0051479F">
        <w:rPr>
          <w:b/>
        </w:rPr>
        <w:t xml:space="preserve"> </w:t>
      </w:r>
      <w:r w:rsidRPr="0051479F">
        <w:rPr>
          <w:b/>
        </w:rPr>
        <w:t xml:space="preserve">Tables </w:t>
      </w:r>
      <w:r w:rsidRPr="0051479F">
        <w:rPr>
          <w:b/>
        </w:rPr>
        <w:sym w:font="Wingdings" w:char="F0E0"/>
      </w:r>
      <w:r w:rsidR="00103A5C" w:rsidRPr="0051479F">
        <w:rPr>
          <w:b/>
        </w:rPr>
        <w:t>C</w:t>
      </w:r>
      <w:r w:rsidRPr="0051479F">
        <w:rPr>
          <w:b/>
        </w:rPr>
        <w:t>ost</w:t>
      </w:r>
      <w:r w:rsidR="00EC08BD" w:rsidRPr="0051479F">
        <w:rPr>
          <w:b/>
        </w:rPr>
        <w:br/>
      </w:r>
      <w:r w:rsidR="00EC08BD">
        <w:br/>
        <w:t>OR</w:t>
      </w:r>
      <w:r w:rsidR="00EC08BD">
        <w:br/>
      </w:r>
    </w:p>
    <w:p w:rsidR="00EC08BD" w:rsidRPr="0051479F" w:rsidRDefault="00EC08BD" w:rsidP="00EC08BD">
      <w:pPr>
        <w:pStyle w:val="ListParagraph"/>
        <w:numPr>
          <w:ilvl w:val="0"/>
          <w:numId w:val="28"/>
        </w:numPr>
        <w:rPr>
          <w:b/>
        </w:rPr>
      </w:pPr>
      <w:r w:rsidRPr="0051479F">
        <w:rPr>
          <w:b/>
        </w:rPr>
        <w:t xml:space="preserve">View </w:t>
      </w:r>
      <w:r w:rsidRPr="0051479F">
        <w:rPr>
          <w:b/>
        </w:rPr>
        <w:sym w:font="Wingdings" w:char="F0E0"/>
      </w:r>
      <w:r w:rsidRPr="0051479F">
        <w:rPr>
          <w:b/>
        </w:rPr>
        <w:t xml:space="preserve"> Gantt </w:t>
      </w:r>
      <w:r w:rsidR="001B2108">
        <w:rPr>
          <w:b/>
        </w:rPr>
        <w:t>C</w:t>
      </w:r>
      <w:r w:rsidR="001B2108" w:rsidRPr="0051479F">
        <w:rPr>
          <w:b/>
        </w:rPr>
        <w:t>hart</w:t>
      </w:r>
    </w:p>
    <w:p w:rsidR="00EC08BD" w:rsidRDefault="00D55F1B" w:rsidP="00EC08BD">
      <w:pPr>
        <w:pStyle w:val="ListParagraph"/>
        <w:numPr>
          <w:ilvl w:val="0"/>
          <w:numId w:val="28"/>
        </w:numPr>
      </w:pPr>
      <w:r w:rsidRPr="00D55F1B">
        <w:rPr>
          <w:b/>
          <w:noProof/>
        </w:rPr>
        <w:pict>
          <v:rect id="_x0000_s1059" style="position:absolute;left:0;text-align:left;margin-left:147.9pt;margin-top:32.35pt;width:19.5pt;height:25.2pt;z-index:251694080" filled="f" strokecolor="red" strokeweight="1pt"/>
        </w:pict>
      </w:r>
      <w:r w:rsidR="00EC08BD">
        <w:t xml:space="preserve">Right click in the upper left corner </w:t>
      </w:r>
      <w:r w:rsidR="00103A5C">
        <w:t xml:space="preserve">above the task ID numbers </w:t>
      </w:r>
      <w:r w:rsidR="00EC08BD">
        <w:t xml:space="preserve">and select Cost </w:t>
      </w:r>
      <w:r w:rsidR="009C0F7E">
        <w:t>from</w:t>
      </w:r>
      <w:r w:rsidR="00EC08BD">
        <w:t xml:space="preserve"> the list of tables</w:t>
      </w:r>
    </w:p>
    <w:p w:rsidR="00103A5C" w:rsidRDefault="00D55F1B" w:rsidP="009C0F7E">
      <w:pPr>
        <w:pStyle w:val="Art"/>
        <w:jc w:val="center"/>
      </w:pPr>
      <w:r w:rsidRPr="00D55F1B">
        <w:rPr>
          <w:b w:val="0"/>
          <w:noProof/>
        </w:rPr>
        <w:pict>
          <v:rect id="_x0000_s1042" style="position:absolute;left:0;text-align:left;margin-left:151.2pt;margin-top:28.15pt;width:2in;height:25.2pt;z-index:251676672" filled="f" strokecolor="red" strokeweight="1pt"/>
        </w:pict>
      </w:r>
      <w:r w:rsidR="009C0F7E">
        <w:rPr>
          <w:b w:val="0"/>
          <w:noProof/>
        </w:rPr>
        <w:drawing>
          <wp:inline distT="0" distB="0" distL="0" distR="0">
            <wp:extent cx="1660525" cy="2618740"/>
            <wp:effectExtent l="19050" t="0" r="0" b="0"/>
            <wp:docPr id="28"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4" cstate="print"/>
                    <a:srcRect/>
                    <a:stretch>
                      <a:fillRect/>
                    </a:stretch>
                  </pic:blipFill>
                  <pic:spPr bwMode="auto">
                    <a:xfrm>
                      <a:off x="0" y="0"/>
                      <a:ext cx="1660525" cy="2618740"/>
                    </a:xfrm>
                    <a:prstGeom prst="rect">
                      <a:avLst/>
                    </a:prstGeom>
                    <a:noFill/>
                    <a:ln w="9525">
                      <a:noFill/>
                      <a:miter lim="800000"/>
                      <a:headEnd/>
                      <a:tailEnd/>
                    </a:ln>
                  </pic:spPr>
                </pic:pic>
              </a:graphicData>
            </a:graphic>
          </wp:inline>
        </w:drawing>
      </w:r>
    </w:p>
    <w:p w:rsidR="00103A5C" w:rsidRDefault="00103A5C" w:rsidP="00103A5C"/>
    <w:p w:rsidR="00103A5C" w:rsidRDefault="00103A5C" w:rsidP="00103A5C"/>
    <w:p w:rsidR="00103A5C" w:rsidRDefault="00BE6135" w:rsidP="00103A5C">
      <w:r>
        <w:t xml:space="preserve">Below is a view of the Cost table with the Fixed Cost column indicated: </w:t>
      </w:r>
    </w:p>
    <w:p w:rsidR="00BE6135" w:rsidRDefault="00D55F1B" w:rsidP="00BE6135">
      <w:pPr>
        <w:pStyle w:val="Art"/>
        <w:jc w:val="center"/>
      </w:pPr>
      <w:r>
        <w:rPr>
          <w:noProof/>
        </w:rPr>
        <w:pict>
          <v:rect id="_x0000_s1041" style="position:absolute;left:0;text-align:left;margin-left:251.7pt;margin-top:.5pt;width:47.4pt;height:123pt;z-index:251675648" filled="f" strokecolor="red" strokeweight="1pt"/>
        </w:pict>
      </w:r>
      <w:r w:rsidR="00E74AF7">
        <w:rPr>
          <w:noProof/>
        </w:rPr>
        <w:drawing>
          <wp:inline distT="0" distB="0" distL="0" distR="0">
            <wp:extent cx="3198179" cy="1578893"/>
            <wp:effectExtent l="0" t="0" r="0" b="0"/>
            <wp:docPr id="43"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35" cstate="print"/>
                    <a:srcRect t="3846"/>
                    <a:stretch>
                      <a:fillRect/>
                    </a:stretch>
                  </pic:blipFill>
                  <pic:spPr bwMode="auto">
                    <a:xfrm>
                      <a:off x="0" y="0"/>
                      <a:ext cx="3197673" cy="1578643"/>
                    </a:xfrm>
                    <a:prstGeom prst="rect">
                      <a:avLst/>
                    </a:prstGeom>
                    <a:noFill/>
                    <a:ln w="9525">
                      <a:noFill/>
                      <a:miter lim="800000"/>
                      <a:headEnd/>
                      <a:tailEnd/>
                    </a:ln>
                  </pic:spPr>
                </pic:pic>
              </a:graphicData>
            </a:graphic>
          </wp:inline>
        </w:drawing>
      </w:r>
    </w:p>
    <w:p w:rsidR="00BE6135" w:rsidRDefault="00BE6135" w:rsidP="00103A5C"/>
    <w:p w:rsidR="00985E12" w:rsidRPr="00985E12" w:rsidRDefault="00BE6135" w:rsidP="00985E12">
      <w:r>
        <w:t>T</w:t>
      </w:r>
      <w:r w:rsidR="004A6E01">
        <w:t xml:space="preserve">he fixed cost column </w:t>
      </w:r>
      <w:r>
        <w:t>is</w:t>
      </w:r>
      <w:r w:rsidR="003551D0">
        <w:t xml:space="preserve"> the</w:t>
      </w:r>
      <w:r w:rsidR="004A6E01">
        <w:t xml:space="preserve"> second column from the left</w:t>
      </w:r>
      <w:r>
        <w:t xml:space="preserve"> on the cost table</w:t>
      </w:r>
      <w:r w:rsidR="004A6E01">
        <w:t xml:space="preserve">.  </w:t>
      </w:r>
      <w:r>
        <w:t>Enter in the fixed cost value for the task in the fixed cost column.</w:t>
      </w:r>
      <w:r w:rsidR="004A6E01">
        <w:t xml:space="preserve">  If multiple values are needed</w:t>
      </w:r>
      <w:r w:rsidR="009C0F7E">
        <w:t xml:space="preserve"> the amounts</w:t>
      </w:r>
      <w:r w:rsidR="004A6E01">
        <w:t xml:space="preserve"> must be accumulated and entered into this field</w:t>
      </w:r>
      <w:r w:rsidR="009C0F7E">
        <w:t xml:space="preserve"> as a lump sum.</w:t>
      </w:r>
      <w:r w:rsidR="00985E12">
        <w:t xml:space="preserve"> </w:t>
      </w:r>
    </w:p>
    <w:p w:rsidR="003551D0" w:rsidRDefault="003551D0" w:rsidP="004A6E01">
      <w:r w:rsidRPr="004A6E01">
        <w:rPr>
          <w:b/>
        </w:rPr>
        <w:t xml:space="preserve">TIP:  </w:t>
      </w:r>
      <w:r w:rsidRPr="003551D0">
        <w:rPr>
          <w:i/>
        </w:rPr>
        <w:t>When entering a fixed cost amount enter a journal note into the notes field.  This note will remind you what the value of the expenses were</w:t>
      </w:r>
      <w:r w:rsidR="001B2108">
        <w:rPr>
          <w:i/>
        </w:rPr>
        <w:t>,</w:t>
      </w:r>
      <w:r w:rsidRPr="003551D0">
        <w:rPr>
          <w:i/>
        </w:rPr>
        <w:t xml:space="preserve"> when they were entered and by whom.</w:t>
      </w:r>
    </w:p>
    <w:p w:rsidR="004A6E01" w:rsidRPr="004A6E01" w:rsidRDefault="009C0F7E" w:rsidP="004A6E01">
      <w:r>
        <w:t>Task 5</w:t>
      </w:r>
      <w:r w:rsidR="004A6E01">
        <w:t xml:space="preserve"> </w:t>
      </w:r>
      <w:r>
        <w:t>used</w:t>
      </w:r>
      <w:r w:rsidR="004A6E01">
        <w:t xml:space="preserve"> $100 </w:t>
      </w:r>
      <w:r>
        <w:t>in</w:t>
      </w:r>
      <w:r w:rsidR="004A6E01">
        <w:t xml:space="preserve"> office supplies.  See below the result of applying $100 to</w:t>
      </w:r>
      <w:r w:rsidR="00BE7A52">
        <w:t xml:space="preserve"> the fixed cost field</w:t>
      </w:r>
      <w:r>
        <w:t xml:space="preserve"> for task 5</w:t>
      </w:r>
      <w:r w:rsidR="00BE7A52">
        <w:t xml:space="preserve">. </w:t>
      </w:r>
    </w:p>
    <w:p w:rsidR="004A6E01" w:rsidRDefault="004A6E01" w:rsidP="009A3669"/>
    <w:p w:rsidR="004A6E01" w:rsidRDefault="00D55F1B" w:rsidP="00BE7A52">
      <w:pPr>
        <w:pStyle w:val="Art"/>
        <w:jc w:val="center"/>
      </w:pPr>
      <w:r>
        <w:rPr>
          <w:noProof/>
        </w:rPr>
        <w:pict>
          <v:rect id="Rectangle 25" o:spid="_x0000_s1040" style="position:absolute;left:0;text-align:left;margin-left:253.9pt;margin-top:80.25pt;width:87.65pt;height:18.45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" filled="f" fillcolor="white [3201]" strokecolor="red" strokeweight="1pt">
            <v:shadow color="#868686"/>
          </v:rect>
        </w:pict>
      </w:r>
      <w:r w:rsidR="00BE7A52">
        <w:rPr>
          <w:noProof/>
        </w:rPr>
        <w:drawing>
          <wp:inline distT="0" distB="0" distL="0" distR="0">
            <wp:extent cx="3169920" cy="1575234"/>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36" cstate="print"/>
                    <a:srcRect t="3846"/>
                    <a:stretch>
                      <a:fillRect/>
                    </a:stretch>
                  </pic:blipFill>
                  <pic:spPr bwMode="auto">
                    <a:xfrm>
                      <a:off x="0" y="0"/>
                      <a:ext cx="3169920" cy="1575234"/>
                    </a:xfrm>
                    <a:prstGeom prst="rect">
                      <a:avLst/>
                    </a:prstGeom>
                    <a:noFill/>
                    <a:ln w="9525">
                      <a:noFill/>
                      <a:miter lim="800000"/>
                      <a:headEnd/>
                      <a:tailEnd/>
                    </a:ln>
                  </pic:spPr>
                </pic:pic>
              </a:graphicData>
            </a:graphic>
          </wp:inline>
        </w:drawing>
      </w:r>
    </w:p>
    <w:p w:rsidR="00BE7A52" w:rsidRDefault="00BE7A52" w:rsidP="00BE7A52"/>
    <w:p w:rsidR="00DE2563" w:rsidRDefault="00BE7A52" w:rsidP="00BE7A52">
      <w:r>
        <w:t>The</w:t>
      </w:r>
      <w:r w:rsidR="009C0F7E">
        <w:t xml:space="preserve"> total</w:t>
      </w:r>
      <w:r>
        <w:t xml:space="preserve"> value </w:t>
      </w:r>
      <w:r w:rsidR="009C0F7E">
        <w:t>subtotaled</w:t>
      </w:r>
      <w:r>
        <w:t xml:space="preserve"> </w:t>
      </w:r>
      <w:r w:rsidR="001B2108">
        <w:t>in</w:t>
      </w:r>
      <w:r>
        <w:t xml:space="preserve">to the total cost </w:t>
      </w:r>
      <w:r w:rsidR="002B57FF">
        <w:t xml:space="preserve">fields </w:t>
      </w:r>
      <w:r>
        <w:t xml:space="preserve">for the summary and project summary tasks.  Note that the fixed cost </w:t>
      </w:r>
      <w:r w:rsidR="001B2108">
        <w:t xml:space="preserve">column </w:t>
      </w:r>
      <w:r>
        <w:t xml:space="preserve">does not </w:t>
      </w:r>
      <w:r w:rsidR="009C0F7E">
        <w:t>subtotal</w:t>
      </w:r>
      <w:r>
        <w:t xml:space="preserve"> to the summary values for </w:t>
      </w:r>
      <w:r w:rsidR="009C0F7E">
        <w:t xml:space="preserve">the </w:t>
      </w:r>
      <w:r>
        <w:t>fixed cost</w:t>
      </w:r>
      <w:r w:rsidR="009C0F7E">
        <w:t xml:space="preserve"> field</w:t>
      </w:r>
      <w:r>
        <w:t>.</w:t>
      </w:r>
    </w:p>
    <w:p w:rsidR="00BE7A52" w:rsidRDefault="00DE2563" w:rsidP="002B57FF">
      <w:r w:rsidRPr="00985E12">
        <w:rPr>
          <w:b/>
        </w:rPr>
        <w:t xml:space="preserve">TIP: </w:t>
      </w:r>
      <w:r>
        <w:t xml:space="preserve"> </w:t>
      </w:r>
      <w:r w:rsidR="00907B24" w:rsidRPr="00907B24">
        <w:rPr>
          <w:i/>
        </w:rPr>
        <w:t>Fixed costs that reside in an external file, such</w:t>
      </w:r>
      <w:r w:rsidR="00907B24">
        <w:t xml:space="preserve"> </w:t>
      </w:r>
      <w:r w:rsidR="00907B24">
        <w:rPr>
          <w:i/>
        </w:rPr>
        <w:t>as</w:t>
      </w:r>
      <w:r w:rsidRPr="002B57FF">
        <w:rPr>
          <w:i/>
        </w:rPr>
        <w:t xml:space="preserve"> </w:t>
      </w:r>
      <w:r w:rsidR="00907B24">
        <w:rPr>
          <w:i/>
        </w:rPr>
        <w:t xml:space="preserve">an </w:t>
      </w:r>
      <w:r w:rsidRPr="002B57FF">
        <w:rPr>
          <w:i/>
        </w:rPr>
        <w:t>Excel workbook can be dynamically linked to the fixed cost field for a task</w:t>
      </w:r>
      <w:r w:rsidR="002B57FF">
        <w:rPr>
          <w:i/>
        </w:rPr>
        <w:t xml:space="preserve"> by</w:t>
      </w:r>
      <w:r w:rsidR="00BE6135">
        <w:rPr>
          <w:i/>
        </w:rPr>
        <w:t xml:space="preserve"> copying the external field and then </w:t>
      </w:r>
      <w:r w:rsidR="00BE6135" w:rsidRPr="002B57FF">
        <w:rPr>
          <w:b/>
        </w:rPr>
        <w:t>Paste</w:t>
      </w:r>
      <w:r w:rsidRPr="002B57FF">
        <w:rPr>
          <w:b/>
        </w:rPr>
        <w:t xml:space="preserve"> </w:t>
      </w:r>
      <w:r w:rsidRPr="002B57FF">
        <w:rPr>
          <w:b/>
        </w:rPr>
        <w:sym w:font="Wingdings" w:char="F0E0"/>
      </w:r>
      <w:r w:rsidRPr="002B57FF">
        <w:rPr>
          <w:b/>
        </w:rPr>
        <w:t xml:space="preserve"> Paste </w:t>
      </w:r>
      <w:r w:rsidR="00907B24">
        <w:rPr>
          <w:b/>
        </w:rPr>
        <w:t>S</w:t>
      </w:r>
      <w:r w:rsidRPr="002B57FF">
        <w:rPr>
          <w:b/>
        </w:rPr>
        <w:t xml:space="preserve">pecial </w:t>
      </w:r>
      <w:r w:rsidRPr="002B57FF">
        <w:rPr>
          <w:b/>
        </w:rPr>
        <w:sym w:font="Wingdings" w:char="F0E0"/>
      </w:r>
      <w:r w:rsidRPr="002B57FF">
        <w:rPr>
          <w:b/>
        </w:rPr>
        <w:t xml:space="preserve"> Paste </w:t>
      </w:r>
      <w:r w:rsidR="00907B24">
        <w:rPr>
          <w:b/>
        </w:rPr>
        <w:t>L</w:t>
      </w:r>
      <w:r w:rsidRPr="002B57FF">
        <w:rPr>
          <w:b/>
        </w:rPr>
        <w:t xml:space="preserve">ink </w:t>
      </w:r>
      <w:r w:rsidRPr="002B57FF">
        <w:rPr>
          <w:b/>
        </w:rPr>
        <w:sym w:font="Wingdings" w:char="F0E0"/>
      </w:r>
      <w:r w:rsidRPr="002B57FF">
        <w:rPr>
          <w:b/>
        </w:rPr>
        <w:t>Text Data</w:t>
      </w:r>
      <w:r w:rsidR="009C0F7E">
        <w:t xml:space="preserve"> </w:t>
      </w:r>
      <w:r w:rsidR="009C0F7E" w:rsidRPr="00954B9E">
        <w:rPr>
          <w:i/>
        </w:rPr>
        <w:t>into the fixed cost field for a task</w:t>
      </w:r>
      <w:r w:rsidR="00A062A0">
        <w:t xml:space="preserve">.  </w:t>
      </w:r>
    </w:p>
    <w:p w:rsidR="00A062A0" w:rsidRPr="00954B9E" w:rsidRDefault="00A062A0" w:rsidP="00BE7A52">
      <w:pPr>
        <w:rPr>
          <w:i/>
        </w:rPr>
      </w:pPr>
      <w:r w:rsidRPr="00954B9E">
        <w:rPr>
          <w:i/>
        </w:rPr>
        <w:t xml:space="preserve">Whenever the </w:t>
      </w:r>
      <w:r w:rsidR="004655B6" w:rsidRPr="00954B9E">
        <w:rPr>
          <w:i/>
        </w:rPr>
        <w:t xml:space="preserve">source value changes, the value in the fixed cost field will also update.  This method is using external links and requires that the files not be moved to avoid breaking the links. </w:t>
      </w:r>
    </w:p>
    <w:p w:rsidR="00BE7A52" w:rsidRDefault="00BE7A52" w:rsidP="001F2247">
      <w:pPr>
        <w:pStyle w:val="Rule"/>
        <w:ind w:left="720"/>
      </w:pPr>
      <w:r>
        <w:br w:type="page"/>
      </w:r>
    </w:p>
    <w:p w:rsidR="00925671" w:rsidRDefault="00925671" w:rsidP="00224F2A">
      <w:pPr>
        <w:pStyle w:val="Heading2"/>
      </w:pPr>
      <w:bookmarkStart w:id="30" w:name="_Toc266981928"/>
      <w:r>
        <w:lastRenderedPageBreak/>
        <w:t xml:space="preserve">Practice: </w:t>
      </w:r>
      <w:r w:rsidR="009B36AA">
        <w:t>Creating Resources</w:t>
      </w:r>
      <w:bookmarkEnd w:id="30"/>
    </w:p>
    <w:p w:rsidR="00925671" w:rsidRDefault="005B5DF1" w:rsidP="00925671">
      <w:pPr>
        <w:pStyle w:val="FormatPPT"/>
      </w:pPr>
      <w:r>
        <w:drawing>
          <wp:inline distT="0" distB="0" distL="0" distR="0">
            <wp:extent cx="3644265" cy="2304415"/>
            <wp:effectExtent l="0" t="0" r="0" b="0"/>
            <wp:docPr id="17" name="Objec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8"/>
                    <pic:cNvPicPr>
                      <a:picLocks noChangeAspect="1" noChangeArrowheads="1"/>
                    </pic:cNvPicPr>
                  </pic:nvPicPr>
                  <pic:blipFill>
                    <a:blip r:embed="rId3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t="10664" b="5333"/>
                    <a:stretch>
                      <a:fillRect/>
                    </a:stretch>
                  </pic:blipFill>
                  <pic:spPr bwMode="auto">
                    <a:xfrm>
                      <a:off x="0" y="0"/>
                      <a:ext cx="3644265" cy="2304415"/>
                    </a:xfrm>
                    <a:prstGeom prst="rect">
                      <a:avLst/>
                    </a:prstGeom>
                    <a:solidFill>
                      <a:srgbClr val="FFFFFF"/>
                    </a:solidFill>
                    <a:ln>
                      <a:noFill/>
                    </a:ln>
                    <a:extLst>
                      <a:ext uri="{91240B29-F687-4F45-9708-019B960494DF}">
                        <a14:hiddenLine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w="9525">
                          <a:solidFill>
                            <a:srgbClr val="000000" mc:Ignorable=""/>
                          </a:solidFill>
                          <a:miter lim="800000"/>
                          <a:headEnd/>
                          <a:tailEnd/>
                        </a14:hiddenLine>
                      </a:ext>
                    </a:extLst>
                  </pic:spPr>
                </pic:pic>
              </a:graphicData>
            </a:graphic>
          </wp:inline>
        </w:drawing>
      </w:r>
    </w:p>
    <w:p w:rsidR="00925671" w:rsidRPr="005A6CDE" w:rsidRDefault="00925671" w:rsidP="00925671">
      <w:pPr>
        <w:pStyle w:val="Rule"/>
      </w:pPr>
    </w:p>
    <w:p w:rsidR="00925671" w:rsidRDefault="00925671" w:rsidP="00925671">
      <w:pPr>
        <w:rPr>
          <w:i/>
          <w:color w:val="FF0000"/>
        </w:rPr>
      </w:pPr>
      <w:r w:rsidRPr="00941394">
        <w:rPr>
          <w:i/>
          <w:color w:val="FF0000"/>
        </w:rPr>
        <w:t xml:space="preserve">The </w:t>
      </w:r>
      <w:r>
        <w:rPr>
          <w:i/>
          <w:color w:val="FF0000"/>
        </w:rPr>
        <w:t xml:space="preserve">Practice </w:t>
      </w:r>
      <w:r w:rsidRPr="00941394">
        <w:rPr>
          <w:i/>
          <w:color w:val="FF0000"/>
        </w:rPr>
        <w:t xml:space="preserve">page is where you write </w:t>
      </w:r>
      <w:r>
        <w:rPr>
          <w:i/>
          <w:color w:val="FF0000"/>
        </w:rPr>
        <w:t xml:space="preserve">detailed instructions for completing work listed as Exercises. </w:t>
      </w:r>
    </w:p>
    <w:p w:rsidR="00925671" w:rsidRPr="00941394" w:rsidRDefault="00925671" w:rsidP="00925671">
      <w:pPr>
        <w:rPr>
          <w:i/>
          <w:color w:val="FF0000"/>
        </w:rPr>
      </w:pPr>
      <w:r w:rsidRPr="00AD3625">
        <w:rPr>
          <w:i/>
          <w:color w:val="FF0000"/>
        </w:rPr>
        <w:t xml:space="preserve">Type the Exercise Title and </w:t>
      </w:r>
      <w:r>
        <w:rPr>
          <w:i/>
          <w:color w:val="FF0000"/>
        </w:rPr>
        <w:t xml:space="preserve">write a </w:t>
      </w:r>
      <w:r w:rsidRPr="00AD3625">
        <w:rPr>
          <w:i/>
          <w:color w:val="FF0000"/>
        </w:rPr>
        <w:t>brief summary what the student will be doing in the exercise</w:t>
      </w:r>
      <w:r>
        <w:rPr>
          <w:i/>
          <w:color w:val="FF0000"/>
        </w:rPr>
        <w:t>. Then list your ideas what they will be doing.</w:t>
      </w:r>
    </w:p>
    <w:p w:rsidR="00925671" w:rsidRPr="006150C1" w:rsidRDefault="00925671" w:rsidP="00925671">
      <w:pPr>
        <w:rPr>
          <w:i/>
          <w:color w:val="00B050"/>
        </w:rPr>
      </w:pPr>
      <w:r>
        <w:rPr>
          <w:i/>
          <w:color w:val="00B050"/>
        </w:rPr>
        <w:t>SAMPLE</w:t>
      </w:r>
    </w:p>
    <w:p w:rsidR="00925671" w:rsidRPr="00245ACE" w:rsidRDefault="00925671" w:rsidP="00925671">
      <w:pPr>
        <w:rPr>
          <w:i/>
          <w:color w:val="00B050"/>
        </w:rPr>
      </w:pPr>
      <w:r w:rsidRPr="00245ACE">
        <w:rPr>
          <w:i/>
          <w:color w:val="00B050"/>
        </w:rPr>
        <w:t>In this practice you will create a Project Server Authentication profile and then configure the local cache settings in Project Professional 2007.</w:t>
      </w:r>
    </w:p>
    <w:p w:rsidR="00925671" w:rsidRPr="00245ACE" w:rsidRDefault="00925671" w:rsidP="00925671">
      <w:pPr>
        <w:pStyle w:val="Ex-Title"/>
        <w:rPr>
          <w:i/>
          <w:color w:val="00B050"/>
        </w:rPr>
      </w:pPr>
      <w:r w:rsidRPr="00245ACE">
        <w:rPr>
          <w:i/>
          <w:color w:val="00B050"/>
        </w:rPr>
        <w:t>Exercise 1: Create Project Server Authentication Profile</w:t>
      </w:r>
    </w:p>
    <w:p w:rsidR="00925671" w:rsidRPr="00245ACE" w:rsidRDefault="00925671" w:rsidP="00925671">
      <w:pPr>
        <w:rPr>
          <w:i/>
          <w:color w:val="00B050"/>
        </w:rPr>
      </w:pPr>
      <w:r w:rsidRPr="00245ACE">
        <w:rPr>
          <w:i/>
          <w:color w:val="00B050"/>
        </w:rPr>
        <w:t xml:space="preserve">In this exercise you will create Project Server authentication profile to connect to the Project Web Access site. </w:t>
      </w:r>
    </w:p>
    <w:p w:rsidR="00925671" w:rsidRPr="00245ACE" w:rsidRDefault="00925671" w:rsidP="00925671">
      <w:pPr>
        <w:pStyle w:val="Ex-Note"/>
        <w:rPr>
          <w:color w:val="00B050"/>
        </w:rPr>
      </w:pPr>
      <w:r w:rsidRPr="00245ACE">
        <w:rPr>
          <w:b w:val="0"/>
          <w:color w:val="00B050"/>
        </w:rPr>
        <w:t>Perform the following exercise on the</w:t>
      </w:r>
      <w:r w:rsidRPr="00245ACE">
        <w:rPr>
          <w:color w:val="00B050"/>
        </w:rPr>
        <w:t xml:space="preserve"> PS07 </w:t>
      </w:r>
      <w:r w:rsidRPr="00245ACE">
        <w:rPr>
          <w:b w:val="0"/>
          <w:color w:val="00B050"/>
        </w:rPr>
        <w:t>virtual machine.</w:t>
      </w:r>
    </w:p>
    <w:p w:rsidR="00925671" w:rsidRPr="00245ACE" w:rsidRDefault="00925671" w:rsidP="00925671">
      <w:pPr>
        <w:pStyle w:val="Nb1"/>
        <w:numPr>
          <w:ilvl w:val="0"/>
          <w:numId w:val="4"/>
        </w:numPr>
        <w:rPr>
          <w:i/>
          <w:color w:val="00B050"/>
        </w:rPr>
      </w:pPr>
      <w:r w:rsidRPr="00245ACE">
        <w:rPr>
          <w:i/>
          <w:color w:val="00B050"/>
        </w:rPr>
        <w:t xml:space="preserve">From the </w:t>
      </w:r>
      <w:r w:rsidRPr="00245ACE">
        <w:rPr>
          <w:b/>
          <w:i/>
          <w:color w:val="00B050"/>
        </w:rPr>
        <w:t>Start</w:t>
      </w:r>
      <w:r w:rsidRPr="00245ACE">
        <w:rPr>
          <w:i/>
          <w:color w:val="00B050"/>
        </w:rPr>
        <w:t xml:space="preserve"> menu, click </w:t>
      </w:r>
      <w:r w:rsidRPr="00245ACE">
        <w:rPr>
          <w:b/>
          <w:i/>
          <w:color w:val="00B050"/>
        </w:rPr>
        <w:t xml:space="preserve">All Programs </w:t>
      </w:r>
      <w:r w:rsidRPr="00245ACE">
        <w:rPr>
          <w:i/>
          <w:color w:val="00B050"/>
        </w:rPr>
        <w:sym w:font="Wingdings" w:char="F0E0"/>
      </w:r>
      <w:r w:rsidRPr="00245ACE">
        <w:rPr>
          <w:i/>
          <w:color w:val="00B050"/>
        </w:rPr>
        <w:t xml:space="preserve"> </w:t>
      </w:r>
      <w:r w:rsidRPr="00245ACE">
        <w:rPr>
          <w:b/>
          <w:i/>
          <w:color w:val="00B050"/>
        </w:rPr>
        <w:t xml:space="preserve">Microsoft Office </w:t>
      </w:r>
      <w:r w:rsidRPr="00245ACE">
        <w:rPr>
          <w:i/>
          <w:color w:val="00B050"/>
        </w:rPr>
        <w:sym w:font="Wingdings" w:char="F0E0"/>
      </w:r>
      <w:r w:rsidRPr="00245ACE">
        <w:rPr>
          <w:b/>
          <w:i/>
          <w:color w:val="00B050"/>
        </w:rPr>
        <w:t xml:space="preserve"> Microsoft Office Tools </w:t>
      </w:r>
      <w:r w:rsidRPr="00245ACE">
        <w:rPr>
          <w:i/>
          <w:color w:val="00B050"/>
        </w:rPr>
        <w:t>and click</w:t>
      </w:r>
      <w:r w:rsidRPr="00245ACE">
        <w:rPr>
          <w:b/>
          <w:i/>
          <w:color w:val="00B050"/>
        </w:rPr>
        <w:t xml:space="preserve"> Microsoft Office Project Server 2007 Accounts</w:t>
      </w:r>
      <w:r w:rsidRPr="00245ACE">
        <w:rPr>
          <w:i/>
          <w:color w:val="00B050"/>
        </w:rPr>
        <w:t xml:space="preserve">. </w:t>
      </w:r>
    </w:p>
    <w:p w:rsidR="00925671" w:rsidRPr="00245ACE" w:rsidRDefault="00925671" w:rsidP="00925671">
      <w:pPr>
        <w:pStyle w:val="Nb1"/>
        <w:numPr>
          <w:ilvl w:val="0"/>
          <w:numId w:val="3"/>
        </w:numPr>
        <w:rPr>
          <w:i/>
          <w:color w:val="00B050"/>
        </w:rPr>
      </w:pPr>
      <w:r w:rsidRPr="00245ACE">
        <w:rPr>
          <w:i/>
          <w:color w:val="00B050"/>
        </w:rPr>
        <w:t xml:space="preserve">In the </w:t>
      </w:r>
      <w:r w:rsidRPr="00245ACE">
        <w:rPr>
          <w:b/>
          <w:i/>
          <w:color w:val="00B050"/>
        </w:rPr>
        <w:t>Project Server Accounts</w:t>
      </w:r>
      <w:r w:rsidRPr="00245ACE">
        <w:rPr>
          <w:i/>
          <w:color w:val="00B050"/>
        </w:rPr>
        <w:t xml:space="preserve"> dialog box, click </w:t>
      </w:r>
      <w:r w:rsidRPr="00245ACE">
        <w:rPr>
          <w:b/>
          <w:i/>
          <w:color w:val="00B050"/>
        </w:rPr>
        <w:t>Add</w:t>
      </w:r>
      <w:r w:rsidRPr="00245ACE">
        <w:rPr>
          <w:i/>
          <w:color w:val="00B050"/>
        </w:rPr>
        <w:t>.</w:t>
      </w:r>
    </w:p>
    <w:p w:rsidR="00925671" w:rsidRPr="00245ACE" w:rsidRDefault="00925671" w:rsidP="00925671">
      <w:pPr>
        <w:pStyle w:val="Nb1"/>
        <w:numPr>
          <w:ilvl w:val="0"/>
          <w:numId w:val="3"/>
        </w:numPr>
        <w:rPr>
          <w:i/>
          <w:color w:val="00B050"/>
        </w:rPr>
      </w:pPr>
      <w:r w:rsidRPr="00245ACE">
        <w:rPr>
          <w:i/>
          <w:color w:val="00B050"/>
        </w:rPr>
        <w:t xml:space="preserve">In the </w:t>
      </w:r>
      <w:r w:rsidRPr="00245ACE">
        <w:rPr>
          <w:b/>
          <w:i/>
          <w:color w:val="00B050"/>
        </w:rPr>
        <w:t>Account Properties</w:t>
      </w:r>
      <w:r w:rsidRPr="00245ACE">
        <w:rPr>
          <w:i/>
          <w:color w:val="00B050"/>
        </w:rPr>
        <w:t xml:space="preserve"> dialog box, and complete the following settings and click </w:t>
      </w:r>
      <w:r w:rsidRPr="00245ACE">
        <w:rPr>
          <w:b/>
          <w:i/>
          <w:color w:val="00B050"/>
        </w:rPr>
        <w:t>OK</w:t>
      </w:r>
      <w:r w:rsidRPr="00245ACE">
        <w:rPr>
          <w:i/>
          <w:color w:val="00B050"/>
        </w:rPr>
        <w:t>.</w:t>
      </w:r>
    </w:p>
    <w:tbl>
      <w:tblPr>
        <w:tblW w:w="7830" w:type="dxa"/>
        <w:tblInd w:w="1080" w:type="dxa"/>
        <w:tblLayout w:type="fixed"/>
        <w:tblCellMar>
          <w:left w:w="0" w:type="dxa"/>
          <w:right w:w="0" w:type="dxa"/>
        </w:tblCellMar>
        <w:tblLook w:val="0000"/>
      </w:tblPr>
      <w:tblGrid>
        <w:gridCol w:w="2340"/>
        <w:gridCol w:w="5490"/>
      </w:tblGrid>
      <w:tr w:rsidR="00925671" w:rsidRPr="00245ACE" w:rsidTr="00E80270">
        <w:tc>
          <w:tcPr>
            <w:tcW w:w="2340" w:type="dxa"/>
          </w:tcPr>
          <w:p w:rsidR="00925671" w:rsidRPr="00245ACE" w:rsidRDefault="00925671" w:rsidP="00E80270">
            <w:pPr>
              <w:pStyle w:val="LabTabelHeaderFirst"/>
              <w:rPr>
                <w:i/>
                <w:color w:val="00B050"/>
              </w:rPr>
            </w:pPr>
            <w:r w:rsidRPr="00245ACE">
              <w:rPr>
                <w:i/>
                <w:color w:val="00B050"/>
              </w:rPr>
              <w:t>Setting</w:t>
            </w:r>
          </w:p>
        </w:tc>
        <w:tc>
          <w:tcPr>
            <w:tcW w:w="5490" w:type="dxa"/>
          </w:tcPr>
          <w:p w:rsidR="00925671" w:rsidRPr="00245ACE" w:rsidRDefault="00925671" w:rsidP="00E80270">
            <w:pPr>
              <w:pStyle w:val="LabTableHeader"/>
              <w:rPr>
                <w:i/>
                <w:color w:val="00B050"/>
              </w:rPr>
            </w:pPr>
            <w:r w:rsidRPr="00245ACE">
              <w:rPr>
                <w:i/>
                <w:color w:val="00B050"/>
              </w:rPr>
              <w:t>Perform the following:</w:t>
            </w:r>
          </w:p>
        </w:tc>
      </w:tr>
      <w:tr w:rsidR="00925671" w:rsidRPr="00245ACE" w:rsidTr="00E80270">
        <w:tc>
          <w:tcPr>
            <w:tcW w:w="7830" w:type="dxa"/>
            <w:gridSpan w:val="2"/>
          </w:tcPr>
          <w:p w:rsidR="00925671" w:rsidRPr="00245ACE" w:rsidRDefault="00925671" w:rsidP="00E80270">
            <w:pPr>
              <w:pStyle w:val="Tr"/>
              <w:ind w:left="-90"/>
              <w:rPr>
                <w:i/>
                <w:color w:val="00B050"/>
                <w:szCs w:val="21"/>
              </w:rPr>
            </w:pPr>
          </w:p>
        </w:tc>
      </w:tr>
      <w:tr w:rsidR="00925671" w:rsidRPr="00245ACE" w:rsidTr="00E80270">
        <w:tc>
          <w:tcPr>
            <w:tcW w:w="2340" w:type="dxa"/>
          </w:tcPr>
          <w:p w:rsidR="00925671" w:rsidRPr="00245ACE" w:rsidRDefault="00925671" w:rsidP="00E80270">
            <w:pPr>
              <w:pStyle w:val="LabTableContentFirst"/>
              <w:rPr>
                <w:i/>
                <w:color w:val="00B050"/>
              </w:rPr>
            </w:pPr>
            <w:r w:rsidRPr="00245ACE">
              <w:rPr>
                <w:i/>
                <w:color w:val="00B050"/>
              </w:rPr>
              <w:t>Account Name</w:t>
            </w:r>
          </w:p>
        </w:tc>
        <w:tc>
          <w:tcPr>
            <w:tcW w:w="5490" w:type="dxa"/>
          </w:tcPr>
          <w:p w:rsidR="00925671" w:rsidRPr="00245ACE" w:rsidRDefault="00925671" w:rsidP="00E80270">
            <w:pPr>
              <w:pStyle w:val="LabTableContent"/>
              <w:rPr>
                <w:i/>
                <w:color w:val="00B050"/>
              </w:rPr>
            </w:pPr>
            <w:r w:rsidRPr="00245ACE">
              <w:rPr>
                <w:i/>
                <w:color w:val="00B050"/>
              </w:rPr>
              <w:t xml:space="preserve">Type </w:t>
            </w:r>
            <w:r w:rsidRPr="00245ACE">
              <w:rPr>
                <w:b/>
                <w:i/>
                <w:color w:val="00B050"/>
              </w:rPr>
              <w:t>Project Server</w:t>
            </w:r>
          </w:p>
        </w:tc>
      </w:tr>
      <w:tr w:rsidR="00925671" w:rsidRPr="00245ACE" w:rsidTr="00E80270">
        <w:tc>
          <w:tcPr>
            <w:tcW w:w="2340" w:type="dxa"/>
          </w:tcPr>
          <w:p w:rsidR="00925671" w:rsidRPr="00245ACE" w:rsidRDefault="00925671" w:rsidP="00E80270">
            <w:pPr>
              <w:pStyle w:val="LabTableContentFirst"/>
              <w:rPr>
                <w:i/>
                <w:color w:val="00B050"/>
              </w:rPr>
            </w:pPr>
            <w:r w:rsidRPr="00245ACE">
              <w:rPr>
                <w:i/>
                <w:color w:val="00B050"/>
              </w:rPr>
              <w:t>Project Server URL</w:t>
            </w:r>
          </w:p>
        </w:tc>
        <w:tc>
          <w:tcPr>
            <w:tcW w:w="5490" w:type="dxa"/>
          </w:tcPr>
          <w:p w:rsidR="00925671" w:rsidRPr="00245ACE" w:rsidRDefault="00925671" w:rsidP="00E80270">
            <w:pPr>
              <w:pStyle w:val="LabTableContent"/>
              <w:rPr>
                <w:i/>
                <w:color w:val="00B050"/>
              </w:rPr>
            </w:pPr>
            <w:r w:rsidRPr="00245ACE">
              <w:rPr>
                <w:i/>
                <w:color w:val="00B050"/>
              </w:rPr>
              <w:t xml:space="preserve">Type </w:t>
            </w:r>
            <w:r w:rsidRPr="00245ACE">
              <w:rPr>
                <w:b/>
                <w:i/>
                <w:color w:val="00B050"/>
              </w:rPr>
              <w:t>http://epm/pwa</w:t>
            </w:r>
          </w:p>
        </w:tc>
      </w:tr>
      <w:tr w:rsidR="00925671" w:rsidRPr="00245ACE" w:rsidTr="00E80270">
        <w:tc>
          <w:tcPr>
            <w:tcW w:w="2340" w:type="dxa"/>
          </w:tcPr>
          <w:p w:rsidR="00925671" w:rsidRPr="00245ACE" w:rsidRDefault="00925671" w:rsidP="00E80270">
            <w:pPr>
              <w:pStyle w:val="LabTableContentFirst"/>
              <w:rPr>
                <w:i/>
                <w:color w:val="00B050"/>
              </w:rPr>
            </w:pPr>
            <w:r w:rsidRPr="00245ACE">
              <w:rPr>
                <w:i/>
                <w:color w:val="00B050"/>
              </w:rPr>
              <w:t>When connecting</w:t>
            </w:r>
          </w:p>
        </w:tc>
        <w:tc>
          <w:tcPr>
            <w:tcW w:w="5490" w:type="dxa"/>
          </w:tcPr>
          <w:p w:rsidR="00925671" w:rsidRPr="00245ACE" w:rsidRDefault="00925671" w:rsidP="00E80270">
            <w:pPr>
              <w:pStyle w:val="LabTableContent"/>
              <w:rPr>
                <w:i/>
                <w:color w:val="00B050"/>
              </w:rPr>
            </w:pPr>
            <w:r w:rsidRPr="00245ACE">
              <w:rPr>
                <w:i/>
                <w:color w:val="00B050"/>
              </w:rPr>
              <w:t xml:space="preserve">Select </w:t>
            </w:r>
            <w:r w:rsidRPr="00245ACE">
              <w:rPr>
                <w:b/>
                <w:i/>
                <w:color w:val="00B050"/>
              </w:rPr>
              <w:t>Use Windows user account</w:t>
            </w:r>
          </w:p>
        </w:tc>
      </w:tr>
      <w:tr w:rsidR="00925671" w:rsidRPr="00245ACE" w:rsidTr="00E80270">
        <w:tc>
          <w:tcPr>
            <w:tcW w:w="2340" w:type="dxa"/>
          </w:tcPr>
          <w:p w:rsidR="00925671" w:rsidRPr="00245ACE" w:rsidRDefault="00925671" w:rsidP="00E80270">
            <w:pPr>
              <w:pStyle w:val="LabTableContentFirst"/>
              <w:spacing w:after="240"/>
              <w:rPr>
                <w:i/>
                <w:color w:val="00B050"/>
              </w:rPr>
            </w:pPr>
            <w:r w:rsidRPr="00245ACE">
              <w:rPr>
                <w:i/>
                <w:color w:val="00B050"/>
              </w:rPr>
              <w:t>Set as default account</w:t>
            </w:r>
          </w:p>
        </w:tc>
        <w:tc>
          <w:tcPr>
            <w:tcW w:w="5490" w:type="dxa"/>
          </w:tcPr>
          <w:p w:rsidR="00925671" w:rsidRPr="00245ACE" w:rsidRDefault="00925671" w:rsidP="00E80270">
            <w:pPr>
              <w:pStyle w:val="LabTableContent"/>
              <w:spacing w:after="240"/>
              <w:rPr>
                <w:i/>
                <w:color w:val="00B050"/>
              </w:rPr>
            </w:pPr>
            <w:r w:rsidRPr="00245ACE">
              <w:rPr>
                <w:i/>
                <w:color w:val="00B050"/>
              </w:rPr>
              <w:t>Select check box</w:t>
            </w:r>
          </w:p>
        </w:tc>
      </w:tr>
    </w:tbl>
    <w:p w:rsidR="00925671" w:rsidRDefault="00925671" w:rsidP="00925671"/>
    <w:p w:rsidR="00925671" w:rsidRDefault="00925671" w:rsidP="00925671">
      <w:pPr>
        <w:pStyle w:val="Pb"/>
        <w:framePr w:wrap="around"/>
      </w:pPr>
    </w:p>
    <w:p w:rsidR="006C33D3" w:rsidRDefault="006C33D3" w:rsidP="006C33D3">
      <w:pPr>
        <w:pStyle w:val="Heading1"/>
      </w:pPr>
      <w:bookmarkStart w:id="31" w:name="_Toc266981929"/>
      <w:r>
        <w:t xml:space="preserve">Lesson 3: </w:t>
      </w:r>
      <w:r w:rsidR="009B36AA" w:rsidRPr="009B36AA">
        <w:t>Assigning Material, Cost and Budget Resources</w:t>
      </w:r>
      <w:r w:rsidR="00862777">
        <w:t xml:space="preserve"> to Tasks</w:t>
      </w:r>
      <w:bookmarkEnd w:id="31"/>
    </w:p>
    <w:p w:rsidR="006C33D3" w:rsidRDefault="006C33D3" w:rsidP="006C33D3">
      <w:pPr>
        <w:pStyle w:val="FormatPPT"/>
      </w:pPr>
      <w:r>
        <w:drawing>
          <wp:inline distT="0" distB="0" distL="0" distR="0">
            <wp:extent cx="3650615" cy="2306320"/>
            <wp:effectExtent l="19050" t="0" r="6985" b="0"/>
            <wp:docPr id="3" name="Object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49"/>
                    <pic:cNvPicPr>
                      <a:picLocks noChangeAspect="1" noChangeArrowheads="1"/>
                    </pic:cNvPicPr>
                  </pic:nvPicPr>
                  <pic:blipFill>
                    <a:blip r:embed="rId17" cstate="print"/>
                    <a:srcRect t="10664" b="5333"/>
                    <a:stretch>
                      <a:fillRect/>
                    </a:stretch>
                  </pic:blipFill>
                  <pic:spPr bwMode="auto">
                    <a:xfrm>
                      <a:off x="0" y="0"/>
                      <a:ext cx="3650615" cy="2306320"/>
                    </a:xfrm>
                    <a:prstGeom prst="rect">
                      <a:avLst/>
                    </a:prstGeom>
                    <a:solidFill>
                      <a:srgbClr val="FFFFFF"/>
                    </a:solidFill>
                    <a:ln w="9525">
                      <a:noFill/>
                      <a:miter lim="800000"/>
                      <a:headEnd/>
                      <a:tailEnd/>
                    </a:ln>
                  </pic:spPr>
                </pic:pic>
              </a:graphicData>
            </a:graphic>
          </wp:inline>
        </w:drawing>
      </w:r>
    </w:p>
    <w:p w:rsidR="006C33D3" w:rsidRPr="00853D86" w:rsidRDefault="006C33D3" w:rsidP="006C33D3">
      <w:pPr>
        <w:pStyle w:val="Rule"/>
      </w:pPr>
    </w:p>
    <w:p w:rsidR="006C33D3" w:rsidRDefault="004655B6" w:rsidP="004655B6">
      <w:pPr>
        <w:pStyle w:val="Lb1"/>
        <w:numPr>
          <w:ilvl w:val="0"/>
          <w:numId w:val="0"/>
        </w:numPr>
        <w:ind w:left="720"/>
      </w:pPr>
      <w:r>
        <w:t>Once resources have been entered into the resource sheet, they may be assign</w:t>
      </w:r>
      <w:r w:rsidR="007D01F5">
        <w:t>ed</w:t>
      </w:r>
      <w:r>
        <w:t xml:space="preserve"> to tasks to create assignments</w:t>
      </w:r>
      <w:r w:rsidR="007D01F5">
        <w:t xml:space="preserve">.  An assignment is applying the “who” </w:t>
      </w:r>
      <w:r w:rsidR="006C72A5">
        <w:t xml:space="preserve">(resource) </w:t>
      </w:r>
      <w:r w:rsidR="007D01F5">
        <w:t xml:space="preserve">to the “what” </w:t>
      </w:r>
      <w:r w:rsidR="006C72A5">
        <w:t xml:space="preserve">(task) </w:t>
      </w:r>
      <w:r w:rsidR="007D01F5">
        <w:t>to create the “how” and “when”</w:t>
      </w:r>
      <w:r w:rsidR="006C72A5">
        <w:t xml:space="preserve"> (assignment)</w:t>
      </w:r>
      <w:r w:rsidR="007D01F5">
        <w:t xml:space="preserve">. </w:t>
      </w:r>
    </w:p>
    <w:p w:rsidR="007D01F5" w:rsidRDefault="002E6D3A" w:rsidP="004655B6">
      <w:pPr>
        <w:pStyle w:val="Lb1"/>
        <w:numPr>
          <w:ilvl w:val="0"/>
          <w:numId w:val="0"/>
        </w:numPr>
        <w:ind w:left="720"/>
      </w:pPr>
      <w:r>
        <w:t>After completing this lesson you will be able to</w:t>
      </w:r>
      <w:r w:rsidR="007D01F5">
        <w:t xml:space="preserve">: </w:t>
      </w:r>
    </w:p>
    <w:p w:rsidR="007D01F5" w:rsidRDefault="002E6D3A" w:rsidP="007D01F5">
      <w:pPr>
        <w:pStyle w:val="Lb1"/>
        <w:numPr>
          <w:ilvl w:val="0"/>
          <w:numId w:val="17"/>
        </w:numPr>
      </w:pPr>
      <w:r>
        <w:t xml:space="preserve">Create </w:t>
      </w:r>
      <w:r w:rsidR="007D01F5">
        <w:t>assignments for Cost resources</w:t>
      </w:r>
    </w:p>
    <w:p w:rsidR="007D01F5" w:rsidRDefault="002E6D3A" w:rsidP="007D01F5">
      <w:pPr>
        <w:pStyle w:val="Lb1"/>
        <w:numPr>
          <w:ilvl w:val="0"/>
          <w:numId w:val="17"/>
        </w:numPr>
      </w:pPr>
      <w:r>
        <w:t xml:space="preserve">Create </w:t>
      </w:r>
      <w:r w:rsidR="007D01F5">
        <w:t>assignments for Material resources</w:t>
      </w:r>
    </w:p>
    <w:p w:rsidR="007D01F5" w:rsidRDefault="002E6D3A" w:rsidP="007D01F5">
      <w:pPr>
        <w:pStyle w:val="Lb1"/>
        <w:numPr>
          <w:ilvl w:val="0"/>
          <w:numId w:val="17"/>
        </w:numPr>
      </w:pPr>
      <w:r>
        <w:t xml:space="preserve">Create </w:t>
      </w:r>
      <w:r w:rsidR="007D01F5">
        <w:t>assignments for Budget resources</w:t>
      </w:r>
    </w:p>
    <w:p w:rsidR="007D01F5" w:rsidRDefault="007D01F5" w:rsidP="004655B6">
      <w:pPr>
        <w:pStyle w:val="Lb1"/>
        <w:numPr>
          <w:ilvl w:val="0"/>
          <w:numId w:val="0"/>
        </w:numPr>
        <w:ind w:left="720"/>
      </w:pPr>
    </w:p>
    <w:p w:rsidR="007D01F5" w:rsidRDefault="007D01F5" w:rsidP="004655B6">
      <w:pPr>
        <w:pStyle w:val="Lb1"/>
        <w:numPr>
          <w:ilvl w:val="0"/>
          <w:numId w:val="0"/>
        </w:numPr>
        <w:ind w:left="720"/>
      </w:pPr>
      <w:r w:rsidRPr="004B4DEB">
        <w:rPr>
          <w:b/>
        </w:rPr>
        <w:t>NOTE:</w:t>
      </w:r>
      <w:r>
        <w:t xml:space="preserve"> </w:t>
      </w:r>
      <w:r w:rsidRPr="004B4DEB">
        <w:rPr>
          <w:i/>
        </w:rPr>
        <w:t>Creating assignments for work resources will be addressed in Module 7</w:t>
      </w:r>
      <w:r>
        <w:t xml:space="preserve">.  </w:t>
      </w:r>
    </w:p>
    <w:p w:rsidR="006C33D3" w:rsidRDefault="006C33D3" w:rsidP="006C33D3">
      <w:pPr>
        <w:pStyle w:val="Pb"/>
        <w:framePr w:wrap="around"/>
      </w:pPr>
    </w:p>
    <w:p w:rsidR="006C33D3" w:rsidRDefault="006C33D3" w:rsidP="006C33D3">
      <w:pPr>
        <w:pStyle w:val="Pb"/>
        <w:framePr w:wrap="around"/>
      </w:pPr>
    </w:p>
    <w:p w:rsidR="006C33D3" w:rsidRDefault="009B36AA" w:rsidP="006C33D3">
      <w:pPr>
        <w:pStyle w:val="Heading2"/>
      </w:pPr>
      <w:bookmarkStart w:id="32" w:name="_Toc266981930"/>
      <w:r w:rsidRPr="009B36AA">
        <w:t xml:space="preserve">Assign a </w:t>
      </w:r>
      <w:r>
        <w:t>C</w:t>
      </w:r>
      <w:r w:rsidRPr="009B36AA">
        <w:t xml:space="preserve">ost </w:t>
      </w:r>
      <w:r>
        <w:t>R</w:t>
      </w:r>
      <w:r w:rsidRPr="009B36AA">
        <w:t xml:space="preserve">esource to a </w:t>
      </w:r>
      <w:r>
        <w:t>T</w:t>
      </w:r>
      <w:r w:rsidRPr="009B36AA">
        <w:t>ask</w:t>
      </w:r>
      <w:bookmarkEnd w:id="32"/>
    </w:p>
    <w:p w:rsidR="006C33D3" w:rsidRDefault="006C33D3" w:rsidP="006C33D3">
      <w:pPr>
        <w:pStyle w:val="FormatPPT"/>
      </w:pPr>
      <w:r>
        <w:drawing>
          <wp:inline distT="0" distB="0" distL="0" distR="0">
            <wp:extent cx="3650615" cy="2306320"/>
            <wp:effectExtent l="19050" t="0" r="6985" b="0"/>
            <wp:docPr id="50" name="Object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50"/>
                    <pic:cNvPicPr>
                      <a:picLocks noChangeAspect="1" noChangeArrowheads="1"/>
                    </pic:cNvPicPr>
                  </pic:nvPicPr>
                  <pic:blipFill>
                    <a:blip r:embed="rId19" cstate="print"/>
                    <a:srcRect t="10664" b="5333"/>
                    <a:stretch>
                      <a:fillRect/>
                    </a:stretch>
                  </pic:blipFill>
                  <pic:spPr bwMode="auto">
                    <a:xfrm>
                      <a:off x="0" y="0"/>
                      <a:ext cx="3650615" cy="2306320"/>
                    </a:xfrm>
                    <a:prstGeom prst="rect">
                      <a:avLst/>
                    </a:prstGeom>
                    <a:solidFill>
                      <a:srgbClr val="FFFFFF"/>
                    </a:solidFill>
                    <a:ln w="9525">
                      <a:noFill/>
                      <a:miter lim="800000"/>
                      <a:headEnd/>
                      <a:tailEnd/>
                    </a:ln>
                  </pic:spPr>
                </pic:pic>
              </a:graphicData>
            </a:graphic>
          </wp:inline>
        </w:drawing>
      </w:r>
    </w:p>
    <w:p w:rsidR="006C33D3" w:rsidRPr="005A6CDE" w:rsidRDefault="006C33D3" w:rsidP="006C33D3">
      <w:pPr>
        <w:pStyle w:val="Rule"/>
      </w:pPr>
    </w:p>
    <w:p w:rsidR="006C33D3" w:rsidRDefault="006C72A5" w:rsidP="006C33D3">
      <w:r>
        <w:t xml:space="preserve">The purpose of assigning a cost resource to a task is to </w:t>
      </w:r>
      <w:r w:rsidR="0077069D">
        <w:t xml:space="preserve">add additional </w:t>
      </w:r>
      <w:r w:rsidR="007D01F5">
        <w:t xml:space="preserve">estimated </w:t>
      </w:r>
      <w:r>
        <w:t>cost</w:t>
      </w:r>
      <w:r w:rsidR="0077069D">
        <w:t>s</w:t>
      </w:r>
      <w:r w:rsidR="007D01F5">
        <w:t xml:space="preserve"> </w:t>
      </w:r>
      <w:r w:rsidR="0077069D">
        <w:t>that the task might incur</w:t>
      </w:r>
      <w:r w:rsidR="007D01F5">
        <w:t xml:space="preserve">.  Tasks may have multiple cost resources applied but the same resource name may not be applied </w:t>
      </w:r>
      <w:r w:rsidR="00985E12">
        <w:t>more than once</w:t>
      </w:r>
      <w:r w:rsidR="007D01F5">
        <w:t xml:space="preserve">.  </w:t>
      </w:r>
      <w:r>
        <w:t>C</w:t>
      </w:r>
      <w:r w:rsidR="007D01F5">
        <w:t xml:space="preserve">ost resources will not affect the scheduling of a project. </w:t>
      </w:r>
    </w:p>
    <w:p w:rsidR="007D01F5" w:rsidRDefault="007D01F5" w:rsidP="006C33D3">
      <w:r>
        <w:t>There are several methods available to assign a cost resource to a task</w:t>
      </w:r>
      <w:r w:rsidR="008F1B48">
        <w:t>. A few are described below</w:t>
      </w:r>
      <w:r>
        <w:t xml:space="preserve">: </w:t>
      </w:r>
    </w:p>
    <w:p w:rsidR="008B1438" w:rsidRDefault="008B1438" w:rsidP="006C33D3">
      <w:r>
        <w:t xml:space="preserve">Create an assignment using the Assign Resources box: </w:t>
      </w:r>
    </w:p>
    <w:p w:rsidR="0077069D" w:rsidRPr="0077069D" w:rsidRDefault="0077069D" w:rsidP="00635AA1">
      <w:pPr>
        <w:pStyle w:val="ListParagraph"/>
        <w:numPr>
          <w:ilvl w:val="0"/>
          <w:numId w:val="18"/>
        </w:numPr>
        <w:rPr>
          <w:b/>
        </w:rPr>
      </w:pPr>
      <w:r w:rsidRPr="0077069D">
        <w:t>Click</w:t>
      </w:r>
      <w:r>
        <w:rPr>
          <w:b/>
        </w:rPr>
        <w:t xml:space="preserve"> Task </w:t>
      </w:r>
      <w:r w:rsidRPr="0077069D">
        <w:rPr>
          <w:b/>
        </w:rPr>
        <w:sym w:font="Wingdings" w:char="F0E0"/>
      </w:r>
      <w:r>
        <w:rPr>
          <w:b/>
        </w:rPr>
        <w:t xml:space="preserve"> Gantt Chart</w:t>
      </w:r>
    </w:p>
    <w:p w:rsidR="007D01F5" w:rsidRDefault="00635AA1" w:rsidP="00635AA1">
      <w:pPr>
        <w:pStyle w:val="ListParagraph"/>
        <w:numPr>
          <w:ilvl w:val="0"/>
          <w:numId w:val="18"/>
        </w:numPr>
      </w:pPr>
      <w:r w:rsidRPr="00635AA1">
        <w:t>Click</w:t>
      </w:r>
      <w:r>
        <w:t xml:space="preserve"> </w:t>
      </w:r>
      <w:r w:rsidR="007D01F5" w:rsidRPr="00635AA1">
        <w:rPr>
          <w:b/>
        </w:rPr>
        <w:t xml:space="preserve">Resource </w:t>
      </w:r>
      <w:r w:rsidR="007D01F5" w:rsidRPr="006C72A5">
        <w:rPr>
          <w:b/>
        </w:rPr>
        <w:sym w:font="Wingdings" w:char="F0E0"/>
      </w:r>
      <w:r w:rsidR="007D01F5" w:rsidRPr="00635AA1">
        <w:rPr>
          <w:b/>
        </w:rPr>
        <w:t xml:space="preserve"> Assign </w:t>
      </w:r>
      <w:r w:rsidR="006C72A5" w:rsidRPr="00635AA1">
        <w:rPr>
          <w:b/>
        </w:rPr>
        <w:t>R</w:t>
      </w:r>
      <w:r w:rsidR="007D01F5" w:rsidRPr="00635AA1">
        <w:rPr>
          <w:b/>
        </w:rPr>
        <w:t>esources</w:t>
      </w:r>
      <w:r w:rsidRPr="00635AA1">
        <w:rPr>
          <w:b/>
        </w:rPr>
        <w:t xml:space="preserve"> </w:t>
      </w:r>
      <w:r>
        <w:t>to display t</w:t>
      </w:r>
      <w:r w:rsidR="007D01F5">
        <w:t xml:space="preserve">he </w:t>
      </w:r>
      <w:r w:rsidR="006C72A5">
        <w:t xml:space="preserve">Assign Resources </w:t>
      </w:r>
      <w:r>
        <w:t xml:space="preserve">dialog </w:t>
      </w:r>
    </w:p>
    <w:p w:rsidR="006C72A5" w:rsidRDefault="007D01F5" w:rsidP="008B1438">
      <w:pPr>
        <w:pStyle w:val="ListParagraph"/>
        <w:numPr>
          <w:ilvl w:val="0"/>
          <w:numId w:val="18"/>
        </w:numPr>
      </w:pPr>
      <w:r w:rsidRPr="005E7AAD">
        <w:t>Click on the task</w:t>
      </w:r>
      <w:r>
        <w:t xml:space="preserve"> you would like to assign </w:t>
      </w:r>
      <w:r w:rsidR="005E7AAD">
        <w:t>a Cost R</w:t>
      </w:r>
      <w:r>
        <w:t xml:space="preserve">esource </w:t>
      </w:r>
      <w:r w:rsidR="005E7AAD">
        <w:t>to</w:t>
      </w:r>
    </w:p>
    <w:p w:rsidR="006C72A5" w:rsidRPr="006C72A5" w:rsidRDefault="007D01F5" w:rsidP="008B1438">
      <w:pPr>
        <w:pStyle w:val="ListParagraph"/>
        <w:numPr>
          <w:ilvl w:val="0"/>
          <w:numId w:val="18"/>
        </w:numPr>
      </w:pPr>
      <w:r w:rsidRPr="00747C73">
        <w:t>Click the</w:t>
      </w:r>
      <w:r w:rsidRPr="006C72A5">
        <w:rPr>
          <w:b/>
        </w:rPr>
        <w:t xml:space="preserve"> </w:t>
      </w:r>
      <w:r w:rsidR="008B1438" w:rsidRPr="006C72A5">
        <w:rPr>
          <w:b/>
        </w:rPr>
        <w:t>Cost resource</w:t>
      </w:r>
      <w:r w:rsidR="0077069D">
        <w:rPr>
          <w:b/>
        </w:rPr>
        <w:t xml:space="preserve"> name</w:t>
      </w:r>
    </w:p>
    <w:p w:rsidR="008B1438" w:rsidRPr="00926585" w:rsidRDefault="008B1438" w:rsidP="008B1438">
      <w:pPr>
        <w:pStyle w:val="ListParagraph"/>
        <w:numPr>
          <w:ilvl w:val="0"/>
          <w:numId w:val="18"/>
        </w:numPr>
      </w:pPr>
      <w:r w:rsidRPr="00747C73">
        <w:t>Enter the amount of the cost in the cost column</w:t>
      </w:r>
    </w:p>
    <w:p w:rsidR="008B1438" w:rsidRDefault="008B1438" w:rsidP="008B1438">
      <w:pPr>
        <w:pStyle w:val="ListParagraph"/>
        <w:numPr>
          <w:ilvl w:val="0"/>
          <w:numId w:val="18"/>
        </w:numPr>
        <w:rPr>
          <w:b/>
        </w:rPr>
      </w:pPr>
      <w:r>
        <w:t xml:space="preserve">Click </w:t>
      </w:r>
      <w:r w:rsidRPr="006C72A5">
        <w:rPr>
          <w:b/>
        </w:rPr>
        <w:t>Assign</w:t>
      </w:r>
    </w:p>
    <w:p w:rsidR="00624114" w:rsidRPr="006C72A5" w:rsidRDefault="00D55F1B" w:rsidP="008B1438">
      <w:pPr>
        <w:pStyle w:val="ListParagraph"/>
        <w:numPr>
          <w:ilvl w:val="0"/>
          <w:numId w:val="18"/>
        </w:numPr>
        <w:rPr>
          <w:b/>
        </w:rPr>
      </w:pPr>
      <w:r w:rsidRPr="00D55F1B">
        <w:t>Click</w:t>
      </w:r>
      <w:r w:rsidR="00624114">
        <w:rPr>
          <w:b/>
        </w:rPr>
        <w:t xml:space="preserve"> Close to close the box</w:t>
      </w:r>
    </w:p>
    <w:p w:rsidR="008B1438" w:rsidRDefault="00D55F1B" w:rsidP="006C72A5">
      <w:pPr>
        <w:pStyle w:val="Art"/>
        <w:jc w:val="center"/>
      </w:pPr>
      <w:r>
        <w:rPr>
          <w:noProof/>
        </w:rPr>
        <w:pict>
          <v:rect id="Rectangle 26" o:spid="_x0000_s1039" style="position:absolute;left:0;text-align:left;margin-left:293.7pt;margin-top:157.8pt;width:36.25pt;height:16.15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" filled="f" fillcolor="red" strokecolor="red" strokeweight="1pt"/>
        </w:pict>
      </w:r>
      <w:r>
        <w:rPr>
          <w:noProof/>
        </w:rPr>
        <w:pict>
          <v:rect id="_x0000_s1047" style="position:absolute;left:0;text-align:left;margin-left:145.25pt;margin-top:158.9pt;width:148.8pt;height:7.15pt;z-index:251681792" filled="f" strokecolor="red" strokeweight="1pt"/>
        </w:pict>
      </w:r>
      <w:r>
        <w:rPr>
          <w:noProof/>
        </w:rPr>
        <w:pict>
          <v:rect id="Rectangle 27" o:spid="_x0000_s1038" style="position:absolute;left:0;text-align:left;margin-left:291.75pt;margin-top:105.8pt;width:44.6pt;height:18.25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" filled="f" fillcolor="red" strokecolor="red" strokeweight="1pt"/>
        </w:pict>
      </w:r>
      <w:r>
        <w:rPr>
          <w:noProof/>
        </w:rPr>
        <w:pict>
          <v:rect id="_x0000_s1048" style="position:absolute;left:0;text-align:left;margin-left:92.45pt;margin-top:36.4pt;width:140.75pt;height:15.05pt;z-index:251682816" filled="f" strokecolor="red" strokeweight="1pt"/>
        </w:pict>
      </w:r>
      <w:r w:rsidR="008B1438">
        <w:rPr>
          <w:noProof/>
        </w:rPr>
        <w:drawing>
          <wp:inline distT="0" distB="0" distL="0" distR="0">
            <wp:extent cx="3108960" cy="2654207"/>
            <wp:effectExtent l="0" t="0" r="0" b="0"/>
            <wp:docPr id="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8" cstate="print"/>
                    <a:srcRect/>
                    <a:stretch>
                      <a:fillRect/>
                    </a:stretch>
                  </pic:blipFill>
                  <pic:spPr bwMode="auto">
                    <a:xfrm>
                      <a:off x="0" y="0"/>
                      <a:ext cx="3107806" cy="2653222"/>
                    </a:xfrm>
                    <a:prstGeom prst="rect">
                      <a:avLst/>
                    </a:prstGeom>
                    <a:noFill/>
                    <a:ln w="9525">
                      <a:noFill/>
                      <a:miter lim="800000"/>
                      <a:headEnd/>
                      <a:tailEnd/>
                    </a:ln>
                  </pic:spPr>
                </pic:pic>
              </a:graphicData>
            </a:graphic>
          </wp:inline>
        </w:drawing>
      </w:r>
    </w:p>
    <w:p w:rsidR="007D01F5" w:rsidRDefault="007D01F5" w:rsidP="006C33D3"/>
    <w:p w:rsidR="007D01F5" w:rsidRDefault="008B1438" w:rsidP="006C33D3">
      <w:r>
        <w:t xml:space="preserve">The result of the assignment will </w:t>
      </w:r>
      <w:r w:rsidR="0077069D">
        <w:t xml:space="preserve">appear </w:t>
      </w:r>
      <w:r>
        <w:t xml:space="preserve">like this: </w:t>
      </w:r>
    </w:p>
    <w:p w:rsidR="008B1438" w:rsidRDefault="008B1438" w:rsidP="006C33D3"/>
    <w:p w:rsidR="008B1438" w:rsidRDefault="00D55F1B" w:rsidP="008B1438">
      <w:pPr>
        <w:pStyle w:val="Art"/>
        <w:jc w:val="center"/>
      </w:pPr>
      <w:r>
        <w:rPr>
          <w:noProof/>
        </w:rPr>
        <w:pict>
          <v:rect id="Rectangle 28" o:spid="_x0000_s1037" style="position:absolute;left:0;text-align:left;margin-left:288.25pt;margin-top:41.05pt;width:68.4pt;height:16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" filled="f" fillcolor="red" strokecolor="red" strokeweight="1pt"/>
        </w:pict>
      </w:r>
      <w:r w:rsidR="008B1438">
        <w:rPr>
          <w:noProof/>
        </w:rPr>
        <w:drawing>
          <wp:inline distT="0" distB="0" distL="0" distR="0">
            <wp:extent cx="3581400" cy="998776"/>
            <wp:effectExtent l="0" t="0" r="0" b="0"/>
            <wp:docPr id="1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9" cstate="print"/>
                    <a:srcRect/>
                    <a:stretch>
                      <a:fillRect/>
                    </a:stretch>
                  </pic:blipFill>
                  <pic:spPr bwMode="auto">
                    <a:xfrm>
                      <a:off x="0" y="0"/>
                      <a:ext cx="3583400" cy="999334"/>
                    </a:xfrm>
                    <a:prstGeom prst="rect">
                      <a:avLst/>
                    </a:prstGeom>
                    <a:noFill/>
                    <a:ln w="9525">
                      <a:noFill/>
                      <a:miter lim="800000"/>
                      <a:headEnd/>
                      <a:tailEnd/>
                    </a:ln>
                  </pic:spPr>
                </pic:pic>
              </a:graphicData>
            </a:graphic>
          </wp:inline>
        </w:drawing>
      </w:r>
    </w:p>
    <w:p w:rsidR="008B1438" w:rsidRDefault="008B1438" w:rsidP="008B1438"/>
    <w:p w:rsidR="008B1438" w:rsidRDefault="008B1438" w:rsidP="008B1438"/>
    <w:p w:rsidR="008B1438" w:rsidRDefault="00926585" w:rsidP="006C72A5">
      <w:r>
        <w:t xml:space="preserve">An alternate </w:t>
      </w:r>
      <w:r w:rsidR="008B1438">
        <w:t xml:space="preserve">method of assigning a </w:t>
      </w:r>
      <w:r>
        <w:t>Cost R</w:t>
      </w:r>
      <w:r w:rsidR="008B1438">
        <w:t xml:space="preserve">esource </w:t>
      </w:r>
      <w:r w:rsidR="006C72A5">
        <w:t xml:space="preserve">to a task </w:t>
      </w:r>
      <w:r>
        <w:t xml:space="preserve">is </w:t>
      </w:r>
      <w:r w:rsidR="006C72A5">
        <w:t>through t</w:t>
      </w:r>
      <w:r w:rsidR="008B1438">
        <w:t xml:space="preserve">he Task Information dialog box: </w:t>
      </w:r>
    </w:p>
    <w:p w:rsidR="0077069D" w:rsidRDefault="0077069D" w:rsidP="008B1438">
      <w:pPr>
        <w:pStyle w:val="ListParagraph"/>
        <w:numPr>
          <w:ilvl w:val="0"/>
          <w:numId w:val="19"/>
        </w:numPr>
      </w:pPr>
      <w:r w:rsidRPr="0077069D">
        <w:t>Click</w:t>
      </w:r>
      <w:r w:rsidRPr="0077069D">
        <w:rPr>
          <w:b/>
        </w:rPr>
        <w:t xml:space="preserve"> Task </w:t>
      </w:r>
      <w:r w:rsidRPr="0077069D">
        <w:rPr>
          <w:b/>
        </w:rPr>
        <w:sym w:font="Wingdings" w:char="F0E0"/>
      </w:r>
      <w:r w:rsidRPr="0077069D">
        <w:rPr>
          <w:b/>
        </w:rPr>
        <w:t xml:space="preserve"> Gantt Chart</w:t>
      </w:r>
    </w:p>
    <w:p w:rsidR="008B1438" w:rsidRDefault="008B1438" w:rsidP="008B1438">
      <w:pPr>
        <w:pStyle w:val="ListParagraph"/>
        <w:numPr>
          <w:ilvl w:val="0"/>
          <w:numId w:val="19"/>
        </w:numPr>
      </w:pPr>
      <w:r>
        <w:t>Double click on the task you would like to assign the cost resource to</w:t>
      </w:r>
    </w:p>
    <w:p w:rsidR="008B1438" w:rsidRDefault="008B1438" w:rsidP="008B1438">
      <w:pPr>
        <w:pStyle w:val="ListParagraph"/>
        <w:numPr>
          <w:ilvl w:val="0"/>
          <w:numId w:val="19"/>
        </w:numPr>
      </w:pPr>
      <w:r>
        <w:t xml:space="preserve">Click </w:t>
      </w:r>
      <w:r w:rsidR="006C72A5" w:rsidRPr="006C72A5">
        <w:rPr>
          <w:b/>
        </w:rPr>
        <w:t>R</w:t>
      </w:r>
      <w:r w:rsidRPr="006C72A5">
        <w:rPr>
          <w:b/>
        </w:rPr>
        <w:t xml:space="preserve">esources </w:t>
      </w:r>
      <w:r>
        <w:t>tab</w:t>
      </w:r>
    </w:p>
    <w:p w:rsidR="008B1438" w:rsidRPr="00926585" w:rsidRDefault="008B1438" w:rsidP="008B1438">
      <w:pPr>
        <w:pStyle w:val="ListParagraph"/>
        <w:numPr>
          <w:ilvl w:val="0"/>
          <w:numId w:val="19"/>
        </w:numPr>
      </w:pPr>
      <w:r w:rsidRPr="00926585">
        <w:t xml:space="preserve">Click on </w:t>
      </w:r>
      <w:r w:rsidR="00985E12" w:rsidRPr="00926585">
        <w:t>the next</w:t>
      </w:r>
      <w:r w:rsidRPr="00926585">
        <w:t xml:space="preserve"> open line and select the cost resource to apply</w:t>
      </w:r>
    </w:p>
    <w:p w:rsidR="008B1438" w:rsidRDefault="008B1438" w:rsidP="008B1438">
      <w:pPr>
        <w:pStyle w:val="ListParagraph"/>
        <w:numPr>
          <w:ilvl w:val="0"/>
          <w:numId w:val="19"/>
        </w:numPr>
      </w:pPr>
      <w:r w:rsidRPr="00926585">
        <w:t>Enter the cost</w:t>
      </w:r>
      <w:r>
        <w:t xml:space="preserve"> value in the cost column</w:t>
      </w:r>
    </w:p>
    <w:p w:rsidR="008F1B48" w:rsidRDefault="008F1B48" w:rsidP="008B1438">
      <w:pPr>
        <w:pStyle w:val="ListParagraph"/>
        <w:numPr>
          <w:ilvl w:val="0"/>
          <w:numId w:val="19"/>
        </w:numPr>
      </w:pPr>
      <w:r>
        <w:t>Repeat for additional entries</w:t>
      </w:r>
    </w:p>
    <w:p w:rsidR="008B1438" w:rsidRDefault="008B1438" w:rsidP="008B1438">
      <w:pPr>
        <w:pStyle w:val="ListParagraph"/>
        <w:numPr>
          <w:ilvl w:val="0"/>
          <w:numId w:val="19"/>
        </w:numPr>
      </w:pPr>
      <w:r>
        <w:t xml:space="preserve">Click </w:t>
      </w:r>
      <w:r w:rsidRPr="006C72A5">
        <w:rPr>
          <w:b/>
        </w:rPr>
        <w:t>OK</w:t>
      </w:r>
      <w:r>
        <w:t xml:space="preserve"> </w:t>
      </w:r>
      <w:r w:rsidR="0077069D">
        <w:t>to close the box</w:t>
      </w:r>
    </w:p>
    <w:p w:rsidR="008B1438" w:rsidRDefault="008B1438" w:rsidP="008B1438"/>
    <w:p w:rsidR="008B1438" w:rsidRDefault="00D55F1B" w:rsidP="008B1438">
      <w:pPr>
        <w:pStyle w:val="Art"/>
        <w:jc w:val="center"/>
      </w:pPr>
      <w:r>
        <w:rPr>
          <w:noProof/>
        </w:rPr>
        <w:pict>
          <v:rect id="_x0000_s1049" style="position:absolute;left:0;text-align:left;margin-left:120.2pt;margin-top:96.15pt;width:39.75pt;height:20.45pt;z-index:251683840" filled="f" strokecolor="red" strokeweight="1pt"/>
        </w:pict>
      </w:r>
      <w:r>
        <w:rPr>
          <w:noProof/>
        </w:rPr>
        <w:pict>
          <v:rect id="Rectangle 29" o:spid="_x0000_s1036" style="position:absolute;left:0;text-align:left;margin-left:300.05pt;margin-top:158pt;width:88.1pt;height:24.3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" filled="f" fillcolor="red" strokecolor="red" strokeweight="1pt"/>
        </w:pict>
      </w:r>
      <w:r w:rsidR="008B1438">
        <w:rPr>
          <w:noProof/>
        </w:rPr>
        <w:drawing>
          <wp:inline distT="0" distB="0" distL="0" distR="0">
            <wp:extent cx="4282288" cy="3718934"/>
            <wp:effectExtent l="19050" t="0" r="3962" b="0"/>
            <wp:docPr id="1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0" cstate="print"/>
                    <a:srcRect/>
                    <a:stretch>
                      <a:fillRect/>
                    </a:stretch>
                  </pic:blipFill>
                  <pic:spPr bwMode="auto">
                    <a:xfrm>
                      <a:off x="0" y="0"/>
                      <a:ext cx="4285276" cy="3721529"/>
                    </a:xfrm>
                    <a:prstGeom prst="rect">
                      <a:avLst/>
                    </a:prstGeom>
                    <a:noFill/>
                    <a:ln w="9525">
                      <a:noFill/>
                      <a:miter lim="800000"/>
                      <a:headEnd/>
                      <a:tailEnd/>
                    </a:ln>
                  </pic:spPr>
                </pic:pic>
              </a:graphicData>
            </a:graphic>
          </wp:inline>
        </w:drawing>
      </w:r>
    </w:p>
    <w:p w:rsidR="008B1438" w:rsidRDefault="008B1438" w:rsidP="008B1438"/>
    <w:p w:rsidR="008B1438" w:rsidRDefault="008B1438" w:rsidP="008B1438"/>
    <w:p w:rsidR="008B1438" w:rsidRDefault="008B1438" w:rsidP="008B1438">
      <w:pPr>
        <w:rPr>
          <w:i/>
        </w:rPr>
      </w:pPr>
      <w:r w:rsidRPr="00DE4375">
        <w:rPr>
          <w:b/>
        </w:rPr>
        <w:t xml:space="preserve">NOTE: </w:t>
      </w:r>
      <w:r>
        <w:t xml:space="preserve"> </w:t>
      </w:r>
      <w:r w:rsidR="00DE4375" w:rsidRPr="00FC0031">
        <w:rPr>
          <w:i/>
        </w:rPr>
        <w:t xml:space="preserve">Project 2010 </w:t>
      </w:r>
      <w:r w:rsidR="00FC0031">
        <w:rPr>
          <w:i/>
        </w:rPr>
        <w:t>allows</w:t>
      </w:r>
      <w:r w:rsidR="00DE4375" w:rsidRPr="00FC0031">
        <w:rPr>
          <w:i/>
        </w:rPr>
        <w:t xml:space="preserve"> </w:t>
      </w:r>
      <w:r w:rsidR="003B68CB" w:rsidRPr="00FC0031">
        <w:rPr>
          <w:i/>
        </w:rPr>
        <w:t>enter</w:t>
      </w:r>
      <w:r w:rsidR="00DE4375" w:rsidRPr="00FC0031">
        <w:rPr>
          <w:i/>
        </w:rPr>
        <w:t xml:space="preserve">ing a new resource name in the Task Information dialog box or the Assign Resources box.  The resource will </w:t>
      </w:r>
      <w:r w:rsidR="003B68CB" w:rsidRPr="00FC0031">
        <w:rPr>
          <w:i/>
        </w:rPr>
        <w:t>be added to</w:t>
      </w:r>
      <w:r w:rsidR="00DE4375" w:rsidRPr="00FC0031">
        <w:rPr>
          <w:i/>
        </w:rPr>
        <w:t xml:space="preserve"> the Resource Sheet </w:t>
      </w:r>
      <w:r w:rsidR="003B68CB" w:rsidRPr="00FC0031">
        <w:rPr>
          <w:i/>
        </w:rPr>
        <w:t xml:space="preserve">as a new resource </w:t>
      </w:r>
      <w:r w:rsidR="00DE4375" w:rsidRPr="00FC0031">
        <w:rPr>
          <w:i/>
        </w:rPr>
        <w:t>using the default</w:t>
      </w:r>
      <w:r w:rsidR="0077069D">
        <w:rPr>
          <w:i/>
        </w:rPr>
        <w:t xml:space="preserve"> field </w:t>
      </w:r>
      <w:r w:rsidR="00DE4375" w:rsidRPr="00FC0031">
        <w:rPr>
          <w:i/>
        </w:rPr>
        <w:t xml:space="preserve">values </w:t>
      </w:r>
      <w:r w:rsidR="005B7D91" w:rsidRPr="00FC0031">
        <w:rPr>
          <w:i/>
        </w:rPr>
        <w:t>as a</w:t>
      </w:r>
      <w:r w:rsidR="00DE4375" w:rsidRPr="00FC0031">
        <w:rPr>
          <w:i/>
        </w:rPr>
        <w:t xml:space="preserve"> work resource</w:t>
      </w:r>
      <w:r w:rsidR="0077069D">
        <w:rPr>
          <w:i/>
        </w:rPr>
        <w:t xml:space="preserve"> which might not be correct for the resource data needed. </w:t>
      </w:r>
      <w:r w:rsidR="0077069D" w:rsidRPr="00FC0031">
        <w:rPr>
          <w:i/>
        </w:rPr>
        <w:t xml:space="preserve"> </w:t>
      </w:r>
      <w:r w:rsidR="005B7D91" w:rsidRPr="00FC0031">
        <w:rPr>
          <w:i/>
        </w:rPr>
        <w:t>Additional field values</w:t>
      </w:r>
      <w:r w:rsidR="0077069D">
        <w:rPr>
          <w:i/>
        </w:rPr>
        <w:t xml:space="preserve"> may also be required </w:t>
      </w:r>
      <w:r w:rsidR="005B7D91" w:rsidRPr="00FC0031">
        <w:rPr>
          <w:i/>
        </w:rPr>
        <w:t xml:space="preserve">to complete the resource </w:t>
      </w:r>
      <w:r w:rsidR="0077069D">
        <w:rPr>
          <w:i/>
        </w:rPr>
        <w:t>data correctly</w:t>
      </w:r>
      <w:r w:rsidR="005B7D91" w:rsidRPr="00FC0031">
        <w:rPr>
          <w:i/>
        </w:rPr>
        <w:t>.</w:t>
      </w:r>
      <w:r w:rsidR="005B7D91">
        <w:t xml:space="preserve"> </w:t>
      </w:r>
      <w:commentRangeStart w:id="33"/>
      <w:r w:rsidR="00DE4375" w:rsidRPr="00DE2968">
        <w:rPr>
          <w:i/>
        </w:rPr>
        <w:t xml:space="preserve">It is a </w:t>
      </w:r>
      <w:r w:rsidR="00703904" w:rsidRPr="00DE2968">
        <w:rPr>
          <w:i/>
        </w:rPr>
        <w:t>best</w:t>
      </w:r>
      <w:r w:rsidR="00DE4375" w:rsidRPr="00DE2968">
        <w:rPr>
          <w:i/>
        </w:rPr>
        <w:t xml:space="preserve"> practice </w:t>
      </w:r>
      <w:r w:rsidR="0077069D">
        <w:rPr>
          <w:i/>
        </w:rPr>
        <w:t xml:space="preserve">is </w:t>
      </w:r>
      <w:r w:rsidR="00DE4375" w:rsidRPr="00DE2968">
        <w:rPr>
          <w:i/>
        </w:rPr>
        <w:t xml:space="preserve">to create resources through the </w:t>
      </w:r>
      <w:commentRangeEnd w:id="33"/>
      <w:r w:rsidR="0077069D">
        <w:rPr>
          <w:i/>
        </w:rPr>
        <w:t xml:space="preserve">Resource Sheet. </w:t>
      </w:r>
      <w:r w:rsidR="00DE4375" w:rsidRPr="00DE2968">
        <w:rPr>
          <w:i/>
        </w:rPr>
        <w:t xml:space="preserve">  </w:t>
      </w:r>
      <w:r w:rsidR="00703904" w:rsidRPr="00DE2968">
        <w:rPr>
          <w:i/>
        </w:rPr>
        <w:t xml:space="preserve"> </w:t>
      </w:r>
      <w:r w:rsidR="0077069D">
        <w:rPr>
          <w:rStyle w:val="CommentReference"/>
        </w:rPr>
        <w:commentReference w:id="34"/>
      </w:r>
    </w:p>
    <w:p w:rsidR="006C33D3" w:rsidRDefault="006C33D3" w:rsidP="006C33D3">
      <w:pPr>
        <w:pStyle w:val="Pb"/>
        <w:framePr w:wrap="around"/>
      </w:pPr>
    </w:p>
    <w:p w:rsidR="006C33D3" w:rsidRDefault="009B36AA" w:rsidP="006C33D3">
      <w:pPr>
        <w:pStyle w:val="Heading2"/>
      </w:pPr>
      <w:bookmarkStart w:id="35" w:name="_Toc266981931"/>
      <w:r w:rsidRPr="009B36AA">
        <w:t xml:space="preserve">Assign a </w:t>
      </w:r>
      <w:r>
        <w:t>M</w:t>
      </w:r>
      <w:r w:rsidRPr="009B36AA">
        <w:t xml:space="preserve">aterial </w:t>
      </w:r>
      <w:r>
        <w:t>R</w:t>
      </w:r>
      <w:r w:rsidRPr="009B36AA">
        <w:t xml:space="preserve">esource to a </w:t>
      </w:r>
      <w:r>
        <w:t>T</w:t>
      </w:r>
      <w:r w:rsidRPr="009B36AA">
        <w:t>ask</w:t>
      </w:r>
      <w:bookmarkEnd w:id="35"/>
    </w:p>
    <w:p w:rsidR="006C33D3" w:rsidRDefault="006C33D3" w:rsidP="006C33D3">
      <w:pPr>
        <w:pStyle w:val="FormatPPT"/>
      </w:pPr>
      <w:r>
        <w:drawing>
          <wp:inline distT="0" distB="0" distL="0" distR="0">
            <wp:extent cx="3650615" cy="2306320"/>
            <wp:effectExtent l="19050" t="0" r="6985" b="0"/>
            <wp:docPr id="51" name="Object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51"/>
                    <pic:cNvPicPr>
                      <a:picLocks noChangeAspect="1" noChangeArrowheads="1"/>
                    </pic:cNvPicPr>
                  </pic:nvPicPr>
                  <pic:blipFill>
                    <a:blip r:embed="rId19" cstate="print"/>
                    <a:srcRect t="10664" b="5333"/>
                    <a:stretch>
                      <a:fillRect/>
                    </a:stretch>
                  </pic:blipFill>
                  <pic:spPr bwMode="auto">
                    <a:xfrm>
                      <a:off x="0" y="0"/>
                      <a:ext cx="3650615" cy="2306320"/>
                    </a:xfrm>
                    <a:prstGeom prst="rect">
                      <a:avLst/>
                    </a:prstGeom>
                    <a:solidFill>
                      <a:srgbClr val="FFFFFF"/>
                    </a:solidFill>
                    <a:ln w="9525">
                      <a:noFill/>
                      <a:miter lim="800000"/>
                      <a:headEnd/>
                      <a:tailEnd/>
                    </a:ln>
                  </pic:spPr>
                </pic:pic>
              </a:graphicData>
            </a:graphic>
          </wp:inline>
        </w:drawing>
      </w:r>
    </w:p>
    <w:p w:rsidR="006C33D3" w:rsidRPr="005A6CDE" w:rsidRDefault="006C33D3" w:rsidP="006C33D3">
      <w:pPr>
        <w:pStyle w:val="Rule"/>
      </w:pPr>
    </w:p>
    <w:p w:rsidR="006C33D3" w:rsidRDefault="00DE2968" w:rsidP="006C33D3">
      <w:r>
        <w:t>A</w:t>
      </w:r>
      <w:r w:rsidR="008E0AAB">
        <w:t>ssignment of material resource</w:t>
      </w:r>
      <w:r>
        <w:t>s</w:t>
      </w:r>
      <w:r w:rsidR="008E0AAB">
        <w:t xml:space="preserve"> is very similar to assigning a cost resource</w:t>
      </w:r>
      <w:r w:rsidR="0077069D">
        <w:t xml:space="preserve"> to a task</w:t>
      </w:r>
      <w:r w:rsidR="008E0AAB">
        <w:t xml:space="preserve">.  </w:t>
      </w:r>
      <w:r w:rsidR="00106AE5">
        <w:t xml:space="preserve">A material resource is assigned by </w:t>
      </w:r>
      <w:r w:rsidR="003B68CB">
        <w:t>enter</w:t>
      </w:r>
      <w:r w:rsidR="00106AE5">
        <w:t>ing</w:t>
      </w:r>
      <w:r w:rsidR="008E0AAB">
        <w:t xml:space="preserve"> </w:t>
      </w:r>
      <w:r w:rsidR="00106AE5">
        <w:t xml:space="preserve">the </w:t>
      </w:r>
      <w:r w:rsidR="008E0AAB">
        <w:t xml:space="preserve">number of items </w:t>
      </w:r>
      <w:r w:rsidR="003B68CB">
        <w:t>for the material resource</w:t>
      </w:r>
      <w:r w:rsidR="008E0AAB">
        <w:t xml:space="preserve"> assignment. </w:t>
      </w:r>
    </w:p>
    <w:p w:rsidR="00624114" w:rsidRDefault="008E0AAB" w:rsidP="00624114">
      <w:r>
        <w:t xml:space="preserve">There are </w:t>
      </w:r>
      <w:commentRangeStart w:id="36"/>
      <w:r>
        <w:t>several</w:t>
      </w:r>
      <w:commentRangeEnd w:id="36"/>
      <w:r w:rsidR="00DE2968">
        <w:rPr>
          <w:rStyle w:val="CommentReference"/>
        </w:rPr>
        <w:commentReference w:id="36"/>
      </w:r>
      <w:r>
        <w:t xml:space="preserve"> methods </w:t>
      </w:r>
      <w:r w:rsidR="00DE2968">
        <w:t>of</w:t>
      </w:r>
      <w:r>
        <w:t xml:space="preserve"> assign</w:t>
      </w:r>
      <w:r w:rsidR="00DE2968">
        <w:t>ing</w:t>
      </w:r>
      <w:r>
        <w:t xml:space="preserve"> a material resource to a </w:t>
      </w:r>
      <w:commentRangeStart w:id="37"/>
      <w:r>
        <w:t>task</w:t>
      </w:r>
      <w:commentRangeEnd w:id="37"/>
      <w:r w:rsidR="0077069D">
        <w:rPr>
          <w:rStyle w:val="CommentReference"/>
        </w:rPr>
        <w:commentReference w:id="37"/>
      </w:r>
      <w:r w:rsidR="00624114">
        <w:t>.</w:t>
      </w:r>
      <w:r w:rsidR="00624114" w:rsidRPr="00624114">
        <w:t xml:space="preserve"> </w:t>
      </w:r>
      <w:r w:rsidR="00624114">
        <w:t xml:space="preserve">A few are described below: </w:t>
      </w:r>
    </w:p>
    <w:p w:rsidR="008E0AAB" w:rsidRDefault="008E0AAB" w:rsidP="008E0AAB">
      <w:r>
        <w:t xml:space="preserve">Create an assignment using the Assign Resources </w:t>
      </w:r>
      <w:r w:rsidR="00DE2968">
        <w:t xml:space="preserve">dialog </w:t>
      </w:r>
      <w:r>
        <w:t xml:space="preserve">box: </w:t>
      </w:r>
    </w:p>
    <w:p w:rsidR="0077069D" w:rsidRDefault="0077069D" w:rsidP="0077069D">
      <w:pPr>
        <w:pStyle w:val="ListParagraph"/>
        <w:numPr>
          <w:ilvl w:val="0"/>
          <w:numId w:val="18"/>
        </w:numPr>
      </w:pPr>
      <w:r w:rsidRPr="0077069D">
        <w:t>Click</w:t>
      </w:r>
      <w:r w:rsidRPr="0077069D">
        <w:rPr>
          <w:b/>
        </w:rPr>
        <w:t xml:space="preserve"> Task </w:t>
      </w:r>
      <w:r w:rsidRPr="0077069D">
        <w:rPr>
          <w:b/>
        </w:rPr>
        <w:sym w:font="Wingdings" w:char="F0E0"/>
      </w:r>
      <w:r w:rsidRPr="0077069D">
        <w:rPr>
          <w:b/>
        </w:rPr>
        <w:t xml:space="preserve"> Gantt Chart</w:t>
      </w:r>
    </w:p>
    <w:p w:rsidR="008E0AAB" w:rsidRPr="003B68CB" w:rsidRDefault="0077069D" w:rsidP="008E0AAB">
      <w:pPr>
        <w:pStyle w:val="ListParagraph"/>
        <w:numPr>
          <w:ilvl w:val="0"/>
          <w:numId w:val="18"/>
        </w:numPr>
        <w:rPr>
          <w:b/>
        </w:rPr>
      </w:pPr>
      <w:r w:rsidRPr="0077069D">
        <w:t>Click</w:t>
      </w:r>
      <w:r>
        <w:rPr>
          <w:b/>
        </w:rPr>
        <w:t xml:space="preserve"> </w:t>
      </w:r>
      <w:r w:rsidR="008E0AAB" w:rsidRPr="003B68CB">
        <w:rPr>
          <w:b/>
        </w:rPr>
        <w:t xml:space="preserve">Resource </w:t>
      </w:r>
      <w:r w:rsidR="008E0AAB" w:rsidRPr="003B68CB">
        <w:rPr>
          <w:b/>
        </w:rPr>
        <w:sym w:font="Wingdings" w:char="F0E0"/>
      </w:r>
      <w:r w:rsidR="008E0AAB" w:rsidRPr="003B68CB">
        <w:rPr>
          <w:b/>
        </w:rPr>
        <w:t xml:space="preserve"> Assign resources</w:t>
      </w:r>
    </w:p>
    <w:p w:rsidR="008E0AAB" w:rsidRPr="00DE2968" w:rsidRDefault="008E0AAB" w:rsidP="008E0AAB">
      <w:pPr>
        <w:pStyle w:val="ListParagraph"/>
        <w:numPr>
          <w:ilvl w:val="0"/>
          <w:numId w:val="18"/>
        </w:numPr>
      </w:pPr>
      <w:r w:rsidRPr="00DE2968">
        <w:t xml:space="preserve">Click </w:t>
      </w:r>
      <w:r w:rsidR="00DE2968">
        <w:t xml:space="preserve">the </w:t>
      </w:r>
      <w:r w:rsidRPr="00DE2968">
        <w:t xml:space="preserve">task you would like to assign a </w:t>
      </w:r>
      <w:r w:rsidR="003B68CB" w:rsidRPr="00DE2968">
        <w:t>mate</w:t>
      </w:r>
      <w:r w:rsidR="00DE2968">
        <w:t>r</w:t>
      </w:r>
      <w:r w:rsidR="003B68CB" w:rsidRPr="00DE2968">
        <w:t xml:space="preserve">ial </w:t>
      </w:r>
      <w:r w:rsidRPr="00DE2968">
        <w:t xml:space="preserve">resource </w:t>
      </w:r>
      <w:r w:rsidR="00DE2968">
        <w:t>to</w:t>
      </w:r>
    </w:p>
    <w:p w:rsidR="003B68CB" w:rsidRDefault="008E0AAB" w:rsidP="008E0AAB">
      <w:pPr>
        <w:pStyle w:val="ListParagraph"/>
        <w:numPr>
          <w:ilvl w:val="0"/>
          <w:numId w:val="18"/>
        </w:numPr>
      </w:pPr>
      <w:r>
        <w:t xml:space="preserve">Click </w:t>
      </w:r>
      <w:r w:rsidR="0077069D">
        <w:t xml:space="preserve">on the </w:t>
      </w:r>
      <w:r w:rsidRPr="003B68CB">
        <w:rPr>
          <w:b/>
        </w:rPr>
        <w:t>Material</w:t>
      </w:r>
      <w:r>
        <w:t xml:space="preserve"> resource </w:t>
      </w:r>
    </w:p>
    <w:p w:rsidR="008E0AAB" w:rsidRPr="00DE2968" w:rsidRDefault="008E0AAB" w:rsidP="008E0AAB">
      <w:pPr>
        <w:pStyle w:val="ListParagraph"/>
        <w:numPr>
          <w:ilvl w:val="0"/>
          <w:numId w:val="18"/>
        </w:numPr>
      </w:pPr>
      <w:r w:rsidRPr="00DE2968">
        <w:t xml:space="preserve">Enter the amount of the number of </w:t>
      </w:r>
      <w:r w:rsidR="003B68CB" w:rsidRPr="00DE2968">
        <w:t>items</w:t>
      </w:r>
      <w:r w:rsidRPr="00DE2968">
        <w:t xml:space="preserve"> in the u</w:t>
      </w:r>
      <w:r w:rsidR="004A0866" w:rsidRPr="00DE2968">
        <w:t>nit</w:t>
      </w:r>
      <w:r w:rsidR="003B68CB" w:rsidRPr="00DE2968">
        <w:t>s</w:t>
      </w:r>
      <w:r w:rsidRPr="00DE2968">
        <w:t xml:space="preserve"> column</w:t>
      </w:r>
    </w:p>
    <w:p w:rsidR="008E0AAB" w:rsidRPr="00624114" w:rsidRDefault="008E0AAB" w:rsidP="008E0AAB">
      <w:pPr>
        <w:pStyle w:val="ListParagraph"/>
        <w:numPr>
          <w:ilvl w:val="0"/>
          <w:numId w:val="18"/>
        </w:numPr>
      </w:pPr>
      <w:r>
        <w:t xml:space="preserve">Click </w:t>
      </w:r>
      <w:r w:rsidRPr="003B68CB">
        <w:rPr>
          <w:b/>
        </w:rPr>
        <w:t>Assign</w:t>
      </w:r>
    </w:p>
    <w:p w:rsidR="00624114" w:rsidRDefault="00D55F1B" w:rsidP="008E0AAB">
      <w:pPr>
        <w:pStyle w:val="ListParagraph"/>
        <w:numPr>
          <w:ilvl w:val="0"/>
          <w:numId w:val="18"/>
        </w:numPr>
      </w:pPr>
      <w:r w:rsidRPr="00D55F1B">
        <w:t>Click</w:t>
      </w:r>
      <w:r w:rsidR="00624114">
        <w:rPr>
          <w:b/>
        </w:rPr>
        <w:t xml:space="preserve"> Close to close the box</w:t>
      </w:r>
    </w:p>
    <w:p w:rsidR="008E0AAB" w:rsidRDefault="00593A17" w:rsidP="006C33D3">
      <w:r>
        <w:t xml:space="preserve">In the example below, 200 Electrical Connectors </w:t>
      </w:r>
      <w:r w:rsidR="00DE2968">
        <w:t>were</w:t>
      </w:r>
      <w:r>
        <w:t xml:space="preserve"> assigned to the Install Temporary Power task.  </w:t>
      </w:r>
    </w:p>
    <w:p w:rsidR="003B68CB" w:rsidRDefault="00D55F1B" w:rsidP="00593A17">
      <w:pPr>
        <w:pStyle w:val="Art"/>
        <w:jc w:val="center"/>
      </w:pPr>
      <w:r>
        <w:rPr>
          <w:noProof/>
        </w:rPr>
        <w:lastRenderedPageBreak/>
        <w:pict>
          <v:rect id="Rectangle 30" o:spid="_x0000_s1034" style="position:absolute;left:0;text-align:left;margin-left:198.1pt;margin-top:162.85pt;width:46.2pt;height:19.35pt;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" filled="f" strokecolor="red" strokeweight="1pt"/>
        </w:pict>
      </w:r>
      <w:r>
        <w:rPr>
          <w:noProof/>
        </w:rPr>
        <w:pict>
          <v:rect id="Rectangle 31" o:spid="_x0000_s1035" style="position:absolute;left:0;text-align:left;margin-left:334.2pt;margin-top:107.5pt;width:59.95pt;height:23.65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" filled="f" strokecolor="red" strokeweight="1pt"/>
        </w:pict>
      </w:r>
      <w:r>
        <w:rPr>
          <w:noProof/>
        </w:rPr>
        <w:pict>
          <v:rect id="_x0000_s1051" style="position:absolute;left:0;text-align:left;margin-left:23.9pt;margin-top:9.1pt;width:284.8pt;height:24.2pt;z-index:251685888" filled="f" strokecolor="red" strokeweight="1pt"/>
        </w:pict>
      </w:r>
      <w:r w:rsidR="00593A17">
        <w:rPr>
          <w:noProof/>
        </w:rPr>
        <w:drawing>
          <wp:inline distT="0" distB="0" distL="0" distR="0">
            <wp:extent cx="4929809" cy="3521123"/>
            <wp:effectExtent l="19050" t="0" r="4141" b="0"/>
            <wp:docPr id="33"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1" cstate="print"/>
                    <a:srcRect/>
                    <a:stretch>
                      <a:fillRect/>
                    </a:stretch>
                  </pic:blipFill>
                  <pic:spPr bwMode="auto">
                    <a:xfrm>
                      <a:off x="0" y="0"/>
                      <a:ext cx="4929661" cy="3521017"/>
                    </a:xfrm>
                    <a:prstGeom prst="rect">
                      <a:avLst/>
                    </a:prstGeom>
                    <a:noFill/>
                    <a:ln w="9525">
                      <a:noFill/>
                      <a:miter lim="800000"/>
                      <a:headEnd/>
                      <a:tailEnd/>
                    </a:ln>
                  </pic:spPr>
                </pic:pic>
              </a:graphicData>
            </a:graphic>
          </wp:inline>
        </w:drawing>
      </w:r>
    </w:p>
    <w:p w:rsidR="008E0AAB" w:rsidRDefault="008E0AAB" w:rsidP="008E0AAB">
      <w:pPr>
        <w:pStyle w:val="Art"/>
        <w:jc w:val="center"/>
      </w:pPr>
    </w:p>
    <w:p w:rsidR="008E0AAB" w:rsidRDefault="008E0AAB" w:rsidP="008E0AAB"/>
    <w:p w:rsidR="00106AE5" w:rsidDel="00106AE5" w:rsidRDefault="00DE2968" w:rsidP="00106AE5">
      <w:r>
        <w:t xml:space="preserve">An alternate way of assigning a material resource </w:t>
      </w:r>
      <w:r w:rsidR="00106AE5">
        <w:t xml:space="preserve">can be accomplished using the Task Entry view.  The Task Entry view is a preset view that displays the Gantt </w:t>
      </w:r>
      <w:r w:rsidR="0077069D">
        <w:t>C</w:t>
      </w:r>
      <w:r w:rsidR="00106AE5">
        <w:t>hart in the upper portion of the screen and the Task Form in the lower portion.</w:t>
      </w:r>
      <w:r w:rsidR="00624114">
        <w:t xml:space="preserve">  The view is shown below. </w:t>
      </w:r>
    </w:p>
    <w:p w:rsidR="008E0AAB" w:rsidRDefault="008E0AAB" w:rsidP="0077069D">
      <w:pPr>
        <w:ind w:left="0" w:firstLine="720"/>
      </w:pPr>
      <w:r>
        <w:t xml:space="preserve">To </w:t>
      </w:r>
      <w:r w:rsidR="00106AE5">
        <w:t>display</w:t>
      </w:r>
      <w:r>
        <w:t xml:space="preserve"> Task Entry view: </w:t>
      </w:r>
    </w:p>
    <w:p w:rsidR="008E0AAB" w:rsidRPr="00106AE5" w:rsidRDefault="0077069D" w:rsidP="008E0AAB">
      <w:pPr>
        <w:pStyle w:val="ListParagraph"/>
        <w:numPr>
          <w:ilvl w:val="0"/>
          <w:numId w:val="20"/>
        </w:numPr>
        <w:rPr>
          <w:b/>
        </w:rPr>
      </w:pPr>
      <w:r w:rsidRPr="0077069D">
        <w:t>Click</w:t>
      </w:r>
      <w:r>
        <w:rPr>
          <w:b/>
        </w:rPr>
        <w:t xml:space="preserve"> </w:t>
      </w:r>
      <w:r w:rsidR="008E0AAB" w:rsidRPr="00106AE5">
        <w:rPr>
          <w:b/>
        </w:rPr>
        <w:t xml:space="preserve">Task </w:t>
      </w:r>
      <w:r w:rsidR="008E0AAB" w:rsidRPr="00106AE5">
        <w:rPr>
          <w:b/>
        </w:rPr>
        <w:sym w:font="Wingdings" w:char="F0E0"/>
      </w:r>
      <w:r w:rsidR="008E0AAB" w:rsidRPr="00106AE5">
        <w:rPr>
          <w:b/>
        </w:rPr>
        <w:t xml:space="preserve"> Gantt </w:t>
      </w:r>
      <w:r>
        <w:rPr>
          <w:b/>
        </w:rPr>
        <w:t>C</w:t>
      </w:r>
      <w:r w:rsidRPr="00106AE5">
        <w:rPr>
          <w:b/>
        </w:rPr>
        <w:t xml:space="preserve">hart </w:t>
      </w:r>
      <w:r w:rsidR="008E0AAB" w:rsidRPr="00106AE5">
        <w:rPr>
          <w:b/>
        </w:rPr>
        <w:sym w:font="Wingdings" w:char="F0E0"/>
      </w:r>
      <w:r w:rsidR="008E0AAB" w:rsidRPr="00106AE5">
        <w:rPr>
          <w:b/>
        </w:rPr>
        <w:t xml:space="preserve"> </w:t>
      </w:r>
      <w:r w:rsidR="00593A17" w:rsidRPr="00106AE5">
        <w:rPr>
          <w:b/>
        </w:rPr>
        <w:t>M</w:t>
      </w:r>
      <w:r w:rsidR="008E0AAB" w:rsidRPr="00106AE5">
        <w:rPr>
          <w:b/>
        </w:rPr>
        <w:t xml:space="preserve">ore </w:t>
      </w:r>
      <w:r w:rsidR="00593A17" w:rsidRPr="00106AE5">
        <w:rPr>
          <w:b/>
        </w:rPr>
        <w:t>V</w:t>
      </w:r>
      <w:r w:rsidR="008E0AAB" w:rsidRPr="00106AE5">
        <w:rPr>
          <w:b/>
        </w:rPr>
        <w:t xml:space="preserve">iews </w:t>
      </w:r>
      <w:r w:rsidR="008E0AAB" w:rsidRPr="00106AE5">
        <w:rPr>
          <w:b/>
        </w:rPr>
        <w:sym w:font="Wingdings" w:char="F0E0"/>
      </w:r>
      <w:r w:rsidR="008E0AAB" w:rsidRPr="00106AE5">
        <w:rPr>
          <w:b/>
        </w:rPr>
        <w:t xml:space="preserve"> Task </w:t>
      </w:r>
      <w:r>
        <w:rPr>
          <w:b/>
        </w:rPr>
        <w:t>E</w:t>
      </w:r>
      <w:r w:rsidRPr="00106AE5">
        <w:rPr>
          <w:b/>
        </w:rPr>
        <w:t xml:space="preserve">ntry </w:t>
      </w:r>
      <w:r w:rsidR="008E0AAB" w:rsidRPr="00106AE5">
        <w:rPr>
          <w:b/>
        </w:rPr>
        <w:sym w:font="Wingdings" w:char="F0E0"/>
      </w:r>
      <w:r w:rsidR="008E0AAB" w:rsidRPr="00106AE5">
        <w:rPr>
          <w:b/>
        </w:rPr>
        <w:t xml:space="preserve"> </w:t>
      </w:r>
      <w:r w:rsidR="00593A17" w:rsidRPr="00106AE5">
        <w:rPr>
          <w:b/>
        </w:rPr>
        <w:t>A</w:t>
      </w:r>
      <w:r w:rsidR="008E0AAB" w:rsidRPr="00106AE5">
        <w:rPr>
          <w:b/>
        </w:rPr>
        <w:t>pply</w:t>
      </w:r>
    </w:p>
    <w:p w:rsidR="008E0AAB" w:rsidRDefault="008E0AAB" w:rsidP="008E0AAB">
      <w:pPr>
        <w:pStyle w:val="ListParagraph"/>
        <w:numPr>
          <w:ilvl w:val="0"/>
          <w:numId w:val="20"/>
        </w:numPr>
      </w:pPr>
      <w:r>
        <w:t>Right click in the bottom pane and select Work</w:t>
      </w:r>
    </w:p>
    <w:p w:rsidR="008E0AAB" w:rsidRDefault="008E0AAB" w:rsidP="008E0AAB">
      <w:r>
        <w:t xml:space="preserve">To create the assignment: </w:t>
      </w:r>
    </w:p>
    <w:p w:rsidR="008E0AAB" w:rsidRPr="00106AE5" w:rsidRDefault="008E0AAB" w:rsidP="008E0AAB">
      <w:pPr>
        <w:pStyle w:val="ListParagraph"/>
        <w:numPr>
          <w:ilvl w:val="0"/>
          <w:numId w:val="21"/>
        </w:numPr>
      </w:pPr>
      <w:r w:rsidRPr="00106AE5">
        <w:t>Click the task you wish to assign the resource to</w:t>
      </w:r>
    </w:p>
    <w:p w:rsidR="008E0AAB" w:rsidRDefault="008E0AAB" w:rsidP="008E0AAB">
      <w:pPr>
        <w:pStyle w:val="ListParagraph"/>
        <w:numPr>
          <w:ilvl w:val="0"/>
          <w:numId w:val="21"/>
        </w:numPr>
      </w:pPr>
      <w:r w:rsidRPr="00106AE5">
        <w:t xml:space="preserve">Click </w:t>
      </w:r>
      <w:r w:rsidRPr="00106AE5">
        <w:rPr>
          <w:b/>
        </w:rPr>
        <w:t>Resource Name</w:t>
      </w:r>
      <w:r>
        <w:t xml:space="preserve"> </w:t>
      </w:r>
      <w:r w:rsidR="00106AE5">
        <w:t>field</w:t>
      </w:r>
      <w:r w:rsidR="0077069D">
        <w:t xml:space="preserve"> in the lower pane</w:t>
      </w:r>
    </w:p>
    <w:p w:rsidR="008E0AAB" w:rsidRPr="00106AE5" w:rsidRDefault="008E0AAB" w:rsidP="008E0AAB">
      <w:pPr>
        <w:pStyle w:val="ListParagraph"/>
        <w:numPr>
          <w:ilvl w:val="0"/>
          <w:numId w:val="21"/>
        </w:numPr>
      </w:pPr>
      <w:r w:rsidRPr="00106AE5">
        <w:t xml:space="preserve">Click the </w:t>
      </w:r>
      <w:r w:rsidR="00106AE5">
        <w:t xml:space="preserve">down </w:t>
      </w:r>
      <w:r w:rsidRPr="00106AE5">
        <w:t xml:space="preserve">arrow in the Resource Name field to </w:t>
      </w:r>
      <w:r w:rsidR="00106AE5">
        <w:t xml:space="preserve">display a list of </w:t>
      </w:r>
      <w:r w:rsidRPr="00106AE5">
        <w:t>resources</w:t>
      </w:r>
    </w:p>
    <w:p w:rsidR="008E0AAB" w:rsidRPr="00106AE5" w:rsidRDefault="008E0AAB" w:rsidP="008E0AAB">
      <w:pPr>
        <w:pStyle w:val="ListParagraph"/>
        <w:numPr>
          <w:ilvl w:val="0"/>
          <w:numId w:val="21"/>
        </w:numPr>
      </w:pPr>
      <w:r w:rsidRPr="00106AE5">
        <w:t xml:space="preserve">Select </w:t>
      </w:r>
      <w:r w:rsidR="00593A17" w:rsidRPr="00106AE5">
        <w:t>a</w:t>
      </w:r>
      <w:r w:rsidRPr="00106AE5">
        <w:t xml:space="preserve"> material resource</w:t>
      </w:r>
    </w:p>
    <w:p w:rsidR="008E0AAB" w:rsidRDefault="00106AE5" w:rsidP="008E0AAB">
      <w:pPr>
        <w:pStyle w:val="ListParagraph"/>
        <w:numPr>
          <w:ilvl w:val="0"/>
          <w:numId w:val="21"/>
        </w:numPr>
      </w:pPr>
      <w:r>
        <w:t>E</w:t>
      </w:r>
      <w:r w:rsidR="008E0AAB" w:rsidRPr="00106AE5">
        <w:t>nter number of units</w:t>
      </w:r>
      <w:r w:rsidR="00593A17" w:rsidRPr="00106AE5">
        <w:t xml:space="preserve"> or items</w:t>
      </w:r>
      <w:r>
        <w:t xml:space="preserve"> in the units field</w:t>
      </w:r>
    </w:p>
    <w:p w:rsidR="008E0AAB" w:rsidRDefault="00B92CD7" w:rsidP="008E0AAB">
      <w:pPr>
        <w:pStyle w:val="ListParagraph"/>
        <w:numPr>
          <w:ilvl w:val="0"/>
          <w:numId w:val="21"/>
        </w:numPr>
      </w:pPr>
      <w:r>
        <w:t xml:space="preserve">Click </w:t>
      </w:r>
      <w:r w:rsidRPr="00593A17">
        <w:rPr>
          <w:b/>
        </w:rPr>
        <w:t>OK</w:t>
      </w:r>
      <w:r>
        <w:t xml:space="preserve"> button on the Task Form to enter the assignment</w:t>
      </w:r>
    </w:p>
    <w:p w:rsidR="00B92CD7" w:rsidRDefault="00B92CD7" w:rsidP="00B92CD7">
      <w:r>
        <w:t xml:space="preserve">In </w:t>
      </w:r>
      <w:r w:rsidR="00593A17">
        <w:t>the</w:t>
      </w:r>
      <w:r>
        <w:t xml:space="preserve"> example </w:t>
      </w:r>
      <w:r w:rsidR="00593A17">
        <w:t xml:space="preserve">below </w:t>
      </w:r>
      <w:r>
        <w:t xml:space="preserve">“Fencing material” </w:t>
      </w:r>
      <w:r w:rsidR="00593A17">
        <w:t xml:space="preserve">is </w:t>
      </w:r>
      <w:r>
        <w:t xml:space="preserve">the material resource.  On the Resource </w:t>
      </w:r>
      <w:r w:rsidR="0077069D">
        <w:t xml:space="preserve">Sheet </w:t>
      </w:r>
      <w:r>
        <w:t xml:space="preserve">the material was entered as $20 per foot.  </w:t>
      </w:r>
      <w:r w:rsidR="00593A17">
        <w:t>400</w:t>
      </w:r>
      <w:r>
        <w:t xml:space="preserve"> linear feet of fencing was entered</w:t>
      </w:r>
      <w:r w:rsidR="00593A17">
        <w:t xml:space="preserve"> in the units column</w:t>
      </w:r>
      <w:r w:rsidR="0077069D">
        <w:t xml:space="preserve"> for the assignment</w:t>
      </w:r>
      <w:r>
        <w:t xml:space="preserve">. Below is the result of the assignment. </w:t>
      </w:r>
    </w:p>
    <w:p w:rsidR="00B92CD7" w:rsidRDefault="004A0866" w:rsidP="00B92CD7">
      <w:r w:rsidRPr="004A0866">
        <w:rPr>
          <w:b/>
        </w:rPr>
        <w:t xml:space="preserve">NOTE: </w:t>
      </w:r>
      <w:r>
        <w:t xml:space="preserve"> </w:t>
      </w:r>
      <w:r w:rsidRPr="004A0737">
        <w:rPr>
          <w:i/>
        </w:rPr>
        <w:t>When creating assignments or making changes in the Task Form as part of a split screen</w:t>
      </w:r>
      <w:r w:rsidR="004A0737">
        <w:rPr>
          <w:i/>
        </w:rPr>
        <w:t>,</w:t>
      </w:r>
      <w:r w:rsidRPr="004A0737">
        <w:rPr>
          <w:i/>
        </w:rPr>
        <w:t xml:space="preserve"> </w:t>
      </w:r>
      <w:r w:rsidR="0077069D">
        <w:rPr>
          <w:i/>
        </w:rPr>
        <w:t xml:space="preserve">the </w:t>
      </w:r>
      <w:r w:rsidRPr="004A0737">
        <w:rPr>
          <w:i/>
        </w:rPr>
        <w:t>second button on the right of the view will say “Previous” As changes are made the value will change to “OK”.  The “OK” button must be click</w:t>
      </w:r>
      <w:r w:rsidR="00593A17" w:rsidRPr="004A0737">
        <w:rPr>
          <w:i/>
        </w:rPr>
        <w:t>ed</w:t>
      </w:r>
      <w:r w:rsidRPr="004A0737">
        <w:rPr>
          <w:i/>
        </w:rPr>
        <w:t xml:space="preserve"> to </w:t>
      </w:r>
      <w:r w:rsidR="0077069D">
        <w:rPr>
          <w:i/>
        </w:rPr>
        <w:t>have</w:t>
      </w:r>
      <w:r w:rsidR="004A0737">
        <w:rPr>
          <w:i/>
        </w:rPr>
        <w:t xml:space="preserve"> the changes take effect</w:t>
      </w:r>
      <w:r w:rsidRPr="004A0737">
        <w:rPr>
          <w:i/>
        </w:rPr>
        <w:t>.</w:t>
      </w:r>
      <w:r>
        <w:t xml:space="preserve"> </w:t>
      </w:r>
    </w:p>
    <w:p w:rsidR="00B92CD7" w:rsidRDefault="00D55F1B" w:rsidP="00B92CD7">
      <w:pPr>
        <w:pStyle w:val="Art"/>
      </w:pPr>
      <w:r>
        <w:rPr>
          <w:noProof/>
        </w:rPr>
        <w:lastRenderedPageBreak/>
        <w:pict>
          <v:rect id="Rectangle 33" o:spid="_x0000_s1033" style="position:absolute;margin-left:329.85pt;margin-top:89.15pt;width:120.15pt;height:15.05pt;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" filled="f" strokecolor="red" strokeweight="1pt"/>
        </w:pict>
      </w:r>
      <w:r>
        <w:rPr>
          <w:noProof/>
        </w:rPr>
        <w:pict>
          <v:rect id="Rectangle 32" o:spid="_x0000_s1032" style="position:absolute;margin-left:166.3pt;margin-top:181.05pt;width:38.15pt;height:15.05pt;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" filled="f" strokecolor="red" strokeweight="1pt"/>
        </w:pict>
      </w:r>
      <w:r w:rsidR="00B92CD7">
        <w:t xml:space="preserve"> </w:t>
      </w:r>
      <w:r w:rsidR="00B92CD7">
        <w:rPr>
          <w:noProof/>
        </w:rPr>
        <w:drawing>
          <wp:inline distT="0" distB="0" distL="0" distR="0">
            <wp:extent cx="5715000" cy="2548228"/>
            <wp:effectExtent l="19050" t="0" r="0" b="0"/>
            <wp:docPr id="15"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2" cstate="print"/>
                    <a:srcRect/>
                    <a:stretch>
                      <a:fillRect/>
                    </a:stretch>
                  </pic:blipFill>
                  <pic:spPr bwMode="auto">
                    <a:xfrm>
                      <a:off x="0" y="0"/>
                      <a:ext cx="5715000" cy="2548228"/>
                    </a:xfrm>
                    <a:prstGeom prst="rect">
                      <a:avLst/>
                    </a:prstGeom>
                    <a:noFill/>
                    <a:ln w="9525">
                      <a:noFill/>
                      <a:miter lim="800000"/>
                      <a:headEnd/>
                      <a:tailEnd/>
                    </a:ln>
                  </pic:spPr>
                </pic:pic>
              </a:graphicData>
            </a:graphic>
          </wp:inline>
        </w:drawing>
      </w:r>
    </w:p>
    <w:p w:rsidR="00B92CD7" w:rsidRDefault="00B92CD7" w:rsidP="00B92CD7"/>
    <w:p w:rsidR="00B92CD7" w:rsidRDefault="00B92CD7" w:rsidP="00B92CD7">
      <w:r>
        <w:t xml:space="preserve">Right click in the bottom pane and select Cost </w:t>
      </w:r>
      <w:r w:rsidR="0077069D">
        <w:t xml:space="preserve">and view </w:t>
      </w:r>
      <w:r>
        <w:t xml:space="preserve">will </w:t>
      </w:r>
      <w:r w:rsidR="00624114">
        <w:t xml:space="preserve">view </w:t>
      </w:r>
      <w:r>
        <w:t xml:space="preserve">the cost </w:t>
      </w:r>
      <w:r w:rsidR="00593A17">
        <w:t>of</w:t>
      </w:r>
      <w:r>
        <w:t xml:space="preserve"> the material. </w:t>
      </w:r>
    </w:p>
    <w:p w:rsidR="00B92CD7" w:rsidRDefault="00B92CD7" w:rsidP="00B92CD7"/>
    <w:p w:rsidR="00B92CD7" w:rsidRDefault="00D55F1B" w:rsidP="00B92CD7">
      <w:pPr>
        <w:pStyle w:val="Art"/>
      </w:pPr>
      <w:r>
        <w:rPr>
          <w:noProof/>
        </w:rPr>
        <w:pict>
          <v:rect id="_x0000_s1052" style="position:absolute;margin-left:204.45pt;margin-top:163.35pt;width:55.05pt;height:24.15pt;z-index:251686912" filled="f" strokecolor="red" strokeweight="1pt"/>
        </w:pict>
      </w:r>
      <w:r w:rsidR="00B92CD7">
        <w:rPr>
          <w:noProof/>
        </w:rPr>
        <w:drawing>
          <wp:inline distT="0" distB="0" distL="0" distR="0">
            <wp:extent cx="5715000" cy="2424692"/>
            <wp:effectExtent l="19050" t="0" r="0" b="0"/>
            <wp:docPr id="16"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3" cstate="print"/>
                    <a:srcRect/>
                    <a:stretch>
                      <a:fillRect/>
                    </a:stretch>
                  </pic:blipFill>
                  <pic:spPr bwMode="auto">
                    <a:xfrm>
                      <a:off x="0" y="0"/>
                      <a:ext cx="5715000" cy="2424692"/>
                    </a:xfrm>
                    <a:prstGeom prst="rect">
                      <a:avLst/>
                    </a:prstGeom>
                    <a:noFill/>
                    <a:ln w="9525">
                      <a:noFill/>
                      <a:miter lim="800000"/>
                      <a:headEnd/>
                      <a:tailEnd/>
                    </a:ln>
                  </pic:spPr>
                </pic:pic>
              </a:graphicData>
            </a:graphic>
          </wp:inline>
        </w:drawing>
      </w:r>
    </w:p>
    <w:p w:rsidR="00B92CD7" w:rsidRDefault="00B92CD7" w:rsidP="00B92CD7"/>
    <w:p w:rsidR="008E0AAB" w:rsidRPr="008E0AAB" w:rsidRDefault="008E0AAB" w:rsidP="008E0AAB"/>
    <w:p w:rsidR="006C33D3" w:rsidRDefault="006C33D3" w:rsidP="006C33D3">
      <w:pPr>
        <w:pStyle w:val="Pb"/>
        <w:framePr w:wrap="around"/>
      </w:pPr>
    </w:p>
    <w:p w:rsidR="006C33D3" w:rsidRDefault="009B36AA" w:rsidP="006C33D3">
      <w:pPr>
        <w:pStyle w:val="Heading2"/>
      </w:pPr>
      <w:bookmarkStart w:id="38" w:name="_Toc266981932"/>
      <w:r w:rsidRPr="009B36AA">
        <w:t xml:space="preserve">Assign a </w:t>
      </w:r>
      <w:r>
        <w:t>B</w:t>
      </w:r>
      <w:r w:rsidRPr="009B36AA">
        <w:t xml:space="preserve">udget </w:t>
      </w:r>
      <w:r>
        <w:t>R</w:t>
      </w:r>
      <w:r w:rsidRPr="009B36AA">
        <w:t xml:space="preserve">esource to </w:t>
      </w:r>
      <w:r w:rsidR="00356CE2">
        <w:t>a</w:t>
      </w:r>
      <w:r w:rsidRPr="009B36AA">
        <w:t xml:space="preserve"> </w:t>
      </w:r>
      <w:r>
        <w:t>P</w:t>
      </w:r>
      <w:r w:rsidRPr="009B36AA">
        <w:t xml:space="preserve">roject </w:t>
      </w:r>
      <w:r>
        <w:t>S</w:t>
      </w:r>
      <w:r w:rsidRPr="009B36AA">
        <w:t xml:space="preserve">ummary </w:t>
      </w:r>
      <w:r>
        <w:t>T</w:t>
      </w:r>
      <w:r w:rsidRPr="009B36AA">
        <w:t>ask</w:t>
      </w:r>
      <w:bookmarkEnd w:id="38"/>
    </w:p>
    <w:p w:rsidR="006C33D3" w:rsidRDefault="006C33D3" w:rsidP="006C33D3">
      <w:pPr>
        <w:pStyle w:val="FormatPPT"/>
      </w:pPr>
      <w:r>
        <w:drawing>
          <wp:inline distT="0" distB="0" distL="0" distR="0">
            <wp:extent cx="3650615" cy="2306320"/>
            <wp:effectExtent l="19050" t="0" r="6985" b="0"/>
            <wp:docPr id="52" name="Object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52"/>
                    <pic:cNvPicPr>
                      <a:picLocks noChangeAspect="1" noChangeArrowheads="1"/>
                    </pic:cNvPicPr>
                  </pic:nvPicPr>
                  <pic:blipFill>
                    <a:blip r:embed="rId19" cstate="print"/>
                    <a:srcRect t="10664" b="5333"/>
                    <a:stretch>
                      <a:fillRect/>
                    </a:stretch>
                  </pic:blipFill>
                  <pic:spPr bwMode="auto">
                    <a:xfrm>
                      <a:off x="0" y="0"/>
                      <a:ext cx="3650615" cy="2306320"/>
                    </a:xfrm>
                    <a:prstGeom prst="rect">
                      <a:avLst/>
                    </a:prstGeom>
                    <a:solidFill>
                      <a:srgbClr val="FFFFFF"/>
                    </a:solidFill>
                    <a:ln w="9525">
                      <a:noFill/>
                      <a:miter lim="800000"/>
                      <a:headEnd/>
                      <a:tailEnd/>
                    </a:ln>
                  </pic:spPr>
                </pic:pic>
              </a:graphicData>
            </a:graphic>
          </wp:inline>
        </w:drawing>
      </w:r>
    </w:p>
    <w:p w:rsidR="006C33D3" w:rsidRPr="00FD0210" w:rsidRDefault="006C33D3" w:rsidP="006C33D3">
      <w:pPr>
        <w:pStyle w:val="Rule"/>
        <w:rPr>
          <w:b/>
        </w:rPr>
      </w:pPr>
    </w:p>
    <w:p w:rsidR="006C33D3" w:rsidRDefault="00B92CD7" w:rsidP="006C33D3">
      <w:r>
        <w:t>Budget resources are intended to apply to the entire project</w:t>
      </w:r>
      <w:r w:rsidR="009818BC">
        <w:t xml:space="preserve"> and</w:t>
      </w:r>
      <w:r>
        <w:t xml:space="preserve"> are assigned to the Project Summary task</w:t>
      </w:r>
      <w:r w:rsidR="00624114">
        <w:t xml:space="preserve"> only</w:t>
      </w:r>
      <w:r>
        <w:t xml:space="preserve">.  </w:t>
      </w:r>
      <w:r w:rsidR="009818BC">
        <w:t xml:space="preserve">Both </w:t>
      </w:r>
      <w:r>
        <w:t>budget cost</w:t>
      </w:r>
      <w:r w:rsidR="00360022">
        <w:t>s</w:t>
      </w:r>
      <w:r>
        <w:t xml:space="preserve"> and budget work value</w:t>
      </w:r>
      <w:r w:rsidR="009818BC">
        <w:t>s</w:t>
      </w:r>
      <w:r w:rsidR="004A0866">
        <w:t xml:space="preserve"> for </w:t>
      </w:r>
      <w:r w:rsidR="009818BC">
        <w:t xml:space="preserve">Budget resources may be entered </w:t>
      </w:r>
      <w:commentRangeStart w:id="39"/>
      <w:r w:rsidR="009818BC">
        <w:t>per</w:t>
      </w:r>
      <w:r w:rsidR="004A0866">
        <w:t xml:space="preserve"> project</w:t>
      </w:r>
      <w:commentRangeEnd w:id="39"/>
      <w:r w:rsidR="00360022">
        <w:rPr>
          <w:rStyle w:val="CommentReference"/>
        </w:rPr>
        <w:commentReference w:id="39"/>
      </w:r>
      <w:r>
        <w:t xml:space="preserve">.  </w:t>
      </w:r>
      <w:r w:rsidR="009818BC">
        <w:t xml:space="preserve">After the budget amounts are entered they </w:t>
      </w:r>
      <w:r w:rsidR="00360022">
        <w:t xml:space="preserve">can </w:t>
      </w:r>
      <w:r w:rsidR="009818BC">
        <w:t>be</w:t>
      </w:r>
      <w:r>
        <w:t xml:space="preserve"> </w:t>
      </w:r>
      <w:r w:rsidR="009E093E">
        <w:t>fine</w:t>
      </w:r>
      <w:r w:rsidR="004A0866">
        <w:t>-</w:t>
      </w:r>
      <w:r w:rsidR="009E093E">
        <w:t xml:space="preserve">tuned to reflect how the </w:t>
      </w:r>
      <w:r w:rsidR="0077069D">
        <w:t xml:space="preserve">budgeted </w:t>
      </w:r>
      <w:r w:rsidR="009E093E">
        <w:t xml:space="preserve">cost or </w:t>
      </w:r>
      <w:r w:rsidR="0077069D">
        <w:t xml:space="preserve">budgeted </w:t>
      </w:r>
      <w:r w:rsidR="009E093E">
        <w:t xml:space="preserve">work is distributed throughout the project </w:t>
      </w:r>
      <w:commentRangeStart w:id="40"/>
      <w:r w:rsidR="009E093E">
        <w:t>schedule</w:t>
      </w:r>
      <w:commentRangeEnd w:id="40"/>
      <w:r w:rsidR="0077069D">
        <w:rPr>
          <w:rStyle w:val="CommentReference"/>
        </w:rPr>
        <w:commentReference w:id="40"/>
      </w:r>
      <w:r w:rsidR="009E093E">
        <w:t xml:space="preserve">.  </w:t>
      </w:r>
    </w:p>
    <w:p w:rsidR="009E093E" w:rsidRDefault="009E093E" w:rsidP="006C33D3">
      <w:r>
        <w:t xml:space="preserve">There are several steps </w:t>
      </w:r>
      <w:r w:rsidR="00360022">
        <w:t xml:space="preserve">that must be followed to ensure </w:t>
      </w:r>
      <w:r>
        <w:t xml:space="preserve">the assignment and values </w:t>
      </w:r>
      <w:r w:rsidR="00360022">
        <w:t>are</w:t>
      </w:r>
      <w:r>
        <w:t xml:space="preserve"> entered correctly</w:t>
      </w:r>
      <w:r w:rsidR="00360022">
        <w:t>:</w:t>
      </w:r>
      <w:r>
        <w:t xml:space="preserve">  </w:t>
      </w:r>
    </w:p>
    <w:p w:rsidR="009E093E" w:rsidRDefault="009E093E" w:rsidP="009E093E">
      <w:pPr>
        <w:pStyle w:val="ListParagraph"/>
        <w:numPr>
          <w:ilvl w:val="0"/>
          <w:numId w:val="22"/>
        </w:numPr>
      </w:pPr>
      <w:r>
        <w:t>Create the budget resources on the Resource Sheet (explained earlier in this module)</w:t>
      </w:r>
    </w:p>
    <w:p w:rsidR="009E093E" w:rsidRDefault="009E093E" w:rsidP="009E093E">
      <w:pPr>
        <w:pStyle w:val="ListParagraph"/>
        <w:numPr>
          <w:ilvl w:val="0"/>
          <w:numId w:val="22"/>
        </w:numPr>
      </w:pPr>
      <w:r>
        <w:t xml:space="preserve">Assign the budget resources to the Project Summary Task </w:t>
      </w:r>
    </w:p>
    <w:p w:rsidR="009E093E" w:rsidRDefault="009E093E" w:rsidP="009E093E">
      <w:pPr>
        <w:pStyle w:val="ListParagraph"/>
        <w:numPr>
          <w:ilvl w:val="0"/>
          <w:numId w:val="22"/>
        </w:numPr>
      </w:pPr>
      <w:r>
        <w:t xml:space="preserve">Enter the work and cost values for the budget amounts </w:t>
      </w:r>
    </w:p>
    <w:p w:rsidR="0077069D" w:rsidRDefault="0077069D" w:rsidP="006C33D3">
      <w:r>
        <w:t xml:space="preserve">Perform the following steps from the Gantt Chart view.  These steps also assume that Budget Cost and Budget Work are budget resources on the Resource Sheet. </w:t>
      </w:r>
    </w:p>
    <w:p w:rsidR="006C33D3" w:rsidRDefault="009E093E" w:rsidP="006C33D3">
      <w:r>
        <w:t xml:space="preserve">To </w:t>
      </w:r>
      <w:r w:rsidR="00831DA6">
        <w:t xml:space="preserve">view </w:t>
      </w:r>
      <w:r>
        <w:t xml:space="preserve">the Project Summary task: </w:t>
      </w:r>
    </w:p>
    <w:p w:rsidR="009818BC" w:rsidRPr="009818BC" w:rsidRDefault="0077069D" w:rsidP="005430B0">
      <w:pPr>
        <w:pStyle w:val="ListParagraph"/>
        <w:numPr>
          <w:ilvl w:val="0"/>
          <w:numId w:val="26"/>
        </w:numPr>
        <w:rPr>
          <w:b/>
        </w:rPr>
      </w:pPr>
      <w:r w:rsidRPr="0077069D">
        <w:t>Click</w:t>
      </w:r>
      <w:r>
        <w:t xml:space="preserve"> </w:t>
      </w:r>
      <w:r>
        <w:rPr>
          <w:b/>
        </w:rPr>
        <w:t xml:space="preserve"> </w:t>
      </w:r>
      <w:r w:rsidR="009E093E" w:rsidRPr="009818BC">
        <w:rPr>
          <w:b/>
        </w:rPr>
        <w:t xml:space="preserve">Format </w:t>
      </w:r>
      <w:r w:rsidR="009E093E" w:rsidRPr="009818BC">
        <w:rPr>
          <w:b/>
        </w:rPr>
        <w:sym w:font="Wingdings" w:char="F0E0"/>
      </w:r>
      <w:r w:rsidR="009E093E" w:rsidRPr="009818BC">
        <w:rPr>
          <w:b/>
        </w:rPr>
        <w:t xml:space="preserve"> Project Summary Task</w:t>
      </w:r>
      <w:r w:rsidR="004A0866" w:rsidRPr="009818BC">
        <w:rPr>
          <w:b/>
        </w:rPr>
        <w:br/>
      </w:r>
    </w:p>
    <w:p w:rsidR="009E093E" w:rsidRDefault="009E093E" w:rsidP="009818BC">
      <w:r>
        <w:t>To assign budget resources to the Project Summary Task:</w:t>
      </w:r>
      <w:r w:rsidR="004A0866">
        <w:br/>
      </w:r>
      <w:r>
        <w:t xml:space="preserve"> </w:t>
      </w:r>
    </w:p>
    <w:p w:rsidR="009E093E" w:rsidRPr="00831DA6" w:rsidRDefault="0077069D" w:rsidP="005430B0">
      <w:pPr>
        <w:pStyle w:val="ListParagraph"/>
        <w:numPr>
          <w:ilvl w:val="0"/>
          <w:numId w:val="26"/>
        </w:numPr>
        <w:rPr>
          <w:b/>
        </w:rPr>
      </w:pPr>
      <w:r w:rsidRPr="0077069D">
        <w:t>Click</w:t>
      </w:r>
      <w:r>
        <w:rPr>
          <w:b/>
        </w:rPr>
        <w:t xml:space="preserve"> </w:t>
      </w:r>
      <w:r w:rsidR="009E093E" w:rsidRPr="00831DA6">
        <w:rPr>
          <w:b/>
        </w:rPr>
        <w:t xml:space="preserve">Resource </w:t>
      </w:r>
      <w:r w:rsidR="009E093E" w:rsidRPr="00831DA6">
        <w:rPr>
          <w:b/>
        </w:rPr>
        <w:sym w:font="Wingdings" w:char="F0E0"/>
      </w:r>
      <w:r w:rsidR="009E093E" w:rsidRPr="00831DA6">
        <w:rPr>
          <w:b/>
        </w:rPr>
        <w:t xml:space="preserve"> Assign Resources </w:t>
      </w:r>
    </w:p>
    <w:p w:rsidR="009E093E" w:rsidRPr="00831DA6" w:rsidRDefault="009E093E" w:rsidP="005430B0">
      <w:pPr>
        <w:pStyle w:val="ListParagraph"/>
        <w:numPr>
          <w:ilvl w:val="0"/>
          <w:numId w:val="26"/>
        </w:numPr>
      </w:pPr>
      <w:r w:rsidRPr="00831DA6">
        <w:t xml:space="preserve">Click </w:t>
      </w:r>
      <w:r w:rsidR="00624114">
        <w:t xml:space="preserve">on the </w:t>
      </w:r>
      <w:r w:rsidRPr="00831DA6">
        <w:rPr>
          <w:b/>
        </w:rPr>
        <w:t>Project Summary Task</w:t>
      </w:r>
    </w:p>
    <w:p w:rsidR="00831DA6" w:rsidRDefault="009E093E" w:rsidP="005430B0">
      <w:pPr>
        <w:pStyle w:val="ListParagraph"/>
        <w:numPr>
          <w:ilvl w:val="0"/>
          <w:numId w:val="26"/>
        </w:numPr>
      </w:pPr>
      <w:r w:rsidRPr="00831DA6">
        <w:t xml:space="preserve">Click </w:t>
      </w:r>
      <w:r w:rsidRPr="00831DA6">
        <w:rPr>
          <w:b/>
        </w:rPr>
        <w:t>Budget Work</w:t>
      </w:r>
      <w:r w:rsidRPr="00831DA6">
        <w:t xml:space="preserve"> </w:t>
      </w:r>
      <w:r w:rsidR="00624114">
        <w:t>in the Assign Resources box</w:t>
      </w:r>
    </w:p>
    <w:p w:rsidR="009E093E" w:rsidRPr="00831DA6" w:rsidRDefault="009E093E" w:rsidP="005430B0">
      <w:pPr>
        <w:pStyle w:val="ListParagraph"/>
        <w:numPr>
          <w:ilvl w:val="0"/>
          <w:numId w:val="26"/>
        </w:numPr>
      </w:pPr>
      <w:r w:rsidRPr="00831DA6">
        <w:t xml:space="preserve">Click </w:t>
      </w:r>
      <w:r w:rsidRPr="00831DA6">
        <w:rPr>
          <w:b/>
        </w:rPr>
        <w:t>Assign</w:t>
      </w:r>
    </w:p>
    <w:p w:rsidR="00831DA6" w:rsidRDefault="009E093E" w:rsidP="005430B0">
      <w:pPr>
        <w:pStyle w:val="ListParagraph"/>
        <w:numPr>
          <w:ilvl w:val="0"/>
          <w:numId w:val="26"/>
        </w:numPr>
      </w:pPr>
      <w:r w:rsidRPr="00831DA6">
        <w:t xml:space="preserve">Click </w:t>
      </w:r>
      <w:r w:rsidRPr="00831DA6">
        <w:rPr>
          <w:b/>
        </w:rPr>
        <w:t>Budget Cost</w:t>
      </w:r>
      <w:r w:rsidRPr="00831DA6">
        <w:t xml:space="preserve"> </w:t>
      </w:r>
      <w:r w:rsidR="00624114">
        <w:t>in the Assign Resources box</w:t>
      </w:r>
    </w:p>
    <w:p w:rsidR="009E093E" w:rsidRPr="00624114" w:rsidRDefault="00831DA6" w:rsidP="005430B0">
      <w:pPr>
        <w:pStyle w:val="ListParagraph"/>
        <w:numPr>
          <w:ilvl w:val="0"/>
          <w:numId w:val="26"/>
        </w:numPr>
      </w:pPr>
      <w:r>
        <w:t>C</w:t>
      </w:r>
      <w:r w:rsidR="009E093E" w:rsidRPr="00831DA6">
        <w:t xml:space="preserve">lick </w:t>
      </w:r>
      <w:r w:rsidRPr="00831DA6">
        <w:rPr>
          <w:b/>
        </w:rPr>
        <w:t>A</w:t>
      </w:r>
      <w:r w:rsidR="009E093E" w:rsidRPr="00831DA6">
        <w:rPr>
          <w:b/>
        </w:rPr>
        <w:t>ssign</w:t>
      </w:r>
    </w:p>
    <w:p w:rsidR="00624114" w:rsidRPr="00831DA6" w:rsidRDefault="00D55F1B" w:rsidP="005430B0">
      <w:pPr>
        <w:pStyle w:val="ListParagraph"/>
        <w:numPr>
          <w:ilvl w:val="0"/>
          <w:numId w:val="26"/>
        </w:numPr>
      </w:pPr>
      <w:r w:rsidRPr="00D55F1B">
        <w:t>Click</w:t>
      </w:r>
      <w:r w:rsidR="00624114">
        <w:rPr>
          <w:b/>
        </w:rPr>
        <w:t xml:space="preserve"> Close to close the box</w:t>
      </w:r>
    </w:p>
    <w:p w:rsidR="005430B0" w:rsidRDefault="005430B0" w:rsidP="005430B0"/>
    <w:p w:rsidR="005430B0" w:rsidRDefault="005430B0" w:rsidP="005430B0">
      <w:r w:rsidRPr="005430B0">
        <w:rPr>
          <w:b/>
        </w:rPr>
        <w:lastRenderedPageBreak/>
        <w:t>TIP:</w:t>
      </w:r>
      <w:r>
        <w:t xml:space="preserve"> </w:t>
      </w:r>
      <w:r w:rsidRPr="001D4FCB">
        <w:rPr>
          <w:i/>
        </w:rPr>
        <w:t xml:space="preserve"> If you are not able to assign the budget resources to the project summary task, double check the budget </w:t>
      </w:r>
      <w:r w:rsidR="009818BC" w:rsidRPr="001D4FCB">
        <w:rPr>
          <w:i/>
        </w:rPr>
        <w:t>setting</w:t>
      </w:r>
      <w:r w:rsidR="0077069D">
        <w:rPr>
          <w:i/>
        </w:rPr>
        <w:t xml:space="preserve"> for the resources</w:t>
      </w:r>
      <w:r w:rsidRPr="001D4FCB">
        <w:rPr>
          <w:i/>
        </w:rPr>
        <w:t xml:space="preserve"> on the resource sheet.  Only budget resources </w:t>
      </w:r>
      <w:r w:rsidR="009818BC" w:rsidRPr="001D4FCB">
        <w:rPr>
          <w:i/>
        </w:rPr>
        <w:t>can</w:t>
      </w:r>
      <w:r w:rsidRPr="001D4FCB">
        <w:rPr>
          <w:i/>
        </w:rPr>
        <w:t xml:space="preserve"> be assigned to the </w:t>
      </w:r>
      <w:r w:rsidR="0077069D">
        <w:rPr>
          <w:i/>
        </w:rPr>
        <w:t>P</w:t>
      </w:r>
      <w:r w:rsidR="0077069D" w:rsidRPr="001D4FCB">
        <w:rPr>
          <w:i/>
        </w:rPr>
        <w:t xml:space="preserve">roject </w:t>
      </w:r>
      <w:r w:rsidR="0077069D">
        <w:rPr>
          <w:i/>
        </w:rPr>
        <w:t>S</w:t>
      </w:r>
      <w:r w:rsidR="0077069D" w:rsidRPr="001D4FCB">
        <w:rPr>
          <w:i/>
        </w:rPr>
        <w:t xml:space="preserve">ummary </w:t>
      </w:r>
      <w:r w:rsidRPr="001D4FCB">
        <w:rPr>
          <w:i/>
        </w:rPr>
        <w:t xml:space="preserve">task.  If they cannot be assigned, the </w:t>
      </w:r>
      <w:r w:rsidR="001D4FCB">
        <w:rPr>
          <w:i/>
        </w:rPr>
        <w:t xml:space="preserve">budget </w:t>
      </w:r>
      <w:r w:rsidRPr="001D4FCB">
        <w:rPr>
          <w:i/>
        </w:rPr>
        <w:t xml:space="preserve">flag </w:t>
      </w:r>
      <w:r w:rsidR="00624114">
        <w:rPr>
          <w:i/>
        </w:rPr>
        <w:t>i</w:t>
      </w:r>
      <w:r w:rsidR="001D4FCB">
        <w:rPr>
          <w:i/>
        </w:rPr>
        <w:t>sn’t</w:t>
      </w:r>
      <w:r w:rsidR="001D4FCB" w:rsidRPr="001D4FCB">
        <w:rPr>
          <w:i/>
        </w:rPr>
        <w:t xml:space="preserve"> </w:t>
      </w:r>
      <w:r w:rsidR="001D4FCB">
        <w:rPr>
          <w:i/>
        </w:rPr>
        <w:t>turned on</w:t>
      </w:r>
      <w:r w:rsidRPr="001D4FCB">
        <w:rPr>
          <w:i/>
        </w:rPr>
        <w:t>.</w:t>
      </w:r>
      <w:r>
        <w:t xml:space="preserve"> </w:t>
      </w:r>
    </w:p>
    <w:p w:rsidR="009E093E" w:rsidRDefault="009E093E" w:rsidP="006C33D3"/>
    <w:p w:rsidR="009E093E" w:rsidRDefault="00D55F1B" w:rsidP="009E093E">
      <w:pPr>
        <w:pStyle w:val="Art"/>
        <w:jc w:val="center"/>
      </w:pPr>
      <w:r>
        <w:rPr>
          <w:noProof/>
        </w:rPr>
        <w:pict>
          <v:rect id="Rectangle 34" o:spid="_x0000_s1030" style="position:absolute;left:0;text-align:left;margin-left:97.4pt;margin-top:154.7pt;width:96.2pt;height:30.65pt;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" filled="f" strokecolor="red" strokeweight="1pt"/>
        </w:pict>
      </w:r>
      <w:r>
        <w:rPr>
          <w:noProof/>
        </w:rPr>
        <w:pict>
          <v:rect id="Rectangle 35" o:spid="_x0000_s1031" style="position:absolute;left:0;text-align:left;margin-left:329.55pt;margin-top:130pt;width:62.75pt;height:27.4pt;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" filled="f" strokecolor="red" strokeweight="1pt"/>
        </w:pict>
      </w:r>
      <w:r w:rsidR="009818BC" w:rsidRPr="009818BC">
        <w:rPr>
          <w:noProof/>
        </w:rPr>
        <w:drawing>
          <wp:inline distT="0" distB="0" distL="0" distR="0">
            <wp:extent cx="4552950" cy="3659218"/>
            <wp:effectExtent l="19050" t="0" r="0" b="0"/>
            <wp:docPr id="37"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4" cstate="print"/>
                    <a:srcRect/>
                    <a:stretch>
                      <a:fillRect/>
                    </a:stretch>
                  </pic:blipFill>
                  <pic:spPr bwMode="auto">
                    <a:xfrm>
                      <a:off x="0" y="0"/>
                      <a:ext cx="4553700" cy="3659821"/>
                    </a:xfrm>
                    <a:prstGeom prst="rect">
                      <a:avLst/>
                    </a:prstGeom>
                    <a:noFill/>
                    <a:ln w="9525">
                      <a:noFill/>
                      <a:miter lim="800000"/>
                      <a:headEnd/>
                      <a:tailEnd/>
                    </a:ln>
                  </pic:spPr>
                </pic:pic>
              </a:graphicData>
            </a:graphic>
          </wp:inline>
        </w:drawing>
      </w:r>
    </w:p>
    <w:p w:rsidR="009E093E" w:rsidRDefault="009E093E" w:rsidP="006C33D3"/>
    <w:p w:rsidR="009E093E" w:rsidRDefault="009E093E" w:rsidP="006C33D3">
      <w:r>
        <w:t xml:space="preserve">The </w:t>
      </w:r>
      <w:r w:rsidR="009818BC">
        <w:t xml:space="preserve">resource </w:t>
      </w:r>
      <w:r>
        <w:t>assignment will no</w:t>
      </w:r>
      <w:r w:rsidR="009818BC">
        <w:t>t</w:t>
      </w:r>
      <w:r>
        <w:t xml:space="preserve"> show on the Gantt </w:t>
      </w:r>
      <w:r w:rsidR="0077069D">
        <w:t xml:space="preserve">Chart view </w:t>
      </w:r>
      <w:r>
        <w:t xml:space="preserve">but may be seen in the Resource Name column in the entry table.  </w:t>
      </w:r>
    </w:p>
    <w:p w:rsidR="009E093E" w:rsidRDefault="002451FB" w:rsidP="006C33D3">
      <w:r>
        <w:t>The next step</w:t>
      </w:r>
      <w:r w:rsidR="00142A8C">
        <w:t xml:space="preserve"> to assigning a </w:t>
      </w:r>
      <w:r w:rsidR="00624114">
        <w:t xml:space="preserve">budget resource </w:t>
      </w:r>
      <w:r w:rsidR="009E093E">
        <w:t xml:space="preserve">is to enter the amount of </w:t>
      </w:r>
      <w:r w:rsidR="0077069D">
        <w:t xml:space="preserve">budgeted </w:t>
      </w:r>
      <w:r w:rsidR="009E093E">
        <w:t xml:space="preserve">work and </w:t>
      </w:r>
      <w:r w:rsidR="0077069D">
        <w:t xml:space="preserve">budgeted </w:t>
      </w:r>
      <w:r w:rsidR="009E093E">
        <w:t>cost</w:t>
      </w:r>
      <w:r w:rsidR="00055D50">
        <w:t xml:space="preserve"> for the</w:t>
      </w:r>
      <w:r w:rsidR="009E093E">
        <w:t xml:space="preserve"> budget</w:t>
      </w:r>
      <w:r w:rsidR="009818BC">
        <w:t xml:space="preserve"> </w:t>
      </w:r>
      <w:r w:rsidR="0077069D">
        <w:t>resources</w:t>
      </w:r>
      <w:r w:rsidR="009E093E">
        <w:t xml:space="preserve">. </w:t>
      </w:r>
      <w:r w:rsidR="009818BC">
        <w:t>The T</w:t>
      </w:r>
      <w:r w:rsidR="009E093E">
        <w:t>ask Usage view</w:t>
      </w:r>
      <w:r w:rsidR="00142A8C">
        <w:t>,</w:t>
      </w:r>
      <w:r w:rsidR="009E093E">
        <w:t xml:space="preserve"> </w:t>
      </w:r>
      <w:r w:rsidR="009818BC">
        <w:t xml:space="preserve">with several additional </w:t>
      </w:r>
      <w:r w:rsidR="009E093E">
        <w:t>columns</w:t>
      </w:r>
      <w:r w:rsidR="009818BC">
        <w:t xml:space="preserve"> is best for entering these </w:t>
      </w:r>
      <w:r w:rsidR="00173F6F">
        <w:t>amounts</w:t>
      </w:r>
      <w:r w:rsidR="009E093E">
        <w:t xml:space="preserve">. </w:t>
      </w:r>
      <w:r w:rsidR="00624114">
        <w:t xml:space="preserve">The steps are below: </w:t>
      </w:r>
    </w:p>
    <w:p w:rsidR="009E093E" w:rsidRPr="00173F6F" w:rsidRDefault="0077069D" w:rsidP="001D2FE2">
      <w:pPr>
        <w:pStyle w:val="ListParagraph"/>
        <w:numPr>
          <w:ilvl w:val="0"/>
          <w:numId w:val="23"/>
        </w:numPr>
        <w:rPr>
          <w:b/>
        </w:rPr>
      </w:pPr>
      <w:r w:rsidRPr="0077069D">
        <w:t>Click</w:t>
      </w:r>
      <w:r>
        <w:rPr>
          <w:b/>
        </w:rPr>
        <w:t xml:space="preserve"> </w:t>
      </w:r>
      <w:r w:rsidR="009E093E" w:rsidRPr="00173F6F">
        <w:rPr>
          <w:b/>
        </w:rPr>
        <w:t xml:space="preserve">Task </w:t>
      </w:r>
      <w:r w:rsidR="009E093E" w:rsidRPr="00173F6F">
        <w:rPr>
          <w:b/>
        </w:rPr>
        <w:sym w:font="Wingdings" w:char="F0E0"/>
      </w:r>
      <w:r w:rsidR="009E093E" w:rsidRPr="00173F6F">
        <w:rPr>
          <w:b/>
        </w:rPr>
        <w:t xml:space="preserve"> Gantt </w:t>
      </w:r>
      <w:r>
        <w:rPr>
          <w:b/>
        </w:rPr>
        <w:t>C</w:t>
      </w:r>
      <w:r w:rsidRPr="00173F6F">
        <w:rPr>
          <w:b/>
        </w:rPr>
        <w:t xml:space="preserve">hart </w:t>
      </w:r>
      <w:r w:rsidR="009E093E" w:rsidRPr="00173F6F">
        <w:rPr>
          <w:b/>
        </w:rPr>
        <w:sym w:font="Wingdings" w:char="F0E0"/>
      </w:r>
      <w:r w:rsidR="009E093E" w:rsidRPr="00173F6F">
        <w:rPr>
          <w:b/>
        </w:rPr>
        <w:t xml:space="preserve"> Task Usage</w:t>
      </w:r>
      <w:r w:rsidR="001D2FE2" w:rsidRPr="00173F6F">
        <w:rPr>
          <w:b/>
        </w:rPr>
        <w:t xml:space="preserve"> </w:t>
      </w:r>
    </w:p>
    <w:p w:rsidR="001D2FE2" w:rsidRDefault="001D2FE2" w:rsidP="001D2FE2">
      <w:pPr>
        <w:pStyle w:val="ListParagraph"/>
        <w:numPr>
          <w:ilvl w:val="0"/>
          <w:numId w:val="23"/>
        </w:numPr>
      </w:pPr>
      <w:r>
        <w:t xml:space="preserve">On the left side of the view – move the divider bar to the right to </w:t>
      </w:r>
      <w:r w:rsidR="00142A8C">
        <w:t xml:space="preserve">display </w:t>
      </w:r>
      <w:r>
        <w:t>a few columns of data.</w:t>
      </w:r>
    </w:p>
    <w:p w:rsidR="001D2FE2" w:rsidRPr="00173F6F" w:rsidRDefault="001D2FE2" w:rsidP="001D2FE2">
      <w:pPr>
        <w:pStyle w:val="ListParagraph"/>
        <w:numPr>
          <w:ilvl w:val="0"/>
          <w:numId w:val="23"/>
        </w:numPr>
        <w:rPr>
          <w:b/>
        </w:rPr>
      </w:pPr>
      <w:r w:rsidRPr="00906D1C">
        <w:t>Right click on the</w:t>
      </w:r>
      <w:r w:rsidRPr="00173F6F">
        <w:rPr>
          <w:b/>
        </w:rPr>
        <w:t xml:space="preserve"> Work </w:t>
      </w:r>
      <w:r w:rsidRPr="00906D1C">
        <w:t>column and insert the</w:t>
      </w:r>
      <w:r w:rsidRPr="00173F6F">
        <w:rPr>
          <w:b/>
        </w:rPr>
        <w:t xml:space="preserve"> Budget Work </w:t>
      </w:r>
      <w:r w:rsidRPr="00906D1C">
        <w:t>column</w:t>
      </w:r>
    </w:p>
    <w:p w:rsidR="001D2FE2" w:rsidRPr="00173F6F" w:rsidRDefault="001D2FE2" w:rsidP="001D2FE2">
      <w:pPr>
        <w:pStyle w:val="ListParagraph"/>
        <w:numPr>
          <w:ilvl w:val="0"/>
          <w:numId w:val="23"/>
        </w:numPr>
        <w:rPr>
          <w:b/>
        </w:rPr>
      </w:pPr>
      <w:r w:rsidRPr="0077069D">
        <w:t xml:space="preserve">Right click on the </w:t>
      </w:r>
      <w:r w:rsidRPr="00173F6F">
        <w:rPr>
          <w:b/>
        </w:rPr>
        <w:t xml:space="preserve">Budget Work column </w:t>
      </w:r>
      <w:r w:rsidRPr="0077069D">
        <w:t>and insert the</w:t>
      </w:r>
      <w:r w:rsidRPr="00173F6F">
        <w:rPr>
          <w:b/>
        </w:rPr>
        <w:t xml:space="preserve"> Budget Cost </w:t>
      </w:r>
      <w:r w:rsidRPr="0077069D">
        <w:t>column</w:t>
      </w:r>
      <w:r w:rsidRPr="00173F6F">
        <w:rPr>
          <w:b/>
        </w:rPr>
        <w:t xml:space="preserve"> </w:t>
      </w:r>
    </w:p>
    <w:p w:rsidR="001D2FE2" w:rsidRDefault="001D2FE2" w:rsidP="001D2FE2">
      <w:pPr>
        <w:pStyle w:val="ListParagraph"/>
        <w:numPr>
          <w:ilvl w:val="0"/>
          <w:numId w:val="23"/>
        </w:numPr>
      </w:pPr>
      <w:r>
        <w:t xml:space="preserve">Move the divider bar to the left so the Task name, Budget Work and Budget Cost columns are </w:t>
      </w:r>
      <w:r w:rsidR="00045F20">
        <w:t>in view</w:t>
      </w:r>
      <w:r>
        <w:t xml:space="preserve">. </w:t>
      </w:r>
    </w:p>
    <w:p w:rsidR="001D2FE2" w:rsidRPr="00906D1C" w:rsidRDefault="001D2FE2" w:rsidP="001D2FE2">
      <w:pPr>
        <w:pStyle w:val="ListParagraph"/>
        <w:numPr>
          <w:ilvl w:val="0"/>
          <w:numId w:val="23"/>
        </w:numPr>
      </w:pPr>
      <w:r w:rsidRPr="00906D1C">
        <w:t xml:space="preserve">On the right side of the view: </w:t>
      </w:r>
    </w:p>
    <w:p w:rsidR="001D2FE2" w:rsidRPr="0077069D" w:rsidRDefault="00D55F1B" w:rsidP="001D2FE2">
      <w:pPr>
        <w:pStyle w:val="ListParagraph"/>
        <w:numPr>
          <w:ilvl w:val="1"/>
          <w:numId w:val="23"/>
        </w:numPr>
      </w:pPr>
      <w:r w:rsidRPr="00D55F1B">
        <w:rPr>
          <w:b/>
        </w:rPr>
        <w:t>Right click anywhere</w:t>
      </w:r>
      <w:r w:rsidR="001D2FE2" w:rsidRPr="00173F6F">
        <w:rPr>
          <w:b/>
        </w:rPr>
        <w:t xml:space="preserve"> </w:t>
      </w:r>
      <w:r w:rsidR="001D2FE2" w:rsidRPr="00173F6F">
        <w:rPr>
          <w:b/>
        </w:rPr>
        <w:sym w:font="Wingdings" w:char="F0E0"/>
      </w:r>
      <w:r w:rsidR="001D2FE2" w:rsidRPr="00173F6F">
        <w:rPr>
          <w:b/>
        </w:rPr>
        <w:t xml:space="preserve">  Detail styles </w:t>
      </w:r>
      <w:r w:rsidR="001D2FE2" w:rsidRPr="00173F6F">
        <w:rPr>
          <w:b/>
        </w:rPr>
        <w:sym w:font="Wingdings" w:char="F0E0"/>
      </w:r>
      <w:r w:rsidR="001D2FE2" w:rsidRPr="00173F6F">
        <w:rPr>
          <w:b/>
        </w:rPr>
        <w:t xml:space="preserve"> Available fields </w:t>
      </w:r>
      <w:r w:rsidR="001D2FE2" w:rsidRPr="00173F6F">
        <w:rPr>
          <w:b/>
        </w:rPr>
        <w:sym w:font="Wingdings" w:char="F0E0"/>
      </w:r>
      <w:r w:rsidR="001D2FE2" w:rsidRPr="00173F6F">
        <w:rPr>
          <w:b/>
        </w:rPr>
        <w:t xml:space="preserve"> Budget Work </w:t>
      </w:r>
      <w:r w:rsidR="001D2FE2" w:rsidRPr="00173F6F">
        <w:rPr>
          <w:b/>
        </w:rPr>
        <w:sym w:font="Wingdings" w:char="F0E0"/>
      </w:r>
      <w:r w:rsidR="001D2FE2" w:rsidRPr="00173F6F">
        <w:rPr>
          <w:b/>
        </w:rPr>
        <w:t xml:space="preserve"> </w:t>
      </w:r>
      <w:r w:rsidR="00045F20">
        <w:rPr>
          <w:b/>
        </w:rPr>
        <w:t>S</w:t>
      </w:r>
      <w:r w:rsidR="001D2FE2" w:rsidRPr="00173F6F">
        <w:rPr>
          <w:b/>
        </w:rPr>
        <w:t>how</w:t>
      </w:r>
      <w:r w:rsidR="0077069D">
        <w:rPr>
          <w:b/>
        </w:rPr>
        <w:t xml:space="preserve"> </w:t>
      </w:r>
      <w:r w:rsidR="0077069D" w:rsidRPr="0077069D">
        <w:t xml:space="preserve">(see below) </w:t>
      </w:r>
    </w:p>
    <w:p w:rsidR="001D2FE2" w:rsidRDefault="00D55F1B" w:rsidP="001D2FE2">
      <w:pPr>
        <w:pStyle w:val="ListParagraph"/>
        <w:numPr>
          <w:ilvl w:val="1"/>
          <w:numId w:val="23"/>
        </w:numPr>
        <w:rPr>
          <w:b/>
        </w:rPr>
      </w:pPr>
      <w:r w:rsidRPr="00D55F1B">
        <w:t>Click</w:t>
      </w:r>
      <w:r w:rsidR="00624114">
        <w:rPr>
          <w:b/>
        </w:rPr>
        <w:t xml:space="preserve"> </w:t>
      </w:r>
      <w:r w:rsidR="001D2FE2" w:rsidRPr="00173F6F">
        <w:rPr>
          <w:b/>
        </w:rPr>
        <w:t xml:space="preserve">Budget cost </w:t>
      </w:r>
      <w:r w:rsidR="001D2FE2" w:rsidRPr="00173F6F">
        <w:rPr>
          <w:b/>
        </w:rPr>
        <w:sym w:font="Wingdings" w:char="F0E0"/>
      </w:r>
      <w:r w:rsidR="001D2FE2" w:rsidRPr="00173F6F">
        <w:rPr>
          <w:b/>
        </w:rPr>
        <w:t xml:space="preserve"> Show</w:t>
      </w:r>
    </w:p>
    <w:p w:rsidR="00624114" w:rsidRDefault="00D55F1B" w:rsidP="001D2FE2">
      <w:pPr>
        <w:pStyle w:val="ListParagraph"/>
        <w:numPr>
          <w:ilvl w:val="1"/>
          <w:numId w:val="23"/>
        </w:numPr>
        <w:rPr>
          <w:b/>
        </w:rPr>
      </w:pPr>
      <w:r w:rsidRPr="00D55F1B">
        <w:t>Click</w:t>
      </w:r>
      <w:r w:rsidR="00624114">
        <w:rPr>
          <w:b/>
        </w:rPr>
        <w:t xml:space="preserve"> Budget work </w:t>
      </w:r>
      <w:r w:rsidR="00624114" w:rsidRPr="00624114">
        <w:rPr>
          <w:b/>
        </w:rPr>
        <w:sym w:font="Wingdings" w:char="F0E0"/>
      </w:r>
      <w:r w:rsidR="00624114">
        <w:rPr>
          <w:b/>
        </w:rPr>
        <w:t xml:space="preserve"> Show</w:t>
      </w:r>
    </w:p>
    <w:p w:rsidR="00173F6F" w:rsidRPr="00906D1C" w:rsidRDefault="00045F20" w:rsidP="001D2FE2">
      <w:pPr>
        <w:pStyle w:val="ListParagraph"/>
        <w:numPr>
          <w:ilvl w:val="1"/>
          <w:numId w:val="23"/>
        </w:numPr>
      </w:pPr>
      <w:r>
        <w:t xml:space="preserve">Make sure that </w:t>
      </w:r>
      <w:r w:rsidR="00173F6F" w:rsidRPr="00906D1C">
        <w:t xml:space="preserve">Budget Work on Budget Cost </w:t>
      </w:r>
      <w:r>
        <w:t>appear in the</w:t>
      </w:r>
      <w:r w:rsidR="00173F6F" w:rsidRPr="00906D1C">
        <w:t xml:space="preserve"> “Show these fields” box</w:t>
      </w:r>
      <w:r w:rsidR="00624114">
        <w:t xml:space="preserve"> on the right</w:t>
      </w:r>
    </w:p>
    <w:p w:rsidR="001D2FE2" w:rsidRDefault="00045F20" w:rsidP="001D2FE2">
      <w:pPr>
        <w:pStyle w:val="ListParagraph"/>
        <w:numPr>
          <w:ilvl w:val="1"/>
          <w:numId w:val="23"/>
        </w:numPr>
      </w:pPr>
      <w:r>
        <w:lastRenderedPageBreak/>
        <w:t xml:space="preserve">Click </w:t>
      </w:r>
      <w:r w:rsidR="00624114" w:rsidRPr="00173F6F">
        <w:rPr>
          <w:b/>
        </w:rPr>
        <w:t>O</w:t>
      </w:r>
      <w:r w:rsidR="00624114">
        <w:rPr>
          <w:b/>
        </w:rPr>
        <w:t>K</w:t>
      </w:r>
      <w:r w:rsidR="00624114" w:rsidRPr="0077069D">
        <w:t xml:space="preserve"> </w:t>
      </w:r>
      <w:r w:rsidR="0077069D" w:rsidRPr="0077069D">
        <w:t>to close the box</w:t>
      </w:r>
    </w:p>
    <w:p w:rsidR="001D2FE2" w:rsidRDefault="001D2FE2" w:rsidP="006C33D3"/>
    <w:p w:rsidR="001D2FE2" w:rsidRDefault="00D55F1B" w:rsidP="001D2FE2">
      <w:pPr>
        <w:pStyle w:val="Art"/>
      </w:pPr>
      <w:r>
        <w:rPr>
          <w:noProof/>
        </w:rPr>
        <w:pict>
          <v:rect id="_x0000_s1061" style="position:absolute;margin-left:233pt;margin-top:39.2pt;width:74.15pt;height:24.7pt;z-index:2516951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" filled="f" strokecolor="red" strokeweight="1pt"/>
        </w:pict>
      </w:r>
      <w:r>
        <w:rPr>
          <w:noProof/>
        </w:rPr>
        <w:pict>
          <v:rect id="_x0000_s1053" style="position:absolute;margin-left:167.95pt;margin-top:70.35pt;width:65.05pt;height:27.95pt;z-index:251687936" filled="f" strokecolor="red" strokeweight="1pt"/>
        </w:pict>
      </w:r>
      <w:r>
        <w:rPr>
          <w:noProof/>
        </w:rPr>
        <w:pict>
          <v:rect id="Rectangle 36" o:spid="_x0000_s1029" style="position:absolute;margin-left:236.4pt;margin-top:82.8pt;width:74.15pt;height:24.7pt;z-index:251672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" filled="f" strokecolor="red" strokeweight="1pt"/>
        </w:pict>
      </w:r>
      <w:r w:rsidR="001D2FE2">
        <w:rPr>
          <w:noProof/>
        </w:rPr>
        <w:drawing>
          <wp:inline distT="0" distB="0" distL="0" distR="0">
            <wp:extent cx="5715000" cy="3360536"/>
            <wp:effectExtent l="19050" t="0" r="0" b="0"/>
            <wp:docPr id="19"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5" cstate="print"/>
                    <a:srcRect/>
                    <a:stretch>
                      <a:fillRect/>
                    </a:stretch>
                  </pic:blipFill>
                  <pic:spPr bwMode="auto">
                    <a:xfrm>
                      <a:off x="0" y="0"/>
                      <a:ext cx="5715000" cy="3360536"/>
                    </a:xfrm>
                    <a:prstGeom prst="rect">
                      <a:avLst/>
                    </a:prstGeom>
                    <a:noFill/>
                    <a:ln w="9525">
                      <a:noFill/>
                      <a:miter lim="800000"/>
                      <a:headEnd/>
                      <a:tailEnd/>
                    </a:ln>
                  </pic:spPr>
                </pic:pic>
              </a:graphicData>
            </a:graphic>
          </wp:inline>
        </w:drawing>
      </w:r>
    </w:p>
    <w:p w:rsidR="001D2FE2" w:rsidRDefault="001D2FE2" w:rsidP="006C33D3"/>
    <w:p w:rsidR="001D2FE2" w:rsidRDefault="001D2FE2" w:rsidP="006C33D3">
      <w:r>
        <w:t xml:space="preserve">The result </w:t>
      </w:r>
      <w:r w:rsidR="00173F6F">
        <w:t xml:space="preserve">is </w:t>
      </w:r>
      <w:r w:rsidR="0077069D">
        <w:t xml:space="preserve">of adding the columns to the Task Usage view are </w:t>
      </w:r>
      <w:r w:rsidR="00173F6F">
        <w:t xml:space="preserve">shown below. </w:t>
      </w:r>
      <w:r>
        <w:t xml:space="preserve"> The timescale has been adjusted to show per month level of detail: </w:t>
      </w:r>
    </w:p>
    <w:p w:rsidR="001D2FE2" w:rsidRDefault="001D2FE2" w:rsidP="006C33D3"/>
    <w:p w:rsidR="001D2FE2" w:rsidRDefault="00D55F1B" w:rsidP="001D2FE2">
      <w:pPr>
        <w:pStyle w:val="Art"/>
      </w:pPr>
      <w:r w:rsidRPr="00D55F1B">
        <w:rPr>
          <w:b w:val="0"/>
          <w:noProof/>
        </w:rPr>
        <w:pict>
          <v:rect id="_x0000_s1063" style="position:absolute;margin-left:112.85pt;margin-top:.55pt;width:89.2pt;height:133.8pt;z-index:251697152" filled="f" strokecolor="red" strokeweight="1pt"/>
        </w:pict>
      </w:r>
      <w:r w:rsidRPr="00D55F1B">
        <w:rPr>
          <w:b w:val="0"/>
          <w:noProof/>
        </w:rPr>
        <w:pict>
          <v:rect id="_x0000_s1062" style="position:absolute;margin-left:206.85pt;margin-top:32.25pt;width:245.05pt;height:24.2pt;z-index:251696128" filled="f" strokecolor="red" strokeweight="1pt"/>
        </w:pict>
      </w:r>
      <w:r w:rsidR="000234DE">
        <w:rPr>
          <w:b w:val="0"/>
          <w:noProof/>
        </w:rPr>
        <w:drawing>
          <wp:inline distT="0" distB="0" distL="0" distR="0">
            <wp:extent cx="5715000" cy="1826699"/>
            <wp:effectExtent l="1905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6" cstate="print"/>
                    <a:srcRect/>
                    <a:stretch>
                      <a:fillRect/>
                    </a:stretch>
                  </pic:blipFill>
                  <pic:spPr bwMode="auto">
                    <a:xfrm>
                      <a:off x="0" y="0"/>
                      <a:ext cx="5715000" cy="1826699"/>
                    </a:xfrm>
                    <a:prstGeom prst="rect">
                      <a:avLst/>
                    </a:prstGeom>
                    <a:noFill/>
                    <a:ln w="9525">
                      <a:noFill/>
                      <a:miter lim="800000"/>
                      <a:headEnd/>
                      <a:tailEnd/>
                    </a:ln>
                  </pic:spPr>
                </pic:pic>
              </a:graphicData>
            </a:graphic>
          </wp:inline>
        </w:drawing>
      </w:r>
    </w:p>
    <w:p w:rsidR="001D2FE2" w:rsidRDefault="001D2FE2" w:rsidP="006C33D3"/>
    <w:p w:rsidR="0077069D" w:rsidRDefault="001D2FE2" w:rsidP="006C33D3">
      <w:r>
        <w:t>The last step is to enter the budget values in the Budget Work and Budget Cost columns</w:t>
      </w:r>
      <w:r w:rsidR="000234DE">
        <w:t xml:space="preserve">.  In the view below $1,000,000 was entered for the budgeted cost field and 10,000 was entered in the budget work field. </w:t>
      </w:r>
    </w:p>
    <w:p w:rsidR="0077069D" w:rsidRDefault="0077069D" w:rsidP="0077069D">
      <w:r>
        <w:t xml:space="preserve">The numbers are fairly consistent with the per month values on the right side of the grid.  Most projects are not this evenly distributed.  For this reason, values may be entered on the right side to reflect an expected </w:t>
      </w:r>
      <w:r w:rsidR="0064356E">
        <w:t xml:space="preserve">anticipated </w:t>
      </w:r>
      <w:r>
        <w:t xml:space="preserve">burn rate.  The numbers in the Budget </w:t>
      </w:r>
      <w:r>
        <w:lastRenderedPageBreak/>
        <w:t xml:space="preserve">Cost and Budget Work columns, however, are not fixed.  They are the sum total of the values entered on the right side of the grid. </w:t>
      </w:r>
    </w:p>
    <w:p w:rsidR="001D2FE2" w:rsidRPr="0077069D" w:rsidRDefault="001D2FE2" w:rsidP="0077069D"/>
    <w:p w:rsidR="001D2FE2" w:rsidRDefault="00D55F1B" w:rsidP="000234DE">
      <w:pPr>
        <w:pStyle w:val="Art"/>
      </w:pPr>
      <w:r>
        <w:rPr>
          <w:noProof/>
        </w:rPr>
        <w:pict>
          <v:rect id="_x0000_s1054" style="position:absolute;margin-left:214.95pt;margin-top:31.75pt;width:235.85pt;height:22.5pt;z-index:251688960" filled="f" strokecolor="red" strokeweight="1pt"/>
        </w:pict>
      </w:r>
      <w:r>
        <w:rPr>
          <w:noProof/>
        </w:rPr>
        <w:pict>
          <v:rect id="Rectangle 39" o:spid="_x0000_s1028" style="position:absolute;margin-left:106.7pt;margin-top:88.1pt;width:56.35pt;height:18.8pt;z-index:251674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" filled="f" strokecolor="red" strokeweight="1pt"/>
        </w:pict>
      </w:r>
      <w:r>
        <w:rPr>
          <w:noProof/>
        </w:rPr>
        <w:pict>
          <v:rect id="Rectangle 38" o:spid="_x0000_s1027" style="position:absolute;margin-left:153.95pt;margin-top:54.25pt;width:47.25pt;height:18.8pt;z-index:2516736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" filled="f" strokecolor="red" strokeweight="1pt"/>
        </w:pict>
      </w:r>
      <w:r w:rsidR="000234DE">
        <w:rPr>
          <w:noProof/>
        </w:rPr>
        <w:drawing>
          <wp:inline distT="0" distB="0" distL="0" distR="0">
            <wp:extent cx="5715000" cy="1612452"/>
            <wp:effectExtent l="1905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47" cstate="print"/>
                    <a:srcRect/>
                    <a:stretch>
                      <a:fillRect/>
                    </a:stretch>
                  </pic:blipFill>
                  <pic:spPr bwMode="auto">
                    <a:xfrm>
                      <a:off x="0" y="0"/>
                      <a:ext cx="5715000" cy="1612452"/>
                    </a:xfrm>
                    <a:prstGeom prst="rect">
                      <a:avLst/>
                    </a:prstGeom>
                    <a:noFill/>
                    <a:ln w="9525">
                      <a:noFill/>
                      <a:miter lim="800000"/>
                      <a:headEnd/>
                      <a:tailEnd/>
                    </a:ln>
                  </pic:spPr>
                </pic:pic>
              </a:graphicData>
            </a:graphic>
          </wp:inline>
        </w:drawing>
      </w:r>
    </w:p>
    <w:p w:rsidR="001D2FE2" w:rsidRDefault="001D2FE2" w:rsidP="006C33D3"/>
    <w:p w:rsidR="00173F6F" w:rsidRDefault="00173F6F" w:rsidP="00173F6F">
      <w:r>
        <w:t>If</w:t>
      </w:r>
      <w:r w:rsidR="002451FB">
        <w:t xml:space="preserve"> the column is not wide enough to accommodate the size of the </w:t>
      </w:r>
      <w:r w:rsidR="0064356E">
        <w:t>value</w:t>
      </w:r>
      <w:r w:rsidR="002451FB">
        <w:t xml:space="preserve">, </w:t>
      </w:r>
      <w:r>
        <w:t xml:space="preserve">##### </w:t>
      </w:r>
      <w:r w:rsidR="002451FB">
        <w:t>will appear</w:t>
      </w:r>
      <w:r w:rsidR="0064356E">
        <w:t xml:space="preserve"> in the column</w:t>
      </w:r>
      <w:r w:rsidR="002451FB">
        <w:t>.  This can be resolved by dragging the column</w:t>
      </w:r>
      <w:r w:rsidR="0077069D">
        <w:t xml:space="preserve"> dividing lines to widen the column</w:t>
      </w:r>
      <w:r w:rsidR="002451FB">
        <w:t xml:space="preserve"> until the values appear correctly.</w:t>
      </w:r>
      <w:r>
        <w:t xml:space="preserve"> </w:t>
      </w:r>
      <w:r w:rsidR="0077069D">
        <w:t xml:space="preserve">  This will react the same way as the autofit function for columns works in Excel. </w:t>
      </w:r>
    </w:p>
    <w:p w:rsidR="00173F6F" w:rsidRDefault="00173F6F" w:rsidP="006C33D3"/>
    <w:p w:rsidR="006C33D3" w:rsidRDefault="006C33D3" w:rsidP="006C33D3">
      <w:pPr>
        <w:pStyle w:val="Pb"/>
        <w:framePr w:wrap="around"/>
      </w:pPr>
    </w:p>
    <w:p w:rsidR="006263CC" w:rsidRDefault="00F4796D" w:rsidP="00224F2A">
      <w:pPr>
        <w:pStyle w:val="Heading2"/>
      </w:pPr>
      <w:bookmarkStart w:id="41" w:name="_Toc235254630"/>
      <w:bookmarkStart w:id="42" w:name="_Toc266981933"/>
      <w:r>
        <w:t xml:space="preserve">Practice: </w:t>
      </w:r>
      <w:bookmarkEnd w:id="41"/>
      <w:r w:rsidR="00061F4B">
        <w:t xml:space="preserve">Working with </w:t>
      </w:r>
      <w:r w:rsidR="009B36AA">
        <w:t>Resources</w:t>
      </w:r>
      <w:bookmarkEnd w:id="42"/>
    </w:p>
    <w:p w:rsidR="006263CC" w:rsidRDefault="005B5DF1" w:rsidP="006263CC">
      <w:pPr>
        <w:pStyle w:val="FormatPPT"/>
      </w:pPr>
      <w:r>
        <w:drawing>
          <wp:inline distT="0" distB="0" distL="0" distR="0">
            <wp:extent cx="3644265" cy="2304415"/>
            <wp:effectExtent l="0" t="0" r="0" b="0"/>
            <wp:docPr id="13" name="Objec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9"/>
                    <pic:cNvPicPr>
                      <a:picLocks noChangeAspect="1" noChangeArrowheads="1"/>
                    </pic:cNvPicPr>
                  </pic:nvPicPr>
                  <pic:blipFill>
                    <a:blip r:embed="rId4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t="10664" b="5333"/>
                    <a:stretch>
                      <a:fillRect/>
                    </a:stretch>
                  </pic:blipFill>
                  <pic:spPr bwMode="auto">
                    <a:xfrm>
                      <a:off x="0" y="0"/>
                      <a:ext cx="3644265" cy="2304415"/>
                    </a:xfrm>
                    <a:prstGeom prst="rect">
                      <a:avLst/>
                    </a:prstGeom>
                    <a:solidFill>
                      <a:srgbClr val="FFFFFF"/>
                    </a:solidFill>
                    <a:ln>
                      <a:noFill/>
                    </a:ln>
                    <a:extLst>
                      <a:ext uri="{91240B29-F687-4F45-9708-019B960494DF}">
                        <a14:hiddenLine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w="9525">
                          <a:solidFill>
                            <a:srgbClr val="000000" mc:Ignorable=""/>
                          </a:solidFill>
                          <a:miter lim="800000"/>
                          <a:headEnd/>
                          <a:tailEnd/>
                        </a14:hiddenLine>
                      </a:ext>
                    </a:extLst>
                  </pic:spPr>
                </pic:pic>
              </a:graphicData>
            </a:graphic>
          </wp:inline>
        </w:drawing>
      </w:r>
    </w:p>
    <w:p w:rsidR="00F4796D" w:rsidRPr="005A6CDE" w:rsidRDefault="00F4796D" w:rsidP="00F4796D">
      <w:pPr>
        <w:pStyle w:val="Rule"/>
      </w:pPr>
    </w:p>
    <w:p w:rsidR="00AD3625" w:rsidRDefault="00AD3625" w:rsidP="00AD3625">
      <w:pPr>
        <w:rPr>
          <w:i/>
          <w:color w:val="FF0000"/>
        </w:rPr>
      </w:pPr>
      <w:r w:rsidRPr="00941394">
        <w:rPr>
          <w:i/>
          <w:color w:val="FF0000"/>
        </w:rPr>
        <w:t xml:space="preserve">The </w:t>
      </w:r>
      <w:r>
        <w:rPr>
          <w:i/>
          <w:color w:val="FF0000"/>
        </w:rPr>
        <w:t xml:space="preserve">Practice </w:t>
      </w:r>
      <w:r w:rsidRPr="00941394">
        <w:rPr>
          <w:i/>
          <w:color w:val="FF0000"/>
        </w:rPr>
        <w:t xml:space="preserve">page is where you write </w:t>
      </w:r>
      <w:r>
        <w:rPr>
          <w:i/>
          <w:color w:val="FF0000"/>
        </w:rPr>
        <w:t xml:space="preserve">detailed instructions for completing work listed as Exercises. </w:t>
      </w:r>
    </w:p>
    <w:p w:rsidR="00AD3625" w:rsidRPr="00941394" w:rsidRDefault="00AD3625" w:rsidP="00AD3625">
      <w:pPr>
        <w:rPr>
          <w:i/>
          <w:color w:val="FF0000"/>
        </w:rPr>
      </w:pPr>
      <w:r w:rsidRPr="00AD3625">
        <w:rPr>
          <w:i/>
          <w:color w:val="FF0000"/>
        </w:rPr>
        <w:t xml:space="preserve">Type the Exercise Title and </w:t>
      </w:r>
      <w:r>
        <w:rPr>
          <w:i/>
          <w:color w:val="FF0000"/>
        </w:rPr>
        <w:t xml:space="preserve">write a </w:t>
      </w:r>
      <w:r w:rsidRPr="00AD3625">
        <w:rPr>
          <w:i/>
          <w:color w:val="FF0000"/>
        </w:rPr>
        <w:t>brief summary what the student will be doing in the exercise</w:t>
      </w:r>
      <w:r w:rsidR="009F3C33">
        <w:rPr>
          <w:i/>
          <w:color w:val="FF0000"/>
        </w:rPr>
        <w:t>.</w:t>
      </w:r>
      <w:r w:rsidR="00194714">
        <w:rPr>
          <w:i/>
          <w:color w:val="FF0000"/>
        </w:rPr>
        <w:t xml:space="preserve"> </w:t>
      </w:r>
      <w:r w:rsidR="009F3C33">
        <w:rPr>
          <w:i/>
          <w:color w:val="FF0000"/>
        </w:rPr>
        <w:t>T</w:t>
      </w:r>
      <w:r w:rsidR="00194714">
        <w:rPr>
          <w:i/>
          <w:color w:val="FF0000"/>
        </w:rPr>
        <w:t>hen list your ideas what they will be doing.</w:t>
      </w:r>
    </w:p>
    <w:p w:rsidR="006D7E9D" w:rsidRPr="006150C1" w:rsidRDefault="00AD3625" w:rsidP="006D7E9D">
      <w:pPr>
        <w:rPr>
          <w:i/>
          <w:color w:val="00B050"/>
        </w:rPr>
      </w:pPr>
      <w:r>
        <w:rPr>
          <w:i/>
          <w:color w:val="00B050"/>
        </w:rPr>
        <w:t>SAMPLE</w:t>
      </w:r>
    </w:p>
    <w:p w:rsidR="00245ACE" w:rsidRPr="00245ACE" w:rsidRDefault="00245ACE" w:rsidP="00245ACE">
      <w:pPr>
        <w:rPr>
          <w:i/>
          <w:color w:val="00B050"/>
        </w:rPr>
      </w:pPr>
      <w:r w:rsidRPr="00245ACE">
        <w:rPr>
          <w:i/>
          <w:color w:val="00B050"/>
        </w:rPr>
        <w:t>In this practice you will create a Project Server Authentication profile and then configure the local cache settings in Project Professional 2007.</w:t>
      </w:r>
    </w:p>
    <w:p w:rsidR="00245ACE" w:rsidRPr="00245ACE" w:rsidRDefault="00245ACE" w:rsidP="00245ACE">
      <w:pPr>
        <w:pStyle w:val="Ex-Title"/>
        <w:rPr>
          <w:i/>
          <w:color w:val="00B050"/>
        </w:rPr>
      </w:pPr>
      <w:r w:rsidRPr="00245ACE">
        <w:rPr>
          <w:i/>
          <w:color w:val="00B050"/>
        </w:rPr>
        <w:t>Exercise 1: Create Project Server Authentication Profile</w:t>
      </w:r>
    </w:p>
    <w:p w:rsidR="00245ACE" w:rsidRPr="00245ACE" w:rsidRDefault="00245ACE" w:rsidP="00245ACE">
      <w:pPr>
        <w:rPr>
          <w:i/>
          <w:color w:val="00B050"/>
        </w:rPr>
      </w:pPr>
      <w:r w:rsidRPr="00245ACE">
        <w:rPr>
          <w:i/>
          <w:color w:val="00B050"/>
        </w:rPr>
        <w:t xml:space="preserve">In this exercise you will create Project Server authentication profile to connect to the Project Web Access site. </w:t>
      </w:r>
    </w:p>
    <w:p w:rsidR="00245ACE" w:rsidRPr="00245ACE" w:rsidRDefault="00245ACE" w:rsidP="00245ACE">
      <w:pPr>
        <w:pStyle w:val="Ex-Note"/>
        <w:rPr>
          <w:color w:val="00B050"/>
        </w:rPr>
      </w:pPr>
      <w:r w:rsidRPr="00245ACE">
        <w:rPr>
          <w:b w:val="0"/>
          <w:color w:val="00B050"/>
        </w:rPr>
        <w:t>Perform the following exercise on the</w:t>
      </w:r>
      <w:r w:rsidRPr="00245ACE">
        <w:rPr>
          <w:color w:val="00B050"/>
        </w:rPr>
        <w:t xml:space="preserve"> PS07 </w:t>
      </w:r>
      <w:r w:rsidRPr="00245ACE">
        <w:rPr>
          <w:b w:val="0"/>
          <w:color w:val="00B050"/>
        </w:rPr>
        <w:t>virtual machine.</w:t>
      </w:r>
    </w:p>
    <w:p w:rsidR="00245ACE" w:rsidRPr="00245ACE" w:rsidRDefault="00245ACE" w:rsidP="00245ACE">
      <w:pPr>
        <w:pStyle w:val="Nb1"/>
        <w:numPr>
          <w:ilvl w:val="0"/>
          <w:numId w:val="4"/>
        </w:numPr>
        <w:rPr>
          <w:i/>
          <w:color w:val="00B050"/>
        </w:rPr>
      </w:pPr>
      <w:r w:rsidRPr="00245ACE">
        <w:rPr>
          <w:i/>
          <w:color w:val="00B050"/>
        </w:rPr>
        <w:t xml:space="preserve">From the </w:t>
      </w:r>
      <w:r w:rsidRPr="00245ACE">
        <w:rPr>
          <w:b/>
          <w:i/>
          <w:color w:val="00B050"/>
        </w:rPr>
        <w:t>Start</w:t>
      </w:r>
      <w:r w:rsidRPr="00245ACE">
        <w:rPr>
          <w:i/>
          <w:color w:val="00B050"/>
        </w:rPr>
        <w:t xml:space="preserve"> menu, click </w:t>
      </w:r>
      <w:r w:rsidRPr="00245ACE">
        <w:rPr>
          <w:b/>
          <w:i/>
          <w:color w:val="00B050"/>
        </w:rPr>
        <w:t xml:space="preserve">All Programs </w:t>
      </w:r>
      <w:r w:rsidRPr="00245ACE">
        <w:rPr>
          <w:i/>
          <w:color w:val="00B050"/>
        </w:rPr>
        <w:sym w:font="Wingdings" w:char="F0E0"/>
      </w:r>
      <w:r w:rsidRPr="00245ACE">
        <w:rPr>
          <w:i/>
          <w:color w:val="00B050"/>
        </w:rPr>
        <w:t xml:space="preserve"> </w:t>
      </w:r>
      <w:r w:rsidRPr="00245ACE">
        <w:rPr>
          <w:b/>
          <w:i/>
          <w:color w:val="00B050"/>
        </w:rPr>
        <w:t xml:space="preserve">Microsoft Office </w:t>
      </w:r>
      <w:r w:rsidRPr="00245ACE">
        <w:rPr>
          <w:i/>
          <w:color w:val="00B050"/>
        </w:rPr>
        <w:sym w:font="Wingdings" w:char="F0E0"/>
      </w:r>
      <w:r w:rsidRPr="00245ACE">
        <w:rPr>
          <w:b/>
          <w:i/>
          <w:color w:val="00B050"/>
        </w:rPr>
        <w:t xml:space="preserve"> Microsoft Office Tools </w:t>
      </w:r>
      <w:r w:rsidRPr="00245ACE">
        <w:rPr>
          <w:i/>
          <w:color w:val="00B050"/>
        </w:rPr>
        <w:t>and click</w:t>
      </w:r>
      <w:r w:rsidRPr="00245ACE">
        <w:rPr>
          <w:b/>
          <w:i/>
          <w:color w:val="00B050"/>
        </w:rPr>
        <w:t xml:space="preserve"> Microsoft Office Project Server 2007 Accounts</w:t>
      </w:r>
      <w:r w:rsidRPr="00245ACE">
        <w:rPr>
          <w:i/>
          <w:color w:val="00B050"/>
        </w:rPr>
        <w:t xml:space="preserve">. </w:t>
      </w:r>
    </w:p>
    <w:p w:rsidR="00245ACE" w:rsidRPr="00245ACE" w:rsidRDefault="00245ACE" w:rsidP="00245ACE">
      <w:pPr>
        <w:pStyle w:val="Nb1"/>
        <w:numPr>
          <w:ilvl w:val="0"/>
          <w:numId w:val="3"/>
        </w:numPr>
        <w:rPr>
          <w:i/>
          <w:color w:val="00B050"/>
        </w:rPr>
      </w:pPr>
      <w:r w:rsidRPr="00245ACE">
        <w:rPr>
          <w:i/>
          <w:color w:val="00B050"/>
        </w:rPr>
        <w:t xml:space="preserve">In the </w:t>
      </w:r>
      <w:r w:rsidRPr="00245ACE">
        <w:rPr>
          <w:b/>
          <w:i/>
          <w:color w:val="00B050"/>
        </w:rPr>
        <w:t>Project Server Accounts</w:t>
      </w:r>
      <w:r w:rsidRPr="00245ACE">
        <w:rPr>
          <w:i/>
          <w:color w:val="00B050"/>
        </w:rPr>
        <w:t xml:space="preserve"> dialog box, click </w:t>
      </w:r>
      <w:r w:rsidRPr="00245ACE">
        <w:rPr>
          <w:b/>
          <w:i/>
          <w:color w:val="00B050"/>
        </w:rPr>
        <w:t>Add</w:t>
      </w:r>
      <w:r w:rsidRPr="00245ACE">
        <w:rPr>
          <w:i/>
          <w:color w:val="00B050"/>
        </w:rPr>
        <w:t>.</w:t>
      </w:r>
    </w:p>
    <w:p w:rsidR="00245ACE" w:rsidRPr="00245ACE" w:rsidRDefault="00245ACE" w:rsidP="00245ACE">
      <w:pPr>
        <w:pStyle w:val="Nb1"/>
        <w:numPr>
          <w:ilvl w:val="0"/>
          <w:numId w:val="3"/>
        </w:numPr>
        <w:rPr>
          <w:i/>
          <w:color w:val="00B050"/>
        </w:rPr>
      </w:pPr>
      <w:r w:rsidRPr="00245ACE">
        <w:rPr>
          <w:i/>
          <w:color w:val="00B050"/>
        </w:rPr>
        <w:t xml:space="preserve">In the </w:t>
      </w:r>
      <w:r w:rsidRPr="00245ACE">
        <w:rPr>
          <w:b/>
          <w:i/>
          <w:color w:val="00B050"/>
        </w:rPr>
        <w:t>Account Properties</w:t>
      </w:r>
      <w:r w:rsidRPr="00245ACE">
        <w:rPr>
          <w:i/>
          <w:color w:val="00B050"/>
        </w:rPr>
        <w:t xml:space="preserve"> dialog box, and complete the following settings and click </w:t>
      </w:r>
      <w:r w:rsidRPr="00245ACE">
        <w:rPr>
          <w:b/>
          <w:i/>
          <w:color w:val="00B050"/>
        </w:rPr>
        <w:t>OK</w:t>
      </w:r>
      <w:r w:rsidRPr="00245ACE">
        <w:rPr>
          <w:i/>
          <w:color w:val="00B050"/>
        </w:rPr>
        <w:t>.</w:t>
      </w:r>
    </w:p>
    <w:tbl>
      <w:tblPr>
        <w:tblW w:w="7830" w:type="dxa"/>
        <w:tblInd w:w="1080" w:type="dxa"/>
        <w:tblLayout w:type="fixed"/>
        <w:tblCellMar>
          <w:left w:w="0" w:type="dxa"/>
          <w:right w:w="0" w:type="dxa"/>
        </w:tblCellMar>
        <w:tblLook w:val="0000"/>
      </w:tblPr>
      <w:tblGrid>
        <w:gridCol w:w="2340"/>
        <w:gridCol w:w="5490"/>
      </w:tblGrid>
      <w:tr w:rsidR="00245ACE" w:rsidRPr="00245ACE" w:rsidTr="00F154A7">
        <w:tc>
          <w:tcPr>
            <w:tcW w:w="2340" w:type="dxa"/>
          </w:tcPr>
          <w:p w:rsidR="00245ACE" w:rsidRPr="00245ACE" w:rsidRDefault="00245ACE" w:rsidP="00F154A7">
            <w:pPr>
              <w:pStyle w:val="LabTabelHeaderFirst"/>
              <w:rPr>
                <w:i/>
                <w:color w:val="00B050"/>
              </w:rPr>
            </w:pPr>
            <w:r w:rsidRPr="00245ACE">
              <w:rPr>
                <w:i/>
                <w:color w:val="00B050"/>
              </w:rPr>
              <w:t>Setting</w:t>
            </w:r>
          </w:p>
        </w:tc>
        <w:tc>
          <w:tcPr>
            <w:tcW w:w="5490" w:type="dxa"/>
          </w:tcPr>
          <w:p w:rsidR="00245ACE" w:rsidRPr="00245ACE" w:rsidRDefault="00245ACE" w:rsidP="00F154A7">
            <w:pPr>
              <w:pStyle w:val="LabTableHeader"/>
              <w:rPr>
                <w:i/>
                <w:color w:val="00B050"/>
              </w:rPr>
            </w:pPr>
            <w:r w:rsidRPr="00245ACE">
              <w:rPr>
                <w:i/>
                <w:color w:val="00B050"/>
              </w:rPr>
              <w:t>Perform the following:</w:t>
            </w:r>
          </w:p>
        </w:tc>
      </w:tr>
      <w:tr w:rsidR="00245ACE" w:rsidRPr="00245ACE" w:rsidTr="00F154A7">
        <w:tc>
          <w:tcPr>
            <w:tcW w:w="7830" w:type="dxa"/>
            <w:gridSpan w:val="2"/>
          </w:tcPr>
          <w:p w:rsidR="00245ACE" w:rsidRPr="00245ACE" w:rsidRDefault="00245ACE" w:rsidP="00F154A7">
            <w:pPr>
              <w:pStyle w:val="Tr"/>
              <w:ind w:left="-90"/>
              <w:rPr>
                <w:i/>
                <w:color w:val="00B050"/>
                <w:szCs w:val="21"/>
              </w:rPr>
            </w:pPr>
          </w:p>
        </w:tc>
      </w:tr>
      <w:tr w:rsidR="00245ACE" w:rsidRPr="00245ACE" w:rsidTr="00F154A7">
        <w:tc>
          <w:tcPr>
            <w:tcW w:w="2340" w:type="dxa"/>
          </w:tcPr>
          <w:p w:rsidR="00245ACE" w:rsidRPr="00245ACE" w:rsidRDefault="00245ACE" w:rsidP="00F154A7">
            <w:pPr>
              <w:pStyle w:val="LabTableContentFirst"/>
              <w:rPr>
                <w:i/>
                <w:color w:val="00B050"/>
              </w:rPr>
            </w:pPr>
            <w:r w:rsidRPr="00245ACE">
              <w:rPr>
                <w:i/>
                <w:color w:val="00B050"/>
              </w:rPr>
              <w:t>Account Name</w:t>
            </w:r>
          </w:p>
        </w:tc>
        <w:tc>
          <w:tcPr>
            <w:tcW w:w="5490" w:type="dxa"/>
          </w:tcPr>
          <w:p w:rsidR="00245ACE" w:rsidRPr="00245ACE" w:rsidRDefault="00245ACE" w:rsidP="00F154A7">
            <w:pPr>
              <w:pStyle w:val="LabTableContent"/>
              <w:rPr>
                <w:i/>
                <w:color w:val="00B050"/>
              </w:rPr>
            </w:pPr>
            <w:r w:rsidRPr="00245ACE">
              <w:rPr>
                <w:i/>
                <w:color w:val="00B050"/>
              </w:rPr>
              <w:t xml:space="preserve">Type </w:t>
            </w:r>
            <w:r w:rsidRPr="00245ACE">
              <w:rPr>
                <w:b/>
                <w:i/>
                <w:color w:val="00B050"/>
              </w:rPr>
              <w:t>Project Server</w:t>
            </w:r>
          </w:p>
        </w:tc>
      </w:tr>
      <w:tr w:rsidR="00245ACE" w:rsidRPr="00245ACE" w:rsidTr="00F154A7">
        <w:tc>
          <w:tcPr>
            <w:tcW w:w="2340" w:type="dxa"/>
          </w:tcPr>
          <w:p w:rsidR="00245ACE" w:rsidRPr="00245ACE" w:rsidRDefault="00245ACE" w:rsidP="00F154A7">
            <w:pPr>
              <w:pStyle w:val="LabTableContentFirst"/>
              <w:rPr>
                <w:i/>
                <w:color w:val="00B050"/>
              </w:rPr>
            </w:pPr>
            <w:r w:rsidRPr="00245ACE">
              <w:rPr>
                <w:i/>
                <w:color w:val="00B050"/>
              </w:rPr>
              <w:t>Project Server URL</w:t>
            </w:r>
          </w:p>
        </w:tc>
        <w:tc>
          <w:tcPr>
            <w:tcW w:w="5490" w:type="dxa"/>
          </w:tcPr>
          <w:p w:rsidR="00245ACE" w:rsidRPr="00245ACE" w:rsidRDefault="00245ACE" w:rsidP="00F154A7">
            <w:pPr>
              <w:pStyle w:val="LabTableContent"/>
              <w:rPr>
                <w:i/>
                <w:color w:val="00B050"/>
              </w:rPr>
            </w:pPr>
            <w:r w:rsidRPr="00245ACE">
              <w:rPr>
                <w:i/>
                <w:color w:val="00B050"/>
              </w:rPr>
              <w:t xml:space="preserve">Type </w:t>
            </w:r>
            <w:r w:rsidRPr="00245ACE">
              <w:rPr>
                <w:b/>
                <w:i/>
                <w:color w:val="00B050"/>
              </w:rPr>
              <w:t>http://epm/pwa</w:t>
            </w:r>
          </w:p>
        </w:tc>
      </w:tr>
      <w:tr w:rsidR="00245ACE" w:rsidRPr="00245ACE" w:rsidTr="00F154A7">
        <w:tc>
          <w:tcPr>
            <w:tcW w:w="2340" w:type="dxa"/>
          </w:tcPr>
          <w:p w:rsidR="00245ACE" w:rsidRPr="00245ACE" w:rsidRDefault="00245ACE" w:rsidP="00F154A7">
            <w:pPr>
              <w:pStyle w:val="LabTableContentFirst"/>
              <w:rPr>
                <w:i/>
                <w:color w:val="00B050"/>
              </w:rPr>
            </w:pPr>
            <w:r w:rsidRPr="00245ACE">
              <w:rPr>
                <w:i/>
                <w:color w:val="00B050"/>
              </w:rPr>
              <w:t>When connecting</w:t>
            </w:r>
          </w:p>
        </w:tc>
        <w:tc>
          <w:tcPr>
            <w:tcW w:w="5490" w:type="dxa"/>
          </w:tcPr>
          <w:p w:rsidR="00245ACE" w:rsidRPr="00245ACE" w:rsidRDefault="00245ACE" w:rsidP="00F154A7">
            <w:pPr>
              <w:pStyle w:val="LabTableContent"/>
              <w:rPr>
                <w:i/>
                <w:color w:val="00B050"/>
              </w:rPr>
            </w:pPr>
            <w:r w:rsidRPr="00245ACE">
              <w:rPr>
                <w:i/>
                <w:color w:val="00B050"/>
              </w:rPr>
              <w:t xml:space="preserve">Select </w:t>
            </w:r>
            <w:r w:rsidRPr="00245ACE">
              <w:rPr>
                <w:b/>
                <w:i/>
                <w:color w:val="00B050"/>
              </w:rPr>
              <w:t>Use Windows user account</w:t>
            </w:r>
          </w:p>
        </w:tc>
      </w:tr>
      <w:tr w:rsidR="00245ACE" w:rsidRPr="00245ACE" w:rsidTr="00F154A7">
        <w:tc>
          <w:tcPr>
            <w:tcW w:w="2340" w:type="dxa"/>
          </w:tcPr>
          <w:p w:rsidR="00245ACE" w:rsidRPr="00245ACE" w:rsidRDefault="00245ACE" w:rsidP="00F154A7">
            <w:pPr>
              <w:pStyle w:val="LabTableContentFirst"/>
              <w:spacing w:after="240"/>
              <w:rPr>
                <w:i/>
                <w:color w:val="00B050"/>
              </w:rPr>
            </w:pPr>
            <w:r w:rsidRPr="00245ACE">
              <w:rPr>
                <w:i/>
                <w:color w:val="00B050"/>
              </w:rPr>
              <w:t>Set as default account</w:t>
            </w:r>
          </w:p>
        </w:tc>
        <w:tc>
          <w:tcPr>
            <w:tcW w:w="5490" w:type="dxa"/>
          </w:tcPr>
          <w:p w:rsidR="00245ACE" w:rsidRPr="00245ACE" w:rsidRDefault="00245ACE" w:rsidP="00F154A7">
            <w:pPr>
              <w:pStyle w:val="LabTableContent"/>
              <w:spacing w:after="240"/>
              <w:rPr>
                <w:i/>
                <w:color w:val="00B050"/>
              </w:rPr>
            </w:pPr>
            <w:r w:rsidRPr="00245ACE">
              <w:rPr>
                <w:i/>
                <w:color w:val="00B050"/>
              </w:rPr>
              <w:t>Select check box</w:t>
            </w:r>
          </w:p>
        </w:tc>
      </w:tr>
    </w:tbl>
    <w:p w:rsidR="00F4796D" w:rsidRDefault="00F4796D" w:rsidP="00F4796D"/>
    <w:p w:rsidR="00F4796D" w:rsidRDefault="00F4796D" w:rsidP="00F4796D">
      <w:pPr>
        <w:pStyle w:val="Pb"/>
        <w:framePr w:wrap="around"/>
      </w:pPr>
    </w:p>
    <w:p w:rsidR="001A6220" w:rsidRDefault="00F4796D" w:rsidP="00F4796D">
      <w:pPr>
        <w:pStyle w:val="Heading1"/>
      </w:pPr>
      <w:bookmarkStart w:id="43" w:name="_Toc235254631"/>
      <w:bookmarkStart w:id="44" w:name="_Toc266981934"/>
      <w:r>
        <w:t>Summary</w:t>
      </w:r>
      <w:bookmarkEnd w:id="43"/>
      <w:bookmarkEnd w:id="44"/>
    </w:p>
    <w:p w:rsidR="001A6220" w:rsidRDefault="005B5DF1" w:rsidP="001A6220">
      <w:pPr>
        <w:pStyle w:val="FormatPPT"/>
      </w:pPr>
      <w:r>
        <w:drawing>
          <wp:inline distT="0" distB="0" distL="0" distR="0">
            <wp:extent cx="3644265" cy="2304415"/>
            <wp:effectExtent l="0" t="0" r="0" b="0"/>
            <wp:docPr id="11" name="Objec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10"/>
                    <pic:cNvPicPr>
                      <a:picLocks noChangeAspect="1" noChangeArrowheads="1"/>
                    </pic:cNvPicPr>
                  </pic:nvPicPr>
                  <pic:blipFill>
                    <a:blip r:embed="rId4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t="10664" b="5333"/>
                    <a:stretch>
                      <a:fillRect/>
                    </a:stretch>
                  </pic:blipFill>
                  <pic:spPr bwMode="auto">
                    <a:xfrm>
                      <a:off x="0" y="0"/>
                      <a:ext cx="3644265" cy="2304415"/>
                    </a:xfrm>
                    <a:prstGeom prst="rect">
                      <a:avLst/>
                    </a:prstGeom>
                    <a:solidFill>
                      <a:srgbClr val="FFFFFF"/>
                    </a:solidFill>
                    <a:ln>
                      <a:noFill/>
                    </a:ln>
                    <a:extLst>
                      <a:ext uri="{91240B29-F687-4F45-9708-019B960494DF}">
                        <a14:hiddenLine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w="9525">
                          <a:solidFill>
                            <a:srgbClr val="000000" mc:Ignorable=""/>
                          </a:solidFill>
                          <a:miter lim="800000"/>
                          <a:headEnd/>
                          <a:tailEnd/>
                        </a14:hiddenLine>
                      </a:ext>
                    </a:extLst>
                  </pic:spPr>
                </pic:pic>
              </a:graphicData>
            </a:graphic>
          </wp:inline>
        </w:drawing>
      </w:r>
    </w:p>
    <w:p w:rsidR="00F4796D" w:rsidRPr="005A6CDE" w:rsidRDefault="00F4796D" w:rsidP="00F4796D">
      <w:pPr>
        <w:pStyle w:val="Rule"/>
      </w:pPr>
    </w:p>
    <w:p w:rsidR="00117BE1" w:rsidRDefault="000234DE" w:rsidP="00117BE1">
      <w:r>
        <w:t>This module was intended to take an in</w:t>
      </w:r>
      <w:r w:rsidR="00173F6F">
        <w:t>-</w:t>
      </w:r>
      <w:r>
        <w:t>depth look at resources</w:t>
      </w:r>
      <w:r w:rsidR="00F313E9">
        <w:t xml:space="preserve"> and how to best u</w:t>
      </w:r>
      <w:r w:rsidR="0064356E">
        <w:t>tilize them within a project schedule</w:t>
      </w:r>
      <w:r w:rsidR="00F313E9">
        <w:t>.</w:t>
      </w:r>
      <w:r w:rsidR="00173F6F">
        <w:t xml:space="preserve"> </w:t>
      </w:r>
      <w:r>
        <w:t xml:space="preserve"> As in any project, if the resources are not </w:t>
      </w:r>
      <w:r w:rsidR="004A31B7">
        <w:t>included</w:t>
      </w:r>
      <w:r>
        <w:t xml:space="preserve">, the project will not be accomplished. </w:t>
      </w:r>
    </w:p>
    <w:p w:rsidR="000234DE" w:rsidRDefault="000234DE" w:rsidP="00117BE1">
      <w:r>
        <w:t xml:space="preserve">In this module </w:t>
      </w:r>
      <w:bookmarkStart w:id="45" w:name="_GoBack"/>
      <w:bookmarkEnd w:id="45"/>
      <w:r>
        <w:t xml:space="preserve">we discussed: </w:t>
      </w:r>
    </w:p>
    <w:p w:rsidR="000234DE" w:rsidRDefault="000234DE" w:rsidP="000234DE">
      <w:pPr>
        <w:pStyle w:val="ListParagraph"/>
        <w:numPr>
          <w:ilvl w:val="0"/>
          <w:numId w:val="24"/>
        </w:numPr>
      </w:pPr>
      <w:r>
        <w:t>Resource types available:  work, material, cost and budget</w:t>
      </w:r>
    </w:p>
    <w:p w:rsidR="000234DE" w:rsidRDefault="000234DE" w:rsidP="000234DE">
      <w:pPr>
        <w:pStyle w:val="ListParagraph"/>
        <w:numPr>
          <w:ilvl w:val="0"/>
          <w:numId w:val="24"/>
        </w:numPr>
      </w:pPr>
      <w:r>
        <w:t>How to enter each of the resource types</w:t>
      </w:r>
    </w:p>
    <w:p w:rsidR="000234DE" w:rsidRDefault="000234DE" w:rsidP="000234DE">
      <w:pPr>
        <w:pStyle w:val="ListParagraph"/>
        <w:numPr>
          <w:ilvl w:val="0"/>
          <w:numId w:val="24"/>
        </w:numPr>
      </w:pPr>
      <w:r>
        <w:t xml:space="preserve">How to assign </w:t>
      </w:r>
      <w:r w:rsidR="004A31B7">
        <w:t>cost</w:t>
      </w:r>
      <w:r>
        <w:t xml:space="preserve"> and material </w:t>
      </w:r>
      <w:r w:rsidR="004A31B7">
        <w:t xml:space="preserve">resources </w:t>
      </w:r>
      <w:r>
        <w:t>to tasks</w:t>
      </w:r>
    </w:p>
    <w:p w:rsidR="004A31B7" w:rsidRDefault="004A31B7" w:rsidP="000234DE">
      <w:pPr>
        <w:pStyle w:val="ListParagraph"/>
        <w:numPr>
          <w:ilvl w:val="0"/>
          <w:numId w:val="24"/>
        </w:numPr>
      </w:pPr>
      <w:r>
        <w:t>How to add fixed costs to tasks</w:t>
      </w:r>
    </w:p>
    <w:p w:rsidR="000234DE" w:rsidRDefault="000234DE" w:rsidP="000234DE">
      <w:pPr>
        <w:pStyle w:val="ListParagraph"/>
        <w:numPr>
          <w:ilvl w:val="0"/>
          <w:numId w:val="24"/>
        </w:numPr>
      </w:pPr>
      <w:r>
        <w:t xml:space="preserve">How to enter budget work and budget cost </w:t>
      </w:r>
      <w:r w:rsidR="004544F1">
        <w:t>values</w:t>
      </w:r>
      <w:r>
        <w:t xml:space="preserve"> for a project. </w:t>
      </w:r>
    </w:p>
    <w:p w:rsidR="00572CD1" w:rsidRDefault="00572CD1" w:rsidP="00117BE1"/>
    <w:sectPr w:rsidR="00572CD1" w:rsidSect="00920732">
      <w:headerReference w:type="even" r:id="rId50"/>
      <w:headerReference w:type="first" r:id="rId51"/>
      <w:footerReference w:type="first" r:id="rId52"/>
      <w:pgSz w:w="12240" w:h="15840" w:code="1"/>
      <w:pgMar w:top="1267" w:right="1440" w:bottom="1440" w:left="2160" w:header="720" w:footer="720" w:gutter="0"/>
      <w:pgNumType w:start="1"/>
      <w:cols w:space="720"/>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8" w:author="Ellen Lehnert" w:date="2010-07-15T12:25:00Z" w:initials="ERL">
    <w:p w:rsidR="001F2247" w:rsidRDefault="001F2247">
      <w:pPr>
        <w:pStyle w:val="CommentText"/>
      </w:pPr>
      <w:r>
        <w:rPr>
          <w:rStyle w:val="CommentReference"/>
        </w:rPr>
        <w:annotationRef/>
      </w:r>
      <w:r>
        <w:t xml:space="preserve">Better?? </w:t>
      </w:r>
    </w:p>
  </w:comment>
  <w:comment w:id="7" w:author="Heather Perreaux" w:date="2010-05-14T16:58:00Z" w:initials="HP">
    <w:p w:rsidR="001C34F2" w:rsidRDefault="001C34F2">
      <w:pPr>
        <w:pStyle w:val="CommentText"/>
      </w:pPr>
      <w:r>
        <w:rPr>
          <w:rStyle w:val="CommentReference"/>
        </w:rPr>
        <w:annotationRef/>
      </w:r>
      <w:r>
        <w:t xml:space="preserve">This needs to be beefed up to include the reasons why it is important to have resources.  If you have Teresa Stovers Inside Out project she has a great list of reasons on page 202-203.  </w:t>
      </w:r>
    </w:p>
  </w:comment>
  <w:comment w:id="13" w:author="Heather Perreaux" w:date="2010-05-14T17:28:00Z" w:initials="HP">
    <w:p w:rsidR="001C34F2" w:rsidRDefault="001C34F2">
      <w:pPr>
        <w:pStyle w:val="CommentText"/>
      </w:pPr>
      <w:r>
        <w:rPr>
          <w:rStyle w:val="CommentReference"/>
        </w:rPr>
        <w:annotationRef/>
      </w:r>
      <w:r>
        <w:t>Deleted because it has nothing to do with desktop</w:t>
      </w:r>
    </w:p>
  </w:comment>
  <w:comment w:id="12" w:author="Ellen Lehnert" w:date="2010-07-18T21:33:00Z" w:initials="ERL">
    <w:p w:rsidR="001F2247" w:rsidRDefault="001F2247">
      <w:pPr>
        <w:pStyle w:val="CommentText"/>
      </w:pPr>
      <w:r>
        <w:rPr>
          <w:rStyle w:val="CommentReference"/>
        </w:rPr>
        <w:annotationRef/>
      </w:r>
      <w:r w:rsidR="00C44917">
        <w:t>D</w:t>
      </w:r>
      <w:r>
        <w:t>eleted</w:t>
      </w:r>
      <w:r w:rsidR="00C44917">
        <w:t xml:space="preserve"> and inserted best practice</w:t>
      </w:r>
    </w:p>
  </w:comment>
  <w:comment w:id="15" w:author="Ellen Lehnert" w:date="2010-07-18T21:38:00Z" w:initials="ERL">
    <w:p w:rsidR="001F2247" w:rsidRDefault="001F2247">
      <w:pPr>
        <w:pStyle w:val="CommentText"/>
      </w:pPr>
      <w:r>
        <w:rPr>
          <w:rStyle w:val="CommentReference"/>
        </w:rPr>
        <w:annotationRef/>
      </w:r>
      <w:r w:rsidR="00C44917">
        <w:t>D</w:t>
      </w:r>
      <w:r>
        <w:t>eleted</w:t>
      </w:r>
      <w:r w:rsidR="00C44917">
        <w:t xml:space="preserve"> and best practice added</w:t>
      </w:r>
    </w:p>
  </w:comment>
  <w:comment w:id="17" w:author="Heather Perreaux" w:date="2010-07-15T15:53:00Z" w:initials="HP">
    <w:p w:rsidR="001C34F2" w:rsidRDefault="001C34F2">
      <w:pPr>
        <w:pStyle w:val="CommentText"/>
      </w:pPr>
      <w:r>
        <w:rPr>
          <w:rStyle w:val="CommentReference"/>
        </w:rPr>
        <w:annotationRef/>
      </w:r>
      <w:r>
        <w:t>Are these built into the software?</w:t>
      </w:r>
      <w:r w:rsidR="001F2247">
        <w:t xml:space="preserve"> - </w:t>
      </w:r>
    </w:p>
  </w:comment>
  <w:comment w:id="18" w:author="Ellen Lehnert" w:date="2010-07-18T21:42:00Z" w:initials="ERL">
    <w:p w:rsidR="001F2247" w:rsidRDefault="001F2247">
      <w:pPr>
        <w:pStyle w:val="CommentText"/>
      </w:pPr>
      <w:r>
        <w:rPr>
          <w:rStyle w:val="CommentReference"/>
        </w:rPr>
        <w:annotationRef/>
      </w:r>
      <w:r w:rsidR="00CD2A89">
        <w:t xml:space="preserve">Better??? </w:t>
      </w:r>
    </w:p>
  </w:comment>
  <w:comment w:id="20" w:author="Heather Perreaux" w:date="2010-05-14T17:34:00Z" w:initials="HP">
    <w:p w:rsidR="001C34F2" w:rsidRDefault="001C34F2">
      <w:pPr>
        <w:pStyle w:val="CommentText"/>
      </w:pPr>
      <w:r>
        <w:rPr>
          <w:rStyle w:val="CommentReference"/>
        </w:rPr>
        <w:annotationRef/>
      </w:r>
      <w:r>
        <w:t>Rolly said to remove all references to Project Server.</w:t>
      </w:r>
    </w:p>
  </w:comment>
  <w:comment w:id="24" w:author="Heather Perreaux" w:date="2010-05-14T17:55:00Z" w:initials="HP">
    <w:p w:rsidR="001C34F2" w:rsidRDefault="001C34F2">
      <w:pPr>
        <w:pStyle w:val="CommentText"/>
      </w:pPr>
      <w:r>
        <w:rPr>
          <w:rStyle w:val="CommentReference"/>
        </w:rPr>
        <w:annotationRef/>
      </w:r>
      <w:r>
        <w:t>This really should show Decimal or even better a shot of the pick list.</w:t>
      </w:r>
    </w:p>
  </w:comment>
  <w:comment w:id="34" w:author="Ellen Lehnert" w:date="2010-07-15T17:51:00Z" w:initials="ERL">
    <w:p w:rsidR="0077069D" w:rsidRDefault="0077069D">
      <w:pPr>
        <w:pStyle w:val="CommentText"/>
      </w:pPr>
      <w:r>
        <w:rPr>
          <w:rStyle w:val="CommentReference"/>
        </w:rPr>
        <w:annotationRef/>
      </w:r>
      <w:r>
        <w:t xml:space="preserve">Too many fields to mentioned what could be needed.  Does this sound better?? </w:t>
      </w:r>
    </w:p>
  </w:comment>
  <w:comment w:id="36" w:author="Heather Perreaux" w:date="2010-05-15T12:56:00Z" w:initials="HP">
    <w:p w:rsidR="00DE2968" w:rsidRDefault="00DE2968">
      <w:pPr>
        <w:pStyle w:val="CommentText"/>
      </w:pPr>
      <w:r>
        <w:rPr>
          <w:rStyle w:val="CommentReference"/>
        </w:rPr>
        <w:annotationRef/>
      </w:r>
      <w:r>
        <w:t>Are there more than 2?  If so, how does the reader find them?</w:t>
      </w:r>
    </w:p>
  </w:comment>
  <w:comment w:id="37" w:author="Ellen Lehnert" w:date="2010-07-18T22:37:00Z" w:initials="ERL">
    <w:p w:rsidR="0077069D" w:rsidRDefault="0077069D">
      <w:pPr>
        <w:pStyle w:val="CommentText"/>
      </w:pPr>
      <w:r>
        <w:rPr>
          <w:rStyle w:val="CommentReference"/>
        </w:rPr>
        <w:annotationRef/>
      </w:r>
      <w:r w:rsidR="00624114">
        <w:t>Better?</w:t>
      </w:r>
    </w:p>
  </w:comment>
  <w:comment w:id="39" w:author="Heather Perreaux" w:date="2010-05-15T13:21:00Z" w:initials="HP">
    <w:p w:rsidR="00360022" w:rsidRDefault="00360022">
      <w:pPr>
        <w:pStyle w:val="CommentText"/>
      </w:pPr>
      <w:r>
        <w:rPr>
          <w:rStyle w:val="CommentReference"/>
        </w:rPr>
        <w:annotationRef/>
      </w:r>
      <w:r>
        <w:t>Huh?</w:t>
      </w:r>
    </w:p>
  </w:comment>
  <w:comment w:id="40" w:author="Ellen Lehnert" w:date="2010-07-15T18:17:00Z" w:initials="ERL">
    <w:p w:rsidR="0077069D" w:rsidRDefault="0077069D">
      <w:pPr>
        <w:pStyle w:val="CommentText"/>
      </w:pPr>
      <w:r>
        <w:rPr>
          <w:rStyle w:val="CommentReference"/>
        </w:rPr>
        <w:annotationRef/>
      </w:r>
      <w:r>
        <w:t xml:space="preserve">Unfortunately this is true.  It is a weird concept.  You add a value to the project summary task and it just holds it. Maybe rolly could explain it or check a ref. book. </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74AF7" w:rsidRDefault="00E74AF7" w:rsidP="00B55558">
      <w:r>
        <w:separator/>
      </w:r>
    </w:p>
    <w:p w:rsidR="00E74AF7" w:rsidRDefault="00E74AF7" w:rsidP="00B55558"/>
  </w:endnote>
  <w:endnote w:type="continuationSeparator" w:id="0">
    <w:p w:rsidR="00E74AF7" w:rsidRDefault="00E74AF7" w:rsidP="00B55558">
      <w:r>
        <w:continuationSeparator/>
      </w:r>
    </w:p>
    <w:p w:rsidR="00E74AF7" w:rsidRDefault="00E74AF7" w:rsidP="00B55558"/>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34F2" w:rsidRDefault="001C34F2">
    <w:pPr>
      <w:pStyle w:val="Footer"/>
    </w:pPr>
    <w:r w:rsidRPr="00B03A94">
      <w:rPr>
        <w:noProof/>
      </w:rPr>
      <w:drawing>
        <wp:anchor distT="0" distB="0" distL="114300" distR="114300" simplePos="0" relativeHeight="251676672" behindDoc="0" locked="0" layoutInCell="1" allowOverlap="1">
          <wp:simplePos x="0" y="0"/>
          <wp:positionH relativeFrom="margin">
            <wp:align>left</wp:align>
          </wp:positionH>
          <wp:positionV relativeFrom="page">
            <wp:posOffset>9144000</wp:posOffset>
          </wp:positionV>
          <wp:extent cx="1029288" cy="177421"/>
          <wp:effectExtent l="19050" t="0" r="0" b="0"/>
          <wp:wrapTopAndBottom/>
          <wp:docPr id="24" name="Picture 4" descr="MVP-Press_logo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VP-Press_logo_black"/>
                  <pic:cNvPicPr>
                    <a:picLocks noChangeAspect="1" noChangeArrowheads="1"/>
                  </pic:cNvPicPr>
                </pic:nvPicPr>
                <pic:blipFill>
                  <a:blip r:embed="rId1"/>
                  <a:stretch>
                    <a:fillRect/>
                  </a:stretch>
                </pic:blipFill>
                <pic:spPr bwMode="auto">
                  <a:xfrm>
                    <a:off x="0" y="0"/>
                    <a:ext cx="1029288" cy="177421"/>
                  </a:xfrm>
                  <a:prstGeom prst="rect">
                    <a:avLst/>
                  </a:prstGeom>
                  <a:noFill/>
                </pic:spPr>
              </pic:pic>
            </a:graphicData>
          </a:graphic>
        </wp:anchor>
      </w:drawing>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34F2" w:rsidRDefault="001C34F2">
    <w:pPr>
      <w:pStyle w:val="Footer"/>
    </w:pPr>
    <w:r w:rsidRPr="00FB76A2">
      <w:rPr>
        <w:noProof/>
      </w:rPr>
      <w:drawing>
        <wp:anchor distT="0" distB="0" distL="114300" distR="114300" simplePos="0" relativeHeight="251682816" behindDoc="0" locked="0" layoutInCell="1" allowOverlap="1">
          <wp:simplePos x="0" y="0"/>
          <wp:positionH relativeFrom="margin">
            <wp:align>right</wp:align>
          </wp:positionH>
          <wp:positionV relativeFrom="page">
            <wp:posOffset>9144000</wp:posOffset>
          </wp:positionV>
          <wp:extent cx="1031828" cy="177421"/>
          <wp:effectExtent l="19050" t="0" r="0" b="0"/>
          <wp:wrapTopAndBottom/>
          <wp:docPr id="2" name="Picture 4" descr="MVP-Press_logo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VP-Press_logo_black"/>
                  <pic:cNvPicPr>
                    <a:picLocks noChangeAspect="1" noChangeArrowheads="1"/>
                  </pic:cNvPicPr>
                </pic:nvPicPr>
                <pic:blipFill>
                  <a:blip r:embed="rId1"/>
                  <a:stretch>
                    <a:fillRect/>
                  </a:stretch>
                </pic:blipFill>
                <pic:spPr bwMode="auto">
                  <a:xfrm>
                    <a:off x="0" y="0"/>
                    <a:ext cx="1029288" cy="177421"/>
                  </a:xfrm>
                  <a:prstGeom prst="rect">
                    <a:avLst/>
                  </a:prstGeom>
                  <a:noFill/>
                </pic:spPr>
              </pic:pic>
            </a:graphicData>
          </a:graphic>
        </wp:anchor>
      </w:drawing>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34F2" w:rsidRDefault="001C34F2">
    <w:pPr>
      <w:pStyle w:val="Footer"/>
    </w:pPr>
    <w:r w:rsidRPr="0092761E">
      <w:rPr>
        <w:noProof/>
      </w:rPr>
      <w:drawing>
        <wp:anchor distT="0" distB="0" distL="114300" distR="114300" simplePos="0" relativeHeight="251680768" behindDoc="0" locked="0" layoutInCell="1" allowOverlap="1">
          <wp:simplePos x="0" y="0"/>
          <wp:positionH relativeFrom="column">
            <wp:posOffset>-1905</wp:posOffset>
          </wp:positionH>
          <wp:positionV relativeFrom="page">
            <wp:posOffset>8549640</wp:posOffset>
          </wp:positionV>
          <wp:extent cx="1283335" cy="865505"/>
          <wp:effectExtent l="19050" t="0" r="0" b="0"/>
          <wp:wrapTopAndBottom/>
          <wp:docPr id="1" name="Picture 41" descr="IT_Pro_Training_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IT_Pro_Training_bw"/>
                  <pic:cNvPicPr>
                    <a:picLocks noChangeAspect="1" noChangeArrowheads="1"/>
                  </pic:cNvPicPr>
                </pic:nvPicPr>
                <pic:blipFill>
                  <a:blip r:embed="rId1"/>
                  <a:stretch>
                    <a:fillRect/>
                  </a:stretch>
                </pic:blipFill>
                <pic:spPr bwMode="auto">
                  <a:xfrm>
                    <a:off x="0" y="0"/>
                    <a:ext cx="1283335" cy="865505"/>
                  </a:xfrm>
                  <a:prstGeom prst="rect">
                    <a:avLst/>
                  </a:prstGeom>
                  <a:noFill/>
                </pic:spPr>
              </pic:pic>
            </a:graphicData>
          </a:graphic>
        </wp:anchor>
      </w:drawing>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34F2" w:rsidRDefault="001C34F2">
    <w:pPr>
      <w:pStyle w:val="Foote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34F2" w:rsidRDefault="001C34F2" w:rsidP="000B2BC6">
    <w:pPr>
      <w:pStyle w:val="Footer"/>
      <w:ind w:left="0"/>
    </w:pPr>
    <w:r w:rsidRPr="00B03A94">
      <w:rPr>
        <w:noProof/>
      </w:rPr>
      <w:drawing>
        <wp:anchor distT="0" distB="0" distL="114300" distR="114300" simplePos="0" relativeHeight="251674624" behindDoc="0" locked="0" layoutInCell="1" allowOverlap="1">
          <wp:simplePos x="0" y="0"/>
          <wp:positionH relativeFrom="margin">
            <wp:align>right</wp:align>
          </wp:positionH>
          <wp:positionV relativeFrom="page">
            <wp:posOffset>9144000</wp:posOffset>
          </wp:positionV>
          <wp:extent cx="1031240" cy="177165"/>
          <wp:effectExtent l="19050" t="0" r="0" b="0"/>
          <wp:wrapTopAndBottom/>
          <wp:docPr id="23" name="Picture 4" descr="MVP-Press_logo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VP-Press_logo_black"/>
                  <pic:cNvPicPr>
                    <a:picLocks noChangeAspect="1" noChangeArrowheads="1"/>
                  </pic:cNvPicPr>
                </pic:nvPicPr>
                <pic:blipFill>
                  <a:blip r:embed="rId1"/>
                  <a:stretch>
                    <a:fillRect/>
                  </a:stretch>
                </pic:blipFill>
                <pic:spPr bwMode="auto">
                  <a:xfrm>
                    <a:off x="0" y="0"/>
                    <a:ext cx="1031240" cy="177165"/>
                  </a:xfrm>
                  <a:prstGeom prst="rect">
                    <a:avLst/>
                  </a:prstGeom>
                  <a:noFill/>
                </pic:spPr>
              </pic:pic>
            </a:graphicData>
          </a:graphic>
        </wp:anchor>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74AF7" w:rsidRDefault="00E74AF7" w:rsidP="00B55558">
      <w:r>
        <w:separator/>
      </w:r>
    </w:p>
    <w:p w:rsidR="00E74AF7" w:rsidRDefault="00E74AF7" w:rsidP="00B55558"/>
  </w:footnote>
  <w:footnote w:type="continuationSeparator" w:id="0">
    <w:p w:rsidR="00E74AF7" w:rsidRDefault="00E74AF7" w:rsidP="00B55558">
      <w:r>
        <w:continuationSeparator/>
      </w:r>
    </w:p>
    <w:p w:rsidR="00E74AF7" w:rsidRDefault="00E74AF7" w:rsidP="00B55558"/>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34F2" w:rsidRPr="00675486" w:rsidRDefault="00D55F1B" w:rsidP="007147A4">
    <w:pPr>
      <w:pStyle w:val="Header"/>
    </w:pPr>
    <w:fldSimple w:instr=" STYLEREF  ModNumber ">
      <w:r w:rsidR="002043B0">
        <w:rPr>
          <w:noProof/>
        </w:rPr>
        <w:t>Module 6:</w:t>
      </w:r>
    </w:fldSimple>
    <w:r w:rsidR="001C34F2" w:rsidRPr="007147A4">
      <w:t xml:space="preserve"> </w:t>
    </w:r>
    <w:fldSimple w:instr=" STYLEREF  ModTitle ">
      <w:r w:rsidR="002043B0">
        <w:rPr>
          <w:noProof/>
        </w:rPr>
        <w:t>Creating Resources</w:t>
      </w:r>
    </w:fldSimple>
    <w:r w:rsidR="001C34F2" w:rsidRPr="00675486">
      <w:t xml:space="preserve">  </w:t>
    </w:r>
    <w:r w:rsidR="001C34F2" w:rsidRPr="00675486">
      <w:tab/>
    </w:r>
    <w:fldSimple w:instr=" STYLEREF  ModNum ">
      <w:r w:rsidR="002043B0">
        <w:rPr>
          <w:noProof/>
        </w:rPr>
        <w:t>6</w:t>
      </w:r>
    </w:fldSimple>
    <w:r w:rsidR="001C34F2">
      <w:t>-</w:t>
    </w:r>
    <w:r>
      <w:fldChar w:fldCharType="begin"/>
    </w:r>
    <w:r w:rsidR="001C34F2">
      <w:instrText>PAGE</w:instrText>
    </w:r>
    <w:r>
      <w:fldChar w:fldCharType="separate"/>
    </w:r>
    <w:r w:rsidR="002043B0">
      <w:rPr>
        <w:noProof/>
      </w:rPr>
      <w:t>25</w:t>
    </w:r>
    <w:r>
      <w:rPr>
        <w:noProof/>
      </w:rPr>
      <w:fldChar w:fldCharType="end"/>
    </w:r>
  </w:p>
  <w:p w:rsidR="001C34F2" w:rsidRDefault="001C34F2" w:rsidP="005A6CDE">
    <w:pPr>
      <w:pStyle w:val="headerrule"/>
    </w:pPr>
  </w:p>
  <w:p w:rsidR="001C34F2" w:rsidRDefault="001C34F2" w:rsidP="007147A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34F2" w:rsidRDefault="001C34F2" w:rsidP="00D902E6">
    <w:pPr>
      <w:pStyle w:val="Header"/>
      <w:tabs>
        <w:tab w:val="clear" w:pos="9000"/>
        <w:tab w:val="right" w:pos="9270"/>
      </w:tabs>
    </w:pPr>
    <w:r>
      <w:rPr>
        <w:noProof/>
      </w:rPr>
      <w:drawing>
        <wp:anchor distT="0" distB="0" distL="114300" distR="114300" simplePos="0" relativeHeight="251683840" behindDoc="0" locked="0" layoutInCell="1" allowOverlap="1">
          <wp:simplePos x="0" y="0"/>
          <wp:positionH relativeFrom="page">
            <wp:posOffset>4740910</wp:posOffset>
          </wp:positionH>
          <wp:positionV relativeFrom="page">
            <wp:posOffset>811530</wp:posOffset>
          </wp:positionV>
          <wp:extent cx="2048510" cy="354330"/>
          <wp:effectExtent l="19050" t="0" r="8890" b="0"/>
          <wp:wrapTopAndBottom/>
          <wp:docPr id="4" name="Picture 3" descr="MVP-Press_logo_black_no_backg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P-Press_logo_black_no_background.png"/>
                  <pic:cNvPicPr/>
                </pic:nvPicPr>
                <pic:blipFill>
                  <a:blip r:embed="rId1"/>
                  <a:stretch>
                    <a:fillRect/>
                  </a:stretch>
                </pic:blipFill>
                <pic:spPr>
                  <a:xfrm>
                    <a:off x="0" y="0"/>
                    <a:ext cx="2048510" cy="354330"/>
                  </a:xfrm>
                  <a:prstGeom prst="rect">
                    <a:avLst/>
                  </a:prstGeom>
                  <a:noFill/>
                </pic:spPr>
              </pic:pic>
            </a:graphicData>
          </a:graphic>
        </wp:anchor>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34F2" w:rsidRDefault="001C34F2">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34F2" w:rsidRPr="007147A4" w:rsidRDefault="00D55F1B" w:rsidP="007147A4">
    <w:pPr>
      <w:pStyle w:val="Header"/>
    </w:pPr>
    <w:fldSimple w:instr=" STYLEREF  ModNum ">
      <w:r w:rsidR="002043B0">
        <w:rPr>
          <w:noProof/>
        </w:rPr>
        <w:t>6</w:t>
      </w:r>
    </w:fldSimple>
    <w:r w:rsidR="001C34F2">
      <w:t>-</w:t>
    </w:r>
    <w:r>
      <w:fldChar w:fldCharType="begin"/>
    </w:r>
    <w:r w:rsidR="001C34F2">
      <w:instrText>PAGE</w:instrText>
    </w:r>
    <w:r>
      <w:fldChar w:fldCharType="separate"/>
    </w:r>
    <w:r w:rsidR="002043B0">
      <w:rPr>
        <w:noProof/>
      </w:rPr>
      <w:t>24</w:t>
    </w:r>
    <w:r>
      <w:rPr>
        <w:noProof/>
      </w:rPr>
      <w:fldChar w:fldCharType="end"/>
    </w:r>
    <w:r w:rsidR="001C34F2" w:rsidRPr="007147A4">
      <w:tab/>
    </w:r>
    <w:fldSimple w:instr=" STYLEREF  ModNumber ">
      <w:r w:rsidR="002043B0">
        <w:rPr>
          <w:noProof/>
        </w:rPr>
        <w:t>Module 6:</w:t>
      </w:r>
    </w:fldSimple>
    <w:r w:rsidR="001C34F2" w:rsidRPr="007147A4">
      <w:t xml:space="preserve"> </w:t>
    </w:r>
    <w:fldSimple w:instr=" STYLEREF  ModTitle ">
      <w:r w:rsidR="002043B0">
        <w:rPr>
          <w:noProof/>
        </w:rPr>
        <w:t>Creating Resources</w:t>
      </w:r>
    </w:fldSimple>
  </w:p>
  <w:p w:rsidR="001C34F2" w:rsidRDefault="001C34F2" w:rsidP="005A6CDE">
    <w:pPr>
      <w:pStyle w:val="headerrule"/>
    </w:pPr>
  </w:p>
  <w:p w:rsidR="001C34F2" w:rsidRPr="007147A4" w:rsidRDefault="001C34F2" w:rsidP="007147A4">
    <w:pPr>
      <w:pStyle w:val="headerrule"/>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34F2" w:rsidRDefault="00D55F1B" w:rsidP="007147A4">
    <w:pPr>
      <w:pStyle w:val="Header"/>
    </w:pPr>
    <w:fldSimple w:instr=" STYLEREF  ModNumber ">
      <w:r w:rsidR="002043B0">
        <w:rPr>
          <w:noProof/>
        </w:rPr>
        <w:t>Module 6:</w:t>
      </w:r>
    </w:fldSimple>
    <w:r w:rsidR="001C34F2">
      <w:t xml:space="preserve"> </w:t>
    </w:r>
    <w:fldSimple w:instr=" STYLEREF  ModTitle ">
      <w:r w:rsidR="002043B0">
        <w:rPr>
          <w:noProof/>
        </w:rPr>
        <w:t>Creating Resources</w:t>
      </w:r>
    </w:fldSimple>
    <w:r w:rsidR="001C34F2" w:rsidRPr="00675486">
      <w:t xml:space="preserve">  </w:t>
    </w:r>
    <w:r w:rsidR="001C34F2" w:rsidRPr="00675486">
      <w:tab/>
    </w:r>
    <w:fldSimple w:instr=" STYLEREF  ModNum ">
      <w:r w:rsidR="002043B0">
        <w:rPr>
          <w:noProof/>
        </w:rPr>
        <w:t>6</w:t>
      </w:r>
    </w:fldSimple>
    <w:r w:rsidR="001C34F2">
      <w:t>-</w:t>
    </w:r>
    <w:r>
      <w:fldChar w:fldCharType="begin"/>
    </w:r>
    <w:r w:rsidR="001C34F2">
      <w:instrText>PAGE</w:instrText>
    </w:r>
    <w:r>
      <w:fldChar w:fldCharType="separate"/>
    </w:r>
    <w:r w:rsidR="002043B0">
      <w:rPr>
        <w:noProof/>
      </w:rPr>
      <w:t>1</w:t>
    </w:r>
    <w:r>
      <w:rPr>
        <w:noProof/>
      </w:rPr>
      <w:fldChar w:fldCharType="end"/>
    </w:r>
  </w:p>
  <w:p w:rsidR="001C34F2" w:rsidRPr="005A6CDE" w:rsidRDefault="001C34F2" w:rsidP="00F66CFE">
    <w:pPr>
      <w:pStyle w:val="headerrule"/>
    </w:pPr>
  </w:p>
  <w:p w:rsidR="001C34F2" w:rsidRDefault="001C34F2" w:rsidP="00F66CFE">
    <w:pPr>
      <w:pStyle w:val="headerru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C5CE9"/>
    <w:multiLevelType w:val="hybridMultilevel"/>
    <w:tmpl w:val="6718713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7BE39FA"/>
    <w:multiLevelType w:val="hybridMultilevel"/>
    <w:tmpl w:val="DB1EC5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9EF43D3"/>
    <w:multiLevelType w:val="hybridMultilevel"/>
    <w:tmpl w:val="EF6EDC7E"/>
    <w:lvl w:ilvl="0" w:tplc="8A323C1E">
      <w:start w:val="1"/>
      <w:numFmt w:val="decimal"/>
      <w:pStyle w:val="Nb1"/>
      <w:lvlText w:val="%1."/>
      <w:lvlJc w:val="left"/>
      <w:pPr>
        <w:ind w:left="1080" w:hanging="360"/>
      </w:pPr>
      <w:rPr>
        <w:rFonts w:hint="default"/>
      </w:rPr>
    </w:lvl>
    <w:lvl w:ilvl="1" w:tplc="7ACAFD56">
      <w:start w:val="1"/>
      <w:numFmt w:val="lowerLetter"/>
      <w:pStyle w:val="Nb2"/>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AC83F1A"/>
    <w:multiLevelType w:val="hybridMultilevel"/>
    <w:tmpl w:val="2DA212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EAA2F48"/>
    <w:multiLevelType w:val="hybridMultilevel"/>
    <w:tmpl w:val="3EC45B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19C422C"/>
    <w:multiLevelType w:val="hybridMultilevel"/>
    <w:tmpl w:val="FCB418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7E67517"/>
    <w:multiLevelType w:val="hybridMultilevel"/>
    <w:tmpl w:val="AAA068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1DD102D1"/>
    <w:multiLevelType w:val="hybridMultilevel"/>
    <w:tmpl w:val="6D6426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445135D"/>
    <w:multiLevelType w:val="hybridMultilevel"/>
    <w:tmpl w:val="24067866"/>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7BB6D9F"/>
    <w:multiLevelType w:val="hybridMultilevel"/>
    <w:tmpl w:val="6EF2DD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3267346"/>
    <w:multiLevelType w:val="hybridMultilevel"/>
    <w:tmpl w:val="36F8233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90373D2"/>
    <w:multiLevelType w:val="hybridMultilevel"/>
    <w:tmpl w:val="0C70A09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3B707734"/>
    <w:multiLevelType w:val="multilevel"/>
    <w:tmpl w:val="19063B9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decimal"/>
      <w:pStyle w:val="Ln1"/>
      <w:lvlText w:val="%3."/>
      <w:lvlJc w:val="left"/>
      <w:pPr>
        <w:tabs>
          <w:tab w:val="num" w:pos="720"/>
        </w:tabs>
        <w:ind w:left="300" w:hanging="300"/>
      </w:pPr>
    </w:lvl>
    <w:lvl w:ilvl="3">
      <w:start w:val="1"/>
      <w:numFmt w:val="lowerLetter"/>
      <w:lvlText w:val="%4."/>
      <w:lvlJc w:val="left"/>
      <w:pPr>
        <w:tabs>
          <w:tab w:val="num" w:pos="1020"/>
        </w:tabs>
        <w:ind w:left="600" w:hanging="300"/>
      </w:pPr>
    </w:lvl>
    <w:lvl w:ilvl="4">
      <w:start w:val="1"/>
      <w:numFmt w:val="lowerRoman"/>
      <w:lvlText w:val="%5."/>
      <w:lvlJc w:val="left"/>
      <w:pPr>
        <w:tabs>
          <w:tab w:val="num" w:pos="1680"/>
        </w:tabs>
        <w:ind w:left="900" w:hanging="300"/>
      </w:pPr>
    </w:lvl>
    <w:lvl w:ilvl="5">
      <w:start w:val="1"/>
      <w:numFmt w:val="upperLetter"/>
      <w:lvlText w:val="%6."/>
      <w:lvlJc w:val="left"/>
      <w:pPr>
        <w:tabs>
          <w:tab w:val="num" w:pos="1260"/>
        </w:tabs>
        <w:ind w:left="1200" w:hanging="300"/>
      </w:pPr>
    </w:lvl>
    <w:lvl w:ilvl="6">
      <w:start w:val="1"/>
      <w:numFmt w:val="upperRoman"/>
      <w:lvlText w:val="%7."/>
      <w:lvlJc w:val="left"/>
      <w:pPr>
        <w:tabs>
          <w:tab w:val="num" w:pos="1920"/>
        </w:tabs>
        <w:ind w:left="1500" w:hanging="300"/>
      </w:pPr>
    </w:lvl>
    <w:lvl w:ilvl="7">
      <w:start w:val="1"/>
      <w:numFmt w:val="lowerLetter"/>
      <w:lvlText w:val="%8."/>
      <w:lvlJc w:val="left"/>
      <w:pPr>
        <w:tabs>
          <w:tab w:val="num" w:pos="1860"/>
        </w:tabs>
        <w:ind w:left="1800" w:hanging="300"/>
      </w:pPr>
    </w:lvl>
    <w:lvl w:ilvl="8">
      <w:start w:val="1"/>
      <w:numFmt w:val="lowerRoman"/>
      <w:lvlText w:val="%9."/>
      <w:lvlJc w:val="left"/>
      <w:pPr>
        <w:tabs>
          <w:tab w:val="num" w:pos="2520"/>
        </w:tabs>
        <w:ind w:left="2100" w:hanging="300"/>
      </w:pPr>
    </w:lvl>
  </w:abstractNum>
  <w:abstractNum w:abstractNumId="13">
    <w:nsid w:val="433E5CA7"/>
    <w:multiLevelType w:val="hybridMultilevel"/>
    <w:tmpl w:val="58D2DE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36D617C"/>
    <w:multiLevelType w:val="hybridMultilevel"/>
    <w:tmpl w:val="4DE26F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439315DC"/>
    <w:multiLevelType w:val="hybridMultilevel"/>
    <w:tmpl w:val="92A09E4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4A167390"/>
    <w:multiLevelType w:val="hybridMultilevel"/>
    <w:tmpl w:val="A358DF10"/>
    <w:lvl w:ilvl="0" w:tplc="0068009C">
      <w:start w:val="1"/>
      <w:numFmt w:val="bullet"/>
      <w:pStyle w:val="TableContent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7">
    <w:nsid w:val="4CA05502"/>
    <w:multiLevelType w:val="hybridMultilevel"/>
    <w:tmpl w:val="FF760B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9637F72"/>
    <w:multiLevelType w:val="hybridMultilevel"/>
    <w:tmpl w:val="1DC0D0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61930E6F"/>
    <w:multiLevelType w:val="multilevel"/>
    <w:tmpl w:val="72FEF298"/>
    <w:lvl w:ilvl="0">
      <w:start w:val="1"/>
      <w:numFmt w:val="bullet"/>
      <w:pStyle w:val="Lb1"/>
      <w:lvlText w:val=""/>
      <w:lvlJc w:val="left"/>
      <w:pPr>
        <w:tabs>
          <w:tab w:val="num" w:pos="360"/>
        </w:tabs>
        <w:ind w:left="300" w:hanging="300"/>
      </w:pPr>
      <w:rPr>
        <w:rFonts w:ascii="Wingdings" w:hAnsi="Wingdings" w:hint="default"/>
        <w:sz w:val="14"/>
      </w:rPr>
    </w:lvl>
    <w:lvl w:ilvl="1">
      <w:start w:val="1"/>
      <w:numFmt w:val="bullet"/>
      <w:pStyle w:val="Lb2"/>
      <w:lvlText w:val=""/>
      <w:lvlJc w:val="left"/>
      <w:pPr>
        <w:tabs>
          <w:tab w:val="num" w:pos="660"/>
        </w:tabs>
        <w:ind w:left="600" w:hanging="300"/>
      </w:pPr>
      <w:rPr>
        <w:rFonts w:ascii="Symbol" w:hAnsi="Symbol" w:hint="default"/>
      </w:rPr>
    </w:lvl>
    <w:lvl w:ilvl="2">
      <w:start w:val="1"/>
      <w:numFmt w:val="bullet"/>
      <w:lvlText w:val=""/>
      <w:lvlJc w:val="left"/>
      <w:pPr>
        <w:tabs>
          <w:tab w:val="num" w:pos="960"/>
        </w:tabs>
        <w:ind w:left="900" w:hanging="300"/>
      </w:pPr>
      <w:rPr>
        <w:rFonts w:ascii="Symbol" w:hAnsi="Symbol" w:hint="default"/>
      </w:rPr>
    </w:lvl>
    <w:lvl w:ilvl="3">
      <w:start w:val="1"/>
      <w:numFmt w:val="bullet"/>
      <w:lvlText w:val=""/>
      <w:lvlJc w:val="left"/>
      <w:pPr>
        <w:tabs>
          <w:tab w:val="num" w:pos="1440"/>
        </w:tabs>
        <w:ind w:left="1440" w:hanging="360"/>
      </w:pPr>
      <w:rPr>
        <w:rFonts w:ascii="Symbol" w:hAnsi="Symbol" w:hint="default"/>
      </w:rPr>
    </w:lvl>
    <w:lvl w:ilvl="4">
      <w:start w:val="1"/>
      <w:numFmt w:val="bullet"/>
      <w:pStyle w:val="Lb3"/>
      <w:lvlText w:val="o"/>
      <w:lvlJc w:val="left"/>
      <w:pPr>
        <w:tabs>
          <w:tab w:val="num" w:pos="1800"/>
        </w:tabs>
        <w:ind w:left="1800" w:hanging="360"/>
      </w:pPr>
      <w:rPr>
        <w:rFonts w:ascii="Courier New" w:hAnsi="Courier New" w:cs="Courier New"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0">
    <w:nsid w:val="630F0700"/>
    <w:multiLevelType w:val="hybridMultilevel"/>
    <w:tmpl w:val="7F6A90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676C69E7"/>
    <w:multiLevelType w:val="hybridMultilevel"/>
    <w:tmpl w:val="4364CF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69000197"/>
    <w:multiLevelType w:val="hybridMultilevel"/>
    <w:tmpl w:val="5FB04F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6DC33364"/>
    <w:multiLevelType w:val="hybridMultilevel"/>
    <w:tmpl w:val="9208CDA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6FCD60D9"/>
    <w:multiLevelType w:val="hybridMultilevel"/>
    <w:tmpl w:val="613EFD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7043148C"/>
    <w:multiLevelType w:val="hybridMultilevel"/>
    <w:tmpl w:val="E61203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76377D9C"/>
    <w:multiLevelType w:val="hybridMultilevel"/>
    <w:tmpl w:val="53624E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7E2645B5"/>
    <w:multiLevelType w:val="hybridMultilevel"/>
    <w:tmpl w:val="035677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9"/>
  </w:num>
  <w:num w:numId="2">
    <w:abstractNumId w:val="16"/>
  </w:num>
  <w:num w:numId="3">
    <w:abstractNumId w:val="2"/>
  </w:num>
  <w:num w:numId="4">
    <w:abstractNumId w:val="2"/>
    <w:lvlOverride w:ilvl="0">
      <w:startOverride w:val="1"/>
    </w:lvlOverride>
  </w:num>
  <w:num w:numId="5">
    <w:abstractNumId w:val="12"/>
  </w:num>
  <w:num w:numId="6">
    <w:abstractNumId w:val="2"/>
  </w:num>
  <w:num w:numId="7">
    <w:abstractNumId w:val="0"/>
  </w:num>
  <w:num w:numId="8">
    <w:abstractNumId w:val="9"/>
  </w:num>
  <w:num w:numId="9">
    <w:abstractNumId w:val="10"/>
  </w:num>
  <w:num w:numId="10">
    <w:abstractNumId w:val="26"/>
  </w:num>
  <w:num w:numId="11">
    <w:abstractNumId w:val="22"/>
  </w:num>
  <w:num w:numId="12">
    <w:abstractNumId w:val="17"/>
  </w:num>
  <w:num w:numId="13">
    <w:abstractNumId w:val="8"/>
  </w:num>
  <w:num w:numId="14">
    <w:abstractNumId w:val="24"/>
  </w:num>
  <w:num w:numId="15">
    <w:abstractNumId w:val="7"/>
  </w:num>
  <w:num w:numId="16">
    <w:abstractNumId w:val="3"/>
  </w:num>
  <w:num w:numId="17">
    <w:abstractNumId w:val="15"/>
  </w:num>
  <w:num w:numId="18">
    <w:abstractNumId w:val="21"/>
  </w:num>
  <w:num w:numId="19">
    <w:abstractNumId w:val="1"/>
  </w:num>
  <w:num w:numId="20">
    <w:abstractNumId w:val="20"/>
  </w:num>
  <w:num w:numId="21">
    <w:abstractNumId w:val="25"/>
  </w:num>
  <w:num w:numId="22">
    <w:abstractNumId w:val="11"/>
  </w:num>
  <w:num w:numId="23">
    <w:abstractNumId w:val="27"/>
  </w:num>
  <w:num w:numId="24">
    <w:abstractNumId w:val="18"/>
  </w:num>
  <w:num w:numId="25">
    <w:abstractNumId w:val="23"/>
  </w:num>
  <w:num w:numId="26">
    <w:abstractNumId w:val="4"/>
  </w:num>
  <w:num w:numId="27">
    <w:abstractNumId w:val="5"/>
  </w:num>
  <w:num w:numId="28">
    <w:abstractNumId w:val="6"/>
  </w:num>
  <w:num w:numId="29">
    <w:abstractNumId w:val="14"/>
  </w:num>
  <w:num w:numId="30">
    <w:abstractNumId w:val="13"/>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mirrorMargins/>
  <w:stylePaneFormatFilter w:val="1021"/>
  <w:defaultTabStop w:val="720"/>
  <w:evenAndOddHeaders/>
  <w:drawingGridHorizontalSpacing w:val="110"/>
  <w:displayHorizontalDrawingGridEvery w:val="2"/>
  <w:characterSpacingControl w:val="doNotCompress"/>
  <w:hdrShapeDefaults>
    <o:shapedefaults v:ext="edit" spidmax="11266"/>
  </w:hdrShapeDefaults>
  <w:footnotePr>
    <w:footnote w:id="-1"/>
    <w:footnote w:id="0"/>
  </w:footnotePr>
  <w:endnotePr>
    <w:endnote w:id="-1"/>
    <w:endnote w:id="0"/>
  </w:endnotePr>
  <w:compat/>
  <w:rsids>
    <w:rsidRoot w:val="00FB3B52"/>
    <w:rsid w:val="00000A90"/>
    <w:rsid w:val="000119C6"/>
    <w:rsid w:val="00023067"/>
    <w:rsid w:val="000234DE"/>
    <w:rsid w:val="00024E8B"/>
    <w:rsid w:val="00031D88"/>
    <w:rsid w:val="00032872"/>
    <w:rsid w:val="0003420E"/>
    <w:rsid w:val="000354B6"/>
    <w:rsid w:val="00045F20"/>
    <w:rsid w:val="00051C2D"/>
    <w:rsid w:val="000550B2"/>
    <w:rsid w:val="000556D6"/>
    <w:rsid w:val="00055D50"/>
    <w:rsid w:val="00056E68"/>
    <w:rsid w:val="00061F4B"/>
    <w:rsid w:val="000633A8"/>
    <w:rsid w:val="00063B60"/>
    <w:rsid w:val="00063F81"/>
    <w:rsid w:val="00072217"/>
    <w:rsid w:val="00072314"/>
    <w:rsid w:val="00072430"/>
    <w:rsid w:val="00077BB8"/>
    <w:rsid w:val="00083068"/>
    <w:rsid w:val="00091101"/>
    <w:rsid w:val="000950A0"/>
    <w:rsid w:val="00095AD2"/>
    <w:rsid w:val="00097F01"/>
    <w:rsid w:val="000A0D41"/>
    <w:rsid w:val="000A25F3"/>
    <w:rsid w:val="000A41CF"/>
    <w:rsid w:val="000B2BC6"/>
    <w:rsid w:val="000B4173"/>
    <w:rsid w:val="000B646A"/>
    <w:rsid w:val="000B6868"/>
    <w:rsid w:val="000C2839"/>
    <w:rsid w:val="000C6E34"/>
    <w:rsid w:val="000D4CD6"/>
    <w:rsid w:val="000D6412"/>
    <w:rsid w:val="000D795D"/>
    <w:rsid w:val="000E61F4"/>
    <w:rsid w:val="000F37B2"/>
    <w:rsid w:val="000F6CD5"/>
    <w:rsid w:val="000F7E4B"/>
    <w:rsid w:val="001011E1"/>
    <w:rsid w:val="001017EA"/>
    <w:rsid w:val="00102397"/>
    <w:rsid w:val="00103A5C"/>
    <w:rsid w:val="00103B9B"/>
    <w:rsid w:val="00105C92"/>
    <w:rsid w:val="00106AE5"/>
    <w:rsid w:val="0010723C"/>
    <w:rsid w:val="001119DE"/>
    <w:rsid w:val="001132F0"/>
    <w:rsid w:val="00116C4A"/>
    <w:rsid w:val="00117BE1"/>
    <w:rsid w:val="00117DA0"/>
    <w:rsid w:val="00117DA9"/>
    <w:rsid w:val="00122DB6"/>
    <w:rsid w:val="00125CC2"/>
    <w:rsid w:val="00132DC9"/>
    <w:rsid w:val="0013332F"/>
    <w:rsid w:val="001341A4"/>
    <w:rsid w:val="00136B20"/>
    <w:rsid w:val="00137C6E"/>
    <w:rsid w:val="00142A8C"/>
    <w:rsid w:val="00154CE9"/>
    <w:rsid w:val="001721CD"/>
    <w:rsid w:val="00172C4D"/>
    <w:rsid w:val="00173BF6"/>
    <w:rsid w:val="00173F6F"/>
    <w:rsid w:val="00177B67"/>
    <w:rsid w:val="00180E69"/>
    <w:rsid w:val="001828D0"/>
    <w:rsid w:val="00182D8A"/>
    <w:rsid w:val="00186B3B"/>
    <w:rsid w:val="00187226"/>
    <w:rsid w:val="00187329"/>
    <w:rsid w:val="0018737E"/>
    <w:rsid w:val="00194714"/>
    <w:rsid w:val="001A620C"/>
    <w:rsid w:val="001A6220"/>
    <w:rsid w:val="001A72EE"/>
    <w:rsid w:val="001B2108"/>
    <w:rsid w:val="001B3FD0"/>
    <w:rsid w:val="001B49EE"/>
    <w:rsid w:val="001B5D43"/>
    <w:rsid w:val="001B6749"/>
    <w:rsid w:val="001C2497"/>
    <w:rsid w:val="001C2EFC"/>
    <w:rsid w:val="001C34F2"/>
    <w:rsid w:val="001C355E"/>
    <w:rsid w:val="001C44D0"/>
    <w:rsid w:val="001C6FE1"/>
    <w:rsid w:val="001D2FE2"/>
    <w:rsid w:val="001D4FCB"/>
    <w:rsid w:val="001E035B"/>
    <w:rsid w:val="001E30BC"/>
    <w:rsid w:val="001E32AC"/>
    <w:rsid w:val="001E3C7D"/>
    <w:rsid w:val="001E5CED"/>
    <w:rsid w:val="001E71EF"/>
    <w:rsid w:val="001F2247"/>
    <w:rsid w:val="00200663"/>
    <w:rsid w:val="002011F3"/>
    <w:rsid w:val="00201724"/>
    <w:rsid w:val="002043B0"/>
    <w:rsid w:val="002045E5"/>
    <w:rsid w:val="002054BD"/>
    <w:rsid w:val="002054C0"/>
    <w:rsid w:val="00211CCC"/>
    <w:rsid w:val="00214D65"/>
    <w:rsid w:val="0022236F"/>
    <w:rsid w:val="00224F2A"/>
    <w:rsid w:val="00230A53"/>
    <w:rsid w:val="00233CFD"/>
    <w:rsid w:val="002424D9"/>
    <w:rsid w:val="00243F50"/>
    <w:rsid w:val="002451FB"/>
    <w:rsid w:val="00245ACE"/>
    <w:rsid w:val="00252E8B"/>
    <w:rsid w:val="00254A6C"/>
    <w:rsid w:val="00263782"/>
    <w:rsid w:val="0026387D"/>
    <w:rsid w:val="00265DFF"/>
    <w:rsid w:val="00287293"/>
    <w:rsid w:val="00292A86"/>
    <w:rsid w:val="00294AAF"/>
    <w:rsid w:val="002A0E5C"/>
    <w:rsid w:val="002A127D"/>
    <w:rsid w:val="002A23E7"/>
    <w:rsid w:val="002A2C8E"/>
    <w:rsid w:val="002A40FA"/>
    <w:rsid w:val="002A46AC"/>
    <w:rsid w:val="002B1788"/>
    <w:rsid w:val="002B1ADE"/>
    <w:rsid w:val="002B57FF"/>
    <w:rsid w:val="002B58B9"/>
    <w:rsid w:val="002C1EAA"/>
    <w:rsid w:val="002C5B00"/>
    <w:rsid w:val="002C5BAA"/>
    <w:rsid w:val="002C5CBC"/>
    <w:rsid w:val="002C7F20"/>
    <w:rsid w:val="002D5689"/>
    <w:rsid w:val="002E4D1D"/>
    <w:rsid w:val="002E541F"/>
    <w:rsid w:val="002E5893"/>
    <w:rsid w:val="002E6D3A"/>
    <w:rsid w:val="002F0866"/>
    <w:rsid w:val="002F3171"/>
    <w:rsid w:val="002F7131"/>
    <w:rsid w:val="00305010"/>
    <w:rsid w:val="003062D1"/>
    <w:rsid w:val="00307517"/>
    <w:rsid w:val="00311F28"/>
    <w:rsid w:val="00313F86"/>
    <w:rsid w:val="00314BB7"/>
    <w:rsid w:val="00320FC3"/>
    <w:rsid w:val="00322360"/>
    <w:rsid w:val="003310BF"/>
    <w:rsid w:val="003312D3"/>
    <w:rsid w:val="0033298F"/>
    <w:rsid w:val="003370F0"/>
    <w:rsid w:val="00337385"/>
    <w:rsid w:val="003415D6"/>
    <w:rsid w:val="003460AC"/>
    <w:rsid w:val="00350910"/>
    <w:rsid w:val="00354ED8"/>
    <w:rsid w:val="003551D0"/>
    <w:rsid w:val="00356CE2"/>
    <w:rsid w:val="00357756"/>
    <w:rsid w:val="00360022"/>
    <w:rsid w:val="00364F98"/>
    <w:rsid w:val="00365BE7"/>
    <w:rsid w:val="003707A3"/>
    <w:rsid w:val="00374DEA"/>
    <w:rsid w:val="00375262"/>
    <w:rsid w:val="00377856"/>
    <w:rsid w:val="00381F7E"/>
    <w:rsid w:val="003838F4"/>
    <w:rsid w:val="00392F59"/>
    <w:rsid w:val="00393292"/>
    <w:rsid w:val="003940E4"/>
    <w:rsid w:val="003A30FA"/>
    <w:rsid w:val="003B527F"/>
    <w:rsid w:val="003B5707"/>
    <w:rsid w:val="003B68CB"/>
    <w:rsid w:val="003B7966"/>
    <w:rsid w:val="003D031D"/>
    <w:rsid w:val="003D1ED5"/>
    <w:rsid w:val="003D4268"/>
    <w:rsid w:val="003D49A7"/>
    <w:rsid w:val="003D5EC3"/>
    <w:rsid w:val="003F007B"/>
    <w:rsid w:val="003F08C7"/>
    <w:rsid w:val="003F099F"/>
    <w:rsid w:val="003F2061"/>
    <w:rsid w:val="004015A6"/>
    <w:rsid w:val="00402E4E"/>
    <w:rsid w:val="00404B35"/>
    <w:rsid w:val="00406978"/>
    <w:rsid w:val="0041157D"/>
    <w:rsid w:val="00411920"/>
    <w:rsid w:val="00412740"/>
    <w:rsid w:val="00420EC9"/>
    <w:rsid w:val="00421ECD"/>
    <w:rsid w:val="004222E6"/>
    <w:rsid w:val="00423D4D"/>
    <w:rsid w:val="00423E46"/>
    <w:rsid w:val="004314C5"/>
    <w:rsid w:val="00431C97"/>
    <w:rsid w:val="004371A1"/>
    <w:rsid w:val="0044664D"/>
    <w:rsid w:val="0045008D"/>
    <w:rsid w:val="00453308"/>
    <w:rsid w:val="004544F1"/>
    <w:rsid w:val="0045497B"/>
    <w:rsid w:val="00462285"/>
    <w:rsid w:val="0046444B"/>
    <w:rsid w:val="004655B6"/>
    <w:rsid w:val="00471B1C"/>
    <w:rsid w:val="004726FB"/>
    <w:rsid w:val="0048678E"/>
    <w:rsid w:val="004945CB"/>
    <w:rsid w:val="004A0737"/>
    <w:rsid w:val="004A0866"/>
    <w:rsid w:val="004A31B7"/>
    <w:rsid w:val="004A6E01"/>
    <w:rsid w:val="004B03AD"/>
    <w:rsid w:val="004B14F2"/>
    <w:rsid w:val="004B4DEB"/>
    <w:rsid w:val="004B52FE"/>
    <w:rsid w:val="004B5CC9"/>
    <w:rsid w:val="004D4A01"/>
    <w:rsid w:val="004D4C22"/>
    <w:rsid w:val="004D6CF8"/>
    <w:rsid w:val="004E0A25"/>
    <w:rsid w:val="004E16BC"/>
    <w:rsid w:val="004E1910"/>
    <w:rsid w:val="00507AA7"/>
    <w:rsid w:val="0051479F"/>
    <w:rsid w:val="00526E22"/>
    <w:rsid w:val="00530CD3"/>
    <w:rsid w:val="00531489"/>
    <w:rsid w:val="00531791"/>
    <w:rsid w:val="00531942"/>
    <w:rsid w:val="00531CAA"/>
    <w:rsid w:val="005322D5"/>
    <w:rsid w:val="0053251D"/>
    <w:rsid w:val="005327CD"/>
    <w:rsid w:val="00533005"/>
    <w:rsid w:val="00535858"/>
    <w:rsid w:val="0054104D"/>
    <w:rsid w:val="00542BF6"/>
    <w:rsid w:val="005430B0"/>
    <w:rsid w:val="005542D3"/>
    <w:rsid w:val="005559F2"/>
    <w:rsid w:val="00564463"/>
    <w:rsid w:val="00566DAE"/>
    <w:rsid w:val="005706B5"/>
    <w:rsid w:val="00572CD1"/>
    <w:rsid w:val="00574976"/>
    <w:rsid w:val="00575383"/>
    <w:rsid w:val="005770DD"/>
    <w:rsid w:val="00580AA5"/>
    <w:rsid w:val="00584ADA"/>
    <w:rsid w:val="00587150"/>
    <w:rsid w:val="00593A17"/>
    <w:rsid w:val="00597E05"/>
    <w:rsid w:val="005A4605"/>
    <w:rsid w:val="005A6CDE"/>
    <w:rsid w:val="005B5DF1"/>
    <w:rsid w:val="005B6F98"/>
    <w:rsid w:val="005B7D91"/>
    <w:rsid w:val="005C1156"/>
    <w:rsid w:val="005C2CD4"/>
    <w:rsid w:val="005C3704"/>
    <w:rsid w:val="005C3B8A"/>
    <w:rsid w:val="005D5651"/>
    <w:rsid w:val="005D5EEC"/>
    <w:rsid w:val="005D66D3"/>
    <w:rsid w:val="005E11F1"/>
    <w:rsid w:val="005E7AAD"/>
    <w:rsid w:val="00600B79"/>
    <w:rsid w:val="00601784"/>
    <w:rsid w:val="0061498B"/>
    <w:rsid w:val="006150C1"/>
    <w:rsid w:val="00620C5F"/>
    <w:rsid w:val="00621887"/>
    <w:rsid w:val="00624114"/>
    <w:rsid w:val="006246C6"/>
    <w:rsid w:val="00624D36"/>
    <w:rsid w:val="006263CC"/>
    <w:rsid w:val="0063065F"/>
    <w:rsid w:val="00631F6A"/>
    <w:rsid w:val="006326A7"/>
    <w:rsid w:val="006333FC"/>
    <w:rsid w:val="00634EEB"/>
    <w:rsid w:val="00635AA1"/>
    <w:rsid w:val="00637ABF"/>
    <w:rsid w:val="00637F50"/>
    <w:rsid w:val="00637FE8"/>
    <w:rsid w:val="00640B7D"/>
    <w:rsid w:val="006431EB"/>
    <w:rsid w:val="006434AC"/>
    <w:rsid w:val="0064356E"/>
    <w:rsid w:val="00647C70"/>
    <w:rsid w:val="00650773"/>
    <w:rsid w:val="00663071"/>
    <w:rsid w:val="00675486"/>
    <w:rsid w:val="00677C48"/>
    <w:rsid w:val="006809D3"/>
    <w:rsid w:val="00681E3E"/>
    <w:rsid w:val="00690DA6"/>
    <w:rsid w:val="006A0C29"/>
    <w:rsid w:val="006A1674"/>
    <w:rsid w:val="006A23FF"/>
    <w:rsid w:val="006A7D27"/>
    <w:rsid w:val="006B21F9"/>
    <w:rsid w:val="006B2F3D"/>
    <w:rsid w:val="006C33D3"/>
    <w:rsid w:val="006C4F3A"/>
    <w:rsid w:val="006C506B"/>
    <w:rsid w:val="006C72A5"/>
    <w:rsid w:val="006D4BF9"/>
    <w:rsid w:val="006D56F4"/>
    <w:rsid w:val="006D7E9D"/>
    <w:rsid w:val="006E5859"/>
    <w:rsid w:val="006E7283"/>
    <w:rsid w:val="006F1AFB"/>
    <w:rsid w:val="006F5D7E"/>
    <w:rsid w:val="006F6694"/>
    <w:rsid w:val="00701A66"/>
    <w:rsid w:val="00703897"/>
    <w:rsid w:val="00703904"/>
    <w:rsid w:val="007041B0"/>
    <w:rsid w:val="00704F06"/>
    <w:rsid w:val="007106FC"/>
    <w:rsid w:val="007147A4"/>
    <w:rsid w:val="00721D4A"/>
    <w:rsid w:val="007279BF"/>
    <w:rsid w:val="00734274"/>
    <w:rsid w:val="0073543F"/>
    <w:rsid w:val="007421DD"/>
    <w:rsid w:val="0074270B"/>
    <w:rsid w:val="007427F1"/>
    <w:rsid w:val="007434F3"/>
    <w:rsid w:val="00746E8E"/>
    <w:rsid w:val="00747C73"/>
    <w:rsid w:val="00757766"/>
    <w:rsid w:val="00757C58"/>
    <w:rsid w:val="00760E72"/>
    <w:rsid w:val="00763207"/>
    <w:rsid w:val="0076762A"/>
    <w:rsid w:val="0077069D"/>
    <w:rsid w:val="00781E05"/>
    <w:rsid w:val="00785B59"/>
    <w:rsid w:val="00791288"/>
    <w:rsid w:val="00792466"/>
    <w:rsid w:val="007946B7"/>
    <w:rsid w:val="00797F50"/>
    <w:rsid w:val="007A61FC"/>
    <w:rsid w:val="007B238F"/>
    <w:rsid w:val="007B31F7"/>
    <w:rsid w:val="007B7D8D"/>
    <w:rsid w:val="007C0F70"/>
    <w:rsid w:val="007C50B4"/>
    <w:rsid w:val="007D01F5"/>
    <w:rsid w:val="007D1C2E"/>
    <w:rsid w:val="007D515C"/>
    <w:rsid w:val="007D54FB"/>
    <w:rsid w:val="007E09B0"/>
    <w:rsid w:val="007E4244"/>
    <w:rsid w:val="007E596A"/>
    <w:rsid w:val="007E5E7D"/>
    <w:rsid w:val="008030D2"/>
    <w:rsid w:val="008064FC"/>
    <w:rsid w:val="008120C7"/>
    <w:rsid w:val="008132B7"/>
    <w:rsid w:val="00815012"/>
    <w:rsid w:val="00816622"/>
    <w:rsid w:val="00817D23"/>
    <w:rsid w:val="00821272"/>
    <w:rsid w:val="00822990"/>
    <w:rsid w:val="0082765C"/>
    <w:rsid w:val="00827BB4"/>
    <w:rsid w:val="00827F91"/>
    <w:rsid w:val="00831D65"/>
    <w:rsid w:val="00831DA6"/>
    <w:rsid w:val="00833319"/>
    <w:rsid w:val="00835A93"/>
    <w:rsid w:val="00837711"/>
    <w:rsid w:val="00843F63"/>
    <w:rsid w:val="0084675A"/>
    <w:rsid w:val="00854843"/>
    <w:rsid w:val="00862777"/>
    <w:rsid w:val="00865B18"/>
    <w:rsid w:val="00867AD5"/>
    <w:rsid w:val="00872D4D"/>
    <w:rsid w:val="00873832"/>
    <w:rsid w:val="00884399"/>
    <w:rsid w:val="0088546D"/>
    <w:rsid w:val="00892AC2"/>
    <w:rsid w:val="00892E47"/>
    <w:rsid w:val="00892E62"/>
    <w:rsid w:val="00893213"/>
    <w:rsid w:val="008979B2"/>
    <w:rsid w:val="008A22CD"/>
    <w:rsid w:val="008A4023"/>
    <w:rsid w:val="008A518B"/>
    <w:rsid w:val="008A72FD"/>
    <w:rsid w:val="008B1438"/>
    <w:rsid w:val="008B54D4"/>
    <w:rsid w:val="008B67CF"/>
    <w:rsid w:val="008C4E3C"/>
    <w:rsid w:val="008C5B94"/>
    <w:rsid w:val="008C6D17"/>
    <w:rsid w:val="008D1393"/>
    <w:rsid w:val="008D155B"/>
    <w:rsid w:val="008D1F34"/>
    <w:rsid w:val="008D4971"/>
    <w:rsid w:val="008E0AAB"/>
    <w:rsid w:val="008E2EA7"/>
    <w:rsid w:val="008E7E30"/>
    <w:rsid w:val="008F1B48"/>
    <w:rsid w:val="008F25BC"/>
    <w:rsid w:val="008F2937"/>
    <w:rsid w:val="008F61E9"/>
    <w:rsid w:val="008F6803"/>
    <w:rsid w:val="008F77FD"/>
    <w:rsid w:val="00902DF9"/>
    <w:rsid w:val="00906D1C"/>
    <w:rsid w:val="00907B24"/>
    <w:rsid w:val="00913277"/>
    <w:rsid w:val="00920732"/>
    <w:rsid w:val="00925671"/>
    <w:rsid w:val="00926585"/>
    <w:rsid w:val="0092761E"/>
    <w:rsid w:val="009323D1"/>
    <w:rsid w:val="00933222"/>
    <w:rsid w:val="00934736"/>
    <w:rsid w:val="00935649"/>
    <w:rsid w:val="00936720"/>
    <w:rsid w:val="00941394"/>
    <w:rsid w:val="00941BC9"/>
    <w:rsid w:val="00941C65"/>
    <w:rsid w:val="009430C3"/>
    <w:rsid w:val="009443C5"/>
    <w:rsid w:val="009444C6"/>
    <w:rsid w:val="00947863"/>
    <w:rsid w:val="00952F82"/>
    <w:rsid w:val="00954B9E"/>
    <w:rsid w:val="00957E0F"/>
    <w:rsid w:val="00962B4E"/>
    <w:rsid w:val="00963BBE"/>
    <w:rsid w:val="00973783"/>
    <w:rsid w:val="0097492E"/>
    <w:rsid w:val="009802D0"/>
    <w:rsid w:val="009818BC"/>
    <w:rsid w:val="00985E12"/>
    <w:rsid w:val="00987DF2"/>
    <w:rsid w:val="00993927"/>
    <w:rsid w:val="00996D72"/>
    <w:rsid w:val="009979B9"/>
    <w:rsid w:val="009A1CA2"/>
    <w:rsid w:val="009A333B"/>
    <w:rsid w:val="009A3669"/>
    <w:rsid w:val="009B263E"/>
    <w:rsid w:val="009B36AA"/>
    <w:rsid w:val="009B7E6D"/>
    <w:rsid w:val="009C0F7E"/>
    <w:rsid w:val="009C43DE"/>
    <w:rsid w:val="009C614D"/>
    <w:rsid w:val="009D6441"/>
    <w:rsid w:val="009E093E"/>
    <w:rsid w:val="009E352D"/>
    <w:rsid w:val="009E38DE"/>
    <w:rsid w:val="009E44E8"/>
    <w:rsid w:val="009E6BEC"/>
    <w:rsid w:val="009E77F9"/>
    <w:rsid w:val="009F14E2"/>
    <w:rsid w:val="009F3C33"/>
    <w:rsid w:val="009F59DC"/>
    <w:rsid w:val="00A018A5"/>
    <w:rsid w:val="00A019FE"/>
    <w:rsid w:val="00A023A7"/>
    <w:rsid w:val="00A0623E"/>
    <w:rsid w:val="00A062A0"/>
    <w:rsid w:val="00A06BC2"/>
    <w:rsid w:val="00A10D86"/>
    <w:rsid w:val="00A1371C"/>
    <w:rsid w:val="00A1462A"/>
    <w:rsid w:val="00A21377"/>
    <w:rsid w:val="00A21E5B"/>
    <w:rsid w:val="00A221E1"/>
    <w:rsid w:val="00A253FC"/>
    <w:rsid w:val="00A3032A"/>
    <w:rsid w:val="00A30B96"/>
    <w:rsid w:val="00A40AAA"/>
    <w:rsid w:val="00A42638"/>
    <w:rsid w:val="00A466BE"/>
    <w:rsid w:val="00A5549C"/>
    <w:rsid w:val="00A55E72"/>
    <w:rsid w:val="00A60C4F"/>
    <w:rsid w:val="00A62BDE"/>
    <w:rsid w:val="00A65012"/>
    <w:rsid w:val="00A748F3"/>
    <w:rsid w:val="00A837AD"/>
    <w:rsid w:val="00A848B5"/>
    <w:rsid w:val="00A85A16"/>
    <w:rsid w:val="00A90E86"/>
    <w:rsid w:val="00AA1C5C"/>
    <w:rsid w:val="00AA27D5"/>
    <w:rsid w:val="00AA4D51"/>
    <w:rsid w:val="00AA56FA"/>
    <w:rsid w:val="00AB020F"/>
    <w:rsid w:val="00AB0A86"/>
    <w:rsid w:val="00AB18CD"/>
    <w:rsid w:val="00AC47BA"/>
    <w:rsid w:val="00AC6B1B"/>
    <w:rsid w:val="00AC7D53"/>
    <w:rsid w:val="00AC7D85"/>
    <w:rsid w:val="00AD1F4D"/>
    <w:rsid w:val="00AD3625"/>
    <w:rsid w:val="00AD381B"/>
    <w:rsid w:val="00AD55D7"/>
    <w:rsid w:val="00AE1461"/>
    <w:rsid w:val="00AE6E9A"/>
    <w:rsid w:val="00AE7E76"/>
    <w:rsid w:val="00AF192F"/>
    <w:rsid w:val="00AF1ED7"/>
    <w:rsid w:val="00AF2FD5"/>
    <w:rsid w:val="00B03263"/>
    <w:rsid w:val="00B03A94"/>
    <w:rsid w:val="00B03F8E"/>
    <w:rsid w:val="00B113B1"/>
    <w:rsid w:val="00B1613F"/>
    <w:rsid w:val="00B17E27"/>
    <w:rsid w:val="00B2144D"/>
    <w:rsid w:val="00B21959"/>
    <w:rsid w:val="00B244B7"/>
    <w:rsid w:val="00B25F25"/>
    <w:rsid w:val="00B32290"/>
    <w:rsid w:val="00B35EF7"/>
    <w:rsid w:val="00B448C7"/>
    <w:rsid w:val="00B55558"/>
    <w:rsid w:val="00B6050F"/>
    <w:rsid w:val="00B6493B"/>
    <w:rsid w:val="00B717FE"/>
    <w:rsid w:val="00B8040B"/>
    <w:rsid w:val="00B82FEF"/>
    <w:rsid w:val="00B85B43"/>
    <w:rsid w:val="00B92CD7"/>
    <w:rsid w:val="00B94817"/>
    <w:rsid w:val="00B96023"/>
    <w:rsid w:val="00BA74BA"/>
    <w:rsid w:val="00BB4D0B"/>
    <w:rsid w:val="00BC68AF"/>
    <w:rsid w:val="00BD1C6B"/>
    <w:rsid w:val="00BD2579"/>
    <w:rsid w:val="00BD25C6"/>
    <w:rsid w:val="00BD3CE3"/>
    <w:rsid w:val="00BD4D0C"/>
    <w:rsid w:val="00BD62DA"/>
    <w:rsid w:val="00BE417B"/>
    <w:rsid w:val="00BE6135"/>
    <w:rsid w:val="00BE7A52"/>
    <w:rsid w:val="00C02CA0"/>
    <w:rsid w:val="00C0428F"/>
    <w:rsid w:val="00C0721C"/>
    <w:rsid w:val="00C07BD4"/>
    <w:rsid w:val="00C106A8"/>
    <w:rsid w:val="00C13EAB"/>
    <w:rsid w:val="00C174F9"/>
    <w:rsid w:val="00C22B3D"/>
    <w:rsid w:val="00C36899"/>
    <w:rsid w:val="00C36988"/>
    <w:rsid w:val="00C44917"/>
    <w:rsid w:val="00C529E3"/>
    <w:rsid w:val="00C61258"/>
    <w:rsid w:val="00C65961"/>
    <w:rsid w:val="00C70E6F"/>
    <w:rsid w:val="00C71BF5"/>
    <w:rsid w:val="00C73844"/>
    <w:rsid w:val="00C8346A"/>
    <w:rsid w:val="00C83558"/>
    <w:rsid w:val="00C947E8"/>
    <w:rsid w:val="00C962C3"/>
    <w:rsid w:val="00CA0F3E"/>
    <w:rsid w:val="00CA229D"/>
    <w:rsid w:val="00CA53B9"/>
    <w:rsid w:val="00CB065D"/>
    <w:rsid w:val="00CB4937"/>
    <w:rsid w:val="00CB696B"/>
    <w:rsid w:val="00CC18D9"/>
    <w:rsid w:val="00CC40FF"/>
    <w:rsid w:val="00CC72E7"/>
    <w:rsid w:val="00CD2A89"/>
    <w:rsid w:val="00CD4BA1"/>
    <w:rsid w:val="00CD5307"/>
    <w:rsid w:val="00CE0F5E"/>
    <w:rsid w:val="00CE1254"/>
    <w:rsid w:val="00CE139C"/>
    <w:rsid w:val="00CE50E7"/>
    <w:rsid w:val="00CF190E"/>
    <w:rsid w:val="00CF1CD2"/>
    <w:rsid w:val="00CF3E2B"/>
    <w:rsid w:val="00CF4746"/>
    <w:rsid w:val="00CF4826"/>
    <w:rsid w:val="00CF614E"/>
    <w:rsid w:val="00CF6B2E"/>
    <w:rsid w:val="00D02FB7"/>
    <w:rsid w:val="00D14B73"/>
    <w:rsid w:val="00D17004"/>
    <w:rsid w:val="00D20B0B"/>
    <w:rsid w:val="00D213D6"/>
    <w:rsid w:val="00D326E3"/>
    <w:rsid w:val="00D3273B"/>
    <w:rsid w:val="00D375E9"/>
    <w:rsid w:val="00D37C66"/>
    <w:rsid w:val="00D37FDE"/>
    <w:rsid w:val="00D4247E"/>
    <w:rsid w:val="00D47847"/>
    <w:rsid w:val="00D5348C"/>
    <w:rsid w:val="00D5424C"/>
    <w:rsid w:val="00D55F1B"/>
    <w:rsid w:val="00D56252"/>
    <w:rsid w:val="00D66151"/>
    <w:rsid w:val="00D6623B"/>
    <w:rsid w:val="00D67EF1"/>
    <w:rsid w:val="00D710C0"/>
    <w:rsid w:val="00D74869"/>
    <w:rsid w:val="00D82048"/>
    <w:rsid w:val="00D82418"/>
    <w:rsid w:val="00D851E8"/>
    <w:rsid w:val="00D87586"/>
    <w:rsid w:val="00D90046"/>
    <w:rsid w:val="00D902E6"/>
    <w:rsid w:val="00D931E9"/>
    <w:rsid w:val="00D93C50"/>
    <w:rsid w:val="00D95FB8"/>
    <w:rsid w:val="00DA05E1"/>
    <w:rsid w:val="00DA0905"/>
    <w:rsid w:val="00DA2DD2"/>
    <w:rsid w:val="00DA4C45"/>
    <w:rsid w:val="00DA7B73"/>
    <w:rsid w:val="00DB4B2B"/>
    <w:rsid w:val="00DB7CAC"/>
    <w:rsid w:val="00DC05F5"/>
    <w:rsid w:val="00DC21A1"/>
    <w:rsid w:val="00DC3A0F"/>
    <w:rsid w:val="00DC4771"/>
    <w:rsid w:val="00DD6A28"/>
    <w:rsid w:val="00DE1F82"/>
    <w:rsid w:val="00DE2563"/>
    <w:rsid w:val="00DE2968"/>
    <w:rsid w:val="00DE4375"/>
    <w:rsid w:val="00DF2E98"/>
    <w:rsid w:val="00DF3D83"/>
    <w:rsid w:val="00DF4A13"/>
    <w:rsid w:val="00DF5171"/>
    <w:rsid w:val="00DF5BCC"/>
    <w:rsid w:val="00DF691D"/>
    <w:rsid w:val="00E00DDC"/>
    <w:rsid w:val="00E0254F"/>
    <w:rsid w:val="00E03BEF"/>
    <w:rsid w:val="00E03DB8"/>
    <w:rsid w:val="00E154D7"/>
    <w:rsid w:val="00E173B6"/>
    <w:rsid w:val="00E20819"/>
    <w:rsid w:val="00E20B44"/>
    <w:rsid w:val="00E3023C"/>
    <w:rsid w:val="00E30843"/>
    <w:rsid w:val="00E328C8"/>
    <w:rsid w:val="00E425EF"/>
    <w:rsid w:val="00E44386"/>
    <w:rsid w:val="00E5106A"/>
    <w:rsid w:val="00E530E2"/>
    <w:rsid w:val="00E53920"/>
    <w:rsid w:val="00E6197C"/>
    <w:rsid w:val="00E6730F"/>
    <w:rsid w:val="00E72409"/>
    <w:rsid w:val="00E7341E"/>
    <w:rsid w:val="00E743EC"/>
    <w:rsid w:val="00E744CF"/>
    <w:rsid w:val="00E74AF7"/>
    <w:rsid w:val="00E756EA"/>
    <w:rsid w:val="00E76514"/>
    <w:rsid w:val="00E7697C"/>
    <w:rsid w:val="00E80270"/>
    <w:rsid w:val="00E843C8"/>
    <w:rsid w:val="00E903BC"/>
    <w:rsid w:val="00E9164D"/>
    <w:rsid w:val="00E94A92"/>
    <w:rsid w:val="00EA0559"/>
    <w:rsid w:val="00EB3B94"/>
    <w:rsid w:val="00EB587C"/>
    <w:rsid w:val="00EB6181"/>
    <w:rsid w:val="00EC08BD"/>
    <w:rsid w:val="00ED06CE"/>
    <w:rsid w:val="00ED4BE5"/>
    <w:rsid w:val="00ED58BC"/>
    <w:rsid w:val="00ED6CC5"/>
    <w:rsid w:val="00EE14B3"/>
    <w:rsid w:val="00EE4B30"/>
    <w:rsid w:val="00EE65A8"/>
    <w:rsid w:val="00EF7C67"/>
    <w:rsid w:val="00F02739"/>
    <w:rsid w:val="00F02B5D"/>
    <w:rsid w:val="00F07A6F"/>
    <w:rsid w:val="00F07AD5"/>
    <w:rsid w:val="00F07F75"/>
    <w:rsid w:val="00F13D70"/>
    <w:rsid w:val="00F154A7"/>
    <w:rsid w:val="00F15F09"/>
    <w:rsid w:val="00F1653D"/>
    <w:rsid w:val="00F22EC3"/>
    <w:rsid w:val="00F23603"/>
    <w:rsid w:val="00F258A2"/>
    <w:rsid w:val="00F313E9"/>
    <w:rsid w:val="00F316E1"/>
    <w:rsid w:val="00F336C4"/>
    <w:rsid w:val="00F42521"/>
    <w:rsid w:val="00F46EAC"/>
    <w:rsid w:val="00F4796D"/>
    <w:rsid w:val="00F605E9"/>
    <w:rsid w:val="00F6165D"/>
    <w:rsid w:val="00F66CFE"/>
    <w:rsid w:val="00F73D8C"/>
    <w:rsid w:val="00F77554"/>
    <w:rsid w:val="00F81443"/>
    <w:rsid w:val="00F83BEE"/>
    <w:rsid w:val="00F9244F"/>
    <w:rsid w:val="00F937B1"/>
    <w:rsid w:val="00F94D4A"/>
    <w:rsid w:val="00F97552"/>
    <w:rsid w:val="00FA3ACB"/>
    <w:rsid w:val="00FB3B52"/>
    <w:rsid w:val="00FB76A2"/>
    <w:rsid w:val="00FC0031"/>
    <w:rsid w:val="00FC51A3"/>
    <w:rsid w:val="00FC77DF"/>
    <w:rsid w:val="00FC7907"/>
    <w:rsid w:val="00FD1504"/>
    <w:rsid w:val="00FD78F3"/>
    <w:rsid w:val="00FE50FC"/>
    <w:rsid w:val="00FE5F2C"/>
    <w:rsid w:val="00FE72BE"/>
    <w:rsid w:val="00FF248C"/>
    <w:rsid w:val="00FF58C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8E0AAB"/>
    <w:pPr>
      <w:spacing w:after="160" w:line="260" w:lineRule="exact"/>
      <w:ind w:left="720"/>
    </w:pPr>
    <w:rPr>
      <w:rFonts w:ascii="Times New Roman" w:hAnsi="Times New Roman"/>
      <w:sz w:val="22"/>
      <w:szCs w:val="22"/>
    </w:rPr>
  </w:style>
  <w:style w:type="paragraph" w:styleId="Heading1">
    <w:name w:val="heading 1"/>
    <w:basedOn w:val="Heading3"/>
    <w:link w:val="Heading1Char"/>
    <w:uiPriority w:val="9"/>
    <w:qFormat/>
    <w:rsid w:val="00C07BD4"/>
    <w:pPr>
      <w:outlineLvl w:val="0"/>
    </w:pPr>
    <w:rPr>
      <w:sz w:val="40"/>
      <w:szCs w:val="40"/>
    </w:rPr>
  </w:style>
  <w:style w:type="paragraph" w:styleId="Heading2">
    <w:name w:val="heading 2"/>
    <w:link w:val="Heading2Char"/>
    <w:uiPriority w:val="9"/>
    <w:qFormat/>
    <w:rsid w:val="00C07BD4"/>
    <w:pPr>
      <w:spacing w:before="160" w:after="120" w:line="440" w:lineRule="exact"/>
      <w:outlineLvl w:val="1"/>
    </w:pPr>
    <w:rPr>
      <w:rFonts w:ascii="Arial Narrow" w:eastAsia="Times New Roman" w:hAnsi="Arial Narrow"/>
      <w:b/>
      <w:color w:val="000000"/>
      <w:sz w:val="36"/>
      <w:szCs w:val="36"/>
    </w:rPr>
  </w:style>
  <w:style w:type="paragraph" w:styleId="Heading3">
    <w:name w:val="heading 3"/>
    <w:basedOn w:val="Heading2"/>
    <w:link w:val="Heading3Char"/>
    <w:uiPriority w:val="9"/>
    <w:qFormat/>
    <w:rsid w:val="00C07BD4"/>
    <w:pPr>
      <w:outlineLvl w:val="2"/>
    </w:pPr>
  </w:style>
  <w:style w:type="paragraph" w:styleId="Heading4">
    <w:name w:val="heading 4"/>
    <w:basedOn w:val="Normal"/>
    <w:next w:val="Normal"/>
    <w:link w:val="Heading4Char"/>
    <w:uiPriority w:val="9"/>
    <w:qFormat/>
    <w:rsid w:val="00936720"/>
    <w:pPr>
      <w:spacing w:before="120" w:after="80" w:line="400" w:lineRule="exact"/>
      <w:ind w:left="0" w:firstLine="720"/>
      <w:outlineLvl w:val="3"/>
    </w:pPr>
    <w:rPr>
      <w:rFonts w:ascii="Arial" w:eastAsia="Times New Roman" w:hAnsi="Arial" w:cs="Arial"/>
      <w:b/>
      <w:bCs/>
      <w:iCs/>
      <w:color w:val="000000"/>
    </w:rPr>
  </w:style>
  <w:style w:type="paragraph" w:styleId="Heading5">
    <w:name w:val="heading 5"/>
    <w:basedOn w:val="Heading4"/>
    <w:next w:val="Normal"/>
    <w:link w:val="Heading5Char"/>
    <w:uiPriority w:val="9"/>
    <w:qFormat/>
    <w:rsid w:val="008A72FD"/>
    <w:pPr>
      <w:ind w:left="720"/>
      <w:outlineLvl w:val="4"/>
    </w:pPr>
  </w:style>
  <w:style w:type="paragraph" w:styleId="Heading6">
    <w:name w:val="heading 6"/>
    <w:basedOn w:val="Normal"/>
    <w:next w:val="Normal"/>
    <w:link w:val="Heading6Char"/>
    <w:uiPriority w:val="9"/>
    <w:qFormat/>
    <w:rsid w:val="006434AC"/>
    <w:pPr>
      <w:keepNext/>
      <w:keepLines/>
      <w:spacing w:before="120" w:after="120"/>
      <w:outlineLvl w:val="5"/>
    </w:pPr>
    <w:rPr>
      <w:rFonts w:eastAsia="Times New Roman"/>
      <w:b/>
      <w:iC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next w:val="headerrule"/>
    <w:link w:val="HeaderChar"/>
    <w:unhideWhenUsed/>
    <w:rsid w:val="007147A4"/>
    <w:pPr>
      <w:tabs>
        <w:tab w:val="right" w:pos="9000"/>
      </w:tabs>
    </w:pPr>
    <w:rPr>
      <w:rFonts w:ascii="Arial Narrow" w:hAnsi="Arial Narrow"/>
      <w:b/>
      <w:sz w:val="19"/>
      <w:szCs w:val="19"/>
    </w:rPr>
  </w:style>
  <w:style w:type="character" w:customStyle="1" w:styleId="HeaderChar">
    <w:name w:val="Header Char"/>
    <w:basedOn w:val="DefaultParagraphFont"/>
    <w:link w:val="Header"/>
    <w:rsid w:val="007147A4"/>
    <w:rPr>
      <w:rFonts w:ascii="Arial Narrow" w:hAnsi="Arial Narrow"/>
      <w:b/>
      <w:sz w:val="19"/>
      <w:szCs w:val="19"/>
      <w:lang w:val="en-US" w:eastAsia="en-US" w:bidi="ar-SA"/>
    </w:rPr>
  </w:style>
  <w:style w:type="paragraph" w:styleId="Footer">
    <w:name w:val="footer"/>
    <w:basedOn w:val="Normal"/>
    <w:link w:val="FooterChar"/>
    <w:uiPriority w:val="99"/>
    <w:semiHidden/>
    <w:unhideWhenUsed/>
    <w:rsid w:val="00FB3B52"/>
    <w:pPr>
      <w:tabs>
        <w:tab w:val="center" w:pos="4680"/>
        <w:tab w:val="right" w:pos="9360"/>
      </w:tabs>
    </w:pPr>
  </w:style>
  <w:style w:type="character" w:customStyle="1" w:styleId="FooterChar">
    <w:name w:val="Footer Char"/>
    <w:basedOn w:val="DefaultParagraphFont"/>
    <w:link w:val="Footer"/>
    <w:uiPriority w:val="99"/>
    <w:semiHidden/>
    <w:rsid w:val="00FB3B52"/>
  </w:style>
  <w:style w:type="paragraph" w:styleId="BalloonText">
    <w:name w:val="Balloon Text"/>
    <w:basedOn w:val="Normal"/>
    <w:link w:val="BalloonTextChar"/>
    <w:uiPriority w:val="99"/>
    <w:semiHidden/>
    <w:unhideWhenUsed/>
    <w:rsid w:val="00FB3B52"/>
    <w:rPr>
      <w:rFonts w:ascii="Tahoma" w:hAnsi="Tahoma" w:cs="Tahoma"/>
      <w:sz w:val="16"/>
      <w:szCs w:val="16"/>
    </w:rPr>
  </w:style>
  <w:style w:type="character" w:customStyle="1" w:styleId="BalloonTextChar">
    <w:name w:val="Balloon Text Char"/>
    <w:basedOn w:val="DefaultParagraphFont"/>
    <w:link w:val="BalloonText"/>
    <w:uiPriority w:val="99"/>
    <w:semiHidden/>
    <w:rsid w:val="00FB3B52"/>
    <w:rPr>
      <w:rFonts w:ascii="Tahoma" w:hAnsi="Tahoma" w:cs="Tahoma"/>
      <w:sz w:val="16"/>
      <w:szCs w:val="16"/>
    </w:rPr>
  </w:style>
  <w:style w:type="paragraph" w:customStyle="1" w:styleId="ModTitle">
    <w:name w:val="ModTitle"/>
    <w:qFormat/>
    <w:rsid w:val="00F316E1"/>
    <w:pPr>
      <w:framePr w:w="10138" w:wrap="around" w:vAnchor="page" w:hAnchor="page" w:x="1441" w:y="4033"/>
    </w:pPr>
    <w:rPr>
      <w:rFonts w:ascii="Arial" w:hAnsi="Arial" w:cs="Arial"/>
      <w:sz w:val="60"/>
      <w:szCs w:val="60"/>
    </w:rPr>
  </w:style>
  <w:style w:type="paragraph" w:styleId="TOC1">
    <w:name w:val="toc 1"/>
    <w:uiPriority w:val="39"/>
    <w:qFormat/>
    <w:rsid w:val="00566DAE"/>
    <w:pPr>
      <w:framePr w:w="6347" w:h="5760" w:hSpace="187" w:wrap="notBeside" w:vAnchor="page" w:hAnchor="page" w:x="4410" w:y="6769" w:anchorLock="1"/>
      <w:tabs>
        <w:tab w:val="right" w:leader="dot" w:pos="6390"/>
      </w:tabs>
      <w:spacing w:after="40" w:line="240" w:lineRule="exact"/>
    </w:pPr>
    <w:rPr>
      <w:rFonts w:eastAsia="Times New Roman"/>
      <w:b/>
      <w:noProof/>
      <w:sz w:val="24"/>
    </w:rPr>
  </w:style>
  <w:style w:type="paragraph" w:styleId="TOC2">
    <w:name w:val="toc 2"/>
    <w:basedOn w:val="TOC1"/>
    <w:uiPriority w:val="39"/>
    <w:qFormat/>
    <w:rsid w:val="00566DAE"/>
    <w:pPr>
      <w:framePr w:wrap="notBeside"/>
      <w:ind w:left="360"/>
    </w:pPr>
    <w:rPr>
      <w:b w:val="0"/>
      <w:sz w:val="22"/>
      <w:szCs w:val="22"/>
    </w:rPr>
  </w:style>
  <w:style w:type="character" w:styleId="Hyperlink">
    <w:name w:val="Hyperlink"/>
    <w:basedOn w:val="DefaultParagraphFont"/>
    <w:uiPriority w:val="99"/>
    <w:rsid w:val="00FB3B52"/>
    <w:rPr>
      <w:color w:val="999999"/>
      <w:u w:val="single"/>
    </w:rPr>
  </w:style>
  <w:style w:type="paragraph" w:customStyle="1" w:styleId="StyleTOCHeadingBodyText1Before6pt">
    <w:name w:val="Style TOC Heading + +Body Text 1 Before:  6 pt"/>
    <w:basedOn w:val="Normal"/>
    <w:rsid w:val="00FB3B52"/>
    <w:pPr>
      <w:keepNext/>
      <w:keepLines/>
      <w:framePr w:w="5865" w:h="5617" w:hSpace="187" w:wrap="around" w:vAnchor="page" w:hAnchor="page" w:x="1269" w:y="6766" w:anchorLock="1"/>
      <w:spacing w:before="120" w:line="276" w:lineRule="auto"/>
    </w:pPr>
    <w:rPr>
      <w:rFonts w:ascii="Calibri" w:eastAsia="Times New Roman" w:hAnsi="Calibri"/>
      <w:b/>
      <w:bCs/>
      <w:color w:val="000000"/>
      <w:sz w:val="28"/>
      <w:szCs w:val="20"/>
    </w:rPr>
  </w:style>
  <w:style w:type="character" w:customStyle="1" w:styleId="Heading1Char">
    <w:name w:val="Heading 1 Char"/>
    <w:basedOn w:val="DefaultParagraphFont"/>
    <w:link w:val="Heading1"/>
    <w:uiPriority w:val="9"/>
    <w:rsid w:val="00C07BD4"/>
    <w:rPr>
      <w:rFonts w:ascii="Arial Narrow" w:eastAsia="Times New Roman" w:hAnsi="Arial Narrow" w:cs="Times New Roman"/>
      <w:b/>
      <w:color w:val="000000"/>
      <w:sz w:val="40"/>
      <w:szCs w:val="40"/>
    </w:rPr>
  </w:style>
  <w:style w:type="paragraph" w:styleId="TOCHeading">
    <w:name w:val="TOC Heading"/>
    <w:basedOn w:val="Heading1"/>
    <w:next w:val="Normal"/>
    <w:uiPriority w:val="39"/>
    <w:qFormat/>
    <w:rsid w:val="00FB3B52"/>
    <w:pPr>
      <w:outlineLvl w:val="9"/>
    </w:pPr>
  </w:style>
  <w:style w:type="paragraph" w:customStyle="1" w:styleId="TOCTitle">
    <w:name w:val="TOC Title"/>
    <w:basedOn w:val="TOC2"/>
    <w:qFormat/>
    <w:rsid w:val="00FD1504"/>
    <w:pPr>
      <w:framePr w:w="6408" w:wrap="notBeside" w:x="4407"/>
      <w:spacing w:after="120" w:line="280" w:lineRule="exact"/>
      <w:ind w:left="0"/>
    </w:pPr>
    <w:rPr>
      <w:b/>
      <w:sz w:val="28"/>
    </w:rPr>
  </w:style>
  <w:style w:type="paragraph" w:customStyle="1" w:styleId="headerrule">
    <w:name w:val="header rule"/>
    <w:next w:val="Normal"/>
    <w:rsid w:val="005A6CDE"/>
    <w:pPr>
      <w:pBdr>
        <w:top w:val="single" w:sz="6" w:space="0" w:color="auto"/>
      </w:pBdr>
      <w:spacing w:before="50" w:line="80" w:lineRule="exact"/>
    </w:pPr>
    <w:rPr>
      <w:rFonts w:ascii="Times New Roman" w:eastAsia="Times New Roman" w:hAnsi="Times New Roman"/>
      <w:b/>
      <w:sz w:val="12"/>
    </w:rPr>
  </w:style>
  <w:style w:type="paragraph" w:customStyle="1" w:styleId="ModNumber">
    <w:name w:val="ModNumber"/>
    <w:qFormat/>
    <w:rsid w:val="00F316E1"/>
    <w:pPr>
      <w:framePr w:w="3542" w:h="634" w:hRule="exact" w:hSpace="187" w:wrap="notBeside" w:vAnchor="page" w:hAnchor="page" w:x="1441" w:y="3241" w:anchorLock="1"/>
      <w:shd w:val="solid" w:color="FFFFFF" w:fill="FFFFFF"/>
      <w:spacing w:after="100" w:afterAutospacing="1"/>
    </w:pPr>
    <w:rPr>
      <w:rFonts w:ascii="Arial" w:hAnsi="Arial" w:cs="Arial"/>
      <w:sz w:val="60"/>
      <w:szCs w:val="60"/>
    </w:rPr>
  </w:style>
  <w:style w:type="character" w:customStyle="1" w:styleId="Heading2Char">
    <w:name w:val="Heading 2 Char"/>
    <w:basedOn w:val="DefaultParagraphFont"/>
    <w:link w:val="Heading2"/>
    <w:uiPriority w:val="9"/>
    <w:rsid w:val="00C07BD4"/>
    <w:rPr>
      <w:rFonts w:ascii="Arial Narrow" w:eastAsia="Times New Roman" w:hAnsi="Arial Narrow"/>
      <w:b/>
      <w:color w:val="000000"/>
      <w:sz w:val="36"/>
      <w:szCs w:val="36"/>
      <w:lang w:val="en-US" w:eastAsia="en-US" w:bidi="ar-SA"/>
    </w:rPr>
  </w:style>
  <w:style w:type="paragraph" w:customStyle="1" w:styleId="Slide">
    <w:name w:val="Slide"/>
    <w:basedOn w:val="Normal"/>
    <w:qFormat/>
    <w:rsid w:val="00CD5307"/>
    <w:pPr>
      <w:ind w:left="0"/>
      <w:jc w:val="center"/>
    </w:pPr>
    <w:rPr>
      <w:noProof/>
    </w:rPr>
  </w:style>
  <w:style w:type="paragraph" w:customStyle="1" w:styleId="Art">
    <w:name w:val="Art"/>
    <w:next w:val="Rule"/>
    <w:rsid w:val="005A6CDE"/>
    <w:pPr>
      <w:tabs>
        <w:tab w:val="left" w:pos="0"/>
        <w:tab w:val="left" w:pos="300"/>
      </w:tabs>
    </w:pPr>
    <w:rPr>
      <w:rFonts w:ascii="Times New Roman" w:eastAsia="Times New Roman" w:hAnsi="Times New Roman"/>
      <w:b/>
      <w:sz w:val="21"/>
    </w:rPr>
  </w:style>
  <w:style w:type="paragraph" w:customStyle="1" w:styleId="Rule">
    <w:name w:val="Rule"/>
    <w:next w:val="Normal"/>
    <w:rsid w:val="00393292"/>
    <w:pPr>
      <w:pBdr>
        <w:bottom w:val="single" w:sz="6" w:space="0" w:color="auto"/>
      </w:pBdr>
      <w:spacing w:after="340" w:line="120" w:lineRule="exact"/>
    </w:pPr>
    <w:rPr>
      <w:rFonts w:ascii="Times New Roman" w:eastAsia="Times New Roman" w:hAnsi="Times New Roman"/>
      <w:color w:val="000000"/>
      <w:sz w:val="8"/>
    </w:rPr>
  </w:style>
  <w:style w:type="paragraph" w:customStyle="1" w:styleId="Pb">
    <w:name w:val="Pb"/>
    <w:next w:val="Normal"/>
    <w:rsid w:val="00420EC9"/>
    <w:pPr>
      <w:keepNext/>
      <w:pageBreakBefore/>
      <w:framePr w:hSpace="180" w:wrap="around" w:vAnchor="text" w:hAnchor="page" w:y="1"/>
      <w:spacing w:line="80" w:lineRule="exact"/>
      <w:ind w:left="-280"/>
    </w:pPr>
    <w:rPr>
      <w:rFonts w:ascii="Times New Roman" w:eastAsia="Times New Roman" w:hAnsi="Times New Roman"/>
      <w:sz w:val="12"/>
    </w:rPr>
  </w:style>
  <w:style w:type="paragraph" w:customStyle="1" w:styleId="Lb1">
    <w:name w:val="Lb1"/>
    <w:rsid w:val="0061498B"/>
    <w:pPr>
      <w:numPr>
        <w:numId w:val="1"/>
      </w:numPr>
      <w:tabs>
        <w:tab w:val="clear" w:pos="360"/>
      </w:tabs>
      <w:spacing w:after="160" w:line="260" w:lineRule="exact"/>
      <w:ind w:left="1022" w:hanging="302"/>
    </w:pPr>
    <w:rPr>
      <w:rFonts w:ascii="Times New Roman" w:eastAsia="Times New Roman" w:hAnsi="Times New Roman"/>
      <w:sz w:val="22"/>
    </w:rPr>
  </w:style>
  <w:style w:type="paragraph" w:customStyle="1" w:styleId="Lb2">
    <w:name w:val="Lb2"/>
    <w:basedOn w:val="Lb1"/>
    <w:rsid w:val="009B7E6D"/>
    <w:pPr>
      <w:numPr>
        <w:ilvl w:val="1"/>
      </w:numPr>
      <w:tabs>
        <w:tab w:val="clear" w:pos="660"/>
      </w:tabs>
      <w:ind w:left="1382" w:hanging="302"/>
    </w:pPr>
  </w:style>
  <w:style w:type="paragraph" w:customStyle="1" w:styleId="DefaultParagraphFontParaChar">
    <w:name w:val="Default Paragraph Font Para Char"/>
    <w:basedOn w:val="Normal"/>
    <w:rsid w:val="00B55558"/>
    <w:pPr>
      <w:spacing w:line="240" w:lineRule="exact"/>
      <w:ind w:left="0"/>
    </w:pPr>
    <w:rPr>
      <w:rFonts w:ascii="Verdana" w:eastAsia="Times New Roman" w:hAnsi="Verdana"/>
      <w:sz w:val="20"/>
      <w:szCs w:val="20"/>
    </w:rPr>
  </w:style>
  <w:style w:type="paragraph" w:customStyle="1" w:styleId="TableContent">
    <w:name w:val="TableContent"/>
    <w:rsid w:val="0046444B"/>
    <w:pPr>
      <w:spacing w:before="40" w:after="60" w:line="280" w:lineRule="exact"/>
      <w:ind w:left="245"/>
    </w:pPr>
    <w:rPr>
      <w:rFonts w:ascii="Times New Roman" w:eastAsia="Times New Roman" w:hAnsi="Times New Roman"/>
      <w:sz w:val="21"/>
      <w:szCs w:val="21"/>
    </w:rPr>
  </w:style>
  <w:style w:type="paragraph" w:customStyle="1" w:styleId="TableHeader">
    <w:name w:val="TableHeader"/>
    <w:rsid w:val="00AA1C5C"/>
    <w:pPr>
      <w:keepNext/>
      <w:keepLines/>
      <w:spacing w:before="20" w:after="60" w:line="220" w:lineRule="exact"/>
      <w:ind w:left="240"/>
    </w:pPr>
    <w:rPr>
      <w:rFonts w:ascii="Times New Roman" w:eastAsia="Times New Roman" w:hAnsi="Times New Roman"/>
      <w:b/>
      <w:sz w:val="21"/>
      <w:szCs w:val="21"/>
    </w:rPr>
  </w:style>
  <w:style w:type="paragraph" w:customStyle="1" w:styleId="TableHeaderFirst">
    <w:name w:val="TableHeaderFirst"/>
    <w:basedOn w:val="TableHeader"/>
    <w:rsid w:val="00A55E72"/>
    <w:pPr>
      <w:ind w:left="0"/>
    </w:pPr>
  </w:style>
  <w:style w:type="paragraph" w:customStyle="1" w:styleId="TableContentFirst">
    <w:name w:val="TableContentFirst"/>
    <w:rsid w:val="0046444B"/>
    <w:pPr>
      <w:tabs>
        <w:tab w:val="left" w:pos="300"/>
      </w:tabs>
      <w:spacing w:before="40" w:after="60" w:line="280" w:lineRule="exact"/>
    </w:pPr>
    <w:rPr>
      <w:rFonts w:ascii="Times New Roman" w:eastAsia="Times New Roman" w:hAnsi="Times New Roman"/>
      <w:sz w:val="21"/>
      <w:szCs w:val="21"/>
    </w:rPr>
  </w:style>
  <w:style w:type="paragraph" w:customStyle="1" w:styleId="Tr">
    <w:name w:val="Tr"/>
    <w:next w:val="Normal"/>
    <w:rsid w:val="00A55E72"/>
    <w:pPr>
      <w:pBdr>
        <w:top w:val="single" w:sz="6" w:space="1" w:color="auto"/>
      </w:pBdr>
      <w:spacing w:line="40" w:lineRule="exact"/>
    </w:pPr>
    <w:rPr>
      <w:rFonts w:ascii="Times New Roman" w:eastAsia="Times New Roman" w:hAnsi="Times New Roman"/>
      <w:sz w:val="21"/>
    </w:rPr>
  </w:style>
  <w:style w:type="character" w:customStyle="1" w:styleId="Heading3Char">
    <w:name w:val="Heading 3 Char"/>
    <w:basedOn w:val="DefaultParagraphFont"/>
    <w:link w:val="Heading3"/>
    <w:uiPriority w:val="9"/>
    <w:rsid w:val="00C07BD4"/>
    <w:rPr>
      <w:rFonts w:ascii="Arial Narrow" w:eastAsia="Times New Roman" w:hAnsi="Arial Narrow" w:cs="Times New Roman"/>
      <w:b/>
      <w:color w:val="000000"/>
      <w:sz w:val="36"/>
      <w:szCs w:val="36"/>
    </w:rPr>
  </w:style>
  <w:style w:type="character" w:customStyle="1" w:styleId="Heading4Char">
    <w:name w:val="Heading 4 Char"/>
    <w:basedOn w:val="DefaultParagraphFont"/>
    <w:link w:val="Heading4"/>
    <w:uiPriority w:val="9"/>
    <w:rsid w:val="00936720"/>
    <w:rPr>
      <w:rFonts w:ascii="Arial" w:eastAsia="Times New Roman" w:hAnsi="Arial" w:cs="Arial"/>
      <w:b/>
      <w:bCs/>
      <w:iCs/>
      <w:color w:val="000000"/>
    </w:rPr>
  </w:style>
  <w:style w:type="character" w:customStyle="1" w:styleId="Heading5Char">
    <w:name w:val="Heading 5 Char"/>
    <w:basedOn w:val="DefaultParagraphFont"/>
    <w:link w:val="Heading5"/>
    <w:uiPriority w:val="9"/>
    <w:rsid w:val="008A72FD"/>
    <w:rPr>
      <w:rFonts w:ascii="Arial" w:eastAsia="Times New Roman" w:hAnsi="Arial" w:cs="Arial"/>
      <w:b/>
      <w:bCs/>
      <w:iCs/>
      <w:color w:val="000000"/>
    </w:rPr>
  </w:style>
  <w:style w:type="paragraph" w:styleId="TOC3">
    <w:name w:val="toc 3"/>
    <w:basedOn w:val="Normal"/>
    <w:next w:val="Normal"/>
    <w:autoRedefine/>
    <w:uiPriority w:val="39"/>
    <w:unhideWhenUsed/>
    <w:qFormat/>
    <w:rsid w:val="0076762A"/>
    <w:pPr>
      <w:spacing w:after="100"/>
      <w:ind w:left="440"/>
    </w:pPr>
    <w:rPr>
      <w:rFonts w:ascii="Calibri" w:hAnsi="Calibri"/>
    </w:rPr>
  </w:style>
  <w:style w:type="paragraph" w:customStyle="1" w:styleId="NormalHD5">
    <w:name w:val="Normal_HD5"/>
    <w:basedOn w:val="Normal"/>
    <w:qFormat/>
    <w:rsid w:val="008A72FD"/>
    <w:pPr>
      <w:ind w:left="1440"/>
    </w:pPr>
  </w:style>
  <w:style w:type="paragraph" w:customStyle="1" w:styleId="Note">
    <w:name w:val="Note"/>
    <w:basedOn w:val="Normal"/>
    <w:next w:val="Normal"/>
    <w:rsid w:val="007E09B0"/>
    <w:pPr>
      <w:pBdr>
        <w:top w:val="single" w:sz="6" w:space="3" w:color="auto"/>
        <w:left w:val="single" w:sz="6" w:space="2" w:color="auto"/>
        <w:bottom w:val="single" w:sz="6" w:space="3" w:color="auto"/>
        <w:right w:val="single" w:sz="6" w:space="2" w:color="auto"/>
      </w:pBdr>
      <w:shd w:val="clear" w:color="auto" w:fill="F2F2F2"/>
      <w:spacing w:before="60" w:line="240" w:lineRule="auto"/>
      <w:ind w:left="1080"/>
      <w:jc w:val="both"/>
    </w:pPr>
    <w:rPr>
      <w:rFonts w:eastAsia="Times New Roman"/>
      <w:i/>
      <w:sz w:val="21"/>
      <w:szCs w:val="20"/>
    </w:rPr>
  </w:style>
  <w:style w:type="paragraph" w:customStyle="1" w:styleId="NoteHeader">
    <w:name w:val="NoteHeader"/>
    <w:basedOn w:val="Note"/>
    <w:qFormat/>
    <w:rsid w:val="007E09B0"/>
    <w:pPr>
      <w:spacing w:after="60"/>
    </w:pPr>
    <w:rPr>
      <w:b/>
    </w:rPr>
  </w:style>
  <w:style w:type="character" w:customStyle="1" w:styleId="Heading6Char">
    <w:name w:val="Heading 6 Char"/>
    <w:basedOn w:val="DefaultParagraphFont"/>
    <w:link w:val="Heading6"/>
    <w:uiPriority w:val="9"/>
    <w:rsid w:val="006434AC"/>
    <w:rPr>
      <w:rFonts w:ascii="Times New Roman" w:eastAsia="Times New Roman" w:hAnsi="Times New Roman" w:cs="Times New Roman"/>
      <w:b/>
      <w:iCs/>
      <w:color w:val="000000"/>
    </w:rPr>
  </w:style>
  <w:style w:type="paragraph" w:customStyle="1" w:styleId="TableContentBullet">
    <w:name w:val="TableContentBullet"/>
    <w:basedOn w:val="TableContent"/>
    <w:qFormat/>
    <w:rsid w:val="007B7D8D"/>
    <w:pPr>
      <w:numPr>
        <w:numId w:val="2"/>
      </w:numPr>
      <w:ind w:left="630"/>
    </w:pPr>
  </w:style>
  <w:style w:type="paragraph" w:customStyle="1" w:styleId="NoteBotLine">
    <w:name w:val="NoteBotLine"/>
    <w:next w:val="Normal"/>
    <w:rsid w:val="00C22B3D"/>
    <w:pPr>
      <w:numPr>
        <w:ilvl w:val="12"/>
      </w:numPr>
      <w:pBdr>
        <w:top w:val="single" w:sz="6" w:space="1" w:color="auto"/>
      </w:pBdr>
      <w:spacing w:after="60" w:line="140" w:lineRule="exact"/>
      <w:ind w:left="720"/>
    </w:pPr>
    <w:rPr>
      <w:rFonts w:ascii="Times New Roman" w:eastAsia="Times New Roman" w:hAnsi="Times New Roman"/>
      <w:color w:val="FFFFFF"/>
      <w:sz w:val="12"/>
    </w:rPr>
  </w:style>
  <w:style w:type="paragraph" w:customStyle="1" w:styleId="NoteHeading">
    <w:name w:val="NoteHeading"/>
    <w:next w:val="Normal"/>
    <w:rsid w:val="00C22B3D"/>
    <w:pPr>
      <w:keepNext/>
      <w:keepLines/>
      <w:framePr w:h="259" w:hRule="exact" w:hSpace="173" w:wrap="around" w:vAnchor="text" w:hAnchor="page" w:x="2521" w:y="13"/>
      <w:numPr>
        <w:ilvl w:val="12"/>
      </w:numPr>
      <w:spacing w:before="40" w:line="235" w:lineRule="exact"/>
      <w:ind w:left="20"/>
    </w:pPr>
    <w:rPr>
      <w:rFonts w:ascii="Arial Narrow" w:eastAsia="Times New Roman" w:hAnsi="Arial Narrow"/>
      <w:b/>
      <w:sz w:val="21"/>
    </w:rPr>
  </w:style>
  <w:style w:type="paragraph" w:customStyle="1" w:styleId="NoteContent">
    <w:name w:val="NoteContent"/>
    <w:next w:val="NoteBotLine"/>
    <w:rsid w:val="00936720"/>
    <w:pPr>
      <w:keepNext/>
      <w:numPr>
        <w:ilvl w:val="12"/>
      </w:numPr>
      <w:spacing w:before="40" w:after="60" w:line="240" w:lineRule="exact"/>
      <w:ind w:left="720"/>
    </w:pPr>
    <w:rPr>
      <w:rFonts w:ascii="Times New Roman" w:eastAsia="Times New Roman" w:hAnsi="Times New Roman"/>
      <w:sz w:val="21"/>
    </w:rPr>
  </w:style>
  <w:style w:type="paragraph" w:customStyle="1" w:styleId="NoteTopLine">
    <w:name w:val="NoteTopLine"/>
    <w:next w:val="NoteHeading"/>
    <w:rsid w:val="00C22B3D"/>
    <w:pPr>
      <w:keepNext/>
      <w:keepLines/>
      <w:numPr>
        <w:ilvl w:val="12"/>
      </w:numPr>
      <w:pBdr>
        <w:bottom w:val="single" w:sz="6" w:space="1" w:color="auto"/>
      </w:pBdr>
      <w:spacing w:line="80" w:lineRule="exact"/>
      <w:ind w:left="720"/>
    </w:pPr>
    <w:rPr>
      <w:rFonts w:ascii="Times New Roman" w:eastAsia="Times New Roman" w:hAnsi="Times New Roman"/>
      <w:color w:val="FFFFFF"/>
      <w:sz w:val="12"/>
    </w:rPr>
  </w:style>
  <w:style w:type="paragraph" w:customStyle="1" w:styleId="ReferenceHeader">
    <w:name w:val="ReferenceHeader"/>
    <w:qFormat/>
    <w:rsid w:val="00201724"/>
    <w:pPr>
      <w:spacing w:before="120" w:after="40"/>
      <w:ind w:left="720"/>
    </w:pPr>
    <w:rPr>
      <w:rFonts w:ascii="Times New Roman" w:eastAsia="Times New Roman" w:hAnsi="Times New Roman"/>
      <w:b/>
      <w:iCs/>
      <w:color w:val="000000"/>
      <w:sz w:val="22"/>
      <w:szCs w:val="22"/>
    </w:rPr>
  </w:style>
  <w:style w:type="paragraph" w:customStyle="1" w:styleId="ReferenceURL">
    <w:name w:val="ReferenceURL"/>
    <w:qFormat/>
    <w:rsid w:val="005D66D3"/>
    <w:pPr>
      <w:spacing w:after="160" w:line="260" w:lineRule="exact"/>
      <w:ind w:left="720"/>
    </w:pPr>
    <w:rPr>
      <w:rFonts w:ascii="Times New Roman" w:hAnsi="Times New Roman"/>
      <w:szCs w:val="22"/>
    </w:rPr>
  </w:style>
  <w:style w:type="paragraph" w:customStyle="1" w:styleId="HD4">
    <w:name w:val="HD4"/>
    <w:basedOn w:val="Heading4"/>
    <w:next w:val="Normal"/>
    <w:qFormat/>
    <w:rsid w:val="006326A7"/>
    <w:pPr>
      <w:ind w:left="720" w:firstLine="0"/>
      <w:outlineLvl w:val="9"/>
    </w:pPr>
  </w:style>
  <w:style w:type="paragraph" w:customStyle="1" w:styleId="HD5">
    <w:name w:val="HD5"/>
    <w:basedOn w:val="Heading5"/>
    <w:next w:val="Normal"/>
    <w:qFormat/>
    <w:rsid w:val="008A4023"/>
    <w:pPr>
      <w:outlineLvl w:val="9"/>
    </w:pPr>
  </w:style>
  <w:style w:type="paragraph" w:customStyle="1" w:styleId="Legal">
    <w:name w:val="Legal"/>
    <w:qFormat/>
    <w:rsid w:val="004E1910"/>
    <w:pPr>
      <w:spacing w:after="120"/>
      <w:ind w:left="720"/>
    </w:pPr>
    <w:rPr>
      <w:rFonts w:ascii="Arial" w:hAnsi="Arial"/>
      <w:sz w:val="16"/>
      <w:szCs w:val="24"/>
    </w:rPr>
  </w:style>
  <w:style w:type="paragraph" w:customStyle="1" w:styleId="HD6">
    <w:name w:val="HD6"/>
    <w:qFormat/>
    <w:rsid w:val="00734274"/>
    <w:pPr>
      <w:spacing w:before="120" w:after="120" w:line="260" w:lineRule="exact"/>
      <w:ind w:firstLine="720"/>
    </w:pPr>
    <w:rPr>
      <w:rFonts w:ascii="Times New Roman" w:eastAsia="Times New Roman" w:hAnsi="Times New Roman"/>
      <w:b/>
      <w:iCs/>
      <w:color w:val="000000"/>
      <w:sz w:val="22"/>
      <w:szCs w:val="22"/>
    </w:rPr>
  </w:style>
  <w:style w:type="paragraph" w:customStyle="1" w:styleId="Nb1">
    <w:name w:val="Nb1"/>
    <w:qFormat/>
    <w:rsid w:val="009F59DC"/>
    <w:pPr>
      <w:numPr>
        <w:numId w:val="6"/>
      </w:numPr>
      <w:spacing w:after="120" w:line="260" w:lineRule="exact"/>
    </w:pPr>
    <w:rPr>
      <w:rFonts w:ascii="Times New Roman" w:eastAsia="Times New Roman" w:hAnsi="Times New Roman"/>
      <w:sz w:val="22"/>
    </w:rPr>
  </w:style>
  <w:style w:type="paragraph" w:customStyle="1" w:styleId="Note-Indented">
    <w:name w:val="Note-Indented"/>
    <w:basedOn w:val="Note"/>
    <w:qFormat/>
    <w:rsid w:val="0018737E"/>
    <w:pPr>
      <w:ind w:left="1166" w:right="720"/>
    </w:pPr>
  </w:style>
  <w:style w:type="paragraph" w:customStyle="1" w:styleId="Nb1-Content">
    <w:name w:val="Nb1-Content"/>
    <w:qFormat/>
    <w:rsid w:val="002D5689"/>
    <w:pPr>
      <w:spacing w:after="160" w:line="260" w:lineRule="exact"/>
      <w:ind w:left="1080"/>
    </w:pPr>
    <w:rPr>
      <w:rFonts w:ascii="Times New Roman" w:hAnsi="Times New Roman"/>
      <w:sz w:val="22"/>
      <w:szCs w:val="22"/>
    </w:rPr>
  </w:style>
  <w:style w:type="paragraph" w:customStyle="1" w:styleId="Code">
    <w:name w:val="Code"/>
    <w:basedOn w:val="Normal"/>
    <w:qFormat/>
    <w:rsid w:val="005E11F1"/>
    <w:pPr>
      <w:shd w:val="clear" w:color="auto" w:fill="F2F2F2"/>
      <w:spacing w:after="0"/>
      <w:ind w:firstLine="720"/>
    </w:pPr>
    <w:rPr>
      <w:rFonts w:ascii="Courier New" w:hAnsi="Courier New" w:cs="Courier New"/>
      <w:b/>
      <w:sz w:val="20"/>
      <w:szCs w:val="20"/>
    </w:rPr>
  </w:style>
  <w:style w:type="paragraph" w:customStyle="1" w:styleId="Lb3">
    <w:name w:val="Lb3"/>
    <w:basedOn w:val="Lb2"/>
    <w:qFormat/>
    <w:rsid w:val="000A0D41"/>
    <w:pPr>
      <w:numPr>
        <w:ilvl w:val="4"/>
      </w:numPr>
    </w:pPr>
  </w:style>
  <w:style w:type="paragraph" w:customStyle="1" w:styleId="Ex-Note">
    <w:name w:val="Ex-Note"/>
    <w:basedOn w:val="Note"/>
    <w:qFormat/>
    <w:rsid w:val="002C5CBC"/>
    <w:rPr>
      <w:b/>
    </w:rPr>
  </w:style>
  <w:style w:type="paragraph" w:styleId="ListParagraph">
    <w:name w:val="List Paragraph"/>
    <w:basedOn w:val="Normal"/>
    <w:uiPriority w:val="34"/>
    <w:qFormat/>
    <w:rsid w:val="002C5CBC"/>
    <w:pPr>
      <w:contextualSpacing/>
    </w:pPr>
  </w:style>
  <w:style w:type="paragraph" w:customStyle="1" w:styleId="LabTabelHeaderFirst">
    <w:name w:val="LabTabelHeaderFirst"/>
    <w:basedOn w:val="TableHeaderFirst"/>
    <w:qFormat/>
    <w:rsid w:val="00023067"/>
    <w:pPr>
      <w:spacing w:before="120"/>
    </w:pPr>
  </w:style>
  <w:style w:type="paragraph" w:customStyle="1" w:styleId="LabTableContentFirst">
    <w:name w:val="LabTableContentFirst"/>
    <w:basedOn w:val="TableContentFirst"/>
    <w:qFormat/>
    <w:rsid w:val="00D67EF1"/>
  </w:style>
  <w:style w:type="paragraph" w:customStyle="1" w:styleId="LabTableContent">
    <w:name w:val="LabTableContent"/>
    <w:basedOn w:val="TableContent"/>
    <w:qFormat/>
    <w:rsid w:val="00D67EF1"/>
  </w:style>
  <w:style w:type="paragraph" w:customStyle="1" w:styleId="LabTableHeader">
    <w:name w:val="LabTableHeader"/>
    <w:basedOn w:val="TableHeader"/>
    <w:qFormat/>
    <w:rsid w:val="00023067"/>
    <w:pPr>
      <w:spacing w:before="120"/>
    </w:pPr>
  </w:style>
  <w:style w:type="paragraph" w:customStyle="1" w:styleId="LabArt">
    <w:name w:val="LabArt"/>
    <w:basedOn w:val="Art"/>
    <w:qFormat/>
    <w:rsid w:val="00637F50"/>
    <w:pPr>
      <w:tabs>
        <w:tab w:val="clear" w:pos="300"/>
      </w:tabs>
      <w:ind w:left="1080"/>
    </w:pPr>
    <w:rPr>
      <w:noProof/>
    </w:rPr>
  </w:style>
  <w:style w:type="paragraph" w:customStyle="1" w:styleId="HD5-Content">
    <w:name w:val="HD5-Content"/>
    <w:basedOn w:val="Normal"/>
    <w:qFormat/>
    <w:rsid w:val="00973783"/>
    <w:pPr>
      <w:ind w:left="1440"/>
    </w:pPr>
  </w:style>
  <w:style w:type="paragraph" w:customStyle="1" w:styleId="Ex-Title">
    <w:name w:val="Ex-Title"/>
    <w:basedOn w:val="HD4"/>
    <w:qFormat/>
    <w:rsid w:val="007D515C"/>
  </w:style>
  <w:style w:type="paragraph" w:customStyle="1" w:styleId="Nb2">
    <w:name w:val="Nb2"/>
    <w:basedOn w:val="Nb1"/>
    <w:qFormat/>
    <w:rsid w:val="00412740"/>
    <w:pPr>
      <w:numPr>
        <w:ilvl w:val="1"/>
      </w:numPr>
      <w:ind w:left="1440"/>
    </w:pPr>
  </w:style>
  <w:style w:type="paragraph" w:customStyle="1" w:styleId="LabTableSection">
    <w:name w:val="LabTableSection"/>
    <w:basedOn w:val="LabTableHeader"/>
    <w:qFormat/>
    <w:rsid w:val="003415D6"/>
    <w:pPr>
      <w:ind w:left="90"/>
    </w:pPr>
  </w:style>
  <w:style w:type="paragraph" w:customStyle="1" w:styleId="Ln1">
    <w:name w:val="Ln1"/>
    <w:rsid w:val="006C506B"/>
    <w:pPr>
      <w:numPr>
        <w:ilvl w:val="2"/>
        <w:numId w:val="5"/>
      </w:numPr>
      <w:tabs>
        <w:tab w:val="left" w:pos="300"/>
      </w:tabs>
      <w:spacing w:after="100"/>
    </w:pPr>
    <w:rPr>
      <w:rFonts w:ascii="Times New Roman" w:eastAsia="Times New Roman" w:hAnsi="Times New Roman"/>
      <w:sz w:val="21"/>
    </w:rPr>
  </w:style>
  <w:style w:type="character" w:styleId="CommentReference">
    <w:name w:val="annotation reference"/>
    <w:basedOn w:val="DefaultParagraphFont"/>
    <w:semiHidden/>
    <w:rsid w:val="003D49A7"/>
    <w:rPr>
      <w:sz w:val="16"/>
      <w:szCs w:val="16"/>
    </w:rPr>
  </w:style>
  <w:style w:type="paragraph" w:styleId="CommentText">
    <w:name w:val="annotation text"/>
    <w:basedOn w:val="Normal"/>
    <w:semiHidden/>
    <w:rsid w:val="003D49A7"/>
    <w:rPr>
      <w:sz w:val="20"/>
      <w:szCs w:val="20"/>
    </w:rPr>
  </w:style>
  <w:style w:type="paragraph" w:styleId="CommentSubject">
    <w:name w:val="annotation subject"/>
    <w:basedOn w:val="CommentText"/>
    <w:next w:val="CommentText"/>
    <w:semiHidden/>
    <w:rsid w:val="003D49A7"/>
    <w:rPr>
      <w:b/>
      <w:bCs/>
    </w:rPr>
  </w:style>
  <w:style w:type="paragraph" w:customStyle="1" w:styleId="Lb5">
    <w:name w:val="Lb5"/>
    <w:basedOn w:val="Lb2"/>
    <w:qFormat/>
    <w:rsid w:val="00572CD1"/>
    <w:pPr>
      <w:ind w:left="2160" w:hanging="360"/>
    </w:pPr>
  </w:style>
  <w:style w:type="paragraph" w:customStyle="1" w:styleId="FormatPPT">
    <w:name w:val="Format_PPT"/>
    <w:next w:val="Normal"/>
    <w:qFormat/>
    <w:rsid w:val="00572CD1"/>
    <w:pPr>
      <w:jc w:val="center"/>
    </w:pPr>
    <w:rPr>
      <w:rFonts w:ascii="Arial Narrow" w:eastAsia="Times New Roman" w:hAnsi="Arial Narrow"/>
      <w:b/>
      <w:noProof/>
      <w:color w:val="000000"/>
      <w:sz w:val="24"/>
      <w:szCs w:val="40"/>
    </w:rPr>
  </w:style>
  <w:style w:type="paragraph" w:customStyle="1" w:styleId="ModNum">
    <w:name w:val="ModNum"/>
    <w:basedOn w:val="ModNumber"/>
    <w:qFormat/>
    <w:rsid w:val="00893213"/>
    <w:pPr>
      <w:framePr w:wrap="notBeside" w:y="2881"/>
    </w:pPr>
  </w:style>
  <w:style w:type="paragraph" w:styleId="Revision">
    <w:name w:val="Revision"/>
    <w:hidden/>
    <w:uiPriority w:val="99"/>
    <w:semiHidden/>
    <w:rsid w:val="00C44917"/>
    <w:rPr>
      <w:rFonts w:ascii="Times New Roman" w:hAnsi="Times New Roman"/>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8E0AAB"/>
    <w:pPr>
      <w:spacing w:after="160" w:line="260" w:lineRule="exact"/>
      <w:ind w:left="720"/>
    </w:pPr>
    <w:rPr>
      <w:rFonts w:ascii="Times New Roman" w:hAnsi="Times New Roman"/>
      <w:sz w:val="22"/>
      <w:szCs w:val="22"/>
    </w:rPr>
  </w:style>
  <w:style w:type="paragraph" w:styleId="Heading1">
    <w:name w:val="heading 1"/>
    <w:basedOn w:val="Heading3"/>
    <w:link w:val="Heading1Char"/>
    <w:uiPriority w:val="9"/>
    <w:qFormat/>
    <w:rsid w:val="00C07BD4"/>
    <w:pPr>
      <w:outlineLvl w:val="0"/>
    </w:pPr>
    <w:rPr>
      <w:sz w:val="40"/>
      <w:szCs w:val="40"/>
    </w:rPr>
  </w:style>
  <w:style w:type="paragraph" w:styleId="Heading2">
    <w:name w:val="heading 2"/>
    <w:link w:val="Heading2Char"/>
    <w:uiPriority w:val="9"/>
    <w:qFormat/>
    <w:rsid w:val="00C07BD4"/>
    <w:pPr>
      <w:spacing w:before="160" w:after="120" w:line="440" w:lineRule="exact"/>
      <w:outlineLvl w:val="1"/>
    </w:pPr>
    <w:rPr>
      <w:rFonts w:ascii="Arial Narrow" w:eastAsia="Times New Roman" w:hAnsi="Arial Narrow"/>
      <w:b/>
      <w:color w:val="000000"/>
      <w:sz w:val="36"/>
      <w:szCs w:val="36"/>
    </w:rPr>
  </w:style>
  <w:style w:type="paragraph" w:styleId="Heading3">
    <w:name w:val="heading 3"/>
    <w:basedOn w:val="Heading2"/>
    <w:link w:val="Heading3Char"/>
    <w:uiPriority w:val="9"/>
    <w:qFormat/>
    <w:rsid w:val="00C07BD4"/>
    <w:pPr>
      <w:outlineLvl w:val="2"/>
    </w:pPr>
  </w:style>
  <w:style w:type="paragraph" w:styleId="Heading4">
    <w:name w:val="heading 4"/>
    <w:basedOn w:val="Normal"/>
    <w:next w:val="Normal"/>
    <w:link w:val="Heading4Char"/>
    <w:uiPriority w:val="9"/>
    <w:qFormat/>
    <w:rsid w:val="00936720"/>
    <w:pPr>
      <w:spacing w:before="120" w:after="80" w:line="400" w:lineRule="exact"/>
      <w:ind w:left="0" w:firstLine="720"/>
      <w:outlineLvl w:val="3"/>
    </w:pPr>
    <w:rPr>
      <w:rFonts w:ascii="Arial" w:eastAsia="Times New Roman" w:hAnsi="Arial" w:cs="Arial"/>
      <w:b/>
      <w:bCs/>
      <w:iCs/>
      <w:color w:val="000000"/>
    </w:rPr>
  </w:style>
  <w:style w:type="paragraph" w:styleId="Heading5">
    <w:name w:val="heading 5"/>
    <w:basedOn w:val="Heading4"/>
    <w:next w:val="Normal"/>
    <w:link w:val="Heading5Char"/>
    <w:uiPriority w:val="9"/>
    <w:qFormat/>
    <w:rsid w:val="008A72FD"/>
    <w:pPr>
      <w:ind w:left="720"/>
      <w:outlineLvl w:val="4"/>
    </w:pPr>
  </w:style>
  <w:style w:type="paragraph" w:styleId="Heading6">
    <w:name w:val="heading 6"/>
    <w:basedOn w:val="Normal"/>
    <w:next w:val="Normal"/>
    <w:link w:val="Heading6Char"/>
    <w:uiPriority w:val="9"/>
    <w:qFormat/>
    <w:rsid w:val="006434AC"/>
    <w:pPr>
      <w:keepNext/>
      <w:keepLines/>
      <w:spacing w:before="120" w:after="120"/>
      <w:outlineLvl w:val="5"/>
    </w:pPr>
    <w:rPr>
      <w:rFonts w:eastAsia="Times New Roman"/>
      <w:b/>
      <w:iC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next w:val="headerrule"/>
    <w:link w:val="HeaderChar"/>
    <w:unhideWhenUsed/>
    <w:rsid w:val="007147A4"/>
    <w:pPr>
      <w:tabs>
        <w:tab w:val="right" w:pos="9000"/>
      </w:tabs>
    </w:pPr>
    <w:rPr>
      <w:rFonts w:ascii="Arial Narrow" w:hAnsi="Arial Narrow"/>
      <w:b/>
      <w:sz w:val="19"/>
      <w:szCs w:val="19"/>
    </w:rPr>
  </w:style>
  <w:style w:type="character" w:customStyle="1" w:styleId="HeaderChar">
    <w:name w:val="Header Char"/>
    <w:basedOn w:val="DefaultParagraphFont"/>
    <w:link w:val="Header"/>
    <w:rsid w:val="007147A4"/>
    <w:rPr>
      <w:rFonts w:ascii="Arial Narrow" w:hAnsi="Arial Narrow"/>
      <w:b/>
      <w:sz w:val="19"/>
      <w:szCs w:val="19"/>
      <w:lang w:val="en-US" w:eastAsia="en-US" w:bidi="ar-SA"/>
    </w:rPr>
  </w:style>
  <w:style w:type="paragraph" w:styleId="Footer">
    <w:name w:val="footer"/>
    <w:basedOn w:val="Normal"/>
    <w:link w:val="FooterChar"/>
    <w:uiPriority w:val="99"/>
    <w:semiHidden/>
    <w:unhideWhenUsed/>
    <w:rsid w:val="00FB3B52"/>
    <w:pPr>
      <w:tabs>
        <w:tab w:val="center" w:pos="4680"/>
        <w:tab w:val="right" w:pos="9360"/>
      </w:tabs>
    </w:pPr>
  </w:style>
  <w:style w:type="character" w:customStyle="1" w:styleId="FooterChar">
    <w:name w:val="Footer Char"/>
    <w:basedOn w:val="DefaultParagraphFont"/>
    <w:link w:val="Footer"/>
    <w:uiPriority w:val="99"/>
    <w:semiHidden/>
    <w:rsid w:val="00FB3B52"/>
  </w:style>
  <w:style w:type="paragraph" w:styleId="BalloonText">
    <w:name w:val="Balloon Text"/>
    <w:basedOn w:val="Normal"/>
    <w:link w:val="BalloonTextChar"/>
    <w:uiPriority w:val="99"/>
    <w:semiHidden/>
    <w:unhideWhenUsed/>
    <w:rsid w:val="00FB3B52"/>
    <w:rPr>
      <w:rFonts w:ascii="Tahoma" w:hAnsi="Tahoma" w:cs="Tahoma"/>
      <w:sz w:val="16"/>
      <w:szCs w:val="16"/>
    </w:rPr>
  </w:style>
  <w:style w:type="character" w:customStyle="1" w:styleId="BalloonTextChar">
    <w:name w:val="Balloon Text Char"/>
    <w:basedOn w:val="DefaultParagraphFont"/>
    <w:link w:val="BalloonText"/>
    <w:uiPriority w:val="99"/>
    <w:semiHidden/>
    <w:rsid w:val="00FB3B52"/>
    <w:rPr>
      <w:rFonts w:ascii="Tahoma" w:hAnsi="Tahoma" w:cs="Tahoma"/>
      <w:sz w:val="16"/>
      <w:szCs w:val="16"/>
    </w:rPr>
  </w:style>
  <w:style w:type="paragraph" w:customStyle="1" w:styleId="ModTitle">
    <w:name w:val="ModTitle"/>
    <w:qFormat/>
    <w:rsid w:val="00F316E1"/>
    <w:pPr>
      <w:framePr w:w="10138" w:wrap="around" w:vAnchor="page" w:hAnchor="page" w:x="1441" w:y="4033"/>
    </w:pPr>
    <w:rPr>
      <w:rFonts w:ascii="Arial" w:hAnsi="Arial" w:cs="Arial"/>
      <w:sz w:val="60"/>
      <w:szCs w:val="60"/>
    </w:rPr>
  </w:style>
  <w:style w:type="paragraph" w:styleId="TOC1">
    <w:name w:val="toc 1"/>
    <w:uiPriority w:val="39"/>
    <w:qFormat/>
    <w:rsid w:val="00566DAE"/>
    <w:pPr>
      <w:framePr w:w="6347" w:h="5760" w:hSpace="187" w:wrap="notBeside" w:vAnchor="page" w:hAnchor="page" w:x="4410" w:y="6769" w:anchorLock="1"/>
      <w:tabs>
        <w:tab w:val="right" w:leader="dot" w:pos="6390"/>
      </w:tabs>
      <w:spacing w:after="40" w:line="240" w:lineRule="exact"/>
    </w:pPr>
    <w:rPr>
      <w:rFonts w:eastAsia="Times New Roman"/>
      <w:b/>
      <w:noProof/>
      <w:sz w:val="24"/>
    </w:rPr>
  </w:style>
  <w:style w:type="paragraph" w:styleId="TOC2">
    <w:name w:val="toc 2"/>
    <w:basedOn w:val="TOC1"/>
    <w:uiPriority w:val="39"/>
    <w:qFormat/>
    <w:rsid w:val="00566DAE"/>
    <w:pPr>
      <w:framePr w:wrap="notBeside"/>
      <w:ind w:left="360"/>
    </w:pPr>
    <w:rPr>
      <w:b w:val="0"/>
      <w:sz w:val="22"/>
      <w:szCs w:val="22"/>
    </w:rPr>
  </w:style>
  <w:style w:type="character" w:styleId="Hyperlink">
    <w:name w:val="Hyperlink"/>
    <w:basedOn w:val="DefaultParagraphFont"/>
    <w:uiPriority w:val="99"/>
    <w:rsid w:val="00FB3B52"/>
    <w:rPr>
      <w:color w:val="999999"/>
      <w:u w:val="single"/>
    </w:rPr>
  </w:style>
  <w:style w:type="paragraph" w:customStyle="1" w:styleId="StyleTOCHeadingBodyText1Before6pt">
    <w:name w:val="Style TOC Heading + +Body Text 1 Before:  6 pt"/>
    <w:basedOn w:val="Normal"/>
    <w:rsid w:val="00FB3B52"/>
    <w:pPr>
      <w:keepNext/>
      <w:keepLines/>
      <w:framePr w:w="5865" w:h="5617" w:hSpace="187" w:wrap="around" w:vAnchor="page" w:hAnchor="page" w:x="1269" w:y="6766" w:anchorLock="1"/>
      <w:spacing w:before="120" w:line="276" w:lineRule="auto"/>
    </w:pPr>
    <w:rPr>
      <w:rFonts w:ascii="Calibri" w:eastAsia="Times New Roman" w:hAnsi="Calibri"/>
      <w:b/>
      <w:bCs/>
      <w:color w:val="000000"/>
      <w:sz w:val="28"/>
      <w:szCs w:val="20"/>
    </w:rPr>
  </w:style>
  <w:style w:type="character" w:customStyle="1" w:styleId="Heading1Char">
    <w:name w:val="Heading 1 Char"/>
    <w:basedOn w:val="DefaultParagraphFont"/>
    <w:link w:val="Heading1"/>
    <w:uiPriority w:val="9"/>
    <w:rsid w:val="00C07BD4"/>
    <w:rPr>
      <w:rFonts w:ascii="Arial Narrow" w:eastAsia="Times New Roman" w:hAnsi="Arial Narrow" w:cs="Times New Roman"/>
      <w:b/>
      <w:color w:val="000000"/>
      <w:sz w:val="40"/>
      <w:szCs w:val="40"/>
    </w:rPr>
  </w:style>
  <w:style w:type="paragraph" w:styleId="TOCHeading">
    <w:name w:val="TOC Heading"/>
    <w:basedOn w:val="Heading1"/>
    <w:next w:val="Normal"/>
    <w:uiPriority w:val="39"/>
    <w:qFormat/>
    <w:rsid w:val="00FB3B52"/>
    <w:pPr>
      <w:outlineLvl w:val="9"/>
    </w:pPr>
  </w:style>
  <w:style w:type="paragraph" w:customStyle="1" w:styleId="TOCTitle">
    <w:name w:val="TOC Title"/>
    <w:basedOn w:val="TOC2"/>
    <w:qFormat/>
    <w:rsid w:val="00FD1504"/>
    <w:pPr>
      <w:framePr w:w="6408" w:wrap="notBeside" w:x="4407"/>
      <w:spacing w:after="120" w:line="280" w:lineRule="exact"/>
      <w:ind w:left="0"/>
    </w:pPr>
    <w:rPr>
      <w:b/>
      <w:sz w:val="28"/>
    </w:rPr>
  </w:style>
  <w:style w:type="paragraph" w:customStyle="1" w:styleId="headerrule">
    <w:name w:val="header rule"/>
    <w:next w:val="Normal"/>
    <w:rsid w:val="005A6CDE"/>
    <w:pPr>
      <w:pBdr>
        <w:top w:val="single" w:sz="6" w:space="0" w:color="auto"/>
      </w:pBdr>
      <w:spacing w:before="50" w:line="80" w:lineRule="exact"/>
    </w:pPr>
    <w:rPr>
      <w:rFonts w:ascii="Times New Roman" w:eastAsia="Times New Roman" w:hAnsi="Times New Roman"/>
      <w:b/>
      <w:sz w:val="12"/>
    </w:rPr>
  </w:style>
  <w:style w:type="paragraph" w:customStyle="1" w:styleId="ModNumber">
    <w:name w:val="ModNumber"/>
    <w:qFormat/>
    <w:rsid w:val="00F316E1"/>
    <w:pPr>
      <w:framePr w:w="3542" w:h="634" w:hRule="exact" w:hSpace="187" w:wrap="notBeside" w:vAnchor="page" w:hAnchor="page" w:x="1441" w:y="3241" w:anchorLock="1"/>
      <w:shd w:val="solid" w:color="FFFFFF" w:fill="FFFFFF"/>
      <w:spacing w:after="100" w:afterAutospacing="1"/>
    </w:pPr>
    <w:rPr>
      <w:rFonts w:ascii="Arial" w:hAnsi="Arial" w:cs="Arial"/>
      <w:sz w:val="60"/>
      <w:szCs w:val="60"/>
    </w:rPr>
  </w:style>
  <w:style w:type="character" w:customStyle="1" w:styleId="Heading2Char">
    <w:name w:val="Heading 2 Char"/>
    <w:basedOn w:val="DefaultParagraphFont"/>
    <w:link w:val="Heading2"/>
    <w:uiPriority w:val="9"/>
    <w:rsid w:val="00C07BD4"/>
    <w:rPr>
      <w:rFonts w:ascii="Arial Narrow" w:eastAsia="Times New Roman" w:hAnsi="Arial Narrow"/>
      <w:b/>
      <w:color w:val="000000"/>
      <w:sz w:val="36"/>
      <w:szCs w:val="36"/>
      <w:lang w:val="en-US" w:eastAsia="en-US" w:bidi="ar-SA"/>
    </w:rPr>
  </w:style>
  <w:style w:type="paragraph" w:customStyle="1" w:styleId="Slide">
    <w:name w:val="Slide"/>
    <w:basedOn w:val="Normal"/>
    <w:qFormat/>
    <w:rsid w:val="00CD5307"/>
    <w:pPr>
      <w:ind w:left="0"/>
      <w:jc w:val="center"/>
    </w:pPr>
    <w:rPr>
      <w:noProof/>
    </w:rPr>
  </w:style>
  <w:style w:type="paragraph" w:customStyle="1" w:styleId="Art">
    <w:name w:val="Art"/>
    <w:next w:val="Rule"/>
    <w:rsid w:val="005A6CDE"/>
    <w:pPr>
      <w:tabs>
        <w:tab w:val="left" w:pos="0"/>
        <w:tab w:val="left" w:pos="300"/>
      </w:tabs>
    </w:pPr>
    <w:rPr>
      <w:rFonts w:ascii="Times New Roman" w:eastAsia="Times New Roman" w:hAnsi="Times New Roman"/>
      <w:b/>
      <w:sz w:val="21"/>
    </w:rPr>
  </w:style>
  <w:style w:type="paragraph" w:customStyle="1" w:styleId="Rule">
    <w:name w:val="Rule"/>
    <w:next w:val="Normal"/>
    <w:rsid w:val="00393292"/>
    <w:pPr>
      <w:pBdr>
        <w:bottom w:val="single" w:sz="6" w:space="0" w:color="auto"/>
      </w:pBdr>
      <w:spacing w:after="340" w:line="120" w:lineRule="exact"/>
    </w:pPr>
    <w:rPr>
      <w:rFonts w:ascii="Times New Roman" w:eastAsia="Times New Roman" w:hAnsi="Times New Roman"/>
      <w:color w:val="000000"/>
      <w:sz w:val="8"/>
    </w:rPr>
  </w:style>
  <w:style w:type="paragraph" w:customStyle="1" w:styleId="Pb">
    <w:name w:val="Pb"/>
    <w:next w:val="Normal"/>
    <w:rsid w:val="00420EC9"/>
    <w:pPr>
      <w:keepNext/>
      <w:pageBreakBefore/>
      <w:framePr w:hSpace="180" w:wrap="around" w:vAnchor="text" w:hAnchor="page" w:y="1"/>
      <w:spacing w:line="80" w:lineRule="exact"/>
      <w:ind w:left="-280"/>
    </w:pPr>
    <w:rPr>
      <w:rFonts w:ascii="Times New Roman" w:eastAsia="Times New Roman" w:hAnsi="Times New Roman"/>
      <w:sz w:val="12"/>
    </w:rPr>
  </w:style>
  <w:style w:type="paragraph" w:customStyle="1" w:styleId="Lb1">
    <w:name w:val="Lb1"/>
    <w:rsid w:val="0061498B"/>
    <w:pPr>
      <w:numPr>
        <w:numId w:val="1"/>
      </w:numPr>
      <w:tabs>
        <w:tab w:val="clear" w:pos="360"/>
      </w:tabs>
      <w:spacing w:after="160" w:line="260" w:lineRule="exact"/>
      <w:ind w:left="1022" w:hanging="302"/>
    </w:pPr>
    <w:rPr>
      <w:rFonts w:ascii="Times New Roman" w:eastAsia="Times New Roman" w:hAnsi="Times New Roman"/>
      <w:sz w:val="22"/>
    </w:rPr>
  </w:style>
  <w:style w:type="paragraph" w:customStyle="1" w:styleId="Lb2">
    <w:name w:val="Lb2"/>
    <w:basedOn w:val="Lb1"/>
    <w:rsid w:val="009B7E6D"/>
    <w:pPr>
      <w:numPr>
        <w:ilvl w:val="1"/>
      </w:numPr>
      <w:tabs>
        <w:tab w:val="clear" w:pos="660"/>
      </w:tabs>
      <w:ind w:left="1382" w:hanging="302"/>
    </w:pPr>
  </w:style>
  <w:style w:type="paragraph" w:customStyle="1" w:styleId="DefaultParagraphFontParaChar">
    <w:name w:val="Default Paragraph Font Para Char"/>
    <w:basedOn w:val="Normal"/>
    <w:rsid w:val="00B55558"/>
    <w:pPr>
      <w:spacing w:line="240" w:lineRule="exact"/>
      <w:ind w:left="0"/>
    </w:pPr>
    <w:rPr>
      <w:rFonts w:ascii="Verdana" w:eastAsia="Times New Roman" w:hAnsi="Verdana"/>
      <w:sz w:val="20"/>
      <w:szCs w:val="20"/>
    </w:rPr>
  </w:style>
  <w:style w:type="paragraph" w:customStyle="1" w:styleId="TableContent">
    <w:name w:val="TableContent"/>
    <w:rsid w:val="0046444B"/>
    <w:pPr>
      <w:spacing w:before="40" w:after="60" w:line="280" w:lineRule="exact"/>
      <w:ind w:left="245"/>
    </w:pPr>
    <w:rPr>
      <w:rFonts w:ascii="Times New Roman" w:eastAsia="Times New Roman" w:hAnsi="Times New Roman"/>
      <w:sz w:val="21"/>
      <w:szCs w:val="21"/>
    </w:rPr>
  </w:style>
  <w:style w:type="paragraph" w:customStyle="1" w:styleId="TableHeader">
    <w:name w:val="TableHeader"/>
    <w:rsid w:val="00AA1C5C"/>
    <w:pPr>
      <w:keepNext/>
      <w:keepLines/>
      <w:spacing w:before="20" w:after="60" w:line="220" w:lineRule="exact"/>
      <w:ind w:left="240"/>
    </w:pPr>
    <w:rPr>
      <w:rFonts w:ascii="Times New Roman" w:eastAsia="Times New Roman" w:hAnsi="Times New Roman"/>
      <w:b/>
      <w:sz w:val="21"/>
      <w:szCs w:val="21"/>
    </w:rPr>
  </w:style>
  <w:style w:type="paragraph" w:customStyle="1" w:styleId="TableHeaderFirst">
    <w:name w:val="TableHeaderFirst"/>
    <w:basedOn w:val="TableHeader"/>
    <w:rsid w:val="00A55E72"/>
    <w:pPr>
      <w:ind w:left="0"/>
    </w:pPr>
  </w:style>
  <w:style w:type="paragraph" w:customStyle="1" w:styleId="TableContentFirst">
    <w:name w:val="TableContentFirst"/>
    <w:rsid w:val="0046444B"/>
    <w:pPr>
      <w:tabs>
        <w:tab w:val="left" w:pos="300"/>
      </w:tabs>
      <w:spacing w:before="40" w:after="60" w:line="280" w:lineRule="exact"/>
    </w:pPr>
    <w:rPr>
      <w:rFonts w:ascii="Times New Roman" w:eastAsia="Times New Roman" w:hAnsi="Times New Roman"/>
      <w:sz w:val="21"/>
      <w:szCs w:val="21"/>
    </w:rPr>
  </w:style>
  <w:style w:type="paragraph" w:customStyle="1" w:styleId="Tr">
    <w:name w:val="Tr"/>
    <w:next w:val="Normal"/>
    <w:rsid w:val="00A55E72"/>
    <w:pPr>
      <w:pBdr>
        <w:top w:val="single" w:sz="6" w:space="1" w:color="auto"/>
      </w:pBdr>
      <w:spacing w:line="40" w:lineRule="exact"/>
    </w:pPr>
    <w:rPr>
      <w:rFonts w:ascii="Times New Roman" w:eastAsia="Times New Roman" w:hAnsi="Times New Roman"/>
      <w:sz w:val="21"/>
    </w:rPr>
  </w:style>
  <w:style w:type="character" w:customStyle="1" w:styleId="Heading3Char">
    <w:name w:val="Heading 3 Char"/>
    <w:basedOn w:val="DefaultParagraphFont"/>
    <w:link w:val="Heading3"/>
    <w:uiPriority w:val="9"/>
    <w:rsid w:val="00C07BD4"/>
    <w:rPr>
      <w:rFonts w:ascii="Arial Narrow" w:eastAsia="Times New Roman" w:hAnsi="Arial Narrow" w:cs="Times New Roman"/>
      <w:b/>
      <w:color w:val="000000"/>
      <w:sz w:val="36"/>
      <w:szCs w:val="36"/>
    </w:rPr>
  </w:style>
  <w:style w:type="character" w:customStyle="1" w:styleId="Heading4Char">
    <w:name w:val="Heading 4 Char"/>
    <w:basedOn w:val="DefaultParagraphFont"/>
    <w:link w:val="Heading4"/>
    <w:uiPriority w:val="9"/>
    <w:rsid w:val="00936720"/>
    <w:rPr>
      <w:rFonts w:ascii="Arial" w:eastAsia="Times New Roman" w:hAnsi="Arial" w:cs="Arial"/>
      <w:b/>
      <w:bCs/>
      <w:iCs/>
      <w:color w:val="000000"/>
    </w:rPr>
  </w:style>
  <w:style w:type="character" w:customStyle="1" w:styleId="Heading5Char">
    <w:name w:val="Heading 5 Char"/>
    <w:basedOn w:val="DefaultParagraphFont"/>
    <w:link w:val="Heading5"/>
    <w:uiPriority w:val="9"/>
    <w:rsid w:val="008A72FD"/>
    <w:rPr>
      <w:rFonts w:ascii="Arial" w:eastAsia="Times New Roman" w:hAnsi="Arial" w:cs="Arial"/>
      <w:b/>
      <w:bCs/>
      <w:iCs/>
      <w:color w:val="000000"/>
    </w:rPr>
  </w:style>
  <w:style w:type="paragraph" w:styleId="TOC3">
    <w:name w:val="toc 3"/>
    <w:basedOn w:val="Normal"/>
    <w:next w:val="Normal"/>
    <w:autoRedefine/>
    <w:uiPriority w:val="39"/>
    <w:unhideWhenUsed/>
    <w:qFormat/>
    <w:rsid w:val="0076762A"/>
    <w:pPr>
      <w:spacing w:after="100"/>
      <w:ind w:left="440"/>
    </w:pPr>
    <w:rPr>
      <w:rFonts w:ascii="Calibri" w:hAnsi="Calibri"/>
    </w:rPr>
  </w:style>
  <w:style w:type="paragraph" w:customStyle="1" w:styleId="NormalHD5">
    <w:name w:val="Normal_HD5"/>
    <w:basedOn w:val="Normal"/>
    <w:qFormat/>
    <w:rsid w:val="008A72FD"/>
    <w:pPr>
      <w:ind w:left="1440"/>
    </w:pPr>
  </w:style>
  <w:style w:type="paragraph" w:customStyle="1" w:styleId="Note">
    <w:name w:val="Note"/>
    <w:basedOn w:val="Normal"/>
    <w:next w:val="Normal"/>
    <w:rsid w:val="007E09B0"/>
    <w:pPr>
      <w:pBdr>
        <w:top w:val="single" w:sz="6" w:space="3" w:color="auto"/>
        <w:left w:val="single" w:sz="6" w:space="2" w:color="auto"/>
        <w:bottom w:val="single" w:sz="6" w:space="3" w:color="auto"/>
        <w:right w:val="single" w:sz="6" w:space="2" w:color="auto"/>
      </w:pBdr>
      <w:shd w:val="clear" w:color="auto" w:fill="F2F2F2"/>
      <w:spacing w:before="60" w:line="240" w:lineRule="auto"/>
      <w:ind w:left="1080"/>
      <w:jc w:val="both"/>
    </w:pPr>
    <w:rPr>
      <w:rFonts w:eastAsia="Times New Roman"/>
      <w:i/>
      <w:sz w:val="21"/>
      <w:szCs w:val="20"/>
    </w:rPr>
  </w:style>
  <w:style w:type="paragraph" w:customStyle="1" w:styleId="NoteHeader">
    <w:name w:val="NoteHeader"/>
    <w:basedOn w:val="Note"/>
    <w:qFormat/>
    <w:rsid w:val="007E09B0"/>
    <w:pPr>
      <w:spacing w:after="60"/>
    </w:pPr>
    <w:rPr>
      <w:b/>
    </w:rPr>
  </w:style>
  <w:style w:type="character" w:customStyle="1" w:styleId="Heading6Char">
    <w:name w:val="Heading 6 Char"/>
    <w:basedOn w:val="DefaultParagraphFont"/>
    <w:link w:val="Heading6"/>
    <w:uiPriority w:val="9"/>
    <w:rsid w:val="006434AC"/>
    <w:rPr>
      <w:rFonts w:ascii="Times New Roman" w:eastAsia="Times New Roman" w:hAnsi="Times New Roman" w:cs="Times New Roman"/>
      <w:b/>
      <w:iCs/>
      <w:color w:val="000000"/>
    </w:rPr>
  </w:style>
  <w:style w:type="paragraph" w:customStyle="1" w:styleId="TableContentBullet">
    <w:name w:val="TableContentBullet"/>
    <w:basedOn w:val="TableContent"/>
    <w:qFormat/>
    <w:rsid w:val="007B7D8D"/>
    <w:pPr>
      <w:numPr>
        <w:numId w:val="2"/>
      </w:numPr>
      <w:ind w:left="630"/>
    </w:pPr>
  </w:style>
  <w:style w:type="paragraph" w:customStyle="1" w:styleId="NoteBotLine">
    <w:name w:val="NoteBotLine"/>
    <w:next w:val="Normal"/>
    <w:rsid w:val="00C22B3D"/>
    <w:pPr>
      <w:numPr>
        <w:ilvl w:val="12"/>
      </w:numPr>
      <w:pBdr>
        <w:top w:val="single" w:sz="6" w:space="1" w:color="auto"/>
      </w:pBdr>
      <w:spacing w:after="60" w:line="140" w:lineRule="exact"/>
      <w:ind w:left="720"/>
    </w:pPr>
    <w:rPr>
      <w:rFonts w:ascii="Times New Roman" w:eastAsia="Times New Roman" w:hAnsi="Times New Roman"/>
      <w:color w:val="FFFFFF"/>
      <w:sz w:val="12"/>
    </w:rPr>
  </w:style>
  <w:style w:type="paragraph" w:customStyle="1" w:styleId="NoteHeading">
    <w:name w:val="NoteHeading"/>
    <w:next w:val="Normal"/>
    <w:rsid w:val="00C22B3D"/>
    <w:pPr>
      <w:keepNext/>
      <w:keepLines/>
      <w:framePr w:h="259" w:hRule="exact" w:hSpace="173" w:wrap="around" w:vAnchor="text" w:hAnchor="page" w:x="2521" w:y="13"/>
      <w:numPr>
        <w:ilvl w:val="12"/>
      </w:numPr>
      <w:spacing w:before="40" w:line="235" w:lineRule="exact"/>
      <w:ind w:left="20"/>
    </w:pPr>
    <w:rPr>
      <w:rFonts w:ascii="Arial Narrow" w:eastAsia="Times New Roman" w:hAnsi="Arial Narrow"/>
      <w:b/>
      <w:sz w:val="21"/>
    </w:rPr>
  </w:style>
  <w:style w:type="paragraph" w:customStyle="1" w:styleId="NoteContent">
    <w:name w:val="NoteContent"/>
    <w:next w:val="NoteBotLine"/>
    <w:rsid w:val="00936720"/>
    <w:pPr>
      <w:keepNext/>
      <w:numPr>
        <w:ilvl w:val="12"/>
      </w:numPr>
      <w:spacing w:before="40" w:after="60" w:line="240" w:lineRule="exact"/>
      <w:ind w:left="720"/>
    </w:pPr>
    <w:rPr>
      <w:rFonts w:ascii="Times New Roman" w:eastAsia="Times New Roman" w:hAnsi="Times New Roman"/>
      <w:sz w:val="21"/>
    </w:rPr>
  </w:style>
  <w:style w:type="paragraph" w:customStyle="1" w:styleId="NoteTopLine">
    <w:name w:val="NoteTopLine"/>
    <w:next w:val="NoteHeading"/>
    <w:rsid w:val="00C22B3D"/>
    <w:pPr>
      <w:keepNext/>
      <w:keepLines/>
      <w:numPr>
        <w:ilvl w:val="12"/>
      </w:numPr>
      <w:pBdr>
        <w:bottom w:val="single" w:sz="6" w:space="1" w:color="auto"/>
      </w:pBdr>
      <w:spacing w:line="80" w:lineRule="exact"/>
      <w:ind w:left="720"/>
    </w:pPr>
    <w:rPr>
      <w:rFonts w:ascii="Times New Roman" w:eastAsia="Times New Roman" w:hAnsi="Times New Roman"/>
      <w:color w:val="FFFFFF"/>
      <w:sz w:val="12"/>
    </w:rPr>
  </w:style>
  <w:style w:type="paragraph" w:customStyle="1" w:styleId="ReferenceHeader">
    <w:name w:val="ReferenceHeader"/>
    <w:qFormat/>
    <w:rsid w:val="00201724"/>
    <w:pPr>
      <w:spacing w:before="120" w:after="40"/>
      <w:ind w:left="720"/>
    </w:pPr>
    <w:rPr>
      <w:rFonts w:ascii="Times New Roman" w:eastAsia="Times New Roman" w:hAnsi="Times New Roman"/>
      <w:b/>
      <w:iCs/>
      <w:color w:val="000000"/>
      <w:sz w:val="22"/>
      <w:szCs w:val="22"/>
    </w:rPr>
  </w:style>
  <w:style w:type="paragraph" w:customStyle="1" w:styleId="ReferenceURL">
    <w:name w:val="ReferenceURL"/>
    <w:qFormat/>
    <w:rsid w:val="005D66D3"/>
    <w:pPr>
      <w:spacing w:after="160" w:line="260" w:lineRule="exact"/>
      <w:ind w:left="720"/>
    </w:pPr>
    <w:rPr>
      <w:rFonts w:ascii="Times New Roman" w:hAnsi="Times New Roman"/>
      <w:szCs w:val="22"/>
    </w:rPr>
  </w:style>
  <w:style w:type="paragraph" w:customStyle="1" w:styleId="HD4">
    <w:name w:val="HD4"/>
    <w:basedOn w:val="Heading4"/>
    <w:next w:val="Normal"/>
    <w:qFormat/>
    <w:rsid w:val="006326A7"/>
    <w:pPr>
      <w:ind w:left="720" w:firstLine="0"/>
      <w:outlineLvl w:val="9"/>
    </w:pPr>
  </w:style>
  <w:style w:type="paragraph" w:customStyle="1" w:styleId="HD5">
    <w:name w:val="HD5"/>
    <w:basedOn w:val="Heading5"/>
    <w:next w:val="Normal"/>
    <w:qFormat/>
    <w:rsid w:val="008A4023"/>
    <w:pPr>
      <w:outlineLvl w:val="9"/>
    </w:pPr>
  </w:style>
  <w:style w:type="paragraph" w:customStyle="1" w:styleId="Legal">
    <w:name w:val="Legal"/>
    <w:qFormat/>
    <w:rsid w:val="004E1910"/>
    <w:pPr>
      <w:spacing w:after="120"/>
      <w:ind w:left="720"/>
    </w:pPr>
    <w:rPr>
      <w:rFonts w:ascii="Arial" w:hAnsi="Arial"/>
      <w:sz w:val="16"/>
      <w:szCs w:val="24"/>
    </w:rPr>
  </w:style>
  <w:style w:type="paragraph" w:customStyle="1" w:styleId="HD6">
    <w:name w:val="HD6"/>
    <w:qFormat/>
    <w:rsid w:val="00734274"/>
    <w:pPr>
      <w:spacing w:before="120" w:after="120" w:line="260" w:lineRule="exact"/>
      <w:ind w:firstLine="720"/>
    </w:pPr>
    <w:rPr>
      <w:rFonts w:ascii="Times New Roman" w:eastAsia="Times New Roman" w:hAnsi="Times New Roman"/>
      <w:b/>
      <w:iCs/>
      <w:color w:val="000000"/>
      <w:sz w:val="22"/>
      <w:szCs w:val="22"/>
    </w:rPr>
  </w:style>
  <w:style w:type="paragraph" w:customStyle="1" w:styleId="Nb1">
    <w:name w:val="Nb1"/>
    <w:qFormat/>
    <w:rsid w:val="009F59DC"/>
    <w:pPr>
      <w:numPr>
        <w:numId w:val="6"/>
      </w:numPr>
      <w:spacing w:after="120" w:line="260" w:lineRule="exact"/>
    </w:pPr>
    <w:rPr>
      <w:rFonts w:ascii="Times New Roman" w:eastAsia="Times New Roman" w:hAnsi="Times New Roman"/>
      <w:sz w:val="22"/>
    </w:rPr>
  </w:style>
  <w:style w:type="paragraph" w:customStyle="1" w:styleId="Note-Indented">
    <w:name w:val="Note-Indented"/>
    <w:basedOn w:val="Note"/>
    <w:qFormat/>
    <w:rsid w:val="0018737E"/>
    <w:pPr>
      <w:ind w:left="1166" w:right="720"/>
    </w:pPr>
  </w:style>
  <w:style w:type="paragraph" w:customStyle="1" w:styleId="Nb1-Content">
    <w:name w:val="Nb1-Content"/>
    <w:qFormat/>
    <w:rsid w:val="002D5689"/>
    <w:pPr>
      <w:spacing w:after="160" w:line="260" w:lineRule="exact"/>
      <w:ind w:left="1080"/>
    </w:pPr>
    <w:rPr>
      <w:rFonts w:ascii="Times New Roman" w:hAnsi="Times New Roman"/>
      <w:sz w:val="22"/>
      <w:szCs w:val="22"/>
    </w:rPr>
  </w:style>
  <w:style w:type="paragraph" w:customStyle="1" w:styleId="Code">
    <w:name w:val="Code"/>
    <w:basedOn w:val="Normal"/>
    <w:qFormat/>
    <w:rsid w:val="005E11F1"/>
    <w:pPr>
      <w:shd w:val="clear" w:color="auto" w:fill="F2F2F2"/>
      <w:spacing w:after="0"/>
      <w:ind w:firstLine="720"/>
    </w:pPr>
    <w:rPr>
      <w:rFonts w:ascii="Courier New" w:hAnsi="Courier New" w:cs="Courier New"/>
      <w:b/>
      <w:sz w:val="20"/>
      <w:szCs w:val="20"/>
    </w:rPr>
  </w:style>
  <w:style w:type="paragraph" w:customStyle="1" w:styleId="Lb3">
    <w:name w:val="Lb3"/>
    <w:basedOn w:val="Lb2"/>
    <w:qFormat/>
    <w:rsid w:val="000A0D41"/>
    <w:pPr>
      <w:numPr>
        <w:ilvl w:val="4"/>
      </w:numPr>
    </w:pPr>
  </w:style>
  <w:style w:type="paragraph" w:customStyle="1" w:styleId="Ex-Note">
    <w:name w:val="Ex-Note"/>
    <w:basedOn w:val="Note"/>
    <w:qFormat/>
    <w:rsid w:val="002C5CBC"/>
    <w:rPr>
      <w:b/>
    </w:rPr>
  </w:style>
  <w:style w:type="paragraph" w:styleId="ListParagraph">
    <w:name w:val="List Paragraph"/>
    <w:basedOn w:val="Normal"/>
    <w:uiPriority w:val="34"/>
    <w:qFormat/>
    <w:rsid w:val="002C5CBC"/>
    <w:pPr>
      <w:contextualSpacing/>
    </w:pPr>
  </w:style>
  <w:style w:type="paragraph" w:customStyle="1" w:styleId="LabTabelHeaderFirst">
    <w:name w:val="LabTabelHeaderFirst"/>
    <w:basedOn w:val="TableHeaderFirst"/>
    <w:qFormat/>
    <w:rsid w:val="00023067"/>
    <w:pPr>
      <w:spacing w:before="120"/>
    </w:pPr>
  </w:style>
  <w:style w:type="paragraph" w:customStyle="1" w:styleId="LabTableContentFirst">
    <w:name w:val="LabTableContentFirst"/>
    <w:basedOn w:val="TableContentFirst"/>
    <w:qFormat/>
    <w:rsid w:val="00D67EF1"/>
  </w:style>
  <w:style w:type="paragraph" w:customStyle="1" w:styleId="LabTableContent">
    <w:name w:val="LabTableContent"/>
    <w:basedOn w:val="TableContent"/>
    <w:qFormat/>
    <w:rsid w:val="00D67EF1"/>
  </w:style>
  <w:style w:type="paragraph" w:customStyle="1" w:styleId="LabTableHeader">
    <w:name w:val="LabTableHeader"/>
    <w:basedOn w:val="TableHeader"/>
    <w:qFormat/>
    <w:rsid w:val="00023067"/>
    <w:pPr>
      <w:spacing w:before="120"/>
    </w:pPr>
  </w:style>
  <w:style w:type="paragraph" w:customStyle="1" w:styleId="LabArt">
    <w:name w:val="LabArt"/>
    <w:basedOn w:val="Art"/>
    <w:qFormat/>
    <w:rsid w:val="00637F50"/>
    <w:pPr>
      <w:tabs>
        <w:tab w:val="clear" w:pos="300"/>
      </w:tabs>
      <w:ind w:left="1080"/>
    </w:pPr>
    <w:rPr>
      <w:noProof/>
    </w:rPr>
  </w:style>
  <w:style w:type="paragraph" w:customStyle="1" w:styleId="HD5-Content">
    <w:name w:val="HD5-Content"/>
    <w:basedOn w:val="Normal"/>
    <w:qFormat/>
    <w:rsid w:val="00973783"/>
    <w:pPr>
      <w:ind w:left="1440"/>
    </w:pPr>
  </w:style>
  <w:style w:type="paragraph" w:customStyle="1" w:styleId="Ex-Title">
    <w:name w:val="Ex-Title"/>
    <w:basedOn w:val="HD4"/>
    <w:qFormat/>
    <w:rsid w:val="007D515C"/>
  </w:style>
  <w:style w:type="paragraph" w:customStyle="1" w:styleId="Nb2">
    <w:name w:val="Nb2"/>
    <w:basedOn w:val="Nb1"/>
    <w:qFormat/>
    <w:rsid w:val="00412740"/>
    <w:pPr>
      <w:numPr>
        <w:ilvl w:val="1"/>
      </w:numPr>
      <w:ind w:left="1440"/>
    </w:pPr>
  </w:style>
  <w:style w:type="paragraph" w:customStyle="1" w:styleId="LabTableSection">
    <w:name w:val="LabTableSection"/>
    <w:basedOn w:val="LabTableHeader"/>
    <w:qFormat/>
    <w:rsid w:val="003415D6"/>
    <w:pPr>
      <w:ind w:left="90"/>
    </w:pPr>
  </w:style>
  <w:style w:type="paragraph" w:customStyle="1" w:styleId="Ln1">
    <w:name w:val="Ln1"/>
    <w:rsid w:val="006C506B"/>
    <w:pPr>
      <w:numPr>
        <w:ilvl w:val="2"/>
        <w:numId w:val="5"/>
      </w:numPr>
      <w:tabs>
        <w:tab w:val="left" w:pos="300"/>
      </w:tabs>
      <w:spacing w:after="100"/>
    </w:pPr>
    <w:rPr>
      <w:rFonts w:ascii="Times New Roman" w:eastAsia="Times New Roman" w:hAnsi="Times New Roman"/>
      <w:sz w:val="21"/>
    </w:rPr>
  </w:style>
  <w:style w:type="character" w:styleId="CommentReference">
    <w:name w:val="annotation reference"/>
    <w:basedOn w:val="DefaultParagraphFont"/>
    <w:semiHidden/>
    <w:rsid w:val="003D49A7"/>
    <w:rPr>
      <w:sz w:val="16"/>
      <w:szCs w:val="16"/>
    </w:rPr>
  </w:style>
  <w:style w:type="paragraph" w:styleId="CommentText">
    <w:name w:val="annotation text"/>
    <w:basedOn w:val="Normal"/>
    <w:semiHidden/>
    <w:rsid w:val="003D49A7"/>
    <w:rPr>
      <w:sz w:val="20"/>
      <w:szCs w:val="20"/>
    </w:rPr>
  </w:style>
  <w:style w:type="paragraph" w:styleId="CommentSubject">
    <w:name w:val="annotation subject"/>
    <w:basedOn w:val="CommentText"/>
    <w:next w:val="CommentText"/>
    <w:semiHidden/>
    <w:rsid w:val="003D49A7"/>
    <w:rPr>
      <w:b/>
      <w:bCs/>
    </w:rPr>
  </w:style>
  <w:style w:type="paragraph" w:customStyle="1" w:styleId="Lb5">
    <w:name w:val="Lb5"/>
    <w:basedOn w:val="Lb2"/>
    <w:qFormat/>
    <w:rsid w:val="00572CD1"/>
    <w:pPr>
      <w:ind w:left="2160" w:hanging="360"/>
    </w:pPr>
  </w:style>
  <w:style w:type="paragraph" w:customStyle="1" w:styleId="FormatPPT">
    <w:name w:val="Format_PPT"/>
    <w:next w:val="Normal"/>
    <w:qFormat/>
    <w:rsid w:val="00572CD1"/>
    <w:pPr>
      <w:jc w:val="center"/>
    </w:pPr>
    <w:rPr>
      <w:rFonts w:ascii="Arial Narrow" w:eastAsia="Times New Roman" w:hAnsi="Arial Narrow"/>
      <w:b/>
      <w:noProof/>
      <w:color w:val="000000"/>
      <w:sz w:val="24"/>
      <w:szCs w:val="40"/>
    </w:rPr>
  </w:style>
  <w:style w:type="paragraph" w:customStyle="1" w:styleId="ModNum">
    <w:name w:val="ModNum"/>
    <w:basedOn w:val="ModNumber"/>
    <w:qFormat/>
    <w:rsid w:val="00893213"/>
    <w:pPr>
      <w:framePr w:wrap="notBeside" w:y="2881"/>
    </w:pPr>
  </w:style>
</w:styles>
</file>

<file path=word/webSettings.xml><?xml version="1.0" encoding="utf-8"?>
<w:webSettings xmlns:r="http://schemas.openxmlformats.org/officeDocument/2006/relationships" xmlns:w="http://schemas.openxmlformats.org/wordprocessingml/2006/main">
  <w:divs>
    <w:div w:id="1321349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comments" Target="comments.xml"/><Relationship Id="rId26" Type="http://schemas.openxmlformats.org/officeDocument/2006/relationships/image" Target="media/image12.png"/><Relationship Id="rId39" Type="http://schemas.openxmlformats.org/officeDocument/2006/relationships/image" Target="media/image25.png"/><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image" Target="media/image33.png"/><Relationship Id="rId50"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emf"/><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image" Target="media/image32.png"/><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hyperlink" Target="http://blogs.msdn.com/blogfiles/project/WindowsLiveWriter/AssignmentUnitsinProject2010_9314/image_2.png" TargetMode="External"/><Relationship Id="rId29" Type="http://schemas.openxmlformats.org/officeDocument/2006/relationships/image" Target="media/image15.png"/><Relationship Id="rId41" Type="http://schemas.openxmlformats.org/officeDocument/2006/relationships/image" Target="media/image27.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emf"/><Relationship Id="rId40" Type="http://schemas.openxmlformats.org/officeDocument/2006/relationships/image" Target="media/image26.png"/><Relationship Id="rId45" Type="http://schemas.openxmlformats.org/officeDocument/2006/relationships/image" Target="media/image31.png"/><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image" Target="media/image35.emf"/><Relationship Id="rId10" Type="http://schemas.openxmlformats.org/officeDocument/2006/relationships/footer" Target="footer2.xml"/><Relationship Id="rId19" Type="http://schemas.openxmlformats.org/officeDocument/2006/relationships/image" Target="media/image6.emf"/><Relationship Id="rId31" Type="http://schemas.openxmlformats.org/officeDocument/2006/relationships/image" Target="media/image17.png"/><Relationship Id="rId44" Type="http://schemas.openxmlformats.org/officeDocument/2006/relationships/image" Target="media/image30.png"/><Relationship Id="rId52" Type="http://schemas.openxmlformats.org/officeDocument/2006/relationships/footer" Target="foot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png"/><Relationship Id="rId48" Type="http://schemas.openxmlformats.org/officeDocument/2006/relationships/image" Target="media/image34.emf"/><Relationship Id="rId56" Type="http://schemas.microsoft.com/office/2007/relationships/stylesWithEffects" Target="stylesWithEffects.xml"/><Relationship Id="rId8" Type="http://schemas.openxmlformats.org/officeDocument/2006/relationships/header" Target="header1.xml"/><Relationship Id="rId51" Type="http://schemas.openxmlformats.org/officeDocument/2006/relationships/header" Target="header5.xml"/><Relationship Id="rId3"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5.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AC6C95-5D14-4018-B3D3-E078E98329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1</Pages>
  <Words>5048</Words>
  <Characters>28776</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PMO Logistics Inc.</Company>
  <LinksUpToDate>false</LinksUpToDate>
  <CharactersWithSpaces>33757</CharactersWithSpaces>
  <SharedDoc>false</SharedDoc>
  <HLinks>
    <vt:vector size="72" baseType="variant">
      <vt:variant>
        <vt:i4>1703992</vt:i4>
      </vt:variant>
      <vt:variant>
        <vt:i4>68</vt:i4>
      </vt:variant>
      <vt:variant>
        <vt:i4>0</vt:i4>
      </vt:variant>
      <vt:variant>
        <vt:i4>5</vt:i4>
      </vt:variant>
      <vt:variant>
        <vt:lpwstr/>
      </vt:variant>
      <vt:variant>
        <vt:lpwstr>_Toc203105993</vt:lpwstr>
      </vt:variant>
      <vt:variant>
        <vt:i4>1703992</vt:i4>
      </vt:variant>
      <vt:variant>
        <vt:i4>62</vt:i4>
      </vt:variant>
      <vt:variant>
        <vt:i4>0</vt:i4>
      </vt:variant>
      <vt:variant>
        <vt:i4>5</vt:i4>
      </vt:variant>
      <vt:variant>
        <vt:lpwstr/>
      </vt:variant>
      <vt:variant>
        <vt:lpwstr>_Toc203105992</vt:lpwstr>
      </vt:variant>
      <vt:variant>
        <vt:i4>1703992</vt:i4>
      </vt:variant>
      <vt:variant>
        <vt:i4>56</vt:i4>
      </vt:variant>
      <vt:variant>
        <vt:i4>0</vt:i4>
      </vt:variant>
      <vt:variant>
        <vt:i4>5</vt:i4>
      </vt:variant>
      <vt:variant>
        <vt:lpwstr/>
      </vt:variant>
      <vt:variant>
        <vt:lpwstr>_Toc203105991</vt:lpwstr>
      </vt:variant>
      <vt:variant>
        <vt:i4>1703992</vt:i4>
      </vt:variant>
      <vt:variant>
        <vt:i4>50</vt:i4>
      </vt:variant>
      <vt:variant>
        <vt:i4>0</vt:i4>
      </vt:variant>
      <vt:variant>
        <vt:i4>5</vt:i4>
      </vt:variant>
      <vt:variant>
        <vt:lpwstr/>
      </vt:variant>
      <vt:variant>
        <vt:lpwstr>_Toc203105990</vt:lpwstr>
      </vt:variant>
      <vt:variant>
        <vt:i4>1769528</vt:i4>
      </vt:variant>
      <vt:variant>
        <vt:i4>44</vt:i4>
      </vt:variant>
      <vt:variant>
        <vt:i4>0</vt:i4>
      </vt:variant>
      <vt:variant>
        <vt:i4>5</vt:i4>
      </vt:variant>
      <vt:variant>
        <vt:lpwstr/>
      </vt:variant>
      <vt:variant>
        <vt:lpwstr>_Toc203105989</vt:lpwstr>
      </vt:variant>
      <vt:variant>
        <vt:i4>1769528</vt:i4>
      </vt:variant>
      <vt:variant>
        <vt:i4>38</vt:i4>
      </vt:variant>
      <vt:variant>
        <vt:i4>0</vt:i4>
      </vt:variant>
      <vt:variant>
        <vt:i4>5</vt:i4>
      </vt:variant>
      <vt:variant>
        <vt:lpwstr/>
      </vt:variant>
      <vt:variant>
        <vt:lpwstr>_Toc203105988</vt:lpwstr>
      </vt:variant>
      <vt:variant>
        <vt:i4>1769528</vt:i4>
      </vt:variant>
      <vt:variant>
        <vt:i4>32</vt:i4>
      </vt:variant>
      <vt:variant>
        <vt:i4>0</vt:i4>
      </vt:variant>
      <vt:variant>
        <vt:i4>5</vt:i4>
      </vt:variant>
      <vt:variant>
        <vt:lpwstr/>
      </vt:variant>
      <vt:variant>
        <vt:lpwstr>_Toc203105987</vt:lpwstr>
      </vt:variant>
      <vt:variant>
        <vt:i4>1769528</vt:i4>
      </vt:variant>
      <vt:variant>
        <vt:i4>26</vt:i4>
      </vt:variant>
      <vt:variant>
        <vt:i4>0</vt:i4>
      </vt:variant>
      <vt:variant>
        <vt:i4>5</vt:i4>
      </vt:variant>
      <vt:variant>
        <vt:lpwstr/>
      </vt:variant>
      <vt:variant>
        <vt:lpwstr>_Toc203105986</vt:lpwstr>
      </vt:variant>
      <vt:variant>
        <vt:i4>1769528</vt:i4>
      </vt:variant>
      <vt:variant>
        <vt:i4>20</vt:i4>
      </vt:variant>
      <vt:variant>
        <vt:i4>0</vt:i4>
      </vt:variant>
      <vt:variant>
        <vt:i4>5</vt:i4>
      </vt:variant>
      <vt:variant>
        <vt:lpwstr/>
      </vt:variant>
      <vt:variant>
        <vt:lpwstr>_Toc203105985</vt:lpwstr>
      </vt:variant>
      <vt:variant>
        <vt:i4>1769528</vt:i4>
      </vt:variant>
      <vt:variant>
        <vt:i4>14</vt:i4>
      </vt:variant>
      <vt:variant>
        <vt:i4>0</vt:i4>
      </vt:variant>
      <vt:variant>
        <vt:i4>5</vt:i4>
      </vt:variant>
      <vt:variant>
        <vt:lpwstr/>
      </vt:variant>
      <vt:variant>
        <vt:lpwstr>_Toc203105984</vt:lpwstr>
      </vt:variant>
      <vt:variant>
        <vt:i4>1769528</vt:i4>
      </vt:variant>
      <vt:variant>
        <vt:i4>8</vt:i4>
      </vt:variant>
      <vt:variant>
        <vt:i4>0</vt:i4>
      </vt:variant>
      <vt:variant>
        <vt:i4>5</vt:i4>
      </vt:variant>
      <vt:variant>
        <vt:lpwstr/>
      </vt:variant>
      <vt:variant>
        <vt:lpwstr>_Toc203105983</vt:lpwstr>
      </vt:variant>
      <vt:variant>
        <vt:i4>1769528</vt:i4>
      </vt:variant>
      <vt:variant>
        <vt:i4>2</vt:i4>
      </vt:variant>
      <vt:variant>
        <vt:i4>0</vt:i4>
      </vt:variant>
      <vt:variant>
        <vt:i4>5</vt:i4>
      </vt:variant>
      <vt:variant>
        <vt:lpwstr/>
      </vt:variant>
      <vt:variant>
        <vt:lpwstr>_Toc203105982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Rolly Perreaux</dc:creator>
  <cp:lastModifiedBy>Ellen Lehnert</cp:lastModifiedBy>
  <cp:revision>13</cp:revision>
  <cp:lastPrinted>2009-10-03T16:05:00Z</cp:lastPrinted>
  <dcterms:created xsi:type="dcterms:W3CDTF">2010-07-15T23:30:00Z</dcterms:created>
  <dcterms:modified xsi:type="dcterms:W3CDTF">2011-09-22T20:36:00Z</dcterms:modified>
</cp:coreProperties>
</file>