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4" w:type="dxa"/>
        <w:jc w:val="center"/>
        <w:tblInd w:w="-16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34"/>
        <w:gridCol w:w="7560"/>
      </w:tblGrid>
      <w:tr w:rsidR="00E43BAB" w:rsidRPr="00692553" w14:paraId="2E7AE187" w14:textId="77777777" w:rsidTr="00A32602">
        <w:trPr>
          <w:trHeight w:val="576"/>
          <w:jc w:val="center"/>
        </w:trPr>
        <w:tc>
          <w:tcPr>
            <w:tcW w:w="939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2E7AE186" w14:textId="36982F0E" w:rsidR="00E43BAB" w:rsidRPr="00E43BAB" w:rsidRDefault="00E43BAB" w:rsidP="00690C9A">
            <w:pPr>
              <w:pStyle w:val="Heading1"/>
            </w:pPr>
            <w:r>
              <w:t>Meeting</w:t>
            </w:r>
            <w:r w:rsidR="003401EB">
              <w:t xml:space="preserve"> Agenda</w:t>
            </w:r>
            <w:r w:rsidR="00690C9A">
              <w:t xml:space="preserve"> </w:t>
            </w:r>
          </w:p>
        </w:tc>
      </w:tr>
      <w:tr w:rsidR="00E43BAB" w:rsidRPr="00692553" w14:paraId="2E7AE189" w14:textId="77777777" w:rsidTr="00A32602">
        <w:trPr>
          <w:trHeight w:val="229"/>
          <w:jc w:val="center"/>
        </w:trPr>
        <w:tc>
          <w:tcPr>
            <w:tcW w:w="939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2E7AE188" w14:textId="77777777" w:rsidR="00E43BAB" w:rsidRPr="00EA2581" w:rsidRDefault="00E43BAB" w:rsidP="005052C5"/>
        </w:tc>
      </w:tr>
      <w:tr w:rsidR="0085168B" w:rsidRPr="00692553" w14:paraId="2E7AE18C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7AE18A" w14:textId="77777777"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6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7AE18B" w14:textId="77777777" w:rsidR="0085168B" w:rsidRPr="00692553" w:rsidRDefault="009538C1" w:rsidP="005052C5">
            <w:r>
              <w:t>Advisicon</w:t>
            </w:r>
            <w:r w:rsidR="00690C9A">
              <w:t xml:space="preserve"> Inc.</w:t>
            </w:r>
          </w:p>
        </w:tc>
      </w:tr>
      <w:tr w:rsidR="00DD3144" w:rsidRPr="00692553" w14:paraId="2E7AE18F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7AE18D" w14:textId="77777777" w:rsidR="00DD3144" w:rsidRDefault="00DD3144" w:rsidP="005052C5">
            <w:pPr>
              <w:pStyle w:val="AllCapsHeading"/>
            </w:pPr>
            <w:r>
              <w:t>Date:</w:t>
            </w:r>
          </w:p>
        </w:tc>
        <w:tc>
          <w:tcPr>
            <w:tcW w:w="756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7AE18E" w14:textId="0414E0D5" w:rsidR="00DD3144" w:rsidRDefault="00680DB1" w:rsidP="005052C5">
            <w:r>
              <w:t>09/05</w:t>
            </w:r>
            <w:r w:rsidR="00DD3144">
              <w:t>/2012</w:t>
            </w:r>
            <w:r w:rsidR="00451C6F">
              <w:t xml:space="preserve"> </w:t>
            </w:r>
            <w:r>
              <w:t>Wednesday</w:t>
            </w:r>
          </w:p>
        </w:tc>
      </w:tr>
      <w:tr w:rsidR="0085168B" w:rsidRPr="00692553" w14:paraId="2E7AE192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7AE190" w14:textId="77777777" w:rsidR="0085168B" w:rsidRPr="00692553" w:rsidRDefault="00DD3144" w:rsidP="005052C5">
            <w:pPr>
              <w:pStyle w:val="AllCapsHeading"/>
            </w:pPr>
            <w:r>
              <w:t>Time: (</w:t>
            </w:r>
            <w:r w:rsidRPr="00DD3144">
              <w:rPr>
                <w:caps w:val="0"/>
              </w:rPr>
              <w:t>Time Zone</w:t>
            </w:r>
            <w:r>
              <w:t>)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7AE191" w14:textId="6730D145" w:rsidR="00C876D5" w:rsidRPr="00692553" w:rsidRDefault="00680DB1" w:rsidP="005052C5">
            <w:r>
              <w:t>12</w:t>
            </w:r>
            <w:r w:rsidR="00DD3144">
              <w:t>:00</w:t>
            </w:r>
            <w:r>
              <w:t>pm – 1</w:t>
            </w:r>
            <w:r w:rsidR="00DD3144">
              <w:t>:00pm Pacific</w:t>
            </w:r>
          </w:p>
        </w:tc>
      </w:tr>
      <w:tr w:rsidR="00DD3144" w:rsidRPr="00692553" w14:paraId="2E7AE195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7AE193" w14:textId="77777777" w:rsidR="00DD3144" w:rsidRDefault="00DD3144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7AE194" w14:textId="7C1E93DA" w:rsidR="00DD3144" w:rsidRDefault="00FF1F52" w:rsidP="005052C5">
            <w:r>
              <w:t xml:space="preserve">Weekly </w:t>
            </w:r>
            <w:r w:rsidR="00DD3144">
              <w:t>Online/Teleconference</w:t>
            </w:r>
            <w:r w:rsidR="003F07B3">
              <w:t xml:space="preserve">: </w:t>
            </w:r>
            <w:proofErr w:type="spellStart"/>
            <w:r w:rsidR="00C876D5">
              <w:t>GotoMeeting</w:t>
            </w:r>
            <w:proofErr w:type="spellEnd"/>
          </w:p>
        </w:tc>
      </w:tr>
      <w:tr w:rsidR="0085168B" w:rsidRPr="00692553" w14:paraId="2E7AE19B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7AE199" w14:textId="3206F376" w:rsidR="0085168B" w:rsidRPr="00692553" w:rsidRDefault="003401EB" w:rsidP="005052C5">
            <w:pPr>
              <w:pStyle w:val="AllCapsHeading"/>
            </w:pPr>
            <w:r>
              <w:t>Purpose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7AE19A" w14:textId="03AFD5F6" w:rsidR="0085168B" w:rsidRPr="00692553" w:rsidRDefault="00402939" w:rsidP="005052C5">
            <w:r>
              <w:t>Review &lt;Client&gt;</w:t>
            </w:r>
            <w:r w:rsidR="00C876D5">
              <w:t xml:space="preserve"> MSP 2010 upgrade/migration status</w:t>
            </w:r>
          </w:p>
        </w:tc>
      </w:tr>
      <w:tr w:rsidR="0085168B" w:rsidRPr="00692553" w14:paraId="2E7AE19F" w14:textId="77777777" w:rsidTr="00A32602">
        <w:trPr>
          <w:trHeight w:val="360"/>
          <w:jc w:val="center"/>
        </w:trPr>
        <w:tc>
          <w:tcPr>
            <w:tcW w:w="1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E7AE19C" w14:textId="2FF1D7FB" w:rsidR="0085168B" w:rsidRPr="00692553" w:rsidRDefault="003401EB" w:rsidP="005052C5">
            <w:pPr>
              <w:pStyle w:val="AllCapsHeading"/>
            </w:pPr>
            <w:r>
              <w:t>Outcome(s)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7AE19E" w14:textId="3FED063A" w:rsidR="0085168B" w:rsidRPr="00692553" w:rsidRDefault="00C876D5" w:rsidP="005052C5">
            <w:r>
              <w:t>Ensure adequate transparent communication and collaboration efforts</w:t>
            </w:r>
          </w:p>
        </w:tc>
      </w:tr>
      <w:tr w:rsidR="00692553" w:rsidRPr="00692553" w14:paraId="2E7AE1A2" w14:textId="77777777" w:rsidTr="00A32602">
        <w:trPr>
          <w:trHeight w:val="360"/>
          <w:jc w:val="center"/>
        </w:trPr>
        <w:tc>
          <w:tcPr>
            <w:tcW w:w="939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14:paraId="2E7AE1A0" w14:textId="77777777" w:rsidR="003442F2" w:rsidRDefault="003442F2" w:rsidP="005052C5">
            <w:pPr>
              <w:pStyle w:val="Heading2"/>
            </w:pPr>
            <w:bookmarkStart w:id="0" w:name="MinuteTopic"/>
            <w:bookmarkEnd w:id="0"/>
          </w:p>
          <w:p w14:paraId="3384FB57" w14:textId="77777777" w:rsidR="00FF1F52" w:rsidRPr="00FF1F52" w:rsidRDefault="00FF1F52" w:rsidP="00FF1F52"/>
          <w:p w14:paraId="36603900" w14:textId="78D0C4E6" w:rsidR="00692553" w:rsidRDefault="00FF1F52" w:rsidP="00362E79">
            <w:pPr>
              <w:pStyle w:val="Heading2"/>
              <w:spacing w:after="60"/>
            </w:pPr>
            <w:r>
              <w:t>Agenda</w:t>
            </w:r>
          </w:p>
          <w:tbl>
            <w:tblPr>
              <w:tblW w:w="2555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CellMar>
                <w:top w:w="14" w:type="dxa"/>
                <w:left w:w="86" w:type="dxa"/>
                <w:bottom w:w="14" w:type="dxa"/>
                <w:right w:w="86" w:type="dxa"/>
              </w:tblCellMar>
              <w:tblLook w:val="0000" w:firstRow="0" w:lastRow="0" w:firstColumn="0" w:lastColumn="0" w:noHBand="0" w:noVBand="0"/>
            </w:tblPr>
            <w:tblGrid>
              <w:gridCol w:w="575"/>
              <w:gridCol w:w="1980"/>
            </w:tblGrid>
            <w:tr w:rsidR="00FF1F52" w:rsidRPr="00692553" w14:paraId="6496F5D2" w14:textId="77777777" w:rsidTr="00373BEB">
              <w:trPr>
                <w:trHeight w:val="360"/>
              </w:trPr>
              <w:tc>
                <w:tcPr>
                  <w:tcW w:w="575" w:type="dxa"/>
                  <w:shd w:val="clear" w:color="auto" w:fill="auto"/>
                  <w:vAlign w:val="center"/>
                </w:tcPr>
                <w:p w14:paraId="14EE55D4" w14:textId="6849B653" w:rsidR="00FF1F52" w:rsidRPr="00692553" w:rsidRDefault="00FF1F52" w:rsidP="00036594">
                  <w:r>
                    <w:t>A</w:t>
                  </w:r>
                  <w:r w:rsidR="002B7B7E">
                    <w:t>dv</w:t>
                  </w:r>
                </w:p>
              </w:tc>
              <w:tc>
                <w:tcPr>
                  <w:tcW w:w="1980" w:type="dxa"/>
                  <w:shd w:val="clear" w:color="auto" w:fill="auto"/>
                  <w:vAlign w:val="center"/>
                </w:tcPr>
                <w:p w14:paraId="165F6449" w14:textId="77777777" w:rsidR="00FF1F52" w:rsidRPr="00692553" w:rsidRDefault="00FF1F52" w:rsidP="00036594">
                  <w:r>
                    <w:t>Advisicon Incorporated</w:t>
                  </w:r>
                </w:p>
              </w:tc>
            </w:tr>
            <w:tr w:rsidR="00FF1F52" w:rsidRPr="00692553" w14:paraId="3A6735B3" w14:textId="77777777" w:rsidTr="00373BEB">
              <w:trPr>
                <w:trHeight w:val="360"/>
              </w:trPr>
              <w:tc>
                <w:tcPr>
                  <w:tcW w:w="575" w:type="dxa"/>
                  <w:shd w:val="clear" w:color="auto" w:fill="auto"/>
                  <w:vAlign w:val="center"/>
                </w:tcPr>
                <w:p w14:paraId="0E616710" w14:textId="7278378D" w:rsidR="00FF1F52" w:rsidRPr="00692553" w:rsidRDefault="007C1654" w:rsidP="00036594">
                  <w:r>
                    <w:t>XXX</w:t>
                  </w:r>
                </w:p>
              </w:tc>
              <w:tc>
                <w:tcPr>
                  <w:tcW w:w="1980" w:type="dxa"/>
                  <w:shd w:val="clear" w:color="auto" w:fill="auto"/>
                  <w:vAlign w:val="center"/>
                </w:tcPr>
                <w:p w14:paraId="49BB8842" w14:textId="098FE4F7" w:rsidR="00FF1F52" w:rsidRPr="00692553" w:rsidRDefault="00DB4489" w:rsidP="00036594">
                  <w:r>
                    <w:t>&lt;Client&gt;</w:t>
                  </w:r>
                  <w:r w:rsidR="00FF1F52">
                    <w:t xml:space="preserve"> Incorporated</w:t>
                  </w:r>
                </w:p>
              </w:tc>
            </w:tr>
          </w:tbl>
          <w:p w14:paraId="2483F92F" w14:textId="77777777" w:rsidR="00FF1F52" w:rsidRPr="005A4CBE" w:rsidRDefault="00FF1F52" w:rsidP="00FF1F52"/>
          <w:p w14:paraId="2E7AE1A1" w14:textId="77777777" w:rsidR="00FF1F52" w:rsidRPr="00FF1F52" w:rsidRDefault="00FF1F52" w:rsidP="00FF1F52"/>
        </w:tc>
      </w:tr>
      <w:tr w:rsidR="00AE3851" w:rsidRPr="00692553" w14:paraId="2E7AE1C0" w14:textId="77777777" w:rsidTr="00A32602">
        <w:trPr>
          <w:trHeight w:hRule="exact" w:val="115"/>
          <w:jc w:val="center"/>
        </w:trPr>
        <w:tc>
          <w:tcPr>
            <w:tcW w:w="9394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2E7AE1BF" w14:textId="77777777" w:rsidR="00AE3851" w:rsidRPr="00692553" w:rsidRDefault="00AE3851" w:rsidP="005052C5">
            <w:bookmarkStart w:id="1" w:name="MinuteItems"/>
            <w:bookmarkStart w:id="2" w:name="MinuteDiscussion"/>
            <w:bookmarkStart w:id="3" w:name="MinuteTopicSection"/>
            <w:bookmarkEnd w:id="1"/>
            <w:bookmarkEnd w:id="2"/>
          </w:p>
        </w:tc>
      </w:tr>
    </w:tbl>
    <w:p w14:paraId="655D10E2" w14:textId="77777777" w:rsidR="003274D2" w:rsidRDefault="003274D2" w:rsidP="00AD0100">
      <w:pPr>
        <w:tabs>
          <w:tab w:val="left" w:pos="1620"/>
        </w:tabs>
        <w:ind w:left="450"/>
      </w:pPr>
      <w:bookmarkStart w:id="4" w:name="MinuteAdditional"/>
      <w:bookmarkEnd w:id="3"/>
      <w:bookmarkEnd w:id="4"/>
    </w:p>
    <w:tbl>
      <w:tblPr>
        <w:tblStyle w:val="TableGrid"/>
        <w:tblW w:w="0" w:type="auto"/>
        <w:tblInd w:w="45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8550"/>
      </w:tblGrid>
      <w:tr w:rsidR="003274D2" w14:paraId="6024AC33" w14:textId="77777777" w:rsidTr="00373BEB">
        <w:tc>
          <w:tcPr>
            <w:tcW w:w="918" w:type="dxa"/>
          </w:tcPr>
          <w:p w14:paraId="68B9C46C" w14:textId="3F18D3C1" w:rsidR="003274D2" w:rsidRDefault="003274D2" w:rsidP="00AD0100">
            <w:pPr>
              <w:tabs>
                <w:tab w:val="left" w:pos="1620"/>
              </w:tabs>
            </w:pPr>
            <w:r>
              <w:t>12</w:t>
            </w:r>
            <w:r w:rsidRPr="005A4CBE">
              <w:t>:00</w:t>
            </w:r>
            <w:r>
              <w:t>pm</w:t>
            </w:r>
          </w:p>
        </w:tc>
        <w:tc>
          <w:tcPr>
            <w:tcW w:w="8550" w:type="dxa"/>
          </w:tcPr>
          <w:p w14:paraId="19E5303C" w14:textId="77777777" w:rsidR="003274D2" w:rsidRDefault="003274D2" w:rsidP="00AD0100">
            <w:pPr>
              <w:tabs>
                <w:tab w:val="left" w:pos="1620"/>
              </w:tabs>
            </w:pPr>
            <w:r w:rsidRPr="005A4CBE">
              <w:t>Opening</w:t>
            </w:r>
            <w:r>
              <w:t xml:space="preserve"> - Communications check and greetings</w:t>
            </w:r>
          </w:p>
          <w:p w14:paraId="39B14158" w14:textId="1E6F6D32" w:rsidR="00DA7737" w:rsidRDefault="00DA7737" w:rsidP="00AD0100">
            <w:pPr>
              <w:tabs>
                <w:tab w:val="left" w:pos="1620"/>
              </w:tabs>
            </w:pPr>
          </w:p>
        </w:tc>
      </w:tr>
      <w:tr w:rsidR="003274D2" w14:paraId="7749C450" w14:textId="77777777" w:rsidTr="00373BEB">
        <w:tc>
          <w:tcPr>
            <w:tcW w:w="918" w:type="dxa"/>
          </w:tcPr>
          <w:p w14:paraId="79EF1B8E" w14:textId="41667AB1" w:rsidR="003274D2" w:rsidRDefault="003274D2" w:rsidP="00AD0100">
            <w:pPr>
              <w:tabs>
                <w:tab w:val="left" w:pos="1620"/>
              </w:tabs>
            </w:pPr>
            <w:r>
              <w:t>12:05pm</w:t>
            </w:r>
          </w:p>
        </w:tc>
        <w:tc>
          <w:tcPr>
            <w:tcW w:w="8550" w:type="dxa"/>
          </w:tcPr>
          <w:p w14:paraId="3CAF5C3C" w14:textId="77777777" w:rsidR="003274D2" w:rsidRDefault="003274D2" w:rsidP="007C1654">
            <w:pPr>
              <w:tabs>
                <w:tab w:val="left" w:pos="1620"/>
              </w:tabs>
            </w:pPr>
            <w:r>
              <w:t xml:space="preserve">Open items or issues from last meeting </w:t>
            </w:r>
          </w:p>
          <w:p w14:paraId="65012087" w14:textId="6184BF64" w:rsidR="007C1654" w:rsidRDefault="007C1654" w:rsidP="007C1654">
            <w:pPr>
              <w:tabs>
                <w:tab w:val="left" w:pos="1620"/>
              </w:tabs>
            </w:pPr>
          </w:p>
        </w:tc>
      </w:tr>
      <w:tr w:rsidR="003274D2" w14:paraId="159CDDC9" w14:textId="77777777" w:rsidTr="00373BEB">
        <w:tc>
          <w:tcPr>
            <w:tcW w:w="918" w:type="dxa"/>
          </w:tcPr>
          <w:p w14:paraId="63FD3921" w14:textId="5434CB85" w:rsidR="003274D2" w:rsidRDefault="003274D2" w:rsidP="00AD0100">
            <w:pPr>
              <w:tabs>
                <w:tab w:val="left" w:pos="1620"/>
              </w:tabs>
            </w:pPr>
            <w:r>
              <w:t>12:10pm</w:t>
            </w:r>
          </w:p>
        </w:tc>
        <w:tc>
          <w:tcPr>
            <w:tcW w:w="8550" w:type="dxa"/>
          </w:tcPr>
          <w:p w14:paraId="26080E5E" w14:textId="77777777" w:rsidR="003274D2" w:rsidRDefault="007C1654" w:rsidP="007C1654">
            <w:pPr>
              <w:pStyle w:val="ListParagraph"/>
              <w:numPr>
                <w:ilvl w:val="0"/>
                <w:numId w:val="14"/>
              </w:numPr>
              <w:tabs>
                <w:tab w:val="left" w:pos="1620"/>
              </w:tabs>
            </w:pPr>
            <w:r>
              <w:t>Phase I: Notes</w:t>
            </w:r>
          </w:p>
          <w:p w14:paraId="2EDA693D" w14:textId="77777777" w:rsidR="007C1654" w:rsidRDefault="007C1654" w:rsidP="007C1654">
            <w:pPr>
              <w:pStyle w:val="ListParagraph"/>
              <w:numPr>
                <w:ilvl w:val="0"/>
                <w:numId w:val="14"/>
              </w:numPr>
              <w:tabs>
                <w:tab w:val="left" w:pos="1620"/>
              </w:tabs>
            </w:pPr>
            <w:r>
              <w:t>Phase II: Notes</w:t>
            </w:r>
          </w:p>
          <w:p w14:paraId="02D2556B" w14:textId="77777777" w:rsidR="007C1654" w:rsidRDefault="007C1654" w:rsidP="007C1654">
            <w:pPr>
              <w:pStyle w:val="ListParagraph"/>
              <w:numPr>
                <w:ilvl w:val="0"/>
                <w:numId w:val="14"/>
              </w:numPr>
              <w:tabs>
                <w:tab w:val="left" w:pos="1620"/>
              </w:tabs>
            </w:pPr>
            <w:r>
              <w:t>Etc…</w:t>
            </w:r>
          </w:p>
          <w:p w14:paraId="0485A1CD" w14:textId="7D50B91A" w:rsidR="00DA7737" w:rsidRDefault="00DA7737" w:rsidP="00DA7737">
            <w:pPr>
              <w:pStyle w:val="ListParagraph"/>
              <w:tabs>
                <w:tab w:val="left" w:pos="1620"/>
              </w:tabs>
              <w:ind w:left="360"/>
            </w:pPr>
          </w:p>
        </w:tc>
      </w:tr>
      <w:tr w:rsidR="003274D2" w14:paraId="5119F222" w14:textId="77777777" w:rsidTr="00373BEB">
        <w:tc>
          <w:tcPr>
            <w:tcW w:w="918" w:type="dxa"/>
          </w:tcPr>
          <w:p w14:paraId="3DF53738" w14:textId="0C040ACD" w:rsidR="003274D2" w:rsidRDefault="003274D2" w:rsidP="00AD0100">
            <w:pPr>
              <w:tabs>
                <w:tab w:val="left" w:pos="1620"/>
              </w:tabs>
            </w:pPr>
            <w:r>
              <w:t>12:50pm</w:t>
            </w:r>
          </w:p>
        </w:tc>
        <w:tc>
          <w:tcPr>
            <w:tcW w:w="8550" w:type="dxa"/>
          </w:tcPr>
          <w:p w14:paraId="0A5D8A28" w14:textId="77777777" w:rsidR="003274D2" w:rsidRPr="005A4CBE" w:rsidRDefault="003274D2" w:rsidP="003274D2">
            <w:pPr>
              <w:tabs>
                <w:tab w:val="left" w:pos="1620"/>
              </w:tabs>
            </w:pPr>
            <w:r>
              <w:t>Recap action items and owners</w:t>
            </w:r>
          </w:p>
          <w:p w14:paraId="4189DFB2" w14:textId="77777777" w:rsidR="003274D2" w:rsidRDefault="003274D2" w:rsidP="003274D2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ind w:left="1062"/>
            </w:pPr>
            <w:r>
              <w:t>(Adv)</w:t>
            </w:r>
            <w:r>
              <w:tab/>
              <w:t>TBD</w:t>
            </w:r>
          </w:p>
          <w:p w14:paraId="08781BE2" w14:textId="77777777" w:rsidR="003274D2" w:rsidRDefault="00402939" w:rsidP="00373BEB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ind w:left="1062"/>
            </w:pPr>
            <w:r>
              <w:t xml:space="preserve">(&lt;Client&gt;) </w:t>
            </w:r>
            <w:r w:rsidR="003274D2">
              <w:t>TBD</w:t>
            </w:r>
          </w:p>
          <w:p w14:paraId="035438F6" w14:textId="1F73A4CB" w:rsidR="00DA7737" w:rsidRDefault="00DA7737" w:rsidP="00DA7737">
            <w:pPr>
              <w:pStyle w:val="ListParagraph"/>
              <w:tabs>
                <w:tab w:val="left" w:pos="1530"/>
              </w:tabs>
              <w:ind w:left="1062"/>
            </w:pPr>
          </w:p>
        </w:tc>
      </w:tr>
      <w:tr w:rsidR="003274D2" w14:paraId="5008D942" w14:textId="77777777" w:rsidTr="00373BEB">
        <w:tc>
          <w:tcPr>
            <w:tcW w:w="918" w:type="dxa"/>
          </w:tcPr>
          <w:p w14:paraId="6B6AE81B" w14:textId="1B8F68BD" w:rsidR="003274D2" w:rsidRDefault="00373BEB" w:rsidP="00AD0100">
            <w:pPr>
              <w:tabs>
                <w:tab w:val="left" w:pos="1620"/>
              </w:tabs>
            </w:pPr>
            <w:r>
              <w:t>12:55pm</w:t>
            </w:r>
          </w:p>
        </w:tc>
        <w:tc>
          <w:tcPr>
            <w:tcW w:w="8550" w:type="dxa"/>
          </w:tcPr>
          <w:p w14:paraId="5A2392B5" w14:textId="77777777" w:rsidR="003274D2" w:rsidRDefault="00373BEB" w:rsidP="003274D2">
            <w:pPr>
              <w:tabs>
                <w:tab w:val="left" w:pos="1530"/>
              </w:tabs>
            </w:pPr>
            <w:r w:rsidRPr="005A4CBE">
              <w:t>Meeting Closure</w:t>
            </w:r>
          </w:p>
          <w:p w14:paraId="7F5737E9" w14:textId="6500CEA7" w:rsidR="00DA7737" w:rsidRDefault="00DA7737" w:rsidP="003274D2">
            <w:pPr>
              <w:tabs>
                <w:tab w:val="left" w:pos="1530"/>
              </w:tabs>
            </w:pPr>
            <w:bookmarkStart w:id="5" w:name="_GoBack"/>
            <w:bookmarkEnd w:id="5"/>
          </w:p>
        </w:tc>
      </w:tr>
    </w:tbl>
    <w:p w14:paraId="3E5D89BD" w14:textId="77777777" w:rsidR="003274D2" w:rsidRDefault="003274D2" w:rsidP="00AD0100">
      <w:pPr>
        <w:tabs>
          <w:tab w:val="left" w:pos="1620"/>
        </w:tabs>
        <w:ind w:left="450"/>
      </w:pPr>
    </w:p>
    <w:sectPr w:rsidR="003274D2" w:rsidSect="007554A1">
      <w:headerReference w:type="default" r:id="rId12"/>
      <w:footerReference w:type="default" r:id="rId13"/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B8884" w14:textId="77777777" w:rsidR="003274D2" w:rsidRDefault="003274D2" w:rsidP="008A3A51">
      <w:r>
        <w:separator/>
      </w:r>
    </w:p>
  </w:endnote>
  <w:endnote w:type="continuationSeparator" w:id="0">
    <w:p w14:paraId="0B802E64" w14:textId="77777777" w:rsidR="003274D2" w:rsidRDefault="003274D2" w:rsidP="008A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AE1E0" w14:textId="77777777" w:rsidR="003274D2" w:rsidRDefault="003274D2">
    <w:pPr>
      <w:pStyle w:val="Footer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 w:rsidR="00DA7737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DA773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1B0ED" w14:textId="77777777" w:rsidR="003274D2" w:rsidRDefault="003274D2" w:rsidP="008A3A51">
      <w:r>
        <w:separator/>
      </w:r>
    </w:p>
  </w:footnote>
  <w:footnote w:type="continuationSeparator" w:id="0">
    <w:p w14:paraId="289EE613" w14:textId="77777777" w:rsidR="003274D2" w:rsidRDefault="003274D2" w:rsidP="008A3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AE1DE" w14:textId="77777777" w:rsidR="003274D2" w:rsidRDefault="003274D2" w:rsidP="00DD3144">
    <w:pPr>
      <w:pStyle w:val="Header"/>
      <w:jc w:val="right"/>
    </w:pPr>
    <w:r>
      <w:rPr>
        <w:noProof/>
      </w:rPr>
      <w:drawing>
        <wp:inline distT="0" distB="0" distL="0" distR="0" wp14:anchorId="2E7AE1E1" wp14:editId="2E7AE1E2">
          <wp:extent cx="621792" cy="512064"/>
          <wp:effectExtent l="0" t="0" r="6985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visicon Imag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792" cy="5120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7AE1DF" w14:textId="77777777" w:rsidR="003274D2" w:rsidRDefault="003274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4DEE"/>
    <w:multiLevelType w:val="hybridMultilevel"/>
    <w:tmpl w:val="E74AC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018C9"/>
    <w:multiLevelType w:val="hybridMultilevel"/>
    <w:tmpl w:val="0BFAD3E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15842D35"/>
    <w:multiLevelType w:val="hybridMultilevel"/>
    <w:tmpl w:val="F65A6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B10C3B"/>
    <w:multiLevelType w:val="hybridMultilevel"/>
    <w:tmpl w:val="A484C4A8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4">
    <w:nsid w:val="27412C12"/>
    <w:multiLevelType w:val="hybridMultilevel"/>
    <w:tmpl w:val="CE8092FE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5">
    <w:nsid w:val="2F342343"/>
    <w:multiLevelType w:val="hybridMultilevel"/>
    <w:tmpl w:val="B44C4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530CC"/>
    <w:multiLevelType w:val="hybridMultilevel"/>
    <w:tmpl w:val="981A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73AE6"/>
    <w:multiLevelType w:val="hybridMultilevel"/>
    <w:tmpl w:val="693A51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6871D2"/>
    <w:multiLevelType w:val="hybridMultilevel"/>
    <w:tmpl w:val="BF9EA7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530737D"/>
    <w:multiLevelType w:val="hybridMultilevel"/>
    <w:tmpl w:val="9E746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9A17DA"/>
    <w:multiLevelType w:val="hybridMultilevel"/>
    <w:tmpl w:val="D7D6A9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E0A27E9"/>
    <w:multiLevelType w:val="hybridMultilevel"/>
    <w:tmpl w:val="BD68E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8C7AEC"/>
    <w:multiLevelType w:val="hybridMultilevel"/>
    <w:tmpl w:val="2D50D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FC76C1"/>
    <w:multiLevelType w:val="hybridMultilevel"/>
    <w:tmpl w:val="526EB63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>
    <w:nsid w:val="6FBE2415"/>
    <w:multiLevelType w:val="hybridMultilevel"/>
    <w:tmpl w:val="C5AE27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07238B"/>
    <w:multiLevelType w:val="hybridMultilevel"/>
    <w:tmpl w:val="3188B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B75808"/>
    <w:multiLevelType w:val="hybridMultilevel"/>
    <w:tmpl w:val="AF04AE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A8602B"/>
    <w:multiLevelType w:val="hybridMultilevel"/>
    <w:tmpl w:val="43B8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0"/>
  </w:num>
  <w:num w:numId="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4"/>
  </w:num>
  <w:num w:numId="12">
    <w:abstractNumId w:val="12"/>
  </w:num>
  <w:num w:numId="13">
    <w:abstractNumId w:val="1"/>
  </w:num>
  <w:num w:numId="14">
    <w:abstractNumId w:val="5"/>
  </w:num>
  <w:num w:numId="15">
    <w:abstractNumId w:val="11"/>
  </w:num>
  <w:num w:numId="16">
    <w:abstractNumId w:val="15"/>
  </w:num>
  <w:num w:numId="17">
    <w:abstractNumId w:val="2"/>
  </w:num>
  <w:num w:numId="18">
    <w:abstractNumId w:val="6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56"/>
    <w:rsid w:val="000076B2"/>
    <w:rsid w:val="000145A5"/>
    <w:rsid w:val="00016F29"/>
    <w:rsid w:val="00036594"/>
    <w:rsid w:val="00043514"/>
    <w:rsid w:val="000A40DE"/>
    <w:rsid w:val="000B27A0"/>
    <w:rsid w:val="00107856"/>
    <w:rsid w:val="00136A04"/>
    <w:rsid w:val="002138F0"/>
    <w:rsid w:val="002B7B7E"/>
    <w:rsid w:val="002C130F"/>
    <w:rsid w:val="002C3AF2"/>
    <w:rsid w:val="002D7CCC"/>
    <w:rsid w:val="002F4376"/>
    <w:rsid w:val="003274D2"/>
    <w:rsid w:val="003401EB"/>
    <w:rsid w:val="003442F2"/>
    <w:rsid w:val="00362E79"/>
    <w:rsid w:val="00372881"/>
    <w:rsid w:val="00373BEB"/>
    <w:rsid w:val="003C0F68"/>
    <w:rsid w:val="003F07B3"/>
    <w:rsid w:val="003F193C"/>
    <w:rsid w:val="00402939"/>
    <w:rsid w:val="00417272"/>
    <w:rsid w:val="0042318D"/>
    <w:rsid w:val="00451C6F"/>
    <w:rsid w:val="00456620"/>
    <w:rsid w:val="00495B5B"/>
    <w:rsid w:val="00495E0E"/>
    <w:rsid w:val="004E6862"/>
    <w:rsid w:val="005052C5"/>
    <w:rsid w:val="00531002"/>
    <w:rsid w:val="0059682F"/>
    <w:rsid w:val="005A4CBE"/>
    <w:rsid w:val="005C1AB4"/>
    <w:rsid w:val="00601383"/>
    <w:rsid w:val="0067037F"/>
    <w:rsid w:val="00680DB1"/>
    <w:rsid w:val="00690C9A"/>
    <w:rsid w:val="00692553"/>
    <w:rsid w:val="006F0865"/>
    <w:rsid w:val="007276C2"/>
    <w:rsid w:val="00750DE4"/>
    <w:rsid w:val="007554A1"/>
    <w:rsid w:val="007C1654"/>
    <w:rsid w:val="007C174F"/>
    <w:rsid w:val="007F7DF5"/>
    <w:rsid w:val="0085168B"/>
    <w:rsid w:val="008A3A51"/>
    <w:rsid w:val="008D014E"/>
    <w:rsid w:val="008F49C0"/>
    <w:rsid w:val="009538C1"/>
    <w:rsid w:val="00987202"/>
    <w:rsid w:val="00A32602"/>
    <w:rsid w:val="00A44223"/>
    <w:rsid w:val="00AA3673"/>
    <w:rsid w:val="00AB2D9E"/>
    <w:rsid w:val="00AB7BBD"/>
    <w:rsid w:val="00AC162D"/>
    <w:rsid w:val="00AD0100"/>
    <w:rsid w:val="00AD618A"/>
    <w:rsid w:val="00AE3851"/>
    <w:rsid w:val="00B109FF"/>
    <w:rsid w:val="00B52F57"/>
    <w:rsid w:val="00B61908"/>
    <w:rsid w:val="00B84015"/>
    <w:rsid w:val="00B93735"/>
    <w:rsid w:val="00BB5323"/>
    <w:rsid w:val="00BE36A9"/>
    <w:rsid w:val="00C166AB"/>
    <w:rsid w:val="00C35B4A"/>
    <w:rsid w:val="00C8121F"/>
    <w:rsid w:val="00C876D5"/>
    <w:rsid w:val="00CB3760"/>
    <w:rsid w:val="00CE6342"/>
    <w:rsid w:val="00D2642D"/>
    <w:rsid w:val="00D36937"/>
    <w:rsid w:val="00D621F4"/>
    <w:rsid w:val="00D95091"/>
    <w:rsid w:val="00D97C1B"/>
    <w:rsid w:val="00DA7737"/>
    <w:rsid w:val="00DB4489"/>
    <w:rsid w:val="00DD3144"/>
    <w:rsid w:val="00DE49F1"/>
    <w:rsid w:val="00E43BAB"/>
    <w:rsid w:val="00E4591C"/>
    <w:rsid w:val="00E50E23"/>
    <w:rsid w:val="00E60E43"/>
    <w:rsid w:val="00E71DBA"/>
    <w:rsid w:val="00EA2581"/>
    <w:rsid w:val="00EA6FD2"/>
    <w:rsid w:val="00FA33F8"/>
    <w:rsid w:val="00FB18CD"/>
    <w:rsid w:val="00FF1F52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2E7AE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Header">
    <w:name w:val="header"/>
    <w:basedOn w:val="Normal"/>
    <w:link w:val="HeaderChar"/>
    <w:uiPriority w:val="99"/>
    <w:rsid w:val="008A3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A51"/>
    <w:rPr>
      <w:rFonts w:ascii="Tahoma" w:hAnsi="Tahoma"/>
      <w:spacing w:val="4"/>
      <w:sz w:val="16"/>
      <w:szCs w:val="18"/>
    </w:rPr>
  </w:style>
  <w:style w:type="paragraph" w:styleId="Footer">
    <w:name w:val="footer"/>
    <w:basedOn w:val="Normal"/>
    <w:link w:val="FooterChar"/>
    <w:rsid w:val="008A3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A3A51"/>
    <w:rPr>
      <w:rFonts w:ascii="Tahoma" w:hAnsi="Tahoma"/>
      <w:spacing w:val="4"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5A4C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1A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1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8CD"/>
    <w:rPr>
      <w:rFonts w:ascii="Courier New" w:eastAsiaTheme="minorHAnsi" w:hAnsi="Courier New" w:cs="Courier New"/>
    </w:rPr>
  </w:style>
  <w:style w:type="table" w:styleId="TableGrid">
    <w:name w:val="Table Grid"/>
    <w:basedOn w:val="TableNormal"/>
    <w:rsid w:val="00327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Header">
    <w:name w:val="header"/>
    <w:basedOn w:val="Normal"/>
    <w:link w:val="HeaderChar"/>
    <w:uiPriority w:val="99"/>
    <w:rsid w:val="008A3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A51"/>
    <w:rPr>
      <w:rFonts w:ascii="Tahoma" w:hAnsi="Tahoma"/>
      <w:spacing w:val="4"/>
      <w:sz w:val="16"/>
      <w:szCs w:val="18"/>
    </w:rPr>
  </w:style>
  <w:style w:type="paragraph" w:styleId="Footer">
    <w:name w:val="footer"/>
    <w:basedOn w:val="Normal"/>
    <w:link w:val="FooterChar"/>
    <w:rsid w:val="008A3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A3A51"/>
    <w:rPr>
      <w:rFonts w:ascii="Tahoma" w:hAnsi="Tahoma"/>
      <w:spacing w:val="4"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5A4C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1A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1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8CD"/>
    <w:rPr>
      <w:rFonts w:ascii="Courier New" w:eastAsiaTheme="minorHAnsi" w:hAnsi="Courier New" w:cs="Courier New"/>
    </w:rPr>
  </w:style>
  <w:style w:type="table" w:styleId="TableGrid">
    <w:name w:val="Table Grid"/>
    <w:basedOn w:val="TableNormal"/>
    <w:rsid w:val="00327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customXml" Target="../customXml/item6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4" Type="http://schemas.openxmlformats.org/officeDocument/2006/relationships/fontTable" Target="fontTable.xml"/><Relationship Id="rId9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e%20Trepanier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90ADE2DE701A468B16487854735E60" ma:contentTypeVersion="0" ma:contentTypeDescription="Create a new document." ma:contentTypeScope="" ma:versionID="bf7255bd2f0ee27dacaa4e682bb6421f">
  <xsd:schema xmlns:xsd="http://www.w3.org/2001/XMLSchema" xmlns:xs="http://www.w3.org/2001/XMLSchema" xmlns:p="http://schemas.microsoft.com/office/2006/metadata/properties" xmlns:ns2="93c2c0a6-ca45-4a0e-8e57-b246e65d93c6" targetNamespace="http://schemas.microsoft.com/office/2006/metadata/properties" ma:root="true" ma:fieldsID="b5153bfab225ecd743f61994d483c8f4" ns2:_="">
    <xsd:import namespace="93c2c0a6-ca45-4a0e-8e57-b246e65d93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c0a6-ca45-4a0e-8e57-b246e65d93c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3c2c0a6-ca45-4a0e-8e57-b246e65d93c6">THEVAULT-385-14</_dlc_DocId>
    <_dlc_DocIdUrl xmlns="93c2c0a6-ca45-4a0e-8e57-b246e65d93c6">
      <Url>https://intranet.advisicon.com:447/dept/PM/_layouts/DocIdRedir.aspx?ID=THEVAULT-385-14</Url>
      <Description>THEVAULT-385-14</Description>
    </_dlc_DocIdUrl>
  </documentManagement>
</p:properties>
</file>

<file path=customXml/itemProps1.xml><?xml version="1.0" encoding="utf-8"?>
<ds:datastoreItem xmlns:ds="http://schemas.openxmlformats.org/officeDocument/2006/customXml" ds:itemID="{7FE16C4F-9304-4F08-8D02-BAAE78D9D0C8}"/>
</file>

<file path=customXml/itemProps2.xml><?xml version="1.0" encoding="utf-8"?>
<ds:datastoreItem xmlns:ds="http://schemas.openxmlformats.org/officeDocument/2006/customXml" ds:itemID="{8D9F1FDB-3D2C-4185-8A03-657FD5673C2D}"/>
</file>

<file path=customXml/itemProps3.xml><?xml version="1.0" encoding="utf-8"?>
<ds:datastoreItem xmlns:ds="http://schemas.openxmlformats.org/officeDocument/2006/customXml" ds:itemID="{E2FF5BFA-2D9D-4597-9B0B-14229B6CBE77}"/>
</file>

<file path=customXml/itemProps4.xml><?xml version="1.0" encoding="utf-8"?>
<ds:datastoreItem xmlns:ds="http://schemas.openxmlformats.org/officeDocument/2006/customXml" ds:itemID="{AA06ADCF-1C0B-487B-BA9B-6154ACF004E1}"/>
</file>

<file path=customXml/itemProps5.xml><?xml version="1.0" encoding="utf-8"?>
<ds:datastoreItem xmlns:ds="http://schemas.openxmlformats.org/officeDocument/2006/customXml" ds:itemID="{EAAA22AA-08D3-44C3-ABB8-94F8073C7748}"/>
</file>

<file path=customXml/itemProps6.xml><?xml version="1.0" encoding="utf-8"?>
<ds:datastoreItem xmlns:ds="http://schemas.openxmlformats.org/officeDocument/2006/customXml" ds:itemID="{4B7DC6D0-B048-43F0-8E85-41D8D5BFF684}"/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444</TotalTime>
  <Pages>1</Pages>
  <Words>83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Trepanier</dc:creator>
  <cp:keywords/>
  <dc:description/>
  <cp:lastModifiedBy>Tye Trepanier</cp:lastModifiedBy>
  <cp:revision>31</cp:revision>
  <cp:lastPrinted>2012-08-14T18:13:00Z</cp:lastPrinted>
  <dcterms:created xsi:type="dcterms:W3CDTF">2012-08-03T18:28:00Z</dcterms:created>
  <dcterms:modified xsi:type="dcterms:W3CDTF">2012-09-05T20:04:00Z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  <property fmtid="{D5CDD505-2E9C-101B-9397-08002B2CF9AE}" pid="3" name="ContentTypeId">
    <vt:lpwstr>0x010100BA90ADE2DE701A468B16487854735E60</vt:lpwstr>
  </property>
  <property fmtid="{D5CDD505-2E9C-101B-9397-08002B2CF9AE}" pid="4" name="_dlc_DocIdItemGuid">
    <vt:lpwstr>ba3f7772-8dcc-4213-9e1e-e1042e88fad3</vt:lpwstr>
  </property>
  <property fmtid="{D5CDD505-2E9C-101B-9397-08002B2CF9AE}" pid="5" name="Order">
    <vt:r8>700</vt:r8>
  </property>
  <property fmtid="{D5CDD505-2E9C-101B-9397-08002B2CF9AE}" pid="6" name="xd_ProgID">
    <vt:lpwstr/>
  </property>
  <property fmtid="{D5CDD505-2E9C-101B-9397-08002B2CF9AE}" pid="7" name="_CopySource">
    <vt:lpwstr>https://intranet.advisicon.com:447/dept/PM/Project Lifecycle Templates/Meeting Agenda - Template.docx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</Properties>
</file>