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F7058" w14:textId="79E1BAF7" w:rsidR="006A539E" w:rsidRDefault="006A539E" w:rsidP="006A539E">
      <w:pPr>
        <w:pStyle w:val="paragraph"/>
        <w:spacing w:before="0" w:beforeAutospacing="0" w:after="0" w:afterAutospacing="0"/>
        <w:textAlignment w:val="baseline"/>
        <w:rPr>
          <w:rStyle w:val="normaltextrun"/>
          <w:rFonts w:ascii="Calibri" w:hAnsi="Calibri" w:cs="Calibri"/>
          <w:b/>
          <w:bCs/>
          <w:lang w:val="en-US"/>
        </w:rPr>
      </w:pPr>
      <w:r>
        <w:rPr>
          <w:rStyle w:val="normaltextrun"/>
          <w:rFonts w:ascii="Calibri" w:hAnsi="Calibri" w:cs="Calibri"/>
          <w:b/>
          <w:bCs/>
          <w:lang w:val="en-US"/>
        </w:rPr>
        <w:t>Week 1</w:t>
      </w:r>
    </w:p>
    <w:p w14:paraId="5F9F08C0" w14:textId="525F3920"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lang w:val="en-US"/>
        </w:rPr>
        <w:t>Techniques of happiness Summary</w:t>
      </w:r>
      <w:r>
        <w:rPr>
          <w:rStyle w:val="eop"/>
          <w:rFonts w:ascii="Calibri" w:hAnsi="Calibri" w:cs="Calibri"/>
          <w:lang w:val="en-US"/>
        </w:rPr>
        <w:t> </w:t>
      </w:r>
    </w:p>
    <w:p w14:paraId="731F9885" w14:textId="77777777" w:rsidR="006A539E" w:rsidRPr="006A539E" w:rsidRDefault="006A539E" w:rsidP="006A539E">
      <w:pPr>
        <w:pStyle w:val="paragraph"/>
        <w:spacing w:before="0" w:beforeAutospacing="0" w:after="0" w:afterAutospacing="0"/>
        <w:textAlignment w:val="baseline"/>
        <w:rPr>
          <w:rFonts w:ascii="Segoe UI" w:hAnsi="Segoe UI" w:cs="Segoe UI"/>
          <w:sz w:val="18"/>
          <w:szCs w:val="18"/>
          <w:u w:val="single"/>
          <w:lang w:val="en-US"/>
        </w:rPr>
      </w:pPr>
      <w:r w:rsidRPr="006A539E">
        <w:rPr>
          <w:rStyle w:val="normaltextrun"/>
          <w:rFonts w:ascii="Calibri" w:hAnsi="Calibri" w:cs="Calibri"/>
          <w:u w:val="single"/>
          <w:shd w:val="clear" w:color="auto" w:fill="F9F9FE"/>
          <w:lang w:val="en-US"/>
        </w:rPr>
        <w:t>The main points of the PDF "Values of Happiness: Toward an Anthropology of Purpose in Life" (specifically Chapter Four: Techniques of Happiness) can be summarized as follows:</w:t>
      </w:r>
      <w:r w:rsidRPr="006A539E">
        <w:rPr>
          <w:rStyle w:val="eop"/>
          <w:rFonts w:ascii="Calibri" w:hAnsi="Calibri" w:cs="Calibri"/>
          <w:u w:val="single"/>
          <w:lang w:val="en-US"/>
        </w:rPr>
        <w:t> </w:t>
      </w:r>
    </w:p>
    <w:p w14:paraId="1E2B204D" w14:textId="77777777" w:rsidR="006A539E" w:rsidRDefault="006A539E" w:rsidP="006A539E">
      <w:pPr>
        <w:pStyle w:val="paragraph"/>
        <w:numPr>
          <w:ilvl w:val="0"/>
          <w:numId w:val="1"/>
        </w:numPr>
        <w:spacing w:before="0" w:beforeAutospacing="0" w:after="0" w:afterAutospacing="0"/>
        <w:textAlignment w:val="baseline"/>
        <w:rPr>
          <w:rFonts w:ascii="Calibri" w:hAnsi="Calibri" w:cs="Calibri"/>
          <w:lang w:val="en-US"/>
        </w:rPr>
      </w:pPr>
      <w:r>
        <w:rPr>
          <w:rStyle w:val="normaltextrun"/>
          <w:rFonts w:ascii="Calibri" w:hAnsi="Calibri" w:cs="Calibri"/>
          <w:b/>
          <w:bCs/>
          <w:shd w:val="clear" w:color="auto" w:fill="F9F9FE"/>
          <w:lang w:val="en-US"/>
        </w:rPr>
        <w:t>Anthropological Contributions to Happiness Research</w:t>
      </w:r>
      <w:r>
        <w:rPr>
          <w:rStyle w:val="normaltextrun"/>
          <w:rFonts w:ascii="Calibri" w:hAnsi="Calibri" w:cs="Calibri"/>
          <w:shd w:val="clear" w:color="auto" w:fill="F9F9FE"/>
          <w:lang w:val="en-US"/>
        </w:rPr>
        <w:t>: The chapter emphasizes the unique contributions that anthropologists can make to the study of happiness, particularly through detailed ethnographic accounts that explore how different cultures conceptualize and experience happiness. This approach aims to broaden the narrow perspectives often found in contemporary happiness research </w:t>
      </w:r>
      <w:r>
        <w:rPr>
          <w:rStyle w:val="normaltextrun"/>
          <w:rFonts w:ascii="Calibri" w:hAnsi="Calibri" w:cs="Calibri"/>
          <w:color w:val="FFFFFF"/>
          <w:shd w:val="clear" w:color="auto" w:fill="9CB6DA"/>
          <w:lang w:val="en-US"/>
        </w:rPr>
        <w:t>2</w:t>
      </w:r>
      <w:r>
        <w:rPr>
          <w:rStyle w:val="normaltextrun"/>
          <w:rFonts w:ascii="Calibri" w:hAnsi="Calibri" w:cs="Calibri"/>
          <w:shd w:val="clear" w:color="auto" w:fill="F9F9FE"/>
          <w:lang w:val="en-US"/>
        </w:rPr>
        <w:t>.</w:t>
      </w:r>
      <w:r>
        <w:rPr>
          <w:rStyle w:val="eop"/>
          <w:rFonts w:ascii="Calibri" w:hAnsi="Calibri" w:cs="Calibri"/>
          <w:lang w:val="en-US"/>
        </w:rPr>
        <w:t> </w:t>
      </w:r>
    </w:p>
    <w:p w14:paraId="7782F8B8" w14:textId="77777777" w:rsidR="006A539E" w:rsidRDefault="006A539E" w:rsidP="006A539E">
      <w:pPr>
        <w:pStyle w:val="paragraph"/>
        <w:numPr>
          <w:ilvl w:val="0"/>
          <w:numId w:val="1"/>
        </w:numPr>
        <w:spacing w:before="0" w:beforeAutospacing="0" w:after="0" w:afterAutospacing="0"/>
        <w:textAlignment w:val="baseline"/>
        <w:rPr>
          <w:rFonts w:ascii="Calibri" w:hAnsi="Calibri" w:cs="Calibri"/>
          <w:lang w:val="en-US"/>
        </w:rPr>
      </w:pPr>
      <w:r>
        <w:rPr>
          <w:rStyle w:val="normaltextrun"/>
          <w:rFonts w:ascii="Calibri" w:hAnsi="Calibri" w:cs="Calibri"/>
          <w:b/>
          <w:bCs/>
          <w:shd w:val="clear" w:color="auto" w:fill="F9F9FE"/>
          <w:lang w:val="en-US"/>
        </w:rPr>
        <w:t>Cultural Techniques of Happiness</w:t>
      </w:r>
      <w:r>
        <w:rPr>
          <w:rStyle w:val="normaltextrun"/>
          <w:rFonts w:ascii="Calibri" w:hAnsi="Calibri" w:cs="Calibri"/>
          <w:shd w:val="clear" w:color="auto" w:fill="F9F9FE"/>
          <w:lang w:val="en-US"/>
        </w:rPr>
        <w:t xml:space="preserve">: The author introduces the concept of "cultural techniques of happiness," which refers to specific social and cultural practices that enhance happiness within </w:t>
      </w:r>
      <w:proofErr w:type="gramStart"/>
      <w:r>
        <w:rPr>
          <w:rStyle w:val="normaltextrun"/>
          <w:rFonts w:ascii="Calibri" w:hAnsi="Calibri" w:cs="Calibri"/>
          <w:shd w:val="clear" w:color="auto" w:fill="F9F9FE"/>
          <w:lang w:val="en-US"/>
        </w:rPr>
        <w:t>particular contexts</w:t>
      </w:r>
      <w:proofErr w:type="gramEnd"/>
      <w:r>
        <w:rPr>
          <w:rStyle w:val="normaltextrun"/>
          <w:rFonts w:ascii="Calibri" w:hAnsi="Calibri" w:cs="Calibri"/>
          <w:shd w:val="clear" w:color="auto" w:fill="F9F9FE"/>
          <w:lang w:val="en-US"/>
        </w:rPr>
        <w:t>. By analyzing these techniques, anthropologists can uncover how happiness is socially and culturally constructed </w:t>
      </w:r>
      <w:r>
        <w:rPr>
          <w:rStyle w:val="normaltextrun"/>
          <w:rFonts w:ascii="Calibri" w:hAnsi="Calibri" w:cs="Calibri"/>
          <w:color w:val="FFFFFF"/>
          <w:shd w:val="clear" w:color="auto" w:fill="9CB6DA"/>
          <w:lang w:val="en-US"/>
        </w:rPr>
        <w:t>2</w:t>
      </w:r>
      <w:r>
        <w:rPr>
          <w:rStyle w:val="normaltextrun"/>
          <w:rFonts w:ascii="Calibri" w:hAnsi="Calibri" w:cs="Calibri"/>
          <w:shd w:val="clear" w:color="auto" w:fill="F9F9FE"/>
          <w:lang w:val="en-US"/>
        </w:rPr>
        <w:t>, </w:t>
      </w:r>
      <w:r>
        <w:rPr>
          <w:rStyle w:val="normaltextrun"/>
          <w:rFonts w:ascii="Calibri" w:hAnsi="Calibri" w:cs="Calibri"/>
          <w:color w:val="FFFFFF"/>
          <w:shd w:val="clear" w:color="auto" w:fill="9CB6DA"/>
          <w:lang w:val="en-US"/>
        </w:rPr>
        <w:t>19</w:t>
      </w:r>
      <w:r>
        <w:rPr>
          <w:rStyle w:val="normaltextrun"/>
          <w:rFonts w:ascii="Calibri" w:hAnsi="Calibri" w:cs="Calibri"/>
          <w:shd w:val="clear" w:color="auto" w:fill="F9F9FE"/>
          <w:lang w:val="en-US"/>
        </w:rPr>
        <w:t>.</w:t>
      </w:r>
      <w:r>
        <w:rPr>
          <w:rStyle w:val="eop"/>
          <w:rFonts w:ascii="Calibri" w:hAnsi="Calibri" w:cs="Calibri"/>
          <w:lang w:val="en-US"/>
        </w:rPr>
        <w:t> </w:t>
      </w:r>
    </w:p>
    <w:p w14:paraId="768CA75F" w14:textId="77777777" w:rsidR="006A539E" w:rsidRDefault="006A539E" w:rsidP="006A539E">
      <w:pPr>
        <w:pStyle w:val="paragraph"/>
        <w:numPr>
          <w:ilvl w:val="0"/>
          <w:numId w:val="1"/>
        </w:numPr>
        <w:spacing w:before="0" w:beforeAutospacing="0" w:after="0" w:afterAutospacing="0"/>
        <w:textAlignment w:val="baseline"/>
        <w:rPr>
          <w:rFonts w:ascii="Calibri" w:hAnsi="Calibri" w:cs="Calibri"/>
          <w:lang w:val="en-US"/>
        </w:rPr>
      </w:pPr>
      <w:r>
        <w:rPr>
          <w:rStyle w:val="normaltextrun"/>
          <w:rFonts w:ascii="Calibri" w:hAnsi="Calibri" w:cs="Calibri"/>
          <w:b/>
          <w:bCs/>
          <w:shd w:val="clear" w:color="auto" w:fill="F9F9FE"/>
          <w:lang w:val="en-US"/>
        </w:rPr>
        <w:t>Critique of Existing Research</w:t>
      </w:r>
      <w:r>
        <w:rPr>
          <w:rStyle w:val="normaltextrun"/>
          <w:rFonts w:ascii="Calibri" w:hAnsi="Calibri" w:cs="Calibri"/>
          <w:shd w:val="clear" w:color="auto" w:fill="F9F9FE"/>
          <w:lang w:val="en-US"/>
        </w:rPr>
        <w:t>: The chapter critiques the dominant methodologies in happiness research, which often rely on simplistic measures and assumptions about the self that do not account for cultural variations. Anthropologists argue for a more nuanced understanding that considers the complexities of identity and experience in different cultural settings </w:t>
      </w:r>
      <w:r>
        <w:rPr>
          <w:rStyle w:val="normaltextrun"/>
          <w:rFonts w:ascii="Calibri" w:hAnsi="Calibri" w:cs="Calibri"/>
          <w:color w:val="FFFFFF"/>
          <w:shd w:val="clear" w:color="auto" w:fill="9CB6DA"/>
          <w:lang w:val="en-US"/>
        </w:rPr>
        <w:t>1</w:t>
      </w:r>
      <w:r>
        <w:rPr>
          <w:rStyle w:val="normaltextrun"/>
          <w:rFonts w:ascii="Calibri" w:hAnsi="Calibri" w:cs="Calibri"/>
          <w:shd w:val="clear" w:color="auto" w:fill="F9F9FE"/>
          <w:lang w:val="en-US"/>
        </w:rPr>
        <w:t>, </w:t>
      </w:r>
      <w:r>
        <w:rPr>
          <w:rStyle w:val="normaltextrun"/>
          <w:rFonts w:ascii="Calibri" w:hAnsi="Calibri" w:cs="Calibri"/>
          <w:color w:val="FFFFFF"/>
          <w:shd w:val="clear" w:color="auto" w:fill="9CB6DA"/>
          <w:lang w:val="en-US"/>
        </w:rPr>
        <w:t>19</w:t>
      </w:r>
      <w:r>
        <w:rPr>
          <w:rStyle w:val="normaltextrun"/>
          <w:rFonts w:ascii="Calibri" w:hAnsi="Calibri" w:cs="Calibri"/>
          <w:shd w:val="clear" w:color="auto" w:fill="F9F9FE"/>
          <w:lang w:val="en-US"/>
        </w:rPr>
        <w:t>.</w:t>
      </w:r>
      <w:r>
        <w:rPr>
          <w:rStyle w:val="eop"/>
          <w:rFonts w:ascii="Calibri" w:hAnsi="Calibri" w:cs="Calibri"/>
          <w:lang w:val="en-US"/>
        </w:rPr>
        <w:t> </w:t>
      </w:r>
    </w:p>
    <w:p w14:paraId="0CFDE386" w14:textId="77777777" w:rsidR="006A539E" w:rsidRDefault="006A539E" w:rsidP="006A539E">
      <w:pPr>
        <w:pStyle w:val="paragraph"/>
        <w:numPr>
          <w:ilvl w:val="0"/>
          <w:numId w:val="1"/>
        </w:numPr>
        <w:spacing w:before="0" w:beforeAutospacing="0" w:after="0" w:afterAutospacing="0"/>
        <w:textAlignment w:val="baseline"/>
        <w:rPr>
          <w:rFonts w:ascii="Calibri" w:hAnsi="Calibri" w:cs="Calibri"/>
          <w:lang w:val="en-US"/>
        </w:rPr>
      </w:pPr>
      <w:r>
        <w:rPr>
          <w:rStyle w:val="normaltextrun"/>
          <w:rFonts w:ascii="Calibri" w:hAnsi="Calibri" w:cs="Calibri"/>
          <w:b/>
          <w:bCs/>
          <w:shd w:val="clear" w:color="auto" w:fill="F9F9FE"/>
          <w:lang w:val="en-US"/>
        </w:rPr>
        <w:t>Historical and Contextual Variability</w:t>
      </w:r>
      <w:r>
        <w:rPr>
          <w:rStyle w:val="normaltextrun"/>
          <w:rFonts w:ascii="Calibri" w:hAnsi="Calibri" w:cs="Calibri"/>
          <w:shd w:val="clear" w:color="auto" w:fill="F9F9FE"/>
          <w:lang w:val="en-US"/>
        </w:rPr>
        <w:t>: Happiness is portrayed as a dynamic concept that can change over time and is influenced by historical and social factors. The chapter highlights the importance of understanding happiness within specific cultural and temporal contexts, rather than viewing it as a static or universal state </w:t>
      </w:r>
      <w:r>
        <w:rPr>
          <w:rStyle w:val="normaltextrun"/>
          <w:rFonts w:ascii="Calibri" w:hAnsi="Calibri" w:cs="Calibri"/>
          <w:color w:val="FFFFFF"/>
          <w:shd w:val="clear" w:color="auto" w:fill="9CB6DA"/>
          <w:lang w:val="en-US"/>
        </w:rPr>
        <w:t>3</w:t>
      </w:r>
      <w:r>
        <w:rPr>
          <w:rStyle w:val="normaltextrun"/>
          <w:rFonts w:ascii="Calibri" w:hAnsi="Calibri" w:cs="Calibri"/>
          <w:shd w:val="clear" w:color="auto" w:fill="F9F9FE"/>
          <w:lang w:val="en-US"/>
        </w:rPr>
        <w:t>, </w:t>
      </w:r>
      <w:r>
        <w:rPr>
          <w:rStyle w:val="normaltextrun"/>
          <w:rFonts w:ascii="Calibri" w:hAnsi="Calibri" w:cs="Calibri"/>
          <w:color w:val="FFFFFF"/>
          <w:shd w:val="clear" w:color="auto" w:fill="9CB6DA"/>
          <w:lang w:val="en-US"/>
        </w:rPr>
        <w:t>24</w:t>
      </w:r>
      <w:r>
        <w:rPr>
          <w:rStyle w:val="normaltextrun"/>
          <w:rFonts w:ascii="Calibri" w:hAnsi="Calibri" w:cs="Calibri"/>
          <w:shd w:val="clear" w:color="auto" w:fill="F9F9FE"/>
          <w:lang w:val="en-US"/>
        </w:rPr>
        <w:t>.</w:t>
      </w:r>
      <w:r>
        <w:rPr>
          <w:rStyle w:val="eop"/>
          <w:rFonts w:ascii="Calibri" w:hAnsi="Calibri" w:cs="Calibri"/>
          <w:lang w:val="en-US"/>
        </w:rPr>
        <w:t> </w:t>
      </w:r>
    </w:p>
    <w:p w14:paraId="030E3079" w14:textId="77777777" w:rsidR="006A539E" w:rsidRDefault="006A539E" w:rsidP="006A539E">
      <w:pPr>
        <w:pStyle w:val="paragraph"/>
        <w:numPr>
          <w:ilvl w:val="0"/>
          <w:numId w:val="1"/>
        </w:numPr>
        <w:spacing w:before="0" w:beforeAutospacing="0" w:after="0" w:afterAutospacing="0"/>
        <w:textAlignment w:val="baseline"/>
        <w:rPr>
          <w:rFonts w:ascii="Calibri" w:hAnsi="Calibri" w:cs="Calibri"/>
          <w:lang w:val="en-US"/>
        </w:rPr>
      </w:pPr>
      <w:r>
        <w:rPr>
          <w:rStyle w:val="normaltextrun"/>
          <w:rFonts w:ascii="Calibri" w:hAnsi="Calibri" w:cs="Calibri"/>
          <w:b/>
          <w:bCs/>
          <w:shd w:val="clear" w:color="auto" w:fill="F9F9FE"/>
          <w:lang w:val="en-US"/>
        </w:rPr>
        <w:t>Community and Social Relationships</w:t>
      </w:r>
      <w:r>
        <w:rPr>
          <w:rStyle w:val="normaltextrun"/>
          <w:rFonts w:ascii="Calibri" w:hAnsi="Calibri" w:cs="Calibri"/>
          <w:shd w:val="clear" w:color="auto" w:fill="F9F9FE"/>
          <w:lang w:val="en-US"/>
        </w:rPr>
        <w:t>: The experience of happiness in rural Ethiopian communities is closely linked to social relationships and communal practices. The chapter illustrates how happiness is often achieved through transcending the self and engaging with others, contrasting with more individualistic approaches found in other cultures </w:t>
      </w:r>
      <w:r>
        <w:rPr>
          <w:rStyle w:val="normaltextrun"/>
          <w:rFonts w:ascii="Calibri" w:hAnsi="Calibri" w:cs="Calibri"/>
          <w:color w:val="FFFFFF"/>
          <w:shd w:val="clear" w:color="auto" w:fill="9CB6DA"/>
          <w:lang w:val="en-US"/>
        </w:rPr>
        <w:t>19</w:t>
      </w:r>
      <w:r>
        <w:rPr>
          <w:rStyle w:val="normaltextrun"/>
          <w:rFonts w:ascii="Calibri" w:hAnsi="Calibri" w:cs="Calibri"/>
          <w:shd w:val="clear" w:color="auto" w:fill="F9F9FE"/>
          <w:lang w:val="en-US"/>
        </w:rPr>
        <w:t>, </w:t>
      </w:r>
      <w:r>
        <w:rPr>
          <w:rStyle w:val="normaltextrun"/>
          <w:rFonts w:ascii="Calibri" w:hAnsi="Calibri" w:cs="Calibri"/>
          <w:color w:val="FFFFFF"/>
          <w:shd w:val="clear" w:color="auto" w:fill="9CB6DA"/>
          <w:lang w:val="en-US"/>
        </w:rPr>
        <w:t>20</w:t>
      </w:r>
      <w:r>
        <w:rPr>
          <w:rStyle w:val="normaltextrun"/>
          <w:rFonts w:ascii="Calibri" w:hAnsi="Calibri" w:cs="Calibri"/>
          <w:shd w:val="clear" w:color="auto" w:fill="F9F9FE"/>
          <w:lang w:val="en-US"/>
        </w:rPr>
        <w:t>.</w:t>
      </w:r>
      <w:r>
        <w:rPr>
          <w:rStyle w:val="eop"/>
          <w:rFonts w:ascii="Calibri" w:hAnsi="Calibri" w:cs="Calibri"/>
          <w:lang w:val="en-US"/>
        </w:rPr>
        <w:t> </w:t>
      </w:r>
    </w:p>
    <w:p w14:paraId="52664C8D" w14:textId="77777777" w:rsidR="006A539E" w:rsidRDefault="006A539E" w:rsidP="006A539E">
      <w:pPr>
        <w:pStyle w:val="paragraph"/>
        <w:numPr>
          <w:ilvl w:val="0"/>
          <w:numId w:val="1"/>
        </w:numPr>
        <w:spacing w:before="0" w:beforeAutospacing="0" w:after="0" w:afterAutospacing="0"/>
        <w:textAlignment w:val="baseline"/>
        <w:rPr>
          <w:rFonts w:ascii="Calibri" w:hAnsi="Calibri" w:cs="Calibri"/>
          <w:lang w:val="en-US"/>
        </w:rPr>
      </w:pPr>
      <w:r>
        <w:rPr>
          <w:rStyle w:val="normaltextrun"/>
          <w:rFonts w:ascii="Calibri" w:hAnsi="Calibri" w:cs="Calibri"/>
          <w:b/>
          <w:bCs/>
          <w:shd w:val="clear" w:color="auto" w:fill="F9F9FE"/>
          <w:lang w:val="en-US"/>
        </w:rPr>
        <w:t>Ethnographic Insights</w:t>
      </w:r>
      <w:r>
        <w:rPr>
          <w:rStyle w:val="normaltextrun"/>
          <w:rFonts w:ascii="Calibri" w:hAnsi="Calibri" w:cs="Calibri"/>
          <w:shd w:val="clear" w:color="auto" w:fill="F9F9FE"/>
          <w:lang w:val="en-US"/>
        </w:rPr>
        <w:t>: The author emphasizes the value of ethnographic research in providing deeper insights into the lived experiences of happiness among different populations. This approach can reveal the diverse meanings and practices associated with happiness, enriching the overall understanding of well-being </w:t>
      </w:r>
      <w:r>
        <w:rPr>
          <w:rStyle w:val="normaltextrun"/>
          <w:rFonts w:ascii="Calibri" w:hAnsi="Calibri" w:cs="Calibri"/>
          <w:color w:val="FFFFFF"/>
          <w:shd w:val="clear" w:color="auto" w:fill="9CB6DA"/>
          <w:lang w:val="en-US"/>
        </w:rPr>
        <w:t>3</w:t>
      </w:r>
      <w:r>
        <w:rPr>
          <w:rStyle w:val="normaltextrun"/>
          <w:rFonts w:ascii="Calibri" w:hAnsi="Calibri" w:cs="Calibri"/>
          <w:shd w:val="clear" w:color="auto" w:fill="F9F9FE"/>
          <w:lang w:val="en-US"/>
        </w:rPr>
        <w:t>, </w:t>
      </w:r>
      <w:r>
        <w:rPr>
          <w:rStyle w:val="normaltextrun"/>
          <w:rFonts w:ascii="Calibri" w:hAnsi="Calibri" w:cs="Calibri"/>
          <w:color w:val="FFFFFF"/>
          <w:shd w:val="clear" w:color="auto" w:fill="9CB6DA"/>
          <w:lang w:val="en-US"/>
        </w:rPr>
        <w:t>20</w:t>
      </w:r>
      <w:r>
        <w:rPr>
          <w:rStyle w:val="normaltextrun"/>
          <w:rFonts w:ascii="Calibri" w:hAnsi="Calibri" w:cs="Calibri"/>
          <w:shd w:val="clear" w:color="auto" w:fill="F9F9FE"/>
          <w:lang w:val="en-US"/>
        </w:rPr>
        <w:t>.</w:t>
      </w:r>
      <w:r>
        <w:rPr>
          <w:rStyle w:val="eop"/>
          <w:rFonts w:ascii="Calibri" w:hAnsi="Calibri" w:cs="Calibri"/>
          <w:lang w:val="en-US"/>
        </w:rPr>
        <w:t> </w:t>
      </w:r>
    </w:p>
    <w:p w14:paraId="399398B7"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hd w:val="clear" w:color="auto" w:fill="F9F9FE"/>
          <w:lang w:val="en-US"/>
        </w:rPr>
        <w:t>Overall, the chapter advocates for a more culturally informed and contextually rich approach to studying happiness, highlighting the importance of social practices, historical changes, and the complexities of human experience.</w:t>
      </w:r>
      <w:r>
        <w:rPr>
          <w:rStyle w:val="eop"/>
          <w:rFonts w:ascii="Calibri" w:hAnsi="Calibri" w:cs="Calibri"/>
          <w:lang w:val="en-US"/>
        </w:rPr>
        <w:t> </w:t>
      </w:r>
    </w:p>
    <w:p w14:paraId="6E5666A4"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 </w:t>
      </w:r>
    </w:p>
    <w:p w14:paraId="03AC8A55"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hd w:val="clear" w:color="auto" w:fill="F9F9FE"/>
          <w:lang w:val="en-US"/>
        </w:rPr>
        <w:t>Pursuit of Happiness Summary</w:t>
      </w:r>
      <w:r>
        <w:rPr>
          <w:rStyle w:val="eop"/>
          <w:rFonts w:ascii="Calibri" w:hAnsi="Calibri" w:cs="Calibri"/>
          <w:lang w:val="en-US"/>
        </w:rPr>
        <w:t> </w:t>
      </w:r>
    </w:p>
    <w:p w14:paraId="0D438FF6" w14:textId="77777777" w:rsidR="006A539E" w:rsidRPr="006A539E" w:rsidRDefault="006A539E" w:rsidP="006A539E">
      <w:pPr>
        <w:pStyle w:val="paragraph"/>
        <w:spacing w:before="0" w:beforeAutospacing="0" w:after="0" w:afterAutospacing="0"/>
        <w:textAlignment w:val="baseline"/>
        <w:rPr>
          <w:rFonts w:ascii="Segoe UI" w:hAnsi="Segoe UI" w:cs="Segoe UI"/>
          <w:sz w:val="18"/>
          <w:szCs w:val="18"/>
          <w:u w:val="single"/>
          <w:lang w:val="en-US"/>
        </w:rPr>
      </w:pPr>
      <w:r w:rsidRPr="006A539E">
        <w:rPr>
          <w:rStyle w:val="normaltextrun"/>
          <w:rFonts w:ascii="Calibri" w:hAnsi="Calibri" w:cs="Calibri"/>
          <w:u w:val="single"/>
          <w:shd w:val="clear" w:color="auto" w:fill="F9F9FE"/>
          <w:lang w:val="en-US"/>
        </w:rPr>
        <w:t>The ancient Greek philosophy regarding the pursuit of happiness, particularly as discussed in the chapter, includes several key points:</w:t>
      </w:r>
      <w:r w:rsidRPr="006A539E">
        <w:rPr>
          <w:rStyle w:val="eop"/>
          <w:rFonts w:ascii="Calibri" w:hAnsi="Calibri" w:cs="Calibri"/>
          <w:u w:val="single"/>
          <w:lang w:val="en-US"/>
        </w:rPr>
        <w:t> </w:t>
      </w:r>
    </w:p>
    <w:p w14:paraId="73F682DE" w14:textId="77777777" w:rsidR="006A539E" w:rsidRDefault="006A539E" w:rsidP="006A539E">
      <w:pPr>
        <w:pStyle w:val="paragraph"/>
        <w:numPr>
          <w:ilvl w:val="0"/>
          <w:numId w:val="2"/>
        </w:numPr>
        <w:spacing w:before="0" w:beforeAutospacing="0" w:after="0" w:afterAutospacing="0"/>
        <w:textAlignment w:val="baseline"/>
        <w:rPr>
          <w:rFonts w:ascii="Calibri" w:hAnsi="Calibri" w:cs="Calibri"/>
          <w:lang w:val="en-US"/>
        </w:rPr>
      </w:pPr>
      <w:r>
        <w:rPr>
          <w:rStyle w:val="normaltextrun"/>
          <w:rFonts w:ascii="Calibri" w:hAnsi="Calibri" w:cs="Calibri"/>
          <w:b/>
          <w:bCs/>
          <w:shd w:val="clear" w:color="auto" w:fill="F9F9FE"/>
          <w:lang w:val="en-US"/>
        </w:rPr>
        <w:t>Eudaimonia as the Highest Good</w:t>
      </w:r>
      <w:r>
        <w:rPr>
          <w:rStyle w:val="normaltextrun"/>
          <w:rFonts w:ascii="Calibri" w:hAnsi="Calibri" w:cs="Calibri"/>
          <w:shd w:val="clear" w:color="auto" w:fill="F9F9FE"/>
          <w:lang w:val="en-US"/>
        </w:rPr>
        <w:t xml:space="preserve">: Ancient Greek philosophers, including Socrates, Plato, and Aristotle, viewed happiness (eudaimonia) as the </w:t>
      </w:r>
      <w:proofErr w:type="gramStart"/>
      <w:r>
        <w:rPr>
          <w:rStyle w:val="normaltextrun"/>
          <w:rFonts w:ascii="Calibri" w:hAnsi="Calibri" w:cs="Calibri"/>
          <w:shd w:val="clear" w:color="auto" w:fill="F9F9FE"/>
          <w:lang w:val="en-US"/>
        </w:rPr>
        <w:t>ultimate aim</w:t>
      </w:r>
      <w:proofErr w:type="gramEnd"/>
      <w:r>
        <w:rPr>
          <w:rStyle w:val="normaltextrun"/>
          <w:rFonts w:ascii="Calibri" w:hAnsi="Calibri" w:cs="Calibri"/>
          <w:shd w:val="clear" w:color="auto" w:fill="F9F9FE"/>
          <w:lang w:val="en-US"/>
        </w:rPr>
        <w:t xml:space="preserve"> of human life. They believed that achieving eudaimonia was the highest good and the final goal of philosophical inquiry and virtuous living </w:t>
      </w:r>
      <w:r>
        <w:rPr>
          <w:rStyle w:val="normaltextrun"/>
          <w:rFonts w:ascii="Calibri" w:hAnsi="Calibri" w:cs="Calibri"/>
          <w:color w:val="FFFFFF"/>
          <w:shd w:val="clear" w:color="auto" w:fill="9CB6DA"/>
          <w:lang w:val="en-US"/>
        </w:rPr>
        <w:t>3</w:t>
      </w:r>
      <w:r>
        <w:rPr>
          <w:rStyle w:val="normaltextrun"/>
          <w:rFonts w:ascii="Calibri" w:hAnsi="Calibri" w:cs="Calibri"/>
          <w:shd w:val="clear" w:color="auto" w:fill="F9F9FE"/>
          <w:lang w:val="en-US"/>
        </w:rPr>
        <w:t>.</w:t>
      </w:r>
      <w:r>
        <w:rPr>
          <w:rStyle w:val="eop"/>
          <w:rFonts w:ascii="Calibri" w:hAnsi="Calibri" w:cs="Calibri"/>
          <w:lang w:val="en-US"/>
        </w:rPr>
        <w:t> </w:t>
      </w:r>
    </w:p>
    <w:p w14:paraId="530768D2" w14:textId="77777777" w:rsidR="006A539E" w:rsidRDefault="006A539E" w:rsidP="006A539E">
      <w:pPr>
        <w:pStyle w:val="paragraph"/>
        <w:numPr>
          <w:ilvl w:val="0"/>
          <w:numId w:val="2"/>
        </w:numPr>
        <w:spacing w:before="0" w:beforeAutospacing="0" w:after="0" w:afterAutospacing="0"/>
        <w:textAlignment w:val="baseline"/>
        <w:rPr>
          <w:rFonts w:ascii="Calibri" w:hAnsi="Calibri" w:cs="Calibri"/>
          <w:lang w:val="en-US"/>
        </w:rPr>
      </w:pPr>
      <w:r>
        <w:rPr>
          <w:rStyle w:val="normaltextrun"/>
          <w:rFonts w:ascii="Calibri" w:hAnsi="Calibri" w:cs="Calibri"/>
          <w:b/>
          <w:bCs/>
          <w:shd w:val="clear" w:color="auto" w:fill="F9F9FE"/>
          <w:lang w:val="en-US"/>
        </w:rPr>
        <w:t>Virtue and Happiness</w:t>
      </w:r>
      <w:r>
        <w:rPr>
          <w:rStyle w:val="normaltextrun"/>
          <w:rFonts w:ascii="Calibri" w:hAnsi="Calibri" w:cs="Calibri"/>
          <w:shd w:val="clear" w:color="auto" w:fill="F9F9FE"/>
          <w:lang w:val="en-US"/>
        </w:rPr>
        <w:t xml:space="preserve">: Aristotle famously stated that happiness is an activity of the soul expressing virtue. He argued that living virtuously allows individuals to exert </w:t>
      </w:r>
      <w:r>
        <w:rPr>
          <w:rStyle w:val="normaltextrun"/>
          <w:rFonts w:ascii="Calibri" w:hAnsi="Calibri" w:cs="Calibri"/>
          <w:shd w:val="clear" w:color="auto" w:fill="F9F9FE"/>
          <w:lang w:val="en-US"/>
        </w:rPr>
        <w:lastRenderedPageBreak/>
        <w:t>control over their lives and attain happiness. Thus, the cultivation of virtue is essential for achieving a flourishing life </w:t>
      </w:r>
      <w:r>
        <w:rPr>
          <w:rStyle w:val="normaltextrun"/>
          <w:rFonts w:ascii="Calibri" w:hAnsi="Calibri" w:cs="Calibri"/>
          <w:color w:val="FFFFFF"/>
          <w:shd w:val="clear" w:color="auto" w:fill="9CB6DA"/>
          <w:lang w:val="en-US"/>
        </w:rPr>
        <w:t>3</w:t>
      </w:r>
      <w:r>
        <w:rPr>
          <w:rStyle w:val="normaltextrun"/>
          <w:rFonts w:ascii="Calibri" w:hAnsi="Calibri" w:cs="Calibri"/>
          <w:shd w:val="clear" w:color="auto" w:fill="F9F9FE"/>
          <w:lang w:val="en-US"/>
        </w:rPr>
        <w:t>.</w:t>
      </w:r>
      <w:r>
        <w:rPr>
          <w:rStyle w:val="eop"/>
          <w:rFonts w:ascii="Calibri" w:hAnsi="Calibri" w:cs="Calibri"/>
          <w:lang w:val="en-US"/>
        </w:rPr>
        <w:t> </w:t>
      </w:r>
    </w:p>
    <w:p w14:paraId="5E4D28F6" w14:textId="77777777" w:rsidR="006A539E" w:rsidRDefault="006A539E" w:rsidP="006A539E">
      <w:pPr>
        <w:pStyle w:val="paragraph"/>
        <w:numPr>
          <w:ilvl w:val="0"/>
          <w:numId w:val="2"/>
        </w:numPr>
        <w:spacing w:before="0" w:beforeAutospacing="0" w:after="0" w:afterAutospacing="0"/>
        <w:textAlignment w:val="baseline"/>
        <w:rPr>
          <w:rFonts w:ascii="Calibri" w:hAnsi="Calibri" w:cs="Calibri"/>
          <w:lang w:val="en-US"/>
        </w:rPr>
      </w:pPr>
      <w:r>
        <w:rPr>
          <w:rStyle w:val="normaltextrun"/>
          <w:rFonts w:ascii="Calibri" w:hAnsi="Calibri" w:cs="Calibri"/>
          <w:b/>
          <w:bCs/>
          <w:shd w:val="clear" w:color="auto" w:fill="F9F9FE"/>
          <w:lang w:val="en-US"/>
        </w:rPr>
        <w:t>Unpredictability of Life</w:t>
      </w:r>
      <w:r>
        <w:rPr>
          <w:rStyle w:val="normaltextrun"/>
          <w:rFonts w:ascii="Calibri" w:hAnsi="Calibri" w:cs="Calibri"/>
          <w:shd w:val="clear" w:color="auto" w:fill="F9F9FE"/>
          <w:lang w:val="en-US"/>
        </w:rPr>
        <w:t>: The Greeks acknowledged the unpredictable nature of human affairs. Philosophers like Solon emphasized that one cannot predict happiness based solely on current circumstances, as life can change dramatically. This perspective suggests that true happiness is not merely a result of external fortunes but is deeply tied to one's character and actions </w:t>
      </w:r>
      <w:r>
        <w:rPr>
          <w:rStyle w:val="normaltextrun"/>
          <w:rFonts w:ascii="Calibri" w:hAnsi="Calibri" w:cs="Calibri"/>
          <w:color w:val="FFFFFF"/>
          <w:shd w:val="clear" w:color="auto" w:fill="9CB6DA"/>
          <w:lang w:val="en-US"/>
        </w:rPr>
        <w:t>2</w:t>
      </w:r>
      <w:r>
        <w:rPr>
          <w:rStyle w:val="normaltextrun"/>
          <w:rFonts w:ascii="Calibri" w:hAnsi="Calibri" w:cs="Calibri"/>
          <w:shd w:val="clear" w:color="auto" w:fill="F9F9FE"/>
          <w:lang w:val="en-US"/>
        </w:rPr>
        <w:t>, </w:t>
      </w:r>
      <w:r>
        <w:rPr>
          <w:rStyle w:val="normaltextrun"/>
          <w:rFonts w:ascii="Calibri" w:hAnsi="Calibri" w:cs="Calibri"/>
          <w:color w:val="FFFFFF"/>
          <w:shd w:val="clear" w:color="auto" w:fill="9CB6DA"/>
          <w:lang w:val="en-US"/>
        </w:rPr>
        <w:t>3</w:t>
      </w:r>
      <w:r>
        <w:rPr>
          <w:rStyle w:val="normaltextrun"/>
          <w:rFonts w:ascii="Calibri" w:hAnsi="Calibri" w:cs="Calibri"/>
          <w:shd w:val="clear" w:color="auto" w:fill="F9F9FE"/>
          <w:lang w:val="en-US"/>
        </w:rPr>
        <w:t>.</w:t>
      </w:r>
      <w:r>
        <w:rPr>
          <w:rStyle w:val="eop"/>
          <w:rFonts w:ascii="Calibri" w:hAnsi="Calibri" w:cs="Calibri"/>
          <w:lang w:val="en-US"/>
        </w:rPr>
        <w:t> </w:t>
      </w:r>
    </w:p>
    <w:p w14:paraId="51295C0E" w14:textId="77777777" w:rsidR="006A539E" w:rsidRDefault="006A539E" w:rsidP="006A539E">
      <w:pPr>
        <w:pStyle w:val="paragraph"/>
        <w:numPr>
          <w:ilvl w:val="0"/>
          <w:numId w:val="2"/>
        </w:numPr>
        <w:spacing w:before="0" w:beforeAutospacing="0" w:after="0" w:afterAutospacing="0"/>
        <w:textAlignment w:val="baseline"/>
        <w:rPr>
          <w:rFonts w:ascii="Calibri" w:hAnsi="Calibri" w:cs="Calibri"/>
          <w:lang w:val="en-US"/>
        </w:rPr>
      </w:pPr>
      <w:r>
        <w:rPr>
          <w:rStyle w:val="normaltextrun"/>
          <w:rFonts w:ascii="Calibri" w:hAnsi="Calibri" w:cs="Calibri"/>
          <w:b/>
          <w:bCs/>
          <w:shd w:val="clear" w:color="auto" w:fill="F9F9FE"/>
          <w:lang w:val="en-US"/>
        </w:rPr>
        <w:t>The Role of Suffering</w:t>
      </w:r>
      <w:r>
        <w:rPr>
          <w:rStyle w:val="normaltextrun"/>
          <w:rFonts w:ascii="Calibri" w:hAnsi="Calibri" w:cs="Calibri"/>
          <w:shd w:val="clear" w:color="auto" w:fill="F9F9FE"/>
          <w:lang w:val="en-US"/>
        </w:rPr>
        <w:t>: The ancient Greeks recognized that suffering and misfortune are inherent parts of life. Even virtuous individuals may experience great evils and misfortunes, which complicates the notion of happiness. Aristotle noted that a person could possess virtue yet still endure significant hardships, challenging the simplistic equation of virtue with happiness </w:t>
      </w:r>
      <w:r>
        <w:rPr>
          <w:rStyle w:val="normaltextrun"/>
          <w:rFonts w:ascii="Calibri" w:hAnsi="Calibri" w:cs="Calibri"/>
          <w:color w:val="FFFFFF"/>
          <w:shd w:val="clear" w:color="auto" w:fill="9CB6DA"/>
          <w:lang w:val="en-US"/>
        </w:rPr>
        <w:t>3</w:t>
      </w:r>
      <w:r>
        <w:rPr>
          <w:rStyle w:val="normaltextrun"/>
          <w:rFonts w:ascii="Calibri" w:hAnsi="Calibri" w:cs="Calibri"/>
          <w:shd w:val="clear" w:color="auto" w:fill="F9F9FE"/>
          <w:lang w:val="en-US"/>
        </w:rPr>
        <w:t>, </w:t>
      </w:r>
      <w:r>
        <w:rPr>
          <w:rStyle w:val="normaltextrun"/>
          <w:rFonts w:ascii="Calibri" w:hAnsi="Calibri" w:cs="Calibri"/>
          <w:color w:val="FFFFFF"/>
          <w:shd w:val="clear" w:color="auto" w:fill="9CB6DA"/>
          <w:lang w:val="en-US"/>
        </w:rPr>
        <w:t>3</w:t>
      </w:r>
      <w:r>
        <w:rPr>
          <w:rStyle w:val="normaltextrun"/>
          <w:rFonts w:ascii="Calibri" w:hAnsi="Calibri" w:cs="Calibri"/>
          <w:shd w:val="clear" w:color="auto" w:fill="F9F9FE"/>
          <w:lang w:val="en-US"/>
        </w:rPr>
        <w:t>.</w:t>
      </w:r>
      <w:r>
        <w:rPr>
          <w:rStyle w:val="eop"/>
          <w:rFonts w:ascii="Calibri" w:hAnsi="Calibri" w:cs="Calibri"/>
          <w:lang w:val="en-US"/>
        </w:rPr>
        <w:t> </w:t>
      </w:r>
    </w:p>
    <w:p w14:paraId="3ABD5423" w14:textId="77777777" w:rsidR="006A539E" w:rsidRDefault="006A539E" w:rsidP="006A539E">
      <w:pPr>
        <w:pStyle w:val="paragraph"/>
        <w:numPr>
          <w:ilvl w:val="0"/>
          <w:numId w:val="2"/>
        </w:numPr>
        <w:spacing w:before="0" w:beforeAutospacing="0" w:after="0" w:afterAutospacing="0"/>
        <w:textAlignment w:val="baseline"/>
        <w:rPr>
          <w:rFonts w:ascii="Calibri" w:hAnsi="Calibri" w:cs="Calibri"/>
          <w:lang w:val="en-US"/>
        </w:rPr>
      </w:pPr>
      <w:r>
        <w:rPr>
          <w:rStyle w:val="normaltextrun"/>
          <w:rFonts w:ascii="Calibri" w:hAnsi="Calibri" w:cs="Calibri"/>
          <w:b/>
          <w:bCs/>
          <w:shd w:val="clear" w:color="auto" w:fill="F9F9FE"/>
          <w:lang w:val="en-US"/>
        </w:rPr>
        <w:t>Philosophical Reflection</w:t>
      </w:r>
      <w:r>
        <w:rPr>
          <w:rStyle w:val="normaltextrun"/>
          <w:rFonts w:ascii="Calibri" w:hAnsi="Calibri" w:cs="Calibri"/>
          <w:shd w:val="clear" w:color="auto" w:fill="F9F9FE"/>
          <w:lang w:val="en-US"/>
        </w:rPr>
        <w:t>: The pursuit of happiness was seen as a subject of philosophical reflection, where understanding the nature of happiness and the human condition was essential. Philosophers sought to uncover the secrets of a flourishing life, emphasizing that happiness is not left to chance but can be cultivated through wisdom and virtue </w:t>
      </w:r>
      <w:r>
        <w:rPr>
          <w:rStyle w:val="normaltextrun"/>
          <w:rFonts w:ascii="Calibri" w:hAnsi="Calibri" w:cs="Calibri"/>
          <w:color w:val="FFFFFF"/>
          <w:shd w:val="clear" w:color="auto" w:fill="9CB6DA"/>
          <w:lang w:val="en-US"/>
        </w:rPr>
        <w:t>3</w:t>
      </w:r>
      <w:r>
        <w:rPr>
          <w:rStyle w:val="normaltextrun"/>
          <w:rFonts w:ascii="Calibri" w:hAnsi="Calibri" w:cs="Calibri"/>
          <w:shd w:val="clear" w:color="auto" w:fill="F9F9FE"/>
          <w:lang w:val="en-US"/>
        </w:rPr>
        <w:t>.</w:t>
      </w:r>
      <w:r>
        <w:rPr>
          <w:rStyle w:val="eop"/>
          <w:rFonts w:ascii="Calibri" w:hAnsi="Calibri" w:cs="Calibri"/>
          <w:lang w:val="en-US"/>
        </w:rPr>
        <w:t> </w:t>
      </w:r>
    </w:p>
    <w:p w14:paraId="0C518E65" w14:textId="77777777" w:rsidR="006A539E" w:rsidRDefault="006A539E" w:rsidP="006A539E">
      <w:pPr>
        <w:pStyle w:val="paragraph"/>
        <w:spacing w:before="0" w:beforeAutospacing="0" w:after="0" w:afterAutospacing="0"/>
        <w:textAlignment w:val="baseline"/>
        <w:rPr>
          <w:rStyle w:val="eop"/>
          <w:rFonts w:ascii="Calibri" w:hAnsi="Calibri" w:cs="Calibri"/>
          <w:lang w:val="en-US"/>
        </w:rPr>
      </w:pPr>
      <w:r>
        <w:rPr>
          <w:rStyle w:val="normaltextrun"/>
          <w:rFonts w:ascii="Calibri" w:hAnsi="Calibri" w:cs="Calibri"/>
          <w:shd w:val="clear" w:color="auto" w:fill="F9F9FE"/>
          <w:lang w:val="en-US"/>
        </w:rPr>
        <w:t>These points illustrate a complex understanding of happiness in ancient Greek thought, where it is intertwined with virtue, the unpredictability of life, and the recognition of suffering.</w:t>
      </w:r>
      <w:r>
        <w:rPr>
          <w:rStyle w:val="eop"/>
          <w:rFonts w:ascii="Calibri" w:hAnsi="Calibri" w:cs="Calibri"/>
          <w:lang w:val="en-US"/>
        </w:rPr>
        <w:t> </w:t>
      </w:r>
    </w:p>
    <w:p w14:paraId="066C2E3C" w14:textId="77777777" w:rsidR="006A539E" w:rsidRDefault="006A539E" w:rsidP="006A539E">
      <w:pPr>
        <w:pStyle w:val="paragraph"/>
        <w:spacing w:before="0" w:beforeAutospacing="0" w:after="0" w:afterAutospacing="0"/>
        <w:textAlignment w:val="baseline"/>
        <w:rPr>
          <w:rStyle w:val="eop"/>
          <w:rFonts w:ascii="Calibri" w:hAnsi="Calibri" w:cs="Calibri"/>
          <w:lang w:val="en-US"/>
        </w:rPr>
      </w:pPr>
    </w:p>
    <w:p w14:paraId="6497E070" w14:textId="7C8FCD41" w:rsidR="006A539E" w:rsidRDefault="006A539E" w:rsidP="006A539E">
      <w:pPr>
        <w:pStyle w:val="paragraph"/>
        <w:spacing w:before="0" w:beforeAutospacing="0" w:after="0" w:afterAutospacing="0"/>
        <w:textAlignment w:val="baseline"/>
        <w:rPr>
          <w:rStyle w:val="eop"/>
          <w:rFonts w:ascii="Calibri" w:hAnsi="Calibri" w:cs="Calibri"/>
          <w:b/>
          <w:bCs/>
          <w:lang w:val="en-US"/>
        </w:rPr>
      </w:pPr>
      <w:r>
        <w:rPr>
          <w:rStyle w:val="eop"/>
          <w:rFonts w:ascii="Calibri" w:hAnsi="Calibri" w:cs="Calibri"/>
          <w:b/>
          <w:bCs/>
          <w:lang w:val="en-US"/>
        </w:rPr>
        <w:t>Week 2</w:t>
      </w:r>
    </w:p>
    <w:p w14:paraId="2A149A6D"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sidRPr="006A539E">
        <w:rPr>
          <w:rStyle w:val="normaltextrun"/>
          <w:rFonts w:ascii="Calibri" w:hAnsi="Calibri" w:cs="Calibri"/>
          <w:sz w:val="21"/>
          <w:szCs w:val="21"/>
          <w:u w:val="single"/>
          <w:shd w:val="clear" w:color="auto" w:fill="F9F9FE"/>
          <w:lang w:val="en-US"/>
        </w:rPr>
        <w:t xml:space="preserve">Joanna Bourke presents several key arguments regarding the nature of pain in her lecture "What is Pain? </w:t>
      </w:r>
      <w:r>
        <w:rPr>
          <w:rStyle w:val="normaltextrun"/>
          <w:rFonts w:ascii="Calibri" w:hAnsi="Calibri" w:cs="Calibri"/>
          <w:sz w:val="21"/>
          <w:szCs w:val="21"/>
          <w:shd w:val="clear" w:color="auto" w:fill="F9F9FE"/>
          <w:lang w:val="en-US"/>
        </w:rPr>
        <w:t>A History":</w:t>
      </w:r>
      <w:r>
        <w:rPr>
          <w:rStyle w:val="eop"/>
          <w:rFonts w:ascii="Calibri" w:hAnsi="Calibri" w:cs="Calibri"/>
          <w:sz w:val="21"/>
          <w:szCs w:val="21"/>
          <w:lang w:val="en-US"/>
        </w:rPr>
        <w:t> </w:t>
      </w:r>
    </w:p>
    <w:p w14:paraId="73750676" w14:textId="77777777" w:rsidR="006A539E" w:rsidRDefault="006A539E" w:rsidP="006A539E">
      <w:pPr>
        <w:pStyle w:val="paragraph"/>
        <w:numPr>
          <w:ilvl w:val="0"/>
          <w:numId w:val="3"/>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Pain as a Multifaceted Event</w:t>
      </w:r>
      <w:r>
        <w:rPr>
          <w:rStyle w:val="normaltextrun"/>
          <w:rFonts w:ascii="Calibri" w:hAnsi="Calibri" w:cs="Calibri"/>
          <w:sz w:val="21"/>
          <w:szCs w:val="21"/>
          <w:shd w:val="clear" w:color="auto" w:fill="F9F9FE"/>
          <w:lang w:val="en-US"/>
        </w:rPr>
        <w:t xml:space="preserve">: Bourke argues that pain is not merely a physiological response to noxious </w:t>
      </w:r>
      <w:proofErr w:type="gramStart"/>
      <w:r>
        <w:rPr>
          <w:rStyle w:val="normaltextrun"/>
          <w:rFonts w:ascii="Calibri" w:hAnsi="Calibri" w:cs="Calibri"/>
          <w:sz w:val="21"/>
          <w:szCs w:val="21"/>
          <w:shd w:val="clear" w:color="auto" w:fill="F9F9FE"/>
          <w:lang w:val="en-US"/>
        </w:rPr>
        <w:t>stimuli</w:t>
      </w:r>
      <w:proofErr w:type="gramEnd"/>
      <w:r>
        <w:rPr>
          <w:rStyle w:val="normaltextrun"/>
          <w:rFonts w:ascii="Calibri" w:hAnsi="Calibri" w:cs="Calibri"/>
          <w:sz w:val="21"/>
          <w:szCs w:val="21"/>
          <w:shd w:val="clear" w:color="auto" w:fill="F9F9FE"/>
          <w:lang w:val="en-US"/>
        </w:rPr>
        <w:t xml:space="preserve"> but a complex event influenced by various factors, including emotional states, cognitive beliefs, and social contexts. She emphasizes that pain is experienced through the lens of individual lived experiences, which shape how it is perceived and interpreted </w:t>
      </w:r>
      <w:r>
        <w:rPr>
          <w:rStyle w:val="normaltextrun"/>
          <w:rFonts w:ascii="Calibri" w:hAnsi="Calibri" w:cs="Calibri"/>
          <w:color w:val="FFFFFF"/>
          <w:sz w:val="18"/>
          <w:szCs w:val="18"/>
          <w:shd w:val="clear" w:color="auto" w:fill="9CB6DA"/>
          <w:lang w:val="en-US"/>
        </w:rPr>
        <w:t>10</w:t>
      </w:r>
      <w:r>
        <w:rPr>
          <w:rStyle w:val="normaltextrun"/>
          <w:rFonts w:ascii="Calibri" w:hAnsi="Calibri" w:cs="Calibri"/>
          <w:sz w:val="21"/>
          <w:szCs w:val="21"/>
          <w:shd w:val="clear" w:color="auto" w:fill="F9F9FE"/>
          <w:lang w:val="en-US"/>
        </w:rPr>
        <w:t>, </w:t>
      </w:r>
      <w:r>
        <w:rPr>
          <w:rStyle w:val="normaltextrun"/>
          <w:rFonts w:ascii="Calibri" w:hAnsi="Calibri" w:cs="Calibri"/>
          <w:color w:val="FFFFFF"/>
          <w:sz w:val="18"/>
          <w:szCs w:val="18"/>
          <w:shd w:val="clear" w:color="auto" w:fill="9CB6DA"/>
          <w:lang w:val="en-US"/>
        </w:rPr>
        <w:t>10</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6B85C5EA" w14:textId="77777777" w:rsidR="006A539E" w:rsidRDefault="006A539E" w:rsidP="006A539E">
      <w:pPr>
        <w:pStyle w:val="paragraph"/>
        <w:numPr>
          <w:ilvl w:val="0"/>
          <w:numId w:val="3"/>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Historical and Social Construction</w:t>
      </w:r>
      <w:r>
        <w:rPr>
          <w:rStyle w:val="normaltextrun"/>
          <w:rFonts w:ascii="Calibri" w:hAnsi="Calibri" w:cs="Calibri"/>
          <w:sz w:val="21"/>
          <w:szCs w:val="21"/>
          <w:shd w:val="clear" w:color="auto" w:fill="F9F9FE"/>
          <w:lang w:val="en-US"/>
        </w:rPr>
        <w:t>: The author posits that pain is historically constituted and reconstituted, meaning that its understanding and significance can change over time and across different cultures. Pain is not a static phenomenon but is shaped by language systems, social interactions, and environmental factors </w:t>
      </w:r>
      <w:r>
        <w:rPr>
          <w:rStyle w:val="normaltextrun"/>
          <w:rFonts w:ascii="Calibri" w:hAnsi="Calibri" w:cs="Calibri"/>
          <w:color w:val="FFFFFF"/>
          <w:sz w:val="18"/>
          <w:szCs w:val="18"/>
          <w:shd w:val="clear" w:color="auto" w:fill="9CB6DA"/>
          <w:lang w:val="en-US"/>
        </w:rPr>
        <w:t>1</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06069554" w14:textId="77777777" w:rsidR="006A539E" w:rsidRDefault="006A539E" w:rsidP="006A539E">
      <w:pPr>
        <w:pStyle w:val="paragraph"/>
        <w:numPr>
          <w:ilvl w:val="0"/>
          <w:numId w:val="3"/>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Critique of Mechanistic Models</w:t>
      </w:r>
      <w:r>
        <w:rPr>
          <w:rStyle w:val="normaltextrun"/>
          <w:rFonts w:ascii="Calibri" w:hAnsi="Calibri" w:cs="Calibri"/>
          <w:sz w:val="21"/>
          <w:szCs w:val="21"/>
          <w:shd w:val="clear" w:color="auto" w:fill="F9F9FE"/>
          <w:lang w:val="en-US"/>
        </w:rPr>
        <w:t>: Bourke critiques traditional mechanistic models of pain, such as Descartes' view of pain as a simple sensory response. She argues that these models fail to account for the subjective experience of pain and the complex interplay of various psychological and social factors that influence how pain is experienced </w:t>
      </w:r>
      <w:r>
        <w:rPr>
          <w:rStyle w:val="normaltextrun"/>
          <w:rFonts w:ascii="Calibri" w:hAnsi="Calibri" w:cs="Calibri"/>
          <w:color w:val="FFFFFF"/>
          <w:sz w:val="18"/>
          <w:szCs w:val="18"/>
          <w:shd w:val="clear" w:color="auto" w:fill="9CB6DA"/>
          <w:lang w:val="en-US"/>
        </w:rPr>
        <w:t>2</w:t>
      </w:r>
      <w:r>
        <w:rPr>
          <w:rStyle w:val="normaltextrun"/>
          <w:rFonts w:ascii="Calibri" w:hAnsi="Calibri" w:cs="Calibri"/>
          <w:sz w:val="21"/>
          <w:szCs w:val="21"/>
          <w:shd w:val="clear" w:color="auto" w:fill="F9F9FE"/>
          <w:lang w:val="en-US"/>
        </w:rPr>
        <w:t>, </w:t>
      </w:r>
      <w:r>
        <w:rPr>
          <w:rStyle w:val="normaltextrun"/>
          <w:rFonts w:ascii="Calibri" w:hAnsi="Calibri" w:cs="Calibri"/>
          <w:color w:val="FFFFFF"/>
          <w:sz w:val="18"/>
          <w:szCs w:val="18"/>
          <w:shd w:val="clear" w:color="auto" w:fill="9CB6DA"/>
          <w:lang w:val="en-US"/>
        </w:rPr>
        <w:t>10</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459B599C" w14:textId="77777777" w:rsidR="006A539E" w:rsidRDefault="006A539E" w:rsidP="006A539E">
      <w:pPr>
        <w:pStyle w:val="paragraph"/>
        <w:numPr>
          <w:ilvl w:val="0"/>
          <w:numId w:val="3"/>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Pain and Evaluation</w:t>
      </w:r>
      <w:r>
        <w:rPr>
          <w:rStyle w:val="normaltextrun"/>
          <w:rFonts w:ascii="Calibri" w:hAnsi="Calibri" w:cs="Calibri"/>
          <w:sz w:val="21"/>
          <w:szCs w:val="21"/>
          <w:shd w:val="clear" w:color="auto" w:fill="F9F9FE"/>
          <w:lang w:val="en-US"/>
        </w:rPr>
        <w:t>: She suggests that pain only exists in the act of evaluating it, meaning that the subjective experience of pain is tied to how individuals interpret and express their suffering. This perspective highlights that not all painful experiences are recognized or reported as such, as illustrated by historical examples where severely injured individuals did not report significant pain </w:t>
      </w:r>
      <w:r>
        <w:rPr>
          <w:rStyle w:val="normaltextrun"/>
          <w:rFonts w:ascii="Calibri" w:hAnsi="Calibri" w:cs="Calibri"/>
          <w:color w:val="FFFFFF"/>
          <w:sz w:val="18"/>
          <w:szCs w:val="18"/>
          <w:shd w:val="clear" w:color="auto" w:fill="9CB6DA"/>
          <w:lang w:val="en-US"/>
        </w:rPr>
        <w:t>11</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73C981F2" w14:textId="77777777" w:rsidR="006A539E" w:rsidRDefault="006A539E" w:rsidP="006A539E">
      <w:pPr>
        <w:pStyle w:val="paragraph"/>
        <w:numPr>
          <w:ilvl w:val="0"/>
          <w:numId w:val="3"/>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Dynamic Interaction</w:t>
      </w:r>
      <w:r>
        <w:rPr>
          <w:rStyle w:val="normaltextrun"/>
          <w:rFonts w:ascii="Calibri" w:hAnsi="Calibri" w:cs="Calibri"/>
          <w:sz w:val="21"/>
          <w:szCs w:val="21"/>
          <w:shd w:val="clear" w:color="auto" w:fill="F9F9FE"/>
          <w:lang w:val="en-US"/>
        </w:rPr>
        <w:t>: Bourke emphasizes that pain involves dynamic interactions between sensory experiences and cognitive, emotional, and motivational processes. This challenges the notion of pain as a straightforward sensory event, suggesting instead that it is a complex interplay of various factors </w:t>
      </w:r>
      <w:r>
        <w:rPr>
          <w:rStyle w:val="normaltextrun"/>
          <w:rFonts w:ascii="Calibri" w:hAnsi="Calibri" w:cs="Calibri"/>
          <w:color w:val="FFFFFF"/>
          <w:sz w:val="18"/>
          <w:szCs w:val="18"/>
          <w:shd w:val="clear" w:color="auto" w:fill="9CB6DA"/>
          <w:lang w:val="en-US"/>
        </w:rPr>
        <w:t>10</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148B1DAC"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1"/>
          <w:szCs w:val="21"/>
          <w:shd w:val="clear" w:color="auto" w:fill="F9F9FE"/>
          <w:lang w:val="en-US"/>
        </w:rPr>
        <w:t>Overall, Bourke's arguments encourage a broader understanding of pain that transcends simplistic definitions, recognizing its complexity and the various influences that shape its experience.</w:t>
      </w:r>
      <w:r>
        <w:rPr>
          <w:rStyle w:val="eop"/>
          <w:rFonts w:ascii="Calibri" w:hAnsi="Calibri" w:cs="Calibri"/>
          <w:sz w:val="21"/>
          <w:szCs w:val="21"/>
          <w:lang w:val="en-US"/>
        </w:rPr>
        <w:t> </w:t>
      </w:r>
    </w:p>
    <w:p w14:paraId="37FE1398"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1"/>
          <w:szCs w:val="21"/>
          <w:lang w:val="en-US"/>
        </w:rPr>
        <w:t> </w:t>
      </w:r>
    </w:p>
    <w:p w14:paraId="29428C55"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1"/>
          <w:szCs w:val="21"/>
          <w:shd w:val="clear" w:color="auto" w:fill="F9F9FE"/>
          <w:lang w:val="en-US"/>
        </w:rPr>
        <w:t>Joanna Bourke proposes several ways in which social worlds influence our understanding of pain:</w:t>
      </w:r>
      <w:r>
        <w:rPr>
          <w:rStyle w:val="eop"/>
          <w:rFonts w:ascii="Calibri" w:hAnsi="Calibri" w:cs="Calibri"/>
          <w:sz w:val="21"/>
          <w:szCs w:val="21"/>
          <w:lang w:val="en-US"/>
        </w:rPr>
        <w:t> </w:t>
      </w:r>
    </w:p>
    <w:p w14:paraId="790E51BF" w14:textId="77777777" w:rsidR="006A539E" w:rsidRDefault="006A539E" w:rsidP="006A539E">
      <w:pPr>
        <w:pStyle w:val="paragraph"/>
        <w:numPr>
          <w:ilvl w:val="0"/>
          <w:numId w:val="4"/>
        </w:numPr>
        <w:spacing w:before="0" w:beforeAutospacing="0" w:after="0" w:afterAutospacing="0"/>
        <w:textAlignment w:val="baseline"/>
        <w:rPr>
          <w:rFonts w:ascii="Calibri" w:hAnsi="Calibri" w:cs="Calibri"/>
          <w:sz w:val="21"/>
          <w:szCs w:val="21"/>
          <w:lang w:val="en-US"/>
        </w:rPr>
      </w:pPr>
      <w:r>
        <w:rPr>
          <w:rStyle w:val="normaltextrun"/>
          <w:rFonts w:ascii="Calibri" w:hAnsi="Calibri" w:cs="Calibri"/>
          <w:b/>
          <w:bCs/>
          <w:sz w:val="21"/>
          <w:szCs w:val="21"/>
          <w:shd w:val="clear" w:color="auto" w:fill="F9F9FE"/>
          <w:lang w:val="en-US"/>
        </w:rPr>
        <w:t>Cultural Contexts</w:t>
      </w:r>
      <w:r>
        <w:rPr>
          <w:rStyle w:val="normaltextrun"/>
          <w:rFonts w:ascii="Calibri" w:hAnsi="Calibri" w:cs="Calibri"/>
          <w:sz w:val="21"/>
          <w:szCs w:val="21"/>
          <w:shd w:val="clear" w:color="auto" w:fill="F9F9FE"/>
          <w:lang w:val="en-US"/>
        </w:rPr>
        <w:t xml:space="preserve">: Bourke argues that pain is interpreted through cultural lenses, meaning that the way individuals </w:t>
      </w:r>
      <w:proofErr w:type="gramStart"/>
      <w:r>
        <w:rPr>
          <w:rStyle w:val="normaltextrun"/>
          <w:rFonts w:ascii="Calibri" w:hAnsi="Calibri" w:cs="Calibri"/>
          <w:sz w:val="21"/>
          <w:szCs w:val="21"/>
          <w:shd w:val="clear" w:color="auto" w:fill="F9F9FE"/>
          <w:lang w:val="en-US"/>
        </w:rPr>
        <w:t>understand</w:t>
      </w:r>
      <w:proofErr w:type="gramEnd"/>
      <w:r>
        <w:rPr>
          <w:rStyle w:val="normaltextrun"/>
          <w:rFonts w:ascii="Calibri" w:hAnsi="Calibri" w:cs="Calibri"/>
          <w:sz w:val="21"/>
          <w:szCs w:val="21"/>
          <w:shd w:val="clear" w:color="auto" w:fill="F9F9FE"/>
          <w:lang w:val="en-US"/>
        </w:rPr>
        <w:t xml:space="preserve"> and express pain is deeply embedded in the cultural narratives </w:t>
      </w:r>
      <w:r>
        <w:rPr>
          <w:rStyle w:val="normaltextrun"/>
          <w:rFonts w:ascii="Calibri" w:hAnsi="Calibri" w:cs="Calibri"/>
          <w:sz w:val="21"/>
          <w:szCs w:val="21"/>
          <w:shd w:val="clear" w:color="auto" w:fill="F9F9FE"/>
          <w:lang w:val="en-US"/>
        </w:rPr>
        <w:lastRenderedPageBreak/>
        <w:t>and metaphors of their society. Different cultures may have varying beliefs about the causes of pain, its significance, and appropriate responses to it, which shapes how individuals experience and articulate their suffering </w:t>
      </w:r>
      <w:r>
        <w:rPr>
          <w:rStyle w:val="normaltextrun"/>
          <w:rFonts w:ascii="Calibri" w:hAnsi="Calibri" w:cs="Calibri"/>
          <w:color w:val="FFFFFF"/>
          <w:sz w:val="18"/>
          <w:szCs w:val="18"/>
          <w:shd w:val="clear" w:color="auto" w:fill="9CB6DA"/>
          <w:lang w:val="en-US"/>
        </w:rPr>
        <w:t>19</w:t>
      </w:r>
      <w:r>
        <w:rPr>
          <w:rStyle w:val="normaltextrun"/>
          <w:rFonts w:ascii="Calibri" w:hAnsi="Calibri" w:cs="Calibri"/>
          <w:sz w:val="21"/>
          <w:szCs w:val="21"/>
          <w:shd w:val="clear" w:color="auto" w:fill="F9F9FE"/>
          <w:lang w:val="en-US"/>
        </w:rPr>
        <w:t>, </w:t>
      </w:r>
      <w:r>
        <w:rPr>
          <w:rStyle w:val="normaltextrun"/>
          <w:rFonts w:ascii="Calibri" w:hAnsi="Calibri" w:cs="Calibri"/>
          <w:color w:val="FFFFFF"/>
          <w:sz w:val="18"/>
          <w:szCs w:val="18"/>
          <w:shd w:val="clear" w:color="auto" w:fill="9CB6DA"/>
          <w:lang w:val="en-US"/>
        </w:rPr>
        <w:t>14</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3563076C" w14:textId="77777777" w:rsidR="006A539E" w:rsidRDefault="006A539E" w:rsidP="006A539E">
      <w:pPr>
        <w:pStyle w:val="paragraph"/>
        <w:numPr>
          <w:ilvl w:val="0"/>
          <w:numId w:val="4"/>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Language and Discourse</w:t>
      </w:r>
      <w:r>
        <w:rPr>
          <w:rStyle w:val="normaltextrun"/>
          <w:rFonts w:ascii="Calibri" w:hAnsi="Calibri" w:cs="Calibri"/>
          <w:sz w:val="21"/>
          <w:szCs w:val="21"/>
          <w:shd w:val="clear" w:color="auto" w:fill="F9F9FE"/>
          <w:lang w:val="en-US"/>
        </w:rPr>
        <w:t>: The author highlights the role of language in shaping the experience of pain. She suggests that the terminology and metaphors available within a culture influence how people conceptualize their pain. For instance, the way pain is discussed in medical, social, and familial contexts can affect individuals' perceptions and expressions of their pain </w:t>
      </w:r>
      <w:r>
        <w:rPr>
          <w:rStyle w:val="normaltextrun"/>
          <w:rFonts w:ascii="Calibri" w:hAnsi="Calibri" w:cs="Calibri"/>
          <w:color w:val="FFFFFF"/>
          <w:sz w:val="18"/>
          <w:szCs w:val="18"/>
          <w:shd w:val="clear" w:color="auto" w:fill="9CB6DA"/>
          <w:lang w:val="en-US"/>
        </w:rPr>
        <w:t>1</w:t>
      </w:r>
      <w:r>
        <w:rPr>
          <w:rStyle w:val="normaltextrun"/>
          <w:rFonts w:ascii="Calibri" w:hAnsi="Calibri" w:cs="Calibri"/>
          <w:sz w:val="21"/>
          <w:szCs w:val="21"/>
          <w:shd w:val="clear" w:color="auto" w:fill="F9F9FE"/>
          <w:lang w:val="en-US"/>
        </w:rPr>
        <w:t>, </w:t>
      </w:r>
      <w:r>
        <w:rPr>
          <w:rStyle w:val="normaltextrun"/>
          <w:rFonts w:ascii="Calibri" w:hAnsi="Calibri" w:cs="Calibri"/>
          <w:color w:val="FFFFFF"/>
          <w:sz w:val="18"/>
          <w:szCs w:val="18"/>
          <w:shd w:val="clear" w:color="auto" w:fill="9CB6DA"/>
          <w:lang w:val="en-US"/>
        </w:rPr>
        <w:t>16</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3320779A" w14:textId="77777777" w:rsidR="006A539E" w:rsidRDefault="006A539E" w:rsidP="006A539E">
      <w:pPr>
        <w:pStyle w:val="paragraph"/>
        <w:numPr>
          <w:ilvl w:val="0"/>
          <w:numId w:val="4"/>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Social Interactions</w:t>
      </w:r>
      <w:r>
        <w:rPr>
          <w:rStyle w:val="normaltextrun"/>
          <w:rFonts w:ascii="Calibri" w:hAnsi="Calibri" w:cs="Calibri"/>
          <w:sz w:val="21"/>
          <w:szCs w:val="21"/>
          <w:shd w:val="clear" w:color="auto" w:fill="F9F9FE"/>
          <w:lang w:val="en-US"/>
        </w:rPr>
        <w:t>: Bourke emphasizes that pain is not a private experience but is influenced by social interactions. From birth, individuals are socialized into specific cultures of pain, learning how to interpret and respond to their pain based on the reactions and expectations of those around them. This socialization process can dictate whether pain is acknowledged, minimized, or exaggerated </w:t>
      </w:r>
      <w:r>
        <w:rPr>
          <w:rStyle w:val="normaltextrun"/>
          <w:rFonts w:ascii="Calibri" w:hAnsi="Calibri" w:cs="Calibri"/>
          <w:color w:val="FFFFFF"/>
          <w:sz w:val="18"/>
          <w:szCs w:val="18"/>
          <w:shd w:val="clear" w:color="auto" w:fill="9CB6DA"/>
          <w:lang w:val="en-US"/>
        </w:rPr>
        <w:t>14</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7F991FB7" w14:textId="77777777" w:rsidR="006A539E" w:rsidRDefault="006A539E" w:rsidP="006A539E">
      <w:pPr>
        <w:pStyle w:val="paragraph"/>
        <w:numPr>
          <w:ilvl w:val="0"/>
          <w:numId w:val="4"/>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Historical Variability</w:t>
      </w:r>
      <w:r>
        <w:rPr>
          <w:rStyle w:val="normaltextrun"/>
          <w:rFonts w:ascii="Calibri" w:hAnsi="Calibri" w:cs="Calibri"/>
          <w:sz w:val="21"/>
          <w:szCs w:val="21"/>
          <w:shd w:val="clear" w:color="auto" w:fill="F9F9FE"/>
          <w:lang w:val="en-US"/>
        </w:rPr>
        <w:t>: The understanding of pain is historically contingent, meaning that it evolves over time. Bourke points out that societal attitudes towards pain, including what is considered acceptable or taboo to express, can change, influencing how individuals relate to their pain. For example, the historical context can determine whether pain is seen as a personal failing, a medical condition, or a spiritual trial </w:t>
      </w:r>
      <w:r>
        <w:rPr>
          <w:rStyle w:val="normaltextrun"/>
          <w:rFonts w:ascii="Calibri" w:hAnsi="Calibri" w:cs="Calibri"/>
          <w:color w:val="FFFFFF"/>
          <w:sz w:val="18"/>
          <w:szCs w:val="18"/>
          <w:shd w:val="clear" w:color="auto" w:fill="9CB6DA"/>
          <w:lang w:val="en-US"/>
        </w:rPr>
        <w:t>10</w:t>
      </w:r>
      <w:r>
        <w:rPr>
          <w:rStyle w:val="normaltextrun"/>
          <w:rFonts w:ascii="Calibri" w:hAnsi="Calibri" w:cs="Calibri"/>
          <w:sz w:val="21"/>
          <w:szCs w:val="21"/>
          <w:shd w:val="clear" w:color="auto" w:fill="F9F9FE"/>
          <w:lang w:val="en-US"/>
        </w:rPr>
        <w:t>, </w:t>
      </w:r>
      <w:r>
        <w:rPr>
          <w:rStyle w:val="normaltextrun"/>
          <w:rFonts w:ascii="Calibri" w:hAnsi="Calibri" w:cs="Calibri"/>
          <w:color w:val="FFFFFF"/>
          <w:sz w:val="18"/>
          <w:szCs w:val="18"/>
          <w:shd w:val="clear" w:color="auto" w:fill="9CB6DA"/>
          <w:lang w:val="en-US"/>
        </w:rPr>
        <w:t>1</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3062A857" w14:textId="77777777" w:rsidR="006A539E" w:rsidRDefault="006A539E" w:rsidP="006A539E">
      <w:pPr>
        <w:pStyle w:val="paragraph"/>
        <w:numPr>
          <w:ilvl w:val="0"/>
          <w:numId w:val="4"/>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Learning and Experience</w:t>
      </w:r>
      <w:r>
        <w:rPr>
          <w:rStyle w:val="normaltextrun"/>
          <w:rFonts w:ascii="Calibri" w:hAnsi="Calibri" w:cs="Calibri"/>
          <w:sz w:val="21"/>
          <w:szCs w:val="21"/>
          <w:shd w:val="clear" w:color="auto" w:fill="F9F9FE"/>
          <w:lang w:val="en-US"/>
        </w:rPr>
        <w:t>: Bourke discusses how individuals learn to experience pain through their interactions with their environment and the people around them. For instance, studies have shown that animals raised in isolation may not develop a normal response to pain, indicating that the experience of pain is learned and shaped by social contexts </w:t>
      </w:r>
      <w:r>
        <w:rPr>
          <w:rStyle w:val="normaltextrun"/>
          <w:rFonts w:ascii="Calibri" w:hAnsi="Calibri" w:cs="Calibri"/>
          <w:color w:val="FFFFFF"/>
          <w:sz w:val="18"/>
          <w:szCs w:val="18"/>
          <w:shd w:val="clear" w:color="auto" w:fill="9CB6DA"/>
          <w:lang w:val="en-US"/>
        </w:rPr>
        <w:t>16</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53E0EAFE" w14:textId="77777777" w:rsidR="006A539E" w:rsidRDefault="006A539E" w:rsidP="006A539E">
      <w:pPr>
        <w:pStyle w:val="paragraph"/>
        <w:spacing w:before="0" w:beforeAutospacing="0" w:after="0" w:afterAutospacing="0"/>
        <w:textAlignment w:val="baseline"/>
        <w:rPr>
          <w:rStyle w:val="eop"/>
          <w:rFonts w:ascii="Calibri" w:hAnsi="Calibri" w:cs="Calibri"/>
          <w:sz w:val="21"/>
          <w:szCs w:val="21"/>
          <w:lang w:val="en-US"/>
        </w:rPr>
      </w:pPr>
      <w:r>
        <w:rPr>
          <w:rStyle w:val="normaltextrun"/>
          <w:rFonts w:ascii="Calibri" w:hAnsi="Calibri" w:cs="Calibri"/>
          <w:sz w:val="21"/>
          <w:szCs w:val="21"/>
          <w:shd w:val="clear" w:color="auto" w:fill="F9F9FE"/>
          <w:lang w:val="en-US"/>
        </w:rPr>
        <w:t>Overall, Bourke's work underscores that pain is not merely a biological phenomenon but is deeply intertwined with social, cultural, and historical factors that shape how it is understood and experienced.</w:t>
      </w:r>
      <w:r>
        <w:rPr>
          <w:rStyle w:val="eop"/>
          <w:rFonts w:ascii="Calibri" w:hAnsi="Calibri" w:cs="Calibri"/>
          <w:sz w:val="21"/>
          <w:szCs w:val="21"/>
          <w:lang w:val="en-US"/>
        </w:rPr>
        <w:t> </w:t>
      </w:r>
    </w:p>
    <w:p w14:paraId="67A6E7F3" w14:textId="77777777" w:rsidR="006A539E" w:rsidRDefault="006A539E" w:rsidP="006A539E">
      <w:pPr>
        <w:pStyle w:val="paragraph"/>
        <w:spacing w:before="0" w:beforeAutospacing="0" w:after="0" w:afterAutospacing="0"/>
        <w:textAlignment w:val="baseline"/>
        <w:rPr>
          <w:rStyle w:val="eop"/>
          <w:rFonts w:ascii="Calibri" w:hAnsi="Calibri" w:cs="Calibri"/>
          <w:sz w:val="21"/>
          <w:szCs w:val="21"/>
          <w:lang w:val="en-US"/>
        </w:rPr>
      </w:pPr>
    </w:p>
    <w:p w14:paraId="4284042C" w14:textId="488C071C" w:rsidR="006A539E" w:rsidRPr="006A539E" w:rsidRDefault="006A539E" w:rsidP="006A539E">
      <w:pPr>
        <w:pStyle w:val="paragraph"/>
        <w:spacing w:before="0" w:beforeAutospacing="0" w:after="0" w:afterAutospacing="0"/>
        <w:textAlignment w:val="baseline"/>
        <w:rPr>
          <w:rStyle w:val="normaltextrun"/>
          <w:rFonts w:ascii="Calibri" w:hAnsi="Calibri" w:cs="Calibri"/>
          <w:sz w:val="21"/>
          <w:szCs w:val="21"/>
          <w:u w:val="single"/>
          <w:shd w:val="clear" w:color="auto" w:fill="F9F9FE"/>
          <w:lang w:val="en-US"/>
        </w:rPr>
      </w:pPr>
      <w:r w:rsidRPr="006A539E">
        <w:rPr>
          <w:rStyle w:val="normaltextrun"/>
          <w:rFonts w:ascii="Calibri Light" w:hAnsi="Calibri Light" w:cs="Calibri Light"/>
          <w:sz w:val="40"/>
          <w:szCs w:val="40"/>
          <w:u w:val="single"/>
          <w:shd w:val="clear" w:color="auto" w:fill="FFFFFF"/>
          <w:lang w:val="en-US"/>
        </w:rPr>
        <w:t>Coercion &amp; Consensus</w:t>
      </w:r>
      <w:r w:rsidRPr="006A539E">
        <w:rPr>
          <w:rStyle w:val="eop"/>
          <w:rFonts w:ascii="Calibri Light" w:hAnsi="Calibri Light" w:cs="Calibri Light"/>
          <w:sz w:val="40"/>
          <w:szCs w:val="40"/>
          <w:u w:val="single"/>
          <w:shd w:val="clear" w:color="auto" w:fill="FFFFFF"/>
        </w:rPr>
        <w:t> </w:t>
      </w:r>
    </w:p>
    <w:p w14:paraId="59606628" w14:textId="0A3230BA"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1"/>
          <w:szCs w:val="21"/>
          <w:shd w:val="clear" w:color="auto" w:fill="F9F9FE"/>
          <w:lang w:val="en-US"/>
        </w:rPr>
        <w:t>Men often exhibit a range of behaviors to exert control in relationships, which can include:</w:t>
      </w:r>
      <w:r>
        <w:rPr>
          <w:rStyle w:val="eop"/>
          <w:rFonts w:ascii="Calibri" w:hAnsi="Calibri" w:cs="Calibri"/>
          <w:sz w:val="21"/>
          <w:szCs w:val="21"/>
          <w:lang w:val="en-US"/>
        </w:rPr>
        <w:t> </w:t>
      </w:r>
    </w:p>
    <w:p w14:paraId="623BDFDA" w14:textId="77777777" w:rsidR="006A539E" w:rsidRDefault="006A539E" w:rsidP="006A539E">
      <w:pPr>
        <w:pStyle w:val="paragraph"/>
        <w:numPr>
          <w:ilvl w:val="0"/>
          <w:numId w:val="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Verbal Dominance</w:t>
      </w:r>
      <w:r>
        <w:rPr>
          <w:rStyle w:val="normaltextrun"/>
          <w:rFonts w:ascii="Calibri" w:hAnsi="Calibri" w:cs="Calibri"/>
          <w:sz w:val="21"/>
          <w:szCs w:val="21"/>
          <w:shd w:val="clear" w:color="auto" w:fill="F9F9FE"/>
          <w:lang w:val="en-US"/>
        </w:rPr>
        <w:t>: Men may push verbal arguments to the limit without negotiating or compromising, often refusing to engage in discussions initiated by their partners </w:t>
      </w:r>
      <w:r>
        <w:rPr>
          <w:rStyle w:val="normaltextrun"/>
          <w:rFonts w:ascii="Calibri" w:hAnsi="Calibri" w:cs="Calibri"/>
          <w:color w:val="FFFFFF"/>
          <w:sz w:val="18"/>
          <w:szCs w:val="18"/>
          <w:shd w:val="clear" w:color="auto" w:fill="9CB6DA"/>
          <w:lang w:val="en-US"/>
        </w:rPr>
        <w:t>19</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2E078770" w14:textId="77777777" w:rsidR="006A539E" w:rsidRDefault="006A539E" w:rsidP="006A539E">
      <w:pPr>
        <w:pStyle w:val="paragraph"/>
        <w:numPr>
          <w:ilvl w:val="0"/>
          <w:numId w:val="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Isolation</w:t>
      </w:r>
      <w:r>
        <w:rPr>
          <w:rStyle w:val="normaltextrun"/>
          <w:rFonts w:ascii="Calibri" w:hAnsi="Calibri" w:cs="Calibri"/>
          <w:sz w:val="21"/>
          <w:szCs w:val="21"/>
          <w:shd w:val="clear" w:color="auto" w:fill="F9F9FE"/>
          <w:lang w:val="en-US"/>
        </w:rPr>
        <w:t>: They may encourage or force their partners to drop friendships and social connections, particularly with single friends who are perceived as a threat to the relationship </w:t>
      </w:r>
      <w:r>
        <w:rPr>
          <w:rStyle w:val="normaltextrun"/>
          <w:rFonts w:ascii="Calibri" w:hAnsi="Calibri" w:cs="Calibri"/>
          <w:color w:val="FFFFFF"/>
          <w:sz w:val="18"/>
          <w:szCs w:val="18"/>
          <w:shd w:val="clear" w:color="auto" w:fill="9CB6DA"/>
          <w:lang w:val="en-US"/>
        </w:rPr>
        <w:t>15</w:t>
      </w:r>
      <w:r>
        <w:rPr>
          <w:rStyle w:val="normaltextrun"/>
          <w:rFonts w:ascii="Calibri" w:hAnsi="Calibri" w:cs="Calibri"/>
          <w:sz w:val="21"/>
          <w:szCs w:val="21"/>
          <w:shd w:val="clear" w:color="auto" w:fill="F9F9FE"/>
          <w:lang w:val="en-US"/>
        </w:rPr>
        <w:t>. This can lead to women losing contact with their friends and family, making them more dependent on their partners.</w:t>
      </w:r>
      <w:r>
        <w:rPr>
          <w:rStyle w:val="eop"/>
          <w:rFonts w:ascii="Calibri" w:hAnsi="Calibri" w:cs="Calibri"/>
          <w:sz w:val="21"/>
          <w:szCs w:val="21"/>
          <w:lang w:val="en-US"/>
        </w:rPr>
        <w:t> </w:t>
      </w:r>
    </w:p>
    <w:p w14:paraId="71E393F9" w14:textId="77777777" w:rsidR="006A539E" w:rsidRDefault="006A539E" w:rsidP="006A539E">
      <w:pPr>
        <w:pStyle w:val="paragraph"/>
        <w:numPr>
          <w:ilvl w:val="0"/>
          <w:numId w:val="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Surveillance and Monitoring</w:t>
      </w:r>
      <w:r>
        <w:rPr>
          <w:rStyle w:val="normaltextrun"/>
          <w:rFonts w:ascii="Calibri" w:hAnsi="Calibri" w:cs="Calibri"/>
          <w:sz w:val="21"/>
          <w:szCs w:val="21"/>
          <w:shd w:val="clear" w:color="auto" w:fill="F9F9FE"/>
          <w:lang w:val="en-US"/>
        </w:rPr>
        <w:t>: Men may keep a close watch on their partners' interactions, expressing jealousy or possessiveness over their social contacts, which can manifest in controlling behaviors during social outings </w:t>
      </w:r>
      <w:r>
        <w:rPr>
          <w:rStyle w:val="normaltextrun"/>
          <w:rFonts w:ascii="Calibri" w:hAnsi="Calibri" w:cs="Calibri"/>
          <w:color w:val="FFFFFF"/>
          <w:sz w:val="18"/>
          <w:szCs w:val="18"/>
          <w:shd w:val="clear" w:color="auto" w:fill="9CB6DA"/>
          <w:lang w:val="en-US"/>
        </w:rPr>
        <w:t>15</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42B0B1D1" w14:textId="77777777" w:rsidR="006A539E" w:rsidRDefault="006A539E" w:rsidP="006A539E">
      <w:pPr>
        <w:pStyle w:val="paragraph"/>
        <w:numPr>
          <w:ilvl w:val="0"/>
          <w:numId w:val="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Use of Rewards and Sanctions</w:t>
      </w:r>
      <w:r>
        <w:rPr>
          <w:rStyle w:val="normaltextrun"/>
          <w:rFonts w:ascii="Calibri" w:hAnsi="Calibri" w:cs="Calibri"/>
          <w:sz w:val="21"/>
          <w:szCs w:val="21"/>
          <w:shd w:val="clear" w:color="auto" w:fill="F9F9FE"/>
          <w:lang w:val="en-US"/>
        </w:rPr>
        <w:t>: Male partners may mobilize seemingly positive rewards (like gifts) or negative sanctions (such as emotional abuse or physical violence) to assert control whenever they wish </w:t>
      </w:r>
      <w:r>
        <w:rPr>
          <w:rStyle w:val="normaltextrun"/>
          <w:rFonts w:ascii="Calibri" w:hAnsi="Calibri" w:cs="Calibri"/>
          <w:color w:val="FFFFFF"/>
          <w:sz w:val="18"/>
          <w:szCs w:val="18"/>
          <w:shd w:val="clear" w:color="auto" w:fill="9CB6DA"/>
          <w:lang w:val="en-US"/>
        </w:rPr>
        <w:t>13</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0FA26A3B" w14:textId="77777777" w:rsidR="006A539E" w:rsidRDefault="006A539E" w:rsidP="006A539E">
      <w:pPr>
        <w:pStyle w:val="paragraph"/>
        <w:numPr>
          <w:ilvl w:val="0"/>
          <w:numId w:val="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Imposing Traditional Gender Roles</w:t>
      </w:r>
      <w:r>
        <w:rPr>
          <w:rStyle w:val="normaltextrun"/>
          <w:rFonts w:ascii="Calibri" w:hAnsi="Calibri" w:cs="Calibri"/>
          <w:sz w:val="21"/>
          <w:szCs w:val="21"/>
          <w:shd w:val="clear" w:color="auto" w:fill="F9F9FE"/>
          <w:lang w:val="en-US"/>
        </w:rPr>
        <w:t>: Many men hold polarized views of gender roles and attempt to impose these on their partners, expecting them to conform to traditional expectations of femininity and domesticity </w:t>
      </w:r>
      <w:r>
        <w:rPr>
          <w:rStyle w:val="normaltextrun"/>
          <w:rFonts w:ascii="Calibri" w:hAnsi="Calibri" w:cs="Calibri"/>
          <w:color w:val="FFFFFF"/>
          <w:sz w:val="18"/>
          <w:szCs w:val="18"/>
          <w:shd w:val="clear" w:color="auto" w:fill="9CB6DA"/>
          <w:lang w:val="en-US"/>
        </w:rPr>
        <w:t>199</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64D221F6" w14:textId="77777777" w:rsidR="006A539E" w:rsidRDefault="006A539E" w:rsidP="006A539E">
      <w:pPr>
        <w:pStyle w:val="paragraph"/>
        <w:numPr>
          <w:ilvl w:val="0"/>
          <w:numId w:val="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Creating Uncertainty</w:t>
      </w:r>
      <w:r>
        <w:rPr>
          <w:rStyle w:val="normaltextrun"/>
          <w:rFonts w:ascii="Calibri" w:hAnsi="Calibri" w:cs="Calibri"/>
          <w:sz w:val="21"/>
          <w:szCs w:val="21"/>
          <w:shd w:val="clear" w:color="auto" w:fill="F9F9FE"/>
          <w:lang w:val="en-US"/>
        </w:rPr>
        <w:t>: Men may exhibit unpredictable behavior, leading to a sense of fear and uncertainty in their partners about when and how control or violence might be exercised </w:t>
      </w:r>
      <w:r>
        <w:rPr>
          <w:rStyle w:val="normaltextrun"/>
          <w:rFonts w:ascii="Calibri" w:hAnsi="Calibri" w:cs="Calibri"/>
          <w:color w:val="FFFFFF"/>
          <w:sz w:val="18"/>
          <w:szCs w:val="18"/>
          <w:shd w:val="clear" w:color="auto" w:fill="9CB6DA"/>
          <w:lang w:val="en-US"/>
        </w:rPr>
        <w:t>10</w:t>
      </w:r>
      <w:r>
        <w:rPr>
          <w:rStyle w:val="normaltextrun"/>
          <w:rFonts w:ascii="Calibri" w:hAnsi="Calibri" w:cs="Calibri"/>
          <w:sz w:val="21"/>
          <w:szCs w:val="21"/>
          <w:shd w:val="clear" w:color="auto" w:fill="F9F9FE"/>
          <w:lang w:val="en-US"/>
        </w:rPr>
        <w:t>. This unpredictability can create a coercive environment where women feel they must tread carefully in their interactions.</w:t>
      </w:r>
      <w:r>
        <w:rPr>
          <w:rStyle w:val="eop"/>
          <w:rFonts w:ascii="Calibri" w:hAnsi="Calibri" w:cs="Calibri"/>
          <w:sz w:val="21"/>
          <w:szCs w:val="21"/>
          <w:lang w:val="en-US"/>
        </w:rPr>
        <w:t> </w:t>
      </w:r>
    </w:p>
    <w:p w14:paraId="6C6DD3F9"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1"/>
          <w:szCs w:val="21"/>
          <w:shd w:val="clear" w:color="auto" w:fill="F9F9FE"/>
          <w:lang w:val="en-US"/>
        </w:rPr>
        <w:t>These behaviors contribute to a broader context of "</w:t>
      </w:r>
      <w:proofErr w:type="gramStart"/>
      <w:r>
        <w:rPr>
          <w:rStyle w:val="normaltextrun"/>
          <w:rFonts w:ascii="Calibri" w:hAnsi="Calibri" w:cs="Calibri"/>
          <w:sz w:val="21"/>
          <w:szCs w:val="21"/>
          <w:shd w:val="clear" w:color="auto" w:fill="F9F9FE"/>
          <w:lang w:val="en-US"/>
        </w:rPr>
        <w:t>coercive-consensus</w:t>
      </w:r>
      <w:proofErr w:type="gramEnd"/>
      <w:r>
        <w:rPr>
          <w:rStyle w:val="normaltextrun"/>
          <w:rFonts w:ascii="Calibri" w:hAnsi="Calibri" w:cs="Calibri"/>
          <w:sz w:val="21"/>
          <w:szCs w:val="21"/>
          <w:shd w:val="clear" w:color="auto" w:fill="F9F9FE"/>
          <w:lang w:val="en-US"/>
        </w:rPr>
        <w:t>," where women may not immediately recognize these actions as abusive, complicating their ability to seek help or support </w:t>
      </w:r>
      <w:r>
        <w:rPr>
          <w:rStyle w:val="normaltextrun"/>
          <w:rFonts w:ascii="Calibri" w:hAnsi="Calibri" w:cs="Calibri"/>
          <w:color w:val="FFFFFF"/>
          <w:sz w:val="18"/>
          <w:szCs w:val="18"/>
          <w:shd w:val="clear" w:color="auto" w:fill="9CB6DA"/>
          <w:lang w:val="en-US"/>
        </w:rPr>
        <w:t>1913</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4C69F017"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72C8D48"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1"/>
          <w:szCs w:val="21"/>
          <w:shd w:val="clear" w:color="auto" w:fill="F9F9FE"/>
          <w:lang w:val="en-US"/>
        </w:rPr>
        <w:t>Women typically respond to the bewildering nature of male power in their relationships in several ways, reflecting a range of coping mechanisms and strategies:</w:t>
      </w:r>
      <w:r>
        <w:rPr>
          <w:rStyle w:val="eop"/>
          <w:rFonts w:ascii="Calibri" w:hAnsi="Calibri" w:cs="Calibri"/>
          <w:sz w:val="21"/>
          <w:szCs w:val="21"/>
          <w:lang w:val="en-US"/>
        </w:rPr>
        <w:t> </w:t>
      </w:r>
    </w:p>
    <w:p w14:paraId="2334BE5A" w14:textId="77777777" w:rsidR="006A539E" w:rsidRDefault="006A539E" w:rsidP="006A539E">
      <w:pPr>
        <w:pStyle w:val="paragraph"/>
        <w:numPr>
          <w:ilvl w:val="0"/>
          <w:numId w:val="6"/>
        </w:numPr>
        <w:spacing w:before="0" w:beforeAutospacing="0" w:after="0" w:afterAutospacing="0"/>
        <w:textAlignment w:val="baseline"/>
        <w:rPr>
          <w:rFonts w:ascii="Calibri" w:hAnsi="Calibri" w:cs="Calibri"/>
          <w:sz w:val="21"/>
          <w:szCs w:val="21"/>
          <w:lang w:val="en-US"/>
        </w:rPr>
      </w:pPr>
      <w:r>
        <w:rPr>
          <w:rStyle w:val="normaltextrun"/>
          <w:rFonts w:ascii="Calibri" w:hAnsi="Calibri" w:cs="Calibri"/>
          <w:b/>
          <w:bCs/>
          <w:sz w:val="21"/>
          <w:szCs w:val="21"/>
          <w:shd w:val="clear" w:color="auto" w:fill="F9F9FE"/>
          <w:lang w:val="en-US"/>
        </w:rPr>
        <w:t>Adaptation and Compliance</w:t>
      </w:r>
      <w:r>
        <w:rPr>
          <w:rStyle w:val="normaltextrun"/>
          <w:rFonts w:ascii="Calibri" w:hAnsi="Calibri" w:cs="Calibri"/>
          <w:sz w:val="21"/>
          <w:szCs w:val="21"/>
          <w:shd w:val="clear" w:color="auto" w:fill="F9F9FE"/>
          <w:lang w:val="en-US"/>
        </w:rPr>
        <w:t>: Many women initially try to adapt their behavior to meet their partner's expectations, often feeling guilty and believing they are to blame for their partner's abusive behavior. This can lead them to adjust their actions to avoid conflict or violence </w:t>
      </w:r>
      <w:r>
        <w:rPr>
          <w:rStyle w:val="normaltextrun"/>
          <w:rFonts w:ascii="Calibri" w:hAnsi="Calibri" w:cs="Calibri"/>
          <w:color w:val="FFFFFF"/>
          <w:sz w:val="18"/>
          <w:szCs w:val="18"/>
          <w:shd w:val="clear" w:color="auto" w:fill="9CB6DA"/>
          <w:lang w:val="en-US"/>
        </w:rPr>
        <w:t>16</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39774934" w14:textId="77777777" w:rsidR="006A539E" w:rsidRDefault="006A539E" w:rsidP="006A539E">
      <w:pPr>
        <w:pStyle w:val="paragraph"/>
        <w:numPr>
          <w:ilvl w:val="0"/>
          <w:numId w:val="6"/>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lastRenderedPageBreak/>
        <w:t>Shock and Disbelief</w:t>
      </w:r>
      <w:r>
        <w:rPr>
          <w:rStyle w:val="normaltextrun"/>
          <w:rFonts w:ascii="Calibri" w:hAnsi="Calibri" w:cs="Calibri"/>
          <w:sz w:val="21"/>
          <w:szCs w:val="21"/>
          <w:shd w:val="clear" w:color="auto" w:fill="F9F9FE"/>
          <w:lang w:val="en-US"/>
        </w:rPr>
        <w:t>: Upon encountering early experiences of violence, women often experience a profound sense of shock and disbelief. This emotional response can leave them feeling disoriented, as if they have been abruptly thrust from a safe environment into a threatening one </w:t>
      </w:r>
      <w:r>
        <w:rPr>
          <w:rStyle w:val="normaltextrun"/>
          <w:rFonts w:ascii="Calibri" w:hAnsi="Calibri" w:cs="Calibri"/>
          <w:color w:val="FFFFFF"/>
          <w:sz w:val="18"/>
          <w:szCs w:val="18"/>
          <w:shd w:val="clear" w:color="auto" w:fill="9CB6DA"/>
          <w:lang w:val="en-US"/>
        </w:rPr>
        <w:t>16</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304026CF" w14:textId="77777777" w:rsidR="006A539E" w:rsidRDefault="006A539E" w:rsidP="006A539E">
      <w:pPr>
        <w:pStyle w:val="paragraph"/>
        <w:numPr>
          <w:ilvl w:val="0"/>
          <w:numId w:val="6"/>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Questioning and Seeking Understanding</w:t>
      </w:r>
      <w:r>
        <w:rPr>
          <w:rStyle w:val="normaltextrun"/>
          <w:rFonts w:ascii="Calibri" w:hAnsi="Calibri" w:cs="Calibri"/>
          <w:sz w:val="21"/>
          <w:szCs w:val="21"/>
          <w:shd w:val="clear" w:color="auto" w:fill="F9F9FE"/>
          <w:lang w:val="en-US"/>
        </w:rPr>
        <w:t>: Women may engage in questioning their partner's behavior, trying to understand the reasons behind the violence or control. This can involve discussions with the partner or introspection about their own actions </w:t>
      </w:r>
      <w:r>
        <w:rPr>
          <w:rStyle w:val="normaltextrun"/>
          <w:rFonts w:ascii="Calibri" w:hAnsi="Calibri" w:cs="Calibri"/>
          <w:color w:val="FFFFFF"/>
          <w:sz w:val="18"/>
          <w:szCs w:val="18"/>
          <w:shd w:val="clear" w:color="auto" w:fill="9CB6DA"/>
          <w:lang w:val="en-US"/>
        </w:rPr>
        <w:t>16</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281DA1A7" w14:textId="77777777" w:rsidR="006A539E" w:rsidRDefault="006A539E" w:rsidP="006A539E">
      <w:pPr>
        <w:pStyle w:val="paragraph"/>
        <w:numPr>
          <w:ilvl w:val="0"/>
          <w:numId w:val="6"/>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Fear and Caution</w:t>
      </w:r>
      <w:r>
        <w:rPr>
          <w:rStyle w:val="normaltextrun"/>
          <w:rFonts w:ascii="Calibri" w:hAnsi="Calibri" w:cs="Calibri"/>
          <w:sz w:val="21"/>
          <w:szCs w:val="21"/>
          <w:shd w:val="clear" w:color="auto" w:fill="F9F9FE"/>
          <w:lang w:val="en-US"/>
        </w:rPr>
        <w:t>: The unpredictability of their partner's behavior often leads women to live in a state of fear, where they must be cautious about their words and actions to avoid triggering an aggressive response. This constant vigilance can create a coercive environment where they feel they must tread carefully </w:t>
      </w:r>
      <w:r>
        <w:rPr>
          <w:rStyle w:val="normaltextrun"/>
          <w:rFonts w:ascii="Calibri" w:hAnsi="Calibri" w:cs="Calibri"/>
          <w:color w:val="FFFFFF"/>
          <w:sz w:val="18"/>
          <w:szCs w:val="18"/>
          <w:shd w:val="clear" w:color="auto" w:fill="9CB6DA"/>
          <w:lang w:val="en-US"/>
        </w:rPr>
        <w:t>10</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13CF3DF7" w14:textId="77777777" w:rsidR="006A539E" w:rsidRDefault="006A539E" w:rsidP="006A539E">
      <w:pPr>
        <w:pStyle w:val="paragraph"/>
        <w:numPr>
          <w:ilvl w:val="0"/>
          <w:numId w:val="6"/>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Resistance and Agency</w:t>
      </w:r>
      <w:r>
        <w:rPr>
          <w:rStyle w:val="normaltextrun"/>
          <w:rFonts w:ascii="Calibri" w:hAnsi="Calibri" w:cs="Calibri"/>
          <w:sz w:val="21"/>
          <w:szCs w:val="21"/>
          <w:shd w:val="clear" w:color="auto" w:fill="F9F9FE"/>
          <w:lang w:val="en-US"/>
        </w:rPr>
        <w:t>: Despite the controlling dynamics, many women exhibit agency by attempting to resist their partner's control. This can manifest in various forms, such as asserting their own needs or seeking support from friends and family, although this is often met with backlash from their partners </w:t>
      </w:r>
      <w:r>
        <w:rPr>
          <w:rStyle w:val="normaltextrun"/>
          <w:rFonts w:ascii="Calibri" w:hAnsi="Calibri" w:cs="Calibri"/>
          <w:color w:val="FFFFFF"/>
          <w:sz w:val="18"/>
          <w:szCs w:val="18"/>
          <w:shd w:val="clear" w:color="auto" w:fill="9CB6DA"/>
          <w:lang w:val="en-US"/>
        </w:rPr>
        <w:t>16</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1088EC59" w14:textId="77777777" w:rsidR="006A539E" w:rsidRDefault="006A539E" w:rsidP="006A539E">
      <w:pPr>
        <w:pStyle w:val="paragraph"/>
        <w:numPr>
          <w:ilvl w:val="0"/>
          <w:numId w:val="6"/>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Seeking Support</w:t>
      </w:r>
      <w:r>
        <w:rPr>
          <w:rStyle w:val="normaltextrun"/>
          <w:rFonts w:ascii="Calibri" w:hAnsi="Calibri" w:cs="Calibri"/>
          <w:sz w:val="21"/>
          <w:szCs w:val="21"/>
          <w:shd w:val="clear" w:color="auto" w:fill="F9F9FE"/>
          <w:lang w:val="en-US"/>
        </w:rPr>
        <w:t>: Some women may eventually recognize the need for external support, whether from friends, family, or professional services. However, the complexity of recognizing and naming their partner's actions as abusive can hinder their willingness to seek help </w:t>
      </w:r>
      <w:r>
        <w:rPr>
          <w:rStyle w:val="normaltextrun"/>
          <w:rFonts w:ascii="Calibri" w:hAnsi="Calibri" w:cs="Calibri"/>
          <w:color w:val="FFFFFF"/>
          <w:sz w:val="18"/>
          <w:szCs w:val="18"/>
          <w:shd w:val="clear" w:color="auto" w:fill="9CB6DA"/>
          <w:lang w:val="en-US"/>
        </w:rPr>
        <w:t>19</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6FDFCDF9"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1"/>
          <w:szCs w:val="21"/>
          <w:shd w:val="clear" w:color="auto" w:fill="F9F9FE"/>
          <w:lang w:val="en-US"/>
        </w:rPr>
        <w:t>These responses highlight the intricate interplay of fear, agency, and the struggle for autonomy that women navigate in the face of male power dynamics in their relationships.</w:t>
      </w:r>
      <w:r>
        <w:rPr>
          <w:rStyle w:val="eop"/>
          <w:rFonts w:ascii="Calibri" w:hAnsi="Calibri" w:cs="Calibri"/>
          <w:sz w:val="21"/>
          <w:szCs w:val="21"/>
          <w:lang w:val="en-US"/>
        </w:rPr>
        <w:t> </w:t>
      </w:r>
    </w:p>
    <w:p w14:paraId="407F2BFF"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C19B334"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p>
    <w:p w14:paraId="75FCC58E" w14:textId="69C7ABE1"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1"/>
          <w:szCs w:val="21"/>
          <w:shd w:val="clear" w:color="auto" w:fill="F9F9FE"/>
          <w:lang w:val="en-US"/>
        </w:rPr>
        <w:t>Women face several significant challenges when trying to speak about domestic violence, including:</w:t>
      </w:r>
      <w:r>
        <w:rPr>
          <w:rStyle w:val="eop"/>
          <w:rFonts w:ascii="Calibri" w:hAnsi="Calibri" w:cs="Calibri"/>
          <w:sz w:val="21"/>
          <w:szCs w:val="21"/>
          <w:lang w:val="en-US"/>
        </w:rPr>
        <w:t> </w:t>
      </w:r>
    </w:p>
    <w:p w14:paraId="7D33D6B0" w14:textId="77777777" w:rsidR="006A539E" w:rsidRDefault="006A539E" w:rsidP="006A539E">
      <w:pPr>
        <w:pStyle w:val="paragraph"/>
        <w:numPr>
          <w:ilvl w:val="0"/>
          <w:numId w:val="7"/>
        </w:numPr>
        <w:spacing w:before="0" w:beforeAutospacing="0" w:after="0" w:afterAutospacing="0"/>
        <w:textAlignment w:val="baseline"/>
        <w:rPr>
          <w:rFonts w:ascii="Calibri" w:hAnsi="Calibri" w:cs="Calibri"/>
          <w:sz w:val="21"/>
          <w:szCs w:val="21"/>
          <w:lang w:val="en-US"/>
        </w:rPr>
      </w:pPr>
      <w:r>
        <w:rPr>
          <w:rStyle w:val="normaltextrun"/>
          <w:rFonts w:ascii="Calibri" w:hAnsi="Calibri" w:cs="Calibri"/>
          <w:b/>
          <w:bCs/>
          <w:sz w:val="21"/>
          <w:szCs w:val="21"/>
          <w:shd w:val="clear" w:color="auto" w:fill="F9F9FE"/>
          <w:lang w:val="en-US"/>
        </w:rPr>
        <w:t>Fear of Retaliation</w:t>
      </w:r>
      <w:r>
        <w:rPr>
          <w:rStyle w:val="normaltextrun"/>
          <w:rFonts w:ascii="Calibri" w:hAnsi="Calibri" w:cs="Calibri"/>
          <w:sz w:val="21"/>
          <w:szCs w:val="21"/>
          <w:shd w:val="clear" w:color="auto" w:fill="F9F9FE"/>
          <w:lang w:val="en-US"/>
        </w:rPr>
        <w:t>: Many women fear that speaking out about domestic violence will lead to increased violence or retaliation from their partners. This fear can be a powerful deterrent, preventing them from seeking help or discussing their experiences </w:t>
      </w:r>
      <w:r>
        <w:rPr>
          <w:rStyle w:val="normaltextrun"/>
          <w:rFonts w:ascii="Calibri" w:hAnsi="Calibri" w:cs="Calibri"/>
          <w:color w:val="FFFFFF"/>
          <w:sz w:val="18"/>
          <w:szCs w:val="18"/>
          <w:shd w:val="clear" w:color="auto" w:fill="9CB6DA"/>
          <w:lang w:val="en-US"/>
        </w:rPr>
        <w:t>1019</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48C012C0" w14:textId="77777777" w:rsidR="006A539E" w:rsidRDefault="006A539E" w:rsidP="006A539E">
      <w:pPr>
        <w:pStyle w:val="paragraph"/>
        <w:numPr>
          <w:ilvl w:val="0"/>
          <w:numId w:val="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Shame and Stigma</w:t>
      </w:r>
      <w:r>
        <w:rPr>
          <w:rStyle w:val="normaltextrun"/>
          <w:rFonts w:ascii="Calibri" w:hAnsi="Calibri" w:cs="Calibri"/>
          <w:sz w:val="21"/>
          <w:szCs w:val="21"/>
          <w:shd w:val="clear" w:color="auto" w:fill="F9F9FE"/>
          <w:lang w:val="en-US"/>
        </w:rPr>
        <w:t>: There is often a societal stigma attached to being a victim of domestic violence, which can lead to feelings of shame and embarrassment. Women may worry about being judged or blamed for their situation, making them reluctant to share their experiences </w:t>
      </w:r>
      <w:r>
        <w:rPr>
          <w:rStyle w:val="normaltextrun"/>
          <w:rFonts w:ascii="Calibri" w:hAnsi="Calibri" w:cs="Calibri"/>
          <w:color w:val="FFFFFF"/>
          <w:sz w:val="18"/>
          <w:szCs w:val="18"/>
          <w:shd w:val="clear" w:color="auto" w:fill="9CB6DA"/>
          <w:lang w:val="en-US"/>
        </w:rPr>
        <w:t>164</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0B9C307C" w14:textId="77777777" w:rsidR="006A539E" w:rsidRDefault="006A539E" w:rsidP="006A539E">
      <w:pPr>
        <w:pStyle w:val="paragraph"/>
        <w:numPr>
          <w:ilvl w:val="0"/>
          <w:numId w:val="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Isolation</w:t>
      </w:r>
      <w:r>
        <w:rPr>
          <w:rStyle w:val="normaltextrun"/>
          <w:rFonts w:ascii="Calibri" w:hAnsi="Calibri" w:cs="Calibri"/>
          <w:sz w:val="21"/>
          <w:szCs w:val="21"/>
          <w:shd w:val="clear" w:color="auto" w:fill="F9F9FE"/>
          <w:lang w:val="en-US"/>
        </w:rPr>
        <w:t>: Abusive partners often isolate women from their support networks, including friends and family. This isolation can make it difficult for women to find someone to confide in or seek help from, leaving them feeling alone in their struggles </w:t>
      </w:r>
      <w:r>
        <w:rPr>
          <w:rStyle w:val="normaltextrun"/>
          <w:rFonts w:ascii="Calibri" w:hAnsi="Calibri" w:cs="Calibri"/>
          <w:color w:val="FFFFFF"/>
          <w:sz w:val="18"/>
          <w:szCs w:val="18"/>
          <w:shd w:val="clear" w:color="auto" w:fill="9CB6DA"/>
          <w:lang w:val="en-US"/>
        </w:rPr>
        <w:t>108</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01FCCBA2" w14:textId="77777777" w:rsidR="006A539E" w:rsidRDefault="006A539E" w:rsidP="006A539E">
      <w:pPr>
        <w:pStyle w:val="paragraph"/>
        <w:numPr>
          <w:ilvl w:val="0"/>
          <w:numId w:val="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Uncertainty and Confusion</w:t>
      </w:r>
      <w:r>
        <w:rPr>
          <w:rStyle w:val="normaltextrun"/>
          <w:rFonts w:ascii="Calibri" w:hAnsi="Calibri" w:cs="Calibri"/>
          <w:sz w:val="21"/>
          <w:szCs w:val="21"/>
          <w:shd w:val="clear" w:color="auto" w:fill="F9F9FE"/>
          <w:lang w:val="en-US"/>
        </w:rPr>
        <w:t>: The unpredictable nature of their partner's behavior can create confusion and uncertainty for women. They may struggle to articulate their experiences or recognize the abuse as a pattern, complicating their ability to seek help </w:t>
      </w:r>
      <w:r>
        <w:rPr>
          <w:rStyle w:val="normaltextrun"/>
          <w:rFonts w:ascii="Calibri" w:hAnsi="Calibri" w:cs="Calibri"/>
          <w:color w:val="FFFFFF"/>
          <w:sz w:val="18"/>
          <w:szCs w:val="18"/>
          <w:shd w:val="clear" w:color="auto" w:fill="9CB6DA"/>
          <w:lang w:val="en-US"/>
        </w:rPr>
        <w:t>1019</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5A1CBD5F" w14:textId="77777777" w:rsidR="006A539E" w:rsidRDefault="006A539E" w:rsidP="006A539E">
      <w:pPr>
        <w:pStyle w:val="paragraph"/>
        <w:numPr>
          <w:ilvl w:val="0"/>
          <w:numId w:val="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Internalized Blame</w:t>
      </w:r>
      <w:r>
        <w:rPr>
          <w:rStyle w:val="normaltextrun"/>
          <w:rFonts w:ascii="Calibri" w:hAnsi="Calibri" w:cs="Calibri"/>
          <w:sz w:val="21"/>
          <w:szCs w:val="21"/>
          <w:shd w:val="clear" w:color="auto" w:fill="F9F9FE"/>
          <w:lang w:val="en-US"/>
        </w:rPr>
        <w:t>: Many women internalize the belief that they are somehow responsible for their partner's behavior, leading to self-blame. This mindset can hinder their ability to speak out, as they may feel they should "fix" the situation themselves rather than seek external support </w:t>
      </w:r>
      <w:r>
        <w:rPr>
          <w:rStyle w:val="normaltextrun"/>
          <w:rFonts w:ascii="Calibri" w:hAnsi="Calibri" w:cs="Calibri"/>
          <w:color w:val="FFFFFF"/>
          <w:sz w:val="18"/>
          <w:szCs w:val="18"/>
          <w:shd w:val="clear" w:color="auto" w:fill="9CB6DA"/>
          <w:lang w:val="en-US"/>
        </w:rPr>
        <w:t>164</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1B99D635" w14:textId="77777777" w:rsidR="006A539E" w:rsidRDefault="006A539E" w:rsidP="006A539E">
      <w:pPr>
        <w:pStyle w:val="paragraph"/>
        <w:numPr>
          <w:ilvl w:val="0"/>
          <w:numId w:val="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Lack of Trust in Authorities</w:t>
      </w:r>
      <w:r>
        <w:rPr>
          <w:rStyle w:val="normaltextrun"/>
          <w:rFonts w:ascii="Calibri" w:hAnsi="Calibri" w:cs="Calibri"/>
          <w:sz w:val="21"/>
          <w:szCs w:val="21"/>
          <w:shd w:val="clear" w:color="auto" w:fill="F9F9FE"/>
          <w:lang w:val="en-US"/>
        </w:rPr>
        <w:t>: Some women may have had negative experiences with law enforcement or support services in the past, leading to a lack of trust in these systems. This can discourage them from reporting abuse or seeking help from professionals </w:t>
      </w:r>
      <w:r>
        <w:rPr>
          <w:rStyle w:val="normaltextrun"/>
          <w:rFonts w:ascii="Calibri" w:hAnsi="Calibri" w:cs="Calibri"/>
          <w:color w:val="FFFFFF"/>
          <w:sz w:val="18"/>
          <w:szCs w:val="18"/>
          <w:shd w:val="clear" w:color="auto" w:fill="9CB6DA"/>
          <w:lang w:val="en-US"/>
        </w:rPr>
        <w:t>8</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77BB80EC" w14:textId="77777777" w:rsidR="006A539E" w:rsidRDefault="006A539E" w:rsidP="006A539E">
      <w:pPr>
        <w:pStyle w:val="paragraph"/>
        <w:numPr>
          <w:ilvl w:val="0"/>
          <w:numId w:val="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Cultural and Societal Barriers</w:t>
      </w:r>
      <w:r>
        <w:rPr>
          <w:rStyle w:val="normaltextrun"/>
          <w:rFonts w:ascii="Calibri" w:hAnsi="Calibri" w:cs="Calibri"/>
          <w:sz w:val="21"/>
          <w:szCs w:val="21"/>
          <w:shd w:val="clear" w:color="auto" w:fill="F9F9FE"/>
          <w:lang w:val="en-US"/>
        </w:rPr>
        <w:t>: Cultural norms and societal expectations can also play a role in silencing women. In some communities, discussing domestic violence may be taboo, and women may fear ostracism or backlash from their community if they speak out </w:t>
      </w:r>
      <w:r>
        <w:rPr>
          <w:rStyle w:val="normaltextrun"/>
          <w:rFonts w:ascii="Calibri" w:hAnsi="Calibri" w:cs="Calibri"/>
          <w:color w:val="FFFFFF"/>
          <w:sz w:val="18"/>
          <w:szCs w:val="18"/>
          <w:shd w:val="clear" w:color="auto" w:fill="9CB6DA"/>
          <w:lang w:val="en-US"/>
        </w:rPr>
        <w:t>48</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6F4DDD7C"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1"/>
          <w:szCs w:val="21"/>
          <w:shd w:val="clear" w:color="auto" w:fill="F9F9FE"/>
          <w:lang w:val="en-US"/>
        </w:rPr>
        <w:t>These challenges create a complex environment that can make it difficult for women to address and speak about domestic violence, often leaving them feeling trapped and without options.</w:t>
      </w:r>
      <w:r>
        <w:rPr>
          <w:rStyle w:val="eop"/>
          <w:rFonts w:ascii="Calibri" w:hAnsi="Calibri" w:cs="Calibri"/>
          <w:sz w:val="21"/>
          <w:szCs w:val="21"/>
          <w:lang w:val="en-US"/>
        </w:rPr>
        <w:t> </w:t>
      </w:r>
    </w:p>
    <w:p w14:paraId="1936D2B7"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w:t>
      </w:r>
    </w:p>
    <w:p w14:paraId="08F7D632"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1E8FB5AA"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49EC4DDC"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390B79F6"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4F0BC9BF" w14:textId="1CD0B701" w:rsidR="006A539E" w:rsidRPr="006A539E" w:rsidRDefault="006A539E" w:rsidP="006A539E">
      <w:pPr>
        <w:pStyle w:val="paragraph"/>
        <w:spacing w:before="0" w:beforeAutospacing="0" w:after="0" w:afterAutospacing="0"/>
        <w:textAlignment w:val="baseline"/>
        <w:rPr>
          <w:rStyle w:val="normaltextrun"/>
          <w:rFonts w:ascii="Calibri" w:hAnsi="Calibri" w:cs="Calibri"/>
          <w:sz w:val="22"/>
          <w:szCs w:val="22"/>
          <w:u w:val="single"/>
          <w:lang w:val="en-US"/>
        </w:rPr>
      </w:pPr>
      <w:r w:rsidRPr="006A539E">
        <w:rPr>
          <w:rStyle w:val="normaltextrun"/>
          <w:rFonts w:ascii="Calibri Light" w:hAnsi="Calibri Light" w:cs="Calibri Light"/>
          <w:sz w:val="40"/>
          <w:szCs w:val="40"/>
          <w:u w:val="single"/>
          <w:shd w:val="clear" w:color="auto" w:fill="FFFFFF"/>
          <w:lang w:val="en-US"/>
        </w:rPr>
        <w:lastRenderedPageBreak/>
        <w:t>Haitians Flee a Nation Nearing Collapse</w:t>
      </w:r>
      <w:r w:rsidRPr="006A539E">
        <w:rPr>
          <w:rStyle w:val="eop"/>
          <w:rFonts w:ascii="Calibri Light" w:hAnsi="Calibri Light" w:cs="Calibri Light"/>
          <w:sz w:val="40"/>
          <w:szCs w:val="40"/>
          <w:u w:val="single"/>
          <w:shd w:val="clear" w:color="auto" w:fill="FFFFFF"/>
        </w:rPr>
        <w:t> </w:t>
      </w:r>
    </w:p>
    <w:p w14:paraId="00EDB92A" w14:textId="2A16FD9A"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u w:val="single"/>
          <w:lang w:val="en-US"/>
        </w:rPr>
        <w:t>The Haitian Emigration Crisis </w:t>
      </w:r>
      <w:r>
        <w:rPr>
          <w:rStyle w:val="eop"/>
          <w:rFonts w:ascii="Calibri" w:hAnsi="Calibri" w:cs="Calibri"/>
          <w:sz w:val="22"/>
          <w:szCs w:val="22"/>
          <w:lang w:val="en-US"/>
        </w:rPr>
        <w:t> </w:t>
      </w:r>
    </w:p>
    <w:p w14:paraId="3AE52BB8" w14:textId="77777777" w:rsidR="006A539E" w:rsidRDefault="006A539E" w:rsidP="006A539E">
      <w:pPr>
        <w:pStyle w:val="paragraph"/>
        <w:numPr>
          <w:ilvl w:val="0"/>
          <w:numId w:val="8"/>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Desperate Haitians crowd immigration centers, seeking to emigrate and find a stable country, political stability, less gang related </w:t>
      </w:r>
      <w:proofErr w:type="gramStart"/>
      <w:r>
        <w:rPr>
          <w:rStyle w:val="normaltextrun"/>
          <w:rFonts w:ascii="Calibri" w:hAnsi="Calibri" w:cs="Calibri"/>
          <w:sz w:val="22"/>
          <w:szCs w:val="22"/>
          <w:lang w:val="en-US"/>
        </w:rPr>
        <w:t>violence</w:t>
      </w:r>
      <w:proofErr w:type="gramEnd"/>
      <w:r>
        <w:rPr>
          <w:rStyle w:val="eop"/>
          <w:rFonts w:ascii="Calibri" w:hAnsi="Calibri" w:cs="Calibri"/>
          <w:sz w:val="22"/>
          <w:szCs w:val="22"/>
          <w:lang w:val="en-US"/>
        </w:rPr>
        <w:t> </w:t>
      </w:r>
    </w:p>
    <w:p w14:paraId="04CAF2D0" w14:textId="77777777" w:rsidR="006A539E" w:rsidRDefault="006A539E" w:rsidP="006A539E">
      <w:pPr>
        <w:pStyle w:val="paragraph"/>
        <w:numPr>
          <w:ilvl w:val="0"/>
          <w:numId w:val="8"/>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Near-constant risk of deportation </w:t>
      </w:r>
      <w:r>
        <w:rPr>
          <w:rStyle w:val="eop"/>
          <w:rFonts w:ascii="Calibri" w:hAnsi="Calibri" w:cs="Calibri"/>
          <w:sz w:val="22"/>
          <w:szCs w:val="22"/>
          <w:lang w:val="en-US"/>
        </w:rPr>
        <w:t> </w:t>
      </w:r>
    </w:p>
    <w:p w14:paraId="78D1C0A5" w14:textId="77777777" w:rsidR="006A539E" w:rsidRDefault="006A539E" w:rsidP="006A539E">
      <w:pPr>
        <w:pStyle w:val="paragraph"/>
        <w:numPr>
          <w:ilvl w:val="0"/>
          <w:numId w:val="8"/>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b/>
          <w:bCs/>
          <w:sz w:val="22"/>
          <w:szCs w:val="22"/>
          <w:lang w:val="en-US"/>
        </w:rPr>
        <w:t>Massive earthquake in 2010</w:t>
      </w:r>
      <w:r>
        <w:rPr>
          <w:rStyle w:val="eop"/>
          <w:rFonts w:ascii="Calibri" w:hAnsi="Calibri" w:cs="Calibri"/>
          <w:sz w:val="22"/>
          <w:szCs w:val="22"/>
          <w:lang w:val="en-US"/>
        </w:rPr>
        <w:t> </w:t>
      </w:r>
    </w:p>
    <w:p w14:paraId="21D864CB" w14:textId="77777777" w:rsidR="006A539E" w:rsidRDefault="006A539E" w:rsidP="006A539E">
      <w:pPr>
        <w:pStyle w:val="paragraph"/>
        <w:numPr>
          <w:ilvl w:val="0"/>
          <w:numId w:val="8"/>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b/>
          <w:bCs/>
          <w:sz w:val="22"/>
          <w:szCs w:val="22"/>
          <w:lang w:val="en-US"/>
        </w:rPr>
        <w:t>Violent riots that sparked the political crisis in 2018</w:t>
      </w:r>
      <w:r>
        <w:rPr>
          <w:rStyle w:val="eop"/>
          <w:rFonts w:ascii="Calibri" w:hAnsi="Calibri" w:cs="Calibri"/>
          <w:sz w:val="22"/>
          <w:szCs w:val="22"/>
          <w:lang w:val="en-US"/>
        </w:rPr>
        <w:t> </w:t>
      </w:r>
    </w:p>
    <w:p w14:paraId="059F7420" w14:textId="77777777" w:rsidR="006A539E" w:rsidRDefault="006A539E" w:rsidP="006A539E">
      <w:pPr>
        <w:pStyle w:val="paragraph"/>
        <w:numPr>
          <w:ilvl w:val="0"/>
          <w:numId w:val="8"/>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b/>
          <w:bCs/>
          <w:sz w:val="22"/>
          <w:szCs w:val="22"/>
          <w:lang w:val="en-US"/>
        </w:rPr>
        <w:t xml:space="preserve">Assassination of President </w:t>
      </w:r>
      <w:proofErr w:type="spellStart"/>
      <w:r>
        <w:rPr>
          <w:rStyle w:val="normaltextrun"/>
          <w:rFonts w:ascii="Calibri" w:hAnsi="Calibri" w:cs="Calibri"/>
          <w:b/>
          <w:bCs/>
          <w:sz w:val="22"/>
          <w:szCs w:val="22"/>
          <w:lang w:val="en-US"/>
        </w:rPr>
        <w:t>Jovenel</w:t>
      </w:r>
      <w:proofErr w:type="spellEnd"/>
      <w:r>
        <w:rPr>
          <w:rStyle w:val="normaltextrun"/>
          <w:rFonts w:ascii="Calibri" w:hAnsi="Calibri" w:cs="Calibri"/>
          <w:b/>
          <w:bCs/>
          <w:sz w:val="22"/>
          <w:szCs w:val="22"/>
          <w:lang w:val="en-US"/>
        </w:rPr>
        <w:t xml:space="preserve"> Moise in 2021 </w:t>
      </w:r>
      <w:r>
        <w:rPr>
          <w:rStyle w:val="eop"/>
          <w:rFonts w:ascii="Calibri" w:hAnsi="Calibri" w:cs="Calibri"/>
          <w:sz w:val="22"/>
          <w:szCs w:val="22"/>
          <w:lang w:val="en-US"/>
        </w:rPr>
        <w:t> </w:t>
      </w:r>
    </w:p>
    <w:p w14:paraId="5136A1D4" w14:textId="77777777" w:rsidR="006A539E" w:rsidRDefault="006A539E" w:rsidP="006A539E">
      <w:pPr>
        <w:pStyle w:val="paragraph"/>
        <w:numPr>
          <w:ilvl w:val="0"/>
          <w:numId w:val="8"/>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Challenges like poverty, natural disasters, political crisis and insecurity are factors that contribute to the surge in the Haitian mass </w:t>
      </w:r>
      <w:proofErr w:type="gramStart"/>
      <w:r>
        <w:rPr>
          <w:rStyle w:val="normaltextrun"/>
          <w:rFonts w:ascii="Calibri" w:hAnsi="Calibri" w:cs="Calibri"/>
          <w:sz w:val="22"/>
          <w:szCs w:val="22"/>
          <w:lang w:val="en-US"/>
        </w:rPr>
        <w:t>emigration</w:t>
      </w:r>
      <w:proofErr w:type="gramEnd"/>
      <w:r>
        <w:rPr>
          <w:rStyle w:val="eop"/>
          <w:rFonts w:ascii="Calibri" w:hAnsi="Calibri" w:cs="Calibri"/>
          <w:sz w:val="22"/>
          <w:szCs w:val="22"/>
          <w:lang w:val="en-US"/>
        </w:rPr>
        <w:t> </w:t>
      </w:r>
    </w:p>
    <w:p w14:paraId="37EB1051" w14:textId="77777777" w:rsidR="006A539E" w:rsidRDefault="006A539E" w:rsidP="006A539E">
      <w:pPr>
        <w:pStyle w:val="paragraph"/>
        <w:numPr>
          <w:ilvl w:val="0"/>
          <w:numId w:val="8"/>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b/>
          <w:bCs/>
          <w:sz w:val="22"/>
          <w:szCs w:val="22"/>
          <w:lang w:val="en-US"/>
        </w:rPr>
        <w:t>"Low intensity civil war"</w:t>
      </w:r>
      <w:r>
        <w:rPr>
          <w:rStyle w:val="normaltextrun"/>
          <w:rFonts w:ascii="Calibri" w:hAnsi="Calibri" w:cs="Calibri"/>
          <w:sz w:val="22"/>
          <w:szCs w:val="22"/>
          <w:lang w:val="en-US"/>
        </w:rPr>
        <w:t> - Dominican President Luis Abinader in 2022</w:t>
      </w:r>
      <w:r>
        <w:rPr>
          <w:rStyle w:val="eop"/>
          <w:rFonts w:ascii="Calibri" w:hAnsi="Calibri" w:cs="Calibri"/>
          <w:sz w:val="22"/>
          <w:szCs w:val="22"/>
          <w:lang w:val="en-US"/>
        </w:rPr>
        <w:t> </w:t>
      </w:r>
    </w:p>
    <w:p w14:paraId="4FDDC625" w14:textId="77777777" w:rsidR="006A539E" w:rsidRDefault="006A539E" w:rsidP="006A539E">
      <w:pPr>
        <w:pStyle w:val="paragraph"/>
        <w:numPr>
          <w:ilvl w:val="0"/>
          <w:numId w:val="8"/>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b/>
          <w:bCs/>
          <w:sz w:val="22"/>
          <w:szCs w:val="22"/>
          <w:lang w:val="en-US"/>
        </w:rPr>
        <w:t>Brain Drain</w:t>
      </w:r>
      <w:r>
        <w:rPr>
          <w:rStyle w:val="normaltextrun"/>
          <w:rFonts w:ascii="Calibri" w:hAnsi="Calibri" w:cs="Calibri"/>
          <w:sz w:val="22"/>
          <w:szCs w:val="22"/>
          <w:lang w:val="en-US"/>
        </w:rPr>
        <w:t xml:space="preserve"> due to middle and upper classes emigrating due to the state of things </w:t>
      </w:r>
      <w:proofErr w:type="gramStart"/>
      <w:r>
        <w:rPr>
          <w:rStyle w:val="normaltextrun"/>
          <w:rFonts w:ascii="Calibri" w:hAnsi="Calibri" w:cs="Calibri"/>
          <w:sz w:val="22"/>
          <w:szCs w:val="22"/>
          <w:lang w:val="en-US"/>
        </w:rPr>
        <w:t>now</w:t>
      </w:r>
      <w:proofErr w:type="gramEnd"/>
      <w:r>
        <w:rPr>
          <w:rStyle w:val="eop"/>
          <w:rFonts w:ascii="Calibri" w:hAnsi="Calibri" w:cs="Calibri"/>
          <w:sz w:val="22"/>
          <w:szCs w:val="22"/>
          <w:lang w:val="en-US"/>
        </w:rPr>
        <w:t> </w:t>
      </w:r>
    </w:p>
    <w:p w14:paraId="0A0767AA"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9209FA6"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u w:val="single"/>
          <w:lang w:val="en-US"/>
        </w:rPr>
        <w:t>Gang Violence &amp; Insecurity</w:t>
      </w:r>
      <w:r>
        <w:rPr>
          <w:rStyle w:val="eop"/>
          <w:rFonts w:ascii="Calibri" w:hAnsi="Calibri" w:cs="Calibri"/>
          <w:sz w:val="22"/>
          <w:szCs w:val="22"/>
          <w:lang w:val="en-US"/>
        </w:rPr>
        <w:t> </w:t>
      </w:r>
    </w:p>
    <w:p w14:paraId="53999AAA" w14:textId="77777777" w:rsidR="006A539E" w:rsidRDefault="006A539E" w:rsidP="006A539E">
      <w:pPr>
        <w:pStyle w:val="paragraph"/>
        <w:numPr>
          <w:ilvl w:val="0"/>
          <w:numId w:val="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Significant contributor to the Haitian displacement</w:t>
      </w:r>
      <w:r>
        <w:rPr>
          <w:rStyle w:val="eop"/>
          <w:rFonts w:ascii="Calibri" w:hAnsi="Calibri" w:cs="Calibri"/>
          <w:sz w:val="22"/>
          <w:szCs w:val="22"/>
          <w:lang w:val="en-US"/>
        </w:rPr>
        <w:t> </w:t>
      </w:r>
    </w:p>
    <w:p w14:paraId="46CF5329" w14:textId="77777777" w:rsidR="006A539E" w:rsidRDefault="006A539E" w:rsidP="006A539E">
      <w:pPr>
        <w:pStyle w:val="paragraph"/>
        <w:numPr>
          <w:ilvl w:val="0"/>
          <w:numId w:val="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Gangs control about 80% of the capital in Haiti</w:t>
      </w:r>
      <w:r>
        <w:rPr>
          <w:rStyle w:val="eop"/>
          <w:rFonts w:ascii="Calibri" w:hAnsi="Calibri" w:cs="Calibri"/>
          <w:sz w:val="22"/>
          <w:szCs w:val="22"/>
          <w:lang w:val="en-US"/>
        </w:rPr>
        <w:t> </w:t>
      </w:r>
    </w:p>
    <w:p w14:paraId="1AB618D9" w14:textId="77777777" w:rsidR="006A539E" w:rsidRDefault="006A539E" w:rsidP="006A539E">
      <w:pPr>
        <w:pStyle w:val="paragraph"/>
        <w:numPr>
          <w:ilvl w:val="0"/>
          <w:numId w:val="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Kidnappings for ransoms, sexual violence to </w:t>
      </w:r>
      <w:proofErr w:type="gramStart"/>
      <w:r>
        <w:rPr>
          <w:rStyle w:val="normaltextrun"/>
          <w:rFonts w:ascii="Calibri" w:hAnsi="Calibri" w:cs="Calibri"/>
          <w:sz w:val="22"/>
          <w:szCs w:val="22"/>
          <w:lang w:val="en-US"/>
        </w:rPr>
        <w:t>10 year old</w:t>
      </w:r>
      <w:proofErr w:type="gramEnd"/>
      <w:r>
        <w:rPr>
          <w:rStyle w:val="normaltextrun"/>
          <w:rFonts w:ascii="Calibri" w:hAnsi="Calibri" w:cs="Calibri"/>
          <w:sz w:val="22"/>
          <w:szCs w:val="22"/>
          <w:lang w:val="en-US"/>
        </w:rPr>
        <w:t xml:space="preserve"> girls to the elderly</w:t>
      </w:r>
      <w:r>
        <w:rPr>
          <w:rStyle w:val="eop"/>
          <w:rFonts w:ascii="Calibri" w:hAnsi="Calibri" w:cs="Calibri"/>
          <w:sz w:val="22"/>
          <w:szCs w:val="22"/>
          <w:lang w:val="en-US"/>
        </w:rPr>
        <w:t> </w:t>
      </w:r>
    </w:p>
    <w:p w14:paraId="56E40536" w14:textId="77777777" w:rsidR="006A539E" w:rsidRDefault="006A539E" w:rsidP="006A539E">
      <w:pPr>
        <w:pStyle w:val="paragraph"/>
        <w:numPr>
          <w:ilvl w:val="0"/>
          <w:numId w:val="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Gangs seized control of the country's biggest fuel terminal to show their power that resulted in widespread disruptions forcing hospitals to </w:t>
      </w:r>
      <w:proofErr w:type="gramStart"/>
      <w:r>
        <w:rPr>
          <w:rStyle w:val="normaltextrun"/>
          <w:rFonts w:ascii="Calibri" w:hAnsi="Calibri" w:cs="Calibri"/>
          <w:sz w:val="22"/>
          <w:szCs w:val="22"/>
          <w:lang w:val="en-US"/>
        </w:rPr>
        <w:t>close</w:t>
      </w:r>
      <w:proofErr w:type="gramEnd"/>
      <w:r>
        <w:rPr>
          <w:rStyle w:val="eop"/>
          <w:rFonts w:ascii="Calibri" w:hAnsi="Calibri" w:cs="Calibri"/>
          <w:sz w:val="22"/>
          <w:szCs w:val="22"/>
          <w:lang w:val="en-US"/>
        </w:rPr>
        <w:t> </w:t>
      </w:r>
    </w:p>
    <w:p w14:paraId="04A8D44B" w14:textId="77777777" w:rsidR="006A539E" w:rsidRDefault="006A539E" w:rsidP="006A539E">
      <w:pPr>
        <w:pStyle w:val="paragraph"/>
        <w:numPr>
          <w:ilvl w:val="0"/>
          <w:numId w:val="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Gangs </w:t>
      </w:r>
      <w:r>
        <w:rPr>
          <w:rStyle w:val="normaltextrun"/>
          <w:rFonts w:ascii="Calibri" w:hAnsi="Calibri" w:cs="Calibri"/>
          <w:color w:val="333333"/>
          <w:sz w:val="21"/>
          <w:szCs w:val="21"/>
          <w:lang w:val="en-US"/>
        </w:rPr>
        <w:t xml:space="preserve">have strong ties to the political and economic </w:t>
      </w:r>
      <w:proofErr w:type="gramStart"/>
      <w:r>
        <w:rPr>
          <w:rStyle w:val="normaltextrun"/>
          <w:rFonts w:ascii="Calibri" w:hAnsi="Calibri" w:cs="Calibri"/>
          <w:color w:val="333333"/>
          <w:sz w:val="21"/>
          <w:szCs w:val="21"/>
          <w:lang w:val="en-US"/>
        </w:rPr>
        <w:t>elite, and</w:t>
      </w:r>
      <w:proofErr w:type="gramEnd"/>
      <w:r>
        <w:rPr>
          <w:rStyle w:val="normaltextrun"/>
          <w:rFonts w:ascii="Calibri" w:hAnsi="Calibri" w:cs="Calibri"/>
          <w:color w:val="333333"/>
          <w:sz w:val="21"/>
          <w:szCs w:val="21"/>
          <w:lang w:val="en-US"/>
        </w:rPr>
        <w:t xml:space="preserve"> use more sophisticated guns than the police.</w:t>
      </w:r>
      <w:r>
        <w:rPr>
          <w:rStyle w:val="eop"/>
          <w:rFonts w:ascii="Calibri" w:hAnsi="Calibri" w:cs="Calibri"/>
          <w:color w:val="333333"/>
          <w:sz w:val="21"/>
          <w:szCs w:val="21"/>
          <w:lang w:val="en-US"/>
        </w:rPr>
        <w:t> </w:t>
      </w:r>
    </w:p>
    <w:p w14:paraId="5BE4F565" w14:textId="77777777" w:rsidR="006A539E" w:rsidRDefault="006A539E" w:rsidP="006A539E">
      <w:pPr>
        <w:pStyle w:val="paragraph"/>
        <w:numPr>
          <w:ilvl w:val="0"/>
          <w:numId w:val="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333333"/>
          <w:sz w:val="21"/>
          <w:szCs w:val="21"/>
          <w:lang w:val="en-US"/>
        </w:rPr>
        <w:t xml:space="preserve">police are weak, lacking officers and equipment, leaving the population at the gangs’ </w:t>
      </w:r>
      <w:proofErr w:type="gramStart"/>
      <w:r>
        <w:rPr>
          <w:rStyle w:val="normaltextrun"/>
          <w:rFonts w:ascii="Calibri" w:hAnsi="Calibri" w:cs="Calibri"/>
          <w:color w:val="333333"/>
          <w:sz w:val="21"/>
          <w:szCs w:val="21"/>
          <w:lang w:val="en-US"/>
        </w:rPr>
        <w:t>mercy</w:t>
      </w:r>
      <w:proofErr w:type="gramEnd"/>
      <w:r>
        <w:rPr>
          <w:rStyle w:val="eop"/>
          <w:rFonts w:ascii="Calibri" w:hAnsi="Calibri" w:cs="Calibri"/>
          <w:color w:val="333333"/>
          <w:sz w:val="21"/>
          <w:szCs w:val="21"/>
          <w:lang w:val="en-US"/>
        </w:rPr>
        <w:t> </w:t>
      </w:r>
    </w:p>
    <w:p w14:paraId="79A70DB6" w14:textId="77777777" w:rsidR="006A539E" w:rsidRDefault="006A539E" w:rsidP="006A539E">
      <w:pPr>
        <w:pStyle w:val="paragraph"/>
        <w:numPr>
          <w:ilvl w:val="0"/>
          <w:numId w:val="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333333"/>
          <w:sz w:val="21"/>
          <w:szCs w:val="21"/>
          <w:lang w:val="en-US"/>
        </w:rPr>
        <w:t>More than 165,000 people had been internally displaced by gang violence in Haiti as of June, according to the International Organization for Migration (IOM)</w:t>
      </w:r>
      <w:r>
        <w:rPr>
          <w:rStyle w:val="eop"/>
          <w:rFonts w:ascii="Calibri" w:hAnsi="Calibri" w:cs="Calibri"/>
          <w:color w:val="333333"/>
          <w:sz w:val="21"/>
          <w:szCs w:val="21"/>
          <w:lang w:val="en-US"/>
        </w:rPr>
        <w:t> </w:t>
      </w:r>
    </w:p>
    <w:p w14:paraId="18C60025" w14:textId="77777777" w:rsidR="006A539E" w:rsidRDefault="006A539E" w:rsidP="006A539E">
      <w:pPr>
        <w:pStyle w:val="paragraph"/>
        <w:numPr>
          <w:ilvl w:val="0"/>
          <w:numId w:val="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333333"/>
          <w:sz w:val="21"/>
          <w:szCs w:val="21"/>
          <w:lang w:val="en-US"/>
        </w:rPr>
        <w:t> 4.9 million Haitians—nearly half the country’s population—were food insecure as of this writing, and at times they cannot receive aid due to gang activities.</w:t>
      </w:r>
      <w:r>
        <w:rPr>
          <w:rStyle w:val="eop"/>
          <w:rFonts w:ascii="Calibri" w:hAnsi="Calibri" w:cs="Calibri"/>
          <w:color w:val="333333"/>
          <w:sz w:val="21"/>
          <w:szCs w:val="21"/>
          <w:lang w:val="en-US"/>
        </w:rPr>
        <w:t> </w:t>
      </w:r>
    </w:p>
    <w:p w14:paraId="7F005D2F" w14:textId="77777777" w:rsidR="006A539E" w:rsidRDefault="006A539E" w:rsidP="006A539E">
      <w:pPr>
        <w:pStyle w:val="paragraph"/>
        <w:numPr>
          <w:ilvl w:val="0"/>
          <w:numId w:val="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333333"/>
          <w:sz w:val="21"/>
          <w:szCs w:val="21"/>
          <w:lang w:val="en-US"/>
        </w:rPr>
        <w:t xml:space="preserve"> difficult in part because gangs have prevented health-care workers from accessing poor areas and made people afraid to visit </w:t>
      </w:r>
      <w:proofErr w:type="gramStart"/>
      <w:r>
        <w:rPr>
          <w:rStyle w:val="normaltextrun"/>
          <w:rFonts w:ascii="Calibri" w:hAnsi="Calibri" w:cs="Calibri"/>
          <w:color w:val="333333"/>
          <w:sz w:val="21"/>
          <w:szCs w:val="21"/>
          <w:lang w:val="en-US"/>
        </w:rPr>
        <w:t>hospitals</w:t>
      </w:r>
      <w:proofErr w:type="gramEnd"/>
      <w:r>
        <w:rPr>
          <w:rStyle w:val="eop"/>
          <w:rFonts w:ascii="Calibri" w:hAnsi="Calibri" w:cs="Calibri"/>
          <w:color w:val="333333"/>
          <w:sz w:val="21"/>
          <w:szCs w:val="21"/>
          <w:lang w:val="en-US"/>
        </w:rPr>
        <w:t> </w:t>
      </w:r>
    </w:p>
    <w:p w14:paraId="4C03DACB"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color w:val="333333"/>
          <w:sz w:val="21"/>
          <w:szCs w:val="21"/>
          <w:lang w:val="en-US"/>
        </w:rPr>
        <w:t> </w:t>
      </w:r>
    </w:p>
    <w:p w14:paraId="4AED8E5D"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333333"/>
          <w:sz w:val="21"/>
          <w:szCs w:val="21"/>
          <w:u w:val="single"/>
          <w:lang w:val="en-US"/>
        </w:rPr>
        <w:t>Haitians greeted w Harsh Reception</w:t>
      </w:r>
      <w:r>
        <w:rPr>
          <w:rStyle w:val="eop"/>
          <w:rFonts w:ascii="Calibri" w:hAnsi="Calibri" w:cs="Calibri"/>
          <w:color w:val="333333"/>
          <w:sz w:val="21"/>
          <w:szCs w:val="21"/>
          <w:lang w:val="en-US"/>
        </w:rPr>
        <w:t> </w:t>
      </w:r>
    </w:p>
    <w:p w14:paraId="167B5FDA" w14:textId="77777777" w:rsidR="006A539E" w:rsidRDefault="006A539E" w:rsidP="006A539E">
      <w:pPr>
        <w:pStyle w:val="paragraph"/>
        <w:numPr>
          <w:ilvl w:val="0"/>
          <w:numId w:val="10"/>
        </w:numPr>
        <w:spacing w:before="0" w:beforeAutospacing="0" w:after="0" w:afterAutospacing="0"/>
        <w:ind w:left="1080"/>
        <w:textAlignment w:val="baseline"/>
        <w:rPr>
          <w:rFonts w:ascii="Calibri" w:hAnsi="Calibri" w:cs="Calibri"/>
          <w:sz w:val="21"/>
          <w:szCs w:val="21"/>
          <w:lang w:val="en-US"/>
        </w:rPr>
      </w:pPr>
      <w:r>
        <w:rPr>
          <w:rStyle w:val="normaltextrun"/>
          <w:rFonts w:ascii="Calibri" w:hAnsi="Calibri" w:cs="Calibri"/>
          <w:color w:val="333333"/>
          <w:sz w:val="21"/>
          <w:szCs w:val="21"/>
          <w:lang w:val="en-US"/>
        </w:rPr>
        <w:t xml:space="preserve">Many who fled have gone to the Dominican Republic, despite its history of animosity towards Haitian migrants and others with Haitian </w:t>
      </w:r>
      <w:proofErr w:type="gramStart"/>
      <w:r>
        <w:rPr>
          <w:rStyle w:val="normaltextrun"/>
          <w:rFonts w:ascii="Calibri" w:hAnsi="Calibri" w:cs="Calibri"/>
          <w:color w:val="333333"/>
          <w:sz w:val="21"/>
          <w:szCs w:val="21"/>
          <w:lang w:val="en-US"/>
        </w:rPr>
        <w:t>ancestry</w:t>
      </w:r>
      <w:proofErr w:type="gramEnd"/>
      <w:r>
        <w:rPr>
          <w:rStyle w:val="eop"/>
          <w:rFonts w:ascii="Calibri" w:hAnsi="Calibri" w:cs="Calibri"/>
          <w:color w:val="333333"/>
          <w:sz w:val="21"/>
          <w:szCs w:val="21"/>
          <w:lang w:val="en-US"/>
        </w:rPr>
        <w:t> </w:t>
      </w:r>
    </w:p>
    <w:p w14:paraId="1618EE69" w14:textId="77777777" w:rsidR="006A539E" w:rsidRDefault="006A539E" w:rsidP="006A539E">
      <w:pPr>
        <w:pStyle w:val="paragraph"/>
        <w:numPr>
          <w:ilvl w:val="0"/>
          <w:numId w:val="10"/>
        </w:numPr>
        <w:spacing w:before="0" w:beforeAutospacing="0" w:after="0" w:afterAutospacing="0"/>
        <w:ind w:left="1080"/>
        <w:textAlignment w:val="baseline"/>
        <w:rPr>
          <w:rFonts w:ascii="Calibri" w:hAnsi="Calibri" w:cs="Calibri"/>
          <w:sz w:val="21"/>
          <w:szCs w:val="21"/>
          <w:lang w:val="en-US"/>
        </w:rPr>
      </w:pPr>
      <w:r>
        <w:rPr>
          <w:rStyle w:val="normaltextrun"/>
          <w:rFonts w:ascii="Calibri" w:hAnsi="Calibri" w:cs="Calibri"/>
          <w:color w:val="333333"/>
          <w:sz w:val="21"/>
          <w:szCs w:val="21"/>
          <w:lang w:val="en-US"/>
        </w:rPr>
        <w:t>they would rather face this kind of backlash than the gang violence that has overtaken Haiti.</w:t>
      </w:r>
      <w:r>
        <w:rPr>
          <w:rStyle w:val="eop"/>
          <w:rFonts w:ascii="Calibri" w:hAnsi="Calibri" w:cs="Calibri"/>
          <w:color w:val="333333"/>
          <w:sz w:val="21"/>
          <w:szCs w:val="21"/>
          <w:lang w:val="en-US"/>
        </w:rPr>
        <w:t> </w:t>
      </w:r>
    </w:p>
    <w:p w14:paraId="557EFF2B"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color w:val="333333"/>
          <w:sz w:val="21"/>
          <w:szCs w:val="21"/>
          <w:lang w:val="en-US"/>
        </w:rPr>
        <w:t> </w:t>
      </w:r>
    </w:p>
    <w:p w14:paraId="04100A56"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333333"/>
          <w:sz w:val="21"/>
          <w:szCs w:val="21"/>
          <w:u w:val="single"/>
          <w:lang w:val="en-US"/>
        </w:rPr>
        <w:t xml:space="preserve">More migration is in </w:t>
      </w:r>
      <w:proofErr w:type="gramStart"/>
      <w:r>
        <w:rPr>
          <w:rStyle w:val="normaltextrun"/>
          <w:rFonts w:ascii="Calibri" w:hAnsi="Calibri" w:cs="Calibri"/>
          <w:color w:val="333333"/>
          <w:sz w:val="21"/>
          <w:szCs w:val="21"/>
          <w:u w:val="single"/>
          <w:lang w:val="en-US"/>
        </w:rPr>
        <w:t>sight</w:t>
      </w:r>
      <w:proofErr w:type="gramEnd"/>
      <w:r>
        <w:rPr>
          <w:rStyle w:val="eop"/>
          <w:rFonts w:ascii="Calibri" w:hAnsi="Calibri" w:cs="Calibri"/>
          <w:color w:val="333333"/>
          <w:sz w:val="21"/>
          <w:szCs w:val="21"/>
          <w:lang w:val="en-US"/>
        </w:rPr>
        <w:t> </w:t>
      </w:r>
    </w:p>
    <w:p w14:paraId="7669466D" w14:textId="77777777" w:rsidR="006A539E" w:rsidRDefault="006A539E" w:rsidP="006A539E">
      <w:pPr>
        <w:pStyle w:val="paragraph"/>
        <w:numPr>
          <w:ilvl w:val="0"/>
          <w:numId w:val="11"/>
        </w:numPr>
        <w:spacing w:before="0" w:beforeAutospacing="0" w:after="0" w:afterAutospacing="0"/>
        <w:ind w:left="1080"/>
        <w:textAlignment w:val="baseline"/>
        <w:rPr>
          <w:rFonts w:ascii="Calibri" w:hAnsi="Calibri" w:cs="Calibri"/>
          <w:sz w:val="21"/>
          <w:szCs w:val="21"/>
          <w:lang w:val="en-US"/>
        </w:rPr>
      </w:pPr>
      <w:r>
        <w:rPr>
          <w:rStyle w:val="normaltextrun"/>
          <w:rFonts w:ascii="Calibri" w:hAnsi="Calibri" w:cs="Calibri"/>
          <w:color w:val="333333"/>
          <w:sz w:val="21"/>
          <w:szCs w:val="21"/>
          <w:lang w:val="en-US"/>
        </w:rPr>
        <w:t xml:space="preserve">no concrete plans by the international community to address the </w:t>
      </w:r>
      <w:proofErr w:type="gramStart"/>
      <w:r>
        <w:rPr>
          <w:rStyle w:val="normaltextrun"/>
          <w:rFonts w:ascii="Calibri" w:hAnsi="Calibri" w:cs="Calibri"/>
          <w:color w:val="333333"/>
          <w:sz w:val="21"/>
          <w:szCs w:val="21"/>
          <w:lang w:val="en-US"/>
        </w:rPr>
        <w:t>situation</w:t>
      </w:r>
      <w:proofErr w:type="gramEnd"/>
      <w:r>
        <w:rPr>
          <w:rStyle w:val="eop"/>
          <w:rFonts w:ascii="Calibri" w:hAnsi="Calibri" w:cs="Calibri"/>
          <w:color w:val="333333"/>
          <w:sz w:val="21"/>
          <w:szCs w:val="21"/>
          <w:lang w:val="en-US"/>
        </w:rPr>
        <w:t> </w:t>
      </w:r>
    </w:p>
    <w:p w14:paraId="3FBFC4D9" w14:textId="77777777" w:rsidR="006A539E" w:rsidRDefault="006A539E" w:rsidP="006A539E">
      <w:pPr>
        <w:pStyle w:val="paragraph"/>
        <w:numPr>
          <w:ilvl w:val="0"/>
          <w:numId w:val="11"/>
        </w:numPr>
        <w:spacing w:before="0" w:beforeAutospacing="0" w:after="0" w:afterAutospacing="0"/>
        <w:ind w:left="1080"/>
        <w:textAlignment w:val="baseline"/>
        <w:rPr>
          <w:rFonts w:ascii="Calibri" w:hAnsi="Calibri" w:cs="Calibri"/>
          <w:sz w:val="21"/>
          <w:szCs w:val="21"/>
          <w:lang w:val="en-US"/>
        </w:rPr>
      </w:pPr>
      <w:r>
        <w:rPr>
          <w:rStyle w:val="normaltextrun"/>
          <w:rFonts w:ascii="Calibri" w:hAnsi="Calibri" w:cs="Calibri"/>
          <w:color w:val="333333"/>
          <w:sz w:val="21"/>
          <w:szCs w:val="21"/>
          <w:lang w:val="en-US"/>
        </w:rPr>
        <w:t xml:space="preserve">In the absence of any signs of improvement, more Haitians will likely continue to emigrate, exacerbating the brain drain that is one of the country's </w:t>
      </w:r>
      <w:proofErr w:type="gramStart"/>
      <w:r>
        <w:rPr>
          <w:rStyle w:val="normaltextrun"/>
          <w:rFonts w:ascii="Calibri" w:hAnsi="Calibri" w:cs="Calibri"/>
          <w:color w:val="333333"/>
          <w:sz w:val="21"/>
          <w:szCs w:val="21"/>
          <w:lang w:val="en-US"/>
        </w:rPr>
        <w:t>challenges</w:t>
      </w:r>
      <w:proofErr w:type="gramEnd"/>
      <w:r>
        <w:rPr>
          <w:rStyle w:val="eop"/>
          <w:rFonts w:ascii="Calibri" w:hAnsi="Calibri" w:cs="Calibri"/>
          <w:color w:val="333333"/>
          <w:sz w:val="21"/>
          <w:szCs w:val="21"/>
          <w:lang w:val="en-US"/>
        </w:rPr>
        <w:t> </w:t>
      </w:r>
    </w:p>
    <w:p w14:paraId="3AEF9F69" w14:textId="77777777" w:rsidR="006A539E" w:rsidRDefault="006A539E" w:rsidP="006A539E">
      <w:pPr>
        <w:pStyle w:val="paragraph"/>
        <w:numPr>
          <w:ilvl w:val="0"/>
          <w:numId w:val="11"/>
        </w:numPr>
        <w:spacing w:before="0" w:beforeAutospacing="0" w:after="0" w:afterAutospacing="0"/>
        <w:ind w:left="1080"/>
        <w:textAlignment w:val="baseline"/>
        <w:rPr>
          <w:rFonts w:ascii="Calibri" w:hAnsi="Calibri" w:cs="Calibri"/>
          <w:sz w:val="21"/>
          <w:szCs w:val="21"/>
          <w:lang w:val="en-US"/>
        </w:rPr>
      </w:pPr>
      <w:r>
        <w:rPr>
          <w:rStyle w:val="normaltextrun"/>
          <w:rFonts w:ascii="Calibri" w:hAnsi="Calibri" w:cs="Calibri"/>
          <w:color w:val="333333"/>
          <w:sz w:val="21"/>
          <w:szCs w:val="21"/>
          <w:lang w:val="en-US"/>
        </w:rPr>
        <w:t xml:space="preserve">Haitian government meanwhile seems weak, mired in corruption, and lacking an innovative strategy or budget to signal it can protect Haitians and make the country prosperous. Politicians and civil society leaders have so far proven unable to solve the crisis, and international assistance is either feeble or </w:t>
      </w:r>
      <w:proofErr w:type="gramStart"/>
      <w:r>
        <w:rPr>
          <w:rStyle w:val="normaltextrun"/>
          <w:rFonts w:ascii="Calibri" w:hAnsi="Calibri" w:cs="Calibri"/>
          <w:color w:val="333333"/>
          <w:sz w:val="21"/>
          <w:szCs w:val="21"/>
          <w:lang w:val="en-US"/>
        </w:rPr>
        <w:t>nonexistent</w:t>
      </w:r>
      <w:proofErr w:type="gramEnd"/>
      <w:r>
        <w:rPr>
          <w:rStyle w:val="eop"/>
          <w:rFonts w:ascii="Calibri" w:hAnsi="Calibri" w:cs="Calibri"/>
          <w:color w:val="333333"/>
          <w:sz w:val="21"/>
          <w:szCs w:val="21"/>
          <w:lang w:val="en-US"/>
        </w:rPr>
        <w:t> </w:t>
      </w:r>
    </w:p>
    <w:p w14:paraId="15C34C2C" w14:textId="77777777" w:rsidR="006A539E" w:rsidRDefault="006A539E" w:rsidP="006A539E">
      <w:pPr>
        <w:pStyle w:val="paragraph"/>
        <w:numPr>
          <w:ilvl w:val="0"/>
          <w:numId w:val="11"/>
        </w:numPr>
        <w:spacing w:before="0" w:beforeAutospacing="0" w:after="0" w:afterAutospacing="0"/>
        <w:ind w:left="1080"/>
        <w:textAlignment w:val="baseline"/>
        <w:rPr>
          <w:rFonts w:ascii="Calibri" w:hAnsi="Calibri" w:cs="Calibri"/>
          <w:sz w:val="21"/>
          <w:szCs w:val="21"/>
          <w:lang w:val="en-US"/>
        </w:rPr>
      </w:pPr>
      <w:r>
        <w:rPr>
          <w:rStyle w:val="normaltextrun"/>
          <w:rFonts w:ascii="Calibri" w:hAnsi="Calibri" w:cs="Calibri"/>
          <w:color w:val="333333"/>
          <w:sz w:val="21"/>
          <w:szCs w:val="21"/>
          <w:lang w:val="en-US"/>
        </w:rPr>
        <w:t xml:space="preserve">emigration appears more accessible than </w:t>
      </w:r>
      <w:proofErr w:type="gramStart"/>
      <w:r>
        <w:rPr>
          <w:rStyle w:val="normaltextrun"/>
          <w:rFonts w:ascii="Calibri" w:hAnsi="Calibri" w:cs="Calibri"/>
          <w:color w:val="333333"/>
          <w:sz w:val="21"/>
          <w:szCs w:val="21"/>
          <w:lang w:val="en-US"/>
        </w:rPr>
        <w:t>ever</w:t>
      </w:r>
      <w:proofErr w:type="gramEnd"/>
      <w:r>
        <w:rPr>
          <w:rStyle w:val="eop"/>
          <w:rFonts w:ascii="Calibri" w:hAnsi="Calibri" w:cs="Calibri"/>
          <w:color w:val="333333"/>
          <w:sz w:val="21"/>
          <w:szCs w:val="21"/>
          <w:lang w:val="en-US"/>
        </w:rPr>
        <w:t> </w:t>
      </w:r>
    </w:p>
    <w:p w14:paraId="004E0356"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color w:val="333333"/>
          <w:sz w:val="21"/>
          <w:szCs w:val="21"/>
          <w:lang w:val="en-US"/>
        </w:rPr>
        <w:t> </w:t>
      </w:r>
    </w:p>
    <w:p w14:paraId="4BE2BB6E"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333333"/>
          <w:sz w:val="21"/>
          <w:szCs w:val="21"/>
          <w:lang w:val="en-US"/>
        </w:rPr>
        <w:t>Haiti faces a multifaceted crisis involving political instability, gang violence, a spiraling economy, and an unfolding humanitarian catastrophe. The situation is dire, and current migration will likely exacerbate the country’s brain drain, depriving it of human resources, capital, and other supplies to rebuild. Despite the obstacles migrants face—including abuse and exploitation as well as risk of deportation—many have shown they do not believe the solutions to their problems are in Haiti. Without improvement, it is likely that Haitians will continue to emigrate, fleeing violence and looking to build a better life.</w:t>
      </w:r>
      <w:r>
        <w:rPr>
          <w:rStyle w:val="eop"/>
          <w:rFonts w:ascii="Calibri" w:hAnsi="Calibri" w:cs="Calibri"/>
          <w:color w:val="333333"/>
          <w:sz w:val="21"/>
          <w:szCs w:val="21"/>
          <w:lang w:val="en-US"/>
        </w:rPr>
        <w:t> </w:t>
      </w:r>
    </w:p>
    <w:p w14:paraId="6790F452"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p>
    <w:p w14:paraId="42CA3F5C"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p>
    <w:p w14:paraId="5AD34D33" w14:textId="33DBD1D9" w:rsidR="006A539E" w:rsidRPr="006A539E" w:rsidRDefault="006A539E" w:rsidP="006A539E">
      <w:pPr>
        <w:pStyle w:val="paragraph"/>
        <w:spacing w:before="0" w:beforeAutospacing="0" w:after="0" w:afterAutospacing="0"/>
        <w:textAlignment w:val="baseline"/>
        <w:rPr>
          <w:rStyle w:val="eop"/>
          <w:rFonts w:ascii="Calibri" w:hAnsi="Calibri" w:cs="Calibri"/>
          <w:sz w:val="22"/>
          <w:szCs w:val="22"/>
          <w:u w:val="single"/>
          <w:lang w:val="en-US"/>
        </w:rPr>
      </w:pPr>
      <w:r w:rsidRPr="006A539E">
        <w:rPr>
          <w:rStyle w:val="normaltextrun"/>
          <w:rFonts w:ascii="Calibri Light" w:hAnsi="Calibri Light" w:cs="Calibri Light"/>
          <w:sz w:val="40"/>
          <w:szCs w:val="40"/>
          <w:u w:val="single"/>
          <w:shd w:val="clear" w:color="auto" w:fill="FFFFFF"/>
          <w:lang w:val="en-US"/>
        </w:rPr>
        <w:lastRenderedPageBreak/>
        <w:t xml:space="preserve">Fear and chaos await Haitian migrants forced back over </w:t>
      </w:r>
      <w:proofErr w:type="gramStart"/>
      <w:r w:rsidRPr="006A539E">
        <w:rPr>
          <w:rStyle w:val="normaltextrun"/>
          <w:rFonts w:ascii="Calibri Light" w:hAnsi="Calibri Light" w:cs="Calibri Light"/>
          <w:sz w:val="40"/>
          <w:szCs w:val="40"/>
          <w:u w:val="single"/>
          <w:shd w:val="clear" w:color="auto" w:fill="FFFFFF"/>
          <w:lang w:val="en-US"/>
        </w:rPr>
        <w:t>border</w:t>
      </w:r>
      <w:proofErr w:type="gramEnd"/>
      <w:r w:rsidRPr="006A539E">
        <w:rPr>
          <w:rStyle w:val="eop"/>
          <w:rFonts w:ascii="Calibri Light" w:hAnsi="Calibri Light" w:cs="Calibri Light"/>
          <w:sz w:val="40"/>
          <w:szCs w:val="40"/>
          <w:u w:val="single"/>
          <w:shd w:val="clear" w:color="auto" w:fill="FFFFFF"/>
        </w:rPr>
        <w:t> </w:t>
      </w:r>
    </w:p>
    <w:p w14:paraId="179A3CC3" w14:textId="4A69E06B" w:rsidR="006A539E" w:rsidRDefault="006A539E" w:rsidP="006A539E">
      <w:pPr>
        <w:pStyle w:val="paragraph"/>
        <w:numPr>
          <w:ilvl w:val="0"/>
          <w:numId w:val="12"/>
        </w:numPr>
        <w:spacing w:before="0" w:beforeAutospacing="0" w:after="0" w:afterAutospacing="0"/>
        <w:ind w:left="1080"/>
        <w:textAlignment w:val="baseline"/>
        <w:rPr>
          <w:rFonts w:ascii="Calibri" w:hAnsi="Calibri" w:cs="Calibri"/>
          <w:sz w:val="22"/>
          <w:szCs w:val="22"/>
          <w:lang w:val="en-US"/>
        </w:rPr>
      </w:pPr>
      <w:r>
        <w:rPr>
          <w:rStyle w:val="eop"/>
          <w:rFonts w:ascii="Calibri" w:hAnsi="Calibri" w:cs="Calibri"/>
          <w:sz w:val="21"/>
          <w:szCs w:val="21"/>
          <w:lang w:val="en-US"/>
        </w:rPr>
        <w:t> </w:t>
      </w:r>
      <w:r>
        <w:rPr>
          <w:rStyle w:val="normaltextrun"/>
          <w:rFonts w:ascii="Calibri" w:hAnsi="Calibri" w:cs="Calibri"/>
          <w:color w:val="202224"/>
          <w:sz w:val="27"/>
          <w:szCs w:val="27"/>
          <w:lang w:val="en-US"/>
        </w:rPr>
        <w:t>urged the UN to "fight together to save Haiti", but warned that if no help was forthcoming, his country would "fight alone to protect the Dominican Republic" - Dominican Republic President</w:t>
      </w:r>
      <w:r>
        <w:rPr>
          <w:rStyle w:val="eop"/>
          <w:rFonts w:ascii="Calibri" w:hAnsi="Calibri" w:cs="Calibri"/>
          <w:color w:val="202224"/>
          <w:sz w:val="27"/>
          <w:szCs w:val="27"/>
          <w:lang w:val="en-US"/>
        </w:rPr>
        <w:t> </w:t>
      </w:r>
    </w:p>
    <w:p w14:paraId="1319CF2C" w14:textId="77777777" w:rsidR="006A539E" w:rsidRDefault="006A539E" w:rsidP="006A539E">
      <w:pPr>
        <w:pStyle w:val="paragraph"/>
        <w:numPr>
          <w:ilvl w:val="0"/>
          <w:numId w:val="1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202224"/>
          <w:sz w:val="27"/>
          <w:szCs w:val="27"/>
          <w:lang w:val="en-US"/>
        </w:rPr>
        <w:t>Jimmy </w:t>
      </w:r>
      <w:proofErr w:type="spellStart"/>
      <w:r>
        <w:rPr>
          <w:rStyle w:val="spellingerror"/>
          <w:rFonts w:ascii="Calibri" w:hAnsi="Calibri" w:cs="Calibri"/>
          <w:color w:val="202224"/>
          <w:sz w:val="27"/>
          <w:szCs w:val="27"/>
          <w:lang w:val="en-US"/>
        </w:rPr>
        <w:t>Chérizier</w:t>
      </w:r>
      <w:proofErr w:type="spellEnd"/>
      <w:r>
        <w:rPr>
          <w:rStyle w:val="normaltextrun"/>
          <w:rFonts w:ascii="Calibri" w:hAnsi="Calibri" w:cs="Calibri"/>
          <w:color w:val="202224"/>
          <w:sz w:val="27"/>
          <w:szCs w:val="27"/>
          <w:lang w:val="en-US"/>
        </w:rPr>
        <w:t xml:space="preserve"> may well have designs on becoming Haiti's leader himself, as do a number of others with criminal pasts and questionable </w:t>
      </w:r>
      <w:proofErr w:type="gramStart"/>
      <w:r>
        <w:rPr>
          <w:rStyle w:val="normaltextrun"/>
          <w:rFonts w:ascii="Calibri" w:hAnsi="Calibri" w:cs="Calibri"/>
          <w:color w:val="202224"/>
          <w:sz w:val="27"/>
          <w:szCs w:val="27"/>
          <w:lang w:val="en-US"/>
        </w:rPr>
        <w:t>credentials</w:t>
      </w:r>
      <w:proofErr w:type="gramEnd"/>
      <w:r>
        <w:rPr>
          <w:rStyle w:val="eop"/>
          <w:rFonts w:ascii="Calibri" w:hAnsi="Calibri" w:cs="Calibri"/>
          <w:color w:val="202224"/>
          <w:sz w:val="27"/>
          <w:szCs w:val="27"/>
          <w:lang w:val="en-US"/>
        </w:rPr>
        <w:t> </w:t>
      </w:r>
    </w:p>
    <w:p w14:paraId="602D85A7" w14:textId="77777777" w:rsidR="006A539E" w:rsidRDefault="006A539E" w:rsidP="006A539E">
      <w:pPr>
        <w:pStyle w:val="paragraph"/>
        <w:numPr>
          <w:ilvl w:val="0"/>
          <w:numId w:val="1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202224"/>
          <w:sz w:val="27"/>
          <w:szCs w:val="27"/>
          <w:lang w:val="en-US"/>
        </w:rPr>
        <w:t>one horrific aspect of the violence has been largely overlooked in the current crisis: the gangs are increasingly using rape and sexual abuse as weapons of war.</w:t>
      </w:r>
      <w:r>
        <w:rPr>
          <w:rStyle w:val="eop"/>
          <w:rFonts w:ascii="Calibri" w:hAnsi="Calibri" w:cs="Calibri"/>
          <w:color w:val="202224"/>
          <w:sz w:val="27"/>
          <w:szCs w:val="27"/>
          <w:lang w:val="en-US"/>
        </w:rPr>
        <w:t> </w:t>
      </w:r>
    </w:p>
    <w:p w14:paraId="4D6D3A20" w14:textId="77777777" w:rsidR="006A539E" w:rsidRDefault="006A539E" w:rsidP="006A539E">
      <w:pPr>
        <w:pStyle w:val="paragraph"/>
        <w:numPr>
          <w:ilvl w:val="0"/>
          <w:numId w:val="1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202224"/>
          <w:sz w:val="27"/>
          <w:szCs w:val="27"/>
          <w:lang w:val="en-US"/>
        </w:rPr>
        <w:t xml:space="preserve">often target women living in areas held by their rivals or even in their own territory as a way to spread </w:t>
      </w:r>
      <w:proofErr w:type="gramStart"/>
      <w:r>
        <w:rPr>
          <w:rStyle w:val="normaltextrun"/>
          <w:rFonts w:ascii="Calibri" w:hAnsi="Calibri" w:cs="Calibri"/>
          <w:color w:val="202224"/>
          <w:sz w:val="27"/>
          <w:szCs w:val="27"/>
          <w:lang w:val="en-US"/>
        </w:rPr>
        <w:t>fear</w:t>
      </w:r>
      <w:proofErr w:type="gramEnd"/>
      <w:r>
        <w:rPr>
          <w:rStyle w:val="eop"/>
          <w:rFonts w:ascii="Calibri" w:hAnsi="Calibri" w:cs="Calibri"/>
          <w:color w:val="202224"/>
          <w:sz w:val="27"/>
          <w:szCs w:val="27"/>
          <w:lang w:val="en-US"/>
        </w:rPr>
        <w:t> </w:t>
      </w:r>
    </w:p>
    <w:p w14:paraId="725BAB06" w14:textId="77777777" w:rsidR="006A539E" w:rsidRDefault="006A539E" w:rsidP="006A539E">
      <w:pPr>
        <w:pStyle w:val="paragraph"/>
        <w:numPr>
          <w:ilvl w:val="0"/>
          <w:numId w:val="1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202224"/>
          <w:sz w:val="27"/>
          <w:szCs w:val="27"/>
          <w:lang w:val="en-US"/>
        </w:rPr>
        <w:t>"Last year, more than 5,000 women were raped or victims of sexual abuse, and that is unfortunately a very tiny part of the iceberg,"</w:t>
      </w:r>
      <w:r>
        <w:rPr>
          <w:rStyle w:val="eop"/>
          <w:rFonts w:ascii="Calibri" w:hAnsi="Calibri" w:cs="Calibri"/>
          <w:color w:val="202224"/>
          <w:sz w:val="27"/>
          <w:szCs w:val="27"/>
          <w:lang w:val="en-US"/>
        </w:rPr>
        <w:t> </w:t>
      </w:r>
    </w:p>
    <w:p w14:paraId="096ACA76" w14:textId="003B379A" w:rsidR="006A539E" w:rsidRPr="006A539E" w:rsidRDefault="006A539E" w:rsidP="006A539E">
      <w:pPr>
        <w:pStyle w:val="paragraph"/>
        <w:numPr>
          <w:ilvl w:val="0"/>
          <w:numId w:val="1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202224"/>
          <w:sz w:val="27"/>
          <w:szCs w:val="27"/>
          <w:lang w:val="en-US"/>
        </w:rPr>
        <w:t xml:space="preserve">The victims of sexual assault do not even dare to be treated at the hospital for fear of getting killed as it may be seen as a form for </w:t>
      </w:r>
      <w:proofErr w:type="gramStart"/>
      <w:r>
        <w:rPr>
          <w:rStyle w:val="normaltextrun"/>
          <w:rFonts w:ascii="Calibri" w:hAnsi="Calibri" w:cs="Calibri"/>
          <w:color w:val="202224"/>
          <w:sz w:val="27"/>
          <w:szCs w:val="27"/>
          <w:lang w:val="en-US"/>
        </w:rPr>
        <w:t>retaliation</w:t>
      </w:r>
      <w:proofErr w:type="gramEnd"/>
      <w:r>
        <w:rPr>
          <w:rStyle w:val="eop"/>
          <w:rFonts w:ascii="Calibri" w:hAnsi="Calibri" w:cs="Calibri"/>
          <w:color w:val="202224"/>
          <w:sz w:val="27"/>
          <w:szCs w:val="27"/>
          <w:lang w:val="en-US"/>
        </w:rPr>
        <w:t> </w:t>
      </w:r>
    </w:p>
    <w:p w14:paraId="76A406DC" w14:textId="60E5C743" w:rsidR="006A539E" w:rsidRDefault="006A539E" w:rsidP="006A539E">
      <w:pPr>
        <w:pStyle w:val="paragraph"/>
        <w:spacing w:before="0" w:beforeAutospacing="0" w:after="0" w:afterAutospacing="0"/>
        <w:textAlignment w:val="baseline"/>
        <w:rPr>
          <w:rFonts w:ascii="Segoe UI" w:hAnsi="Segoe UI" w:cs="Segoe UI"/>
          <w:sz w:val="18"/>
          <w:szCs w:val="18"/>
          <w:lang w:val="en-US"/>
        </w:rPr>
      </w:pPr>
    </w:p>
    <w:p w14:paraId="5F2A6937" w14:textId="445194F6"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40"/>
          <w:szCs w:val="40"/>
          <w:shd w:val="clear" w:color="auto" w:fill="FFFFFF"/>
          <w:lang w:val="en-US"/>
        </w:rPr>
        <w:t>Class Notes</w:t>
      </w:r>
      <w:r>
        <w:rPr>
          <w:rStyle w:val="eop"/>
          <w:rFonts w:ascii="Calibri Light" w:hAnsi="Calibri Light" w:cs="Calibri Light"/>
          <w:sz w:val="40"/>
          <w:szCs w:val="40"/>
          <w:shd w:val="clear" w:color="auto" w:fill="FFFFFF"/>
        </w:rPr>
        <w:t> </w:t>
      </w:r>
    </w:p>
    <w:p w14:paraId="0DA8180B"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1"/>
          <w:szCs w:val="21"/>
          <w:lang w:val="en-US"/>
        </w:rPr>
        <w:t> </w:t>
      </w:r>
    </w:p>
    <w:p w14:paraId="3F2CE35B" w14:textId="77777777" w:rsidR="006A539E" w:rsidRDefault="006A539E" w:rsidP="006A539E">
      <w:pPr>
        <w:pStyle w:val="paragraph"/>
        <w:numPr>
          <w:ilvl w:val="0"/>
          <w:numId w:val="13"/>
        </w:numPr>
        <w:spacing w:before="0" w:beforeAutospacing="0" w:after="0" w:afterAutospacing="0"/>
        <w:ind w:left="1080"/>
        <w:textAlignment w:val="baseline"/>
        <w:rPr>
          <w:rFonts w:ascii="Calibri" w:hAnsi="Calibri" w:cs="Calibri"/>
          <w:sz w:val="22"/>
          <w:szCs w:val="22"/>
          <w:lang w:val="en-US"/>
        </w:rPr>
      </w:pPr>
      <w:r>
        <w:rPr>
          <w:rStyle w:val="eop"/>
          <w:rFonts w:ascii="Calibri" w:hAnsi="Calibri" w:cs="Calibri"/>
          <w:sz w:val="22"/>
          <w:szCs w:val="22"/>
          <w:lang w:val="en-US"/>
        </w:rPr>
        <w:t> </w:t>
      </w:r>
      <w:r>
        <w:rPr>
          <w:rStyle w:val="normaltextrun"/>
          <w:rFonts w:ascii="Calibri" w:hAnsi="Calibri" w:cs="Calibri"/>
          <w:sz w:val="22"/>
          <w:szCs w:val="22"/>
          <w:lang w:val="en-US"/>
        </w:rPr>
        <w:t>Happiness is dependent on culture. E.g. American view on happiness, that it can be bought (consumerism and the American Dream)</w:t>
      </w:r>
      <w:r>
        <w:rPr>
          <w:rStyle w:val="eop"/>
          <w:rFonts w:ascii="Calibri" w:hAnsi="Calibri" w:cs="Calibri"/>
          <w:sz w:val="22"/>
          <w:szCs w:val="22"/>
          <w:lang w:val="en-US"/>
        </w:rPr>
        <w:t> </w:t>
      </w:r>
    </w:p>
    <w:p w14:paraId="381AE330" w14:textId="77777777" w:rsidR="006A539E" w:rsidRDefault="006A539E" w:rsidP="006A539E">
      <w:pPr>
        <w:pStyle w:val="paragraph"/>
        <w:numPr>
          <w:ilvl w:val="0"/>
          <w:numId w:val="1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Standard of living as society progress has raised the bar of the standard of poverty. E.g. </w:t>
      </w:r>
      <w:proofErr w:type="spellStart"/>
      <w:r>
        <w:rPr>
          <w:rStyle w:val="spellingerror"/>
          <w:rFonts w:ascii="Calibri" w:hAnsi="Calibri" w:cs="Calibri"/>
          <w:sz w:val="22"/>
          <w:szCs w:val="22"/>
          <w:lang w:val="en-US"/>
        </w:rPr>
        <w:t>Botswanians</w:t>
      </w:r>
      <w:proofErr w:type="spellEnd"/>
      <w:r>
        <w:rPr>
          <w:rStyle w:val="normaltextrun"/>
          <w:rFonts w:ascii="Calibri" w:hAnsi="Calibri" w:cs="Calibri"/>
          <w:sz w:val="22"/>
          <w:szCs w:val="22"/>
          <w:lang w:val="en-US"/>
        </w:rPr>
        <w:t> standard of living vs society 100 years ago are similar. </w:t>
      </w:r>
      <w:r>
        <w:rPr>
          <w:rStyle w:val="eop"/>
          <w:rFonts w:ascii="Calibri" w:hAnsi="Calibri" w:cs="Calibri"/>
          <w:sz w:val="22"/>
          <w:szCs w:val="22"/>
          <w:lang w:val="en-US"/>
        </w:rPr>
        <w:t> </w:t>
      </w:r>
    </w:p>
    <w:p w14:paraId="7A8A8D10" w14:textId="77777777" w:rsidR="006A539E" w:rsidRDefault="006A539E" w:rsidP="006A539E">
      <w:pPr>
        <w:pStyle w:val="paragraph"/>
        <w:numPr>
          <w:ilvl w:val="0"/>
          <w:numId w:val="13"/>
        </w:numPr>
        <w:spacing w:before="0" w:beforeAutospacing="0" w:after="0" w:afterAutospacing="0"/>
        <w:ind w:left="1080"/>
        <w:textAlignment w:val="baseline"/>
        <w:rPr>
          <w:rStyle w:val="eop"/>
          <w:rFonts w:ascii="Calibri" w:hAnsi="Calibri" w:cs="Calibri"/>
          <w:sz w:val="22"/>
          <w:szCs w:val="22"/>
          <w:lang w:val="en-US"/>
        </w:rPr>
      </w:pPr>
      <w:r>
        <w:rPr>
          <w:rStyle w:val="normaltextrun"/>
          <w:rFonts w:ascii="Calibri" w:hAnsi="Calibri" w:cs="Calibri"/>
          <w:sz w:val="22"/>
          <w:szCs w:val="22"/>
          <w:lang w:val="en-US"/>
        </w:rPr>
        <w:t xml:space="preserve">Social constructs of pain and its causes: Societies like Africa that ascertain the event of pain to witchcraft/ ancestor </w:t>
      </w:r>
      <w:proofErr w:type="gramStart"/>
      <w:r>
        <w:rPr>
          <w:rStyle w:val="normaltextrun"/>
          <w:rFonts w:ascii="Calibri" w:hAnsi="Calibri" w:cs="Calibri"/>
          <w:sz w:val="22"/>
          <w:szCs w:val="22"/>
          <w:lang w:val="en-US"/>
        </w:rPr>
        <w:t>spirits</w:t>
      </w:r>
      <w:proofErr w:type="gramEnd"/>
      <w:r>
        <w:rPr>
          <w:rStyle w:val="eop"/>
          <w:rFonts w:ascii="Calibri" w:hAnsi="Calibri" w:cs="Calibri"/>
          <w:sz w:val="22"/>
          <w:szCs w:val="22"/>
          <w:lang w:val="en-US"/>
        </w:rPr>
        <w:t> </w:t>
      </w:r>
    </w:p>
    <w:p w14:paraId="332778C8"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2B77CFEA"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19115ABD"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3502DBF9"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0C9D3FC1"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25CD386D"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416CEDE5"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1884B368"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708457DD"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483E44BE"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0A48A8E1"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70A816F7"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5D1F3580"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6C79BEA6"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66551717"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34841C1D"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258881EC"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1D1F37EB"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3D772DB2" w14:textId="77777777" w:rsidR="006A539E" w:rsidRDefault="006A539E" w:rsidP="006A539E">
      <w:pPr>
        <w:pStyle w:val="paragraph"/>
        <w:spacing w:before="0" w:beforeAutospacing="0" w:after="0" w:afterAutospacing="0"/>
        <w:textAlignment w:val="baseline"/>
        <w:rPr>
          <w:rStyle w:val="eop"/>
          <w:rFonts w:ascii="Calibri" w:hAnsi="Calibri" w:cs="Calibri"/>
          <w:sz w:val="22"/>
          <w:szCs w:val="22"/>
          <w:lang w:val="en-US"/>
        </w:rPr>
      </w:pPr>
    </w:p>
    <w:p w14:paraId="2725954E" w14:textId="540A2E42" w:rsidR="006A539E" w:rsidRDefault="006A539E" w:rsidP="006A539E">
      <w:pPr>
        <w:pStyle w:val="paragraph"/>
        <w:spacing w:before="0" w:beforeAutospacing="0" w:after="0" w:afterAutospacing="0"/>
        <w:textAlignment w:val="baseline"/>
        <w:rPr>
          <w:rStyle w:val="eop"/>
          <w:rFonts w:ascii="Calibri" w:hAnsi="Calibri" w:cs="Calibri"/>
          <w:b/>
          <w:bCs/>
          <w:sz w:val="22"/>
          <w:szCs w:val="22"/>
          <w:lang w:val="en-US"/>
        </w:rPr>
      </w:pPr>
      <w:r>
        <w:rPr>
          <w:rStyle w:val="eop"/>
          <w:rFonts w:ascii="Calibri" w:hAnsi="Calibri" w:cs="Calibri"/>
          <w:b/>
          <w:bCs/>
          <w:sz w:val="22"/>
          <w:szCs w:val="22"/>
          <w:lang w:val="en-US"/>
        </w:rPr>
        <w:lastRenderedPageBreak/>
        <w:t>Week 7</w:t>
      </w:r>
    </w:p>
    <w:p w14:paraId="261497B8" w14:textId="513B83DE" w:rsidR="006A539E" w:rsidRPr="006A539E" w:rsidRDefault="006A539E" w:rsidP="006A539E">
      <w:pPr>
        <w:pStyle w:val="paragraph"/>
        <w:spacing w:before="0" w:beforeAutospacing="0" w:after="0" w:afterAutospacing="0"/>
        <w:textAlignment w:val="baseline"/>
        <w:rPr>
          <w:rFonts w:ascii="Calibri" w:hAnsi="Calibri" w:cs="Calibri"/>
          <w:b/>
          <w:bCs/>
          <w:sz w:val="22"/>
          <w:szCs w:val="22"/>
          <w:u w:val="single"/>
          <w:lang w:val="en-US"/>
        </w:rPr>
      </w:pPr>
      <w:r w:rsidRPr="006A539E">
        <w:rPr>
          <w:rStyle w:val="normaltextrun"/>
          <w:rFonts w:ascii="Calibri Light" w:hAnsi="Calibri Light" w:cs="Calibri Light"/>
          <w:sz w:val="40"/>
          <w:szCs w:val="40"/>
          <w:u w:val="single"/>
          <w:shd w:val="clear" w:color="auto" w:fill="FFFFFF"/>
          <w:lang w:val="en-US"/>
        </w:rPr>
        <w:t>Happiness, Materialism, and Religious Experience in the US and Singapore Notes</w:t>
      </w:r>
      <w:r w:rsidRPr="006A539E">
        <w:rPr>
          <w:rStyle w:val="eop"/>
          <w:rFonts w:ascii="Calibri Light" w:hAnsi="Calibri Light" w:cs="Calibri Light"/>
          <w:sz w:val="40"/>
          <w:szCs w:val="40"/>
          <w:u w:val="single"/>
          <w:shd w:val="clear" w:color="auto" w:fill="FFFFFF"/>
        </w:rPr>
        <w:t> </w:t>
      </w:r>
    </w:p>
    <w:p w14:paraId="514DBD86"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1"/>
          <w:szCs w:val="21"/>
          <w:shd w:val="clear" w:color="auto" w:fill="F9F9FE"/>
          <w:lang w:val="en-US"/>
        </w:rPr>
        <w:t>The main points of the study "Happiness, Materialism, and Religious Experience in the US and Singapore" include:</w:t>
      </w:r>
      <w:r>
        <w:rPr>
          <w:rStyle w:val="eop"/>
          <w:rFonts w:ascii="Calibri" w:hAnsi="Calibri" w:cs="Calibri"/>
          <w:sz w:val="21"/>
          <w:szCs w:val="21"/>
          <w:lang w:val="en-US"/>
        </w:rPr>
        <w:t> </w:t>
      </w:r>
    </w:p>
    <w:p w14:paraId="2E6CAA54" w14:textId="77777777" w:rsidR="006A539E" w:rsidRDefault="006A539E" w:rsidP="006A539E">
      <w:pPr>
        <w:pStyle w:val="paragraph"/>
        <w:numPr>
          <w:ilvl w:val="0"/>
          <w:numId w:val="14"/>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Relationship Between Happiness and Materialism</w:t>
      </w:r>
      <w:r>
        <w:rPr>
          <w:rStyle w:val="normaltextrun"/>
          <w:rFonts w:ascii="Calibri" w:hAnsi="Calibri" w:cs="Calibri"/>
          <w:sz w:val="21"/>
          <w:szCs w:val="21"/>
          <w:shd w:val="clear" w:color="auto" w:fill="F9F9FE"/>
          <w:lang w:val="en-US"/>
        </w:rPr>
        <w:t>: The study finds a negative correlation between happiness and materialism, indicating that higher levels of materialism are associated with lower levels of happiness. This suggests that fulfillment and joy are more likely derived from non-materialistic sources.</w:t>
      </w:r>
      <w:r>
        <w:rPr>
          <w:rStyle w:val="eop"/>
          <w:rFonts w:ascii="Calibri" w:hAnsi="Calibri" w:cs="Calibri"/>
          <w:sz w:val="21"/>
          <w:szCs w:val="21"/>
          <w:lang w:val="en-US"/>
        </w:rPr>
        <w:t> </w:t>
      </w:r>
    </w:p>
    <w:p w14:paraId="19CF1A88" w14:textId="77777777" w:rsidR="006A539E" w:rsidRDefault="006A539E" w:rsidP="006A539E">
      <w:pPr>
        <w:pStyle w:val="paragraph"/>
        <w:numPr>
          <w:ilvl w:val="0"/>
          <w:numId w:val="14"/>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Cultural Differences</w:t>
      </w:r>
      <w:r>
        <w:rPr>
          <w:rStyle w:val="normaltextrun"/>
          <w:rFonts w:ascii="Calibri" w:hAnsi="Calibri" w:cs="Calibri"/>
          <w:sz w:val="21"/>
          <w:szCs w:val="21"/>
          <w:shd w:val="clear" w:color="auto" w:fill="F9F9FE"/>
          <w:lang w:val="en-US"/>
        </w:rPr>
        <w:t>: There are notable differences in happiness and materialism between respondents from the United States and Singapore. The study explores how cultural contexts influence these variables, highlighting the unique socio-psychological landscapes of each country.</w:t>
      </w:r>
      <w:r>
        <w:rPr>
          <w:rStyle w:val="eop"/>
          <w:rFonts w:ascii="Calibri" w:hAnsi="Calibri" w:cs="Calibri"/>
          <w:sz w:val="21"/>
          <w:szCs w:val="21"/>
          <w:lang w:val="en-US"/>
        </w:rPr>
        <w:t> </w:t>
      </w:r>
    </w:p>
    <w:p w14:paraId="393987DB" w14:textId="77777777" w:rsidR="006A539E" w:rsidRDefault="006A539E" w:rsidP="006A539E">
      <w:pPr>
        <w:pStyle w:val="paragraph"/>
        <w:numPr>
          <w:ilvl w:val="0"/>
          <w:numId w:val="14"/>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Religious Experience and Happiness</w:t>
      </w:r>
      <w:r>
        <w:rPr>
          <w:rStyle w:val="normaltextrun"/>
          <w:rFonts w:ascii="Calibri" w:hAnsi="Calibri" w:cs="Calibri"/>
          <w:sz w:val="21"/>
          <w:szCs w:val="21"/>
          <w:shd w:val="clear" w:color="auto" w:fill="F9F9FE"/>
          <w:lang w:val="en-US"/>
        </w:rPr>
        <w:t>: The research examines various dimensions of religiosity and their impact on subjective well-being. It suggests that religious involvement can enhance happiness, providing a sense of community and purpose.</w:t>
      </w:r>
      <w:r>
        <w:rPr>
          <w:rStyle w:val="eop"/>
          <w:rFonts w:ascii="Calibri" w:hAnsi="Calibri" w:cs="Calibri"/>
          <w:sz w:val="21"/>
          <w:szCs w:val="21"/>
          <w:lang w:val="en-US"/>
        </w:rPr>
        <w:t> </w:t>
      </w:r>
    </w:p>
    <w:p w14:paraId="6F1DBC17" w14:textId="77777777" w:rsidR="006A539E" w:rsidRDefault="006A539E" w:rsidP="006A539E">
      <w:pPr>
        <w:pStyle w:val="paragraph"/>
        <w:numPr>
          <w:ilvl w:val="0"/>
          <w:numId w:val="14"/>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Methodology</w:t>
      </w:r>
      <w:r>
        <w:rPr>
          <w:rStyle w:val="normaltextrun"/>
          <w:rFonts w:ascii="Calibri" w:hAnsi="Calibri" w:cs="Calibri"/>
          <w:sz w:val="21"/>
          <w:szCs w:val="21"/>
          <w:shd w:val="clear" w:color="auto" w:fill="F9F9FE"/>
          <w:lang w:val="en-US"/>
        </w:rPr>
        <w:t xml:space="preserve">: Data was collected through a probability mailing to a nationally representative sample of 2000 US adults, ensuring </w:t>
      </w:r>
      <w:proofErr w:type="gramStart"/>
      <w:r>
        <w:rPr>
          <w:rStyle w:val="normaltextrun"/>
          <w:rFonts w:ascii="Calibri" w:hAnsi="Calibri" w:cs="Calibri"/>
          <w:sz w:val="21"/>
          <w:szCs w:val="21"/>
          <w:shd w:val="clear" w:color="auto" w:fill="F9F9FE"/>
          <w:lang w:val="en-US"/>
        </w:rPr>
        <w:t>confidentiality</w:t>
      </w:r>
      <w:proofErr w:type="gramEnd"/>
      <w:r>
        <w:rPr>
          <w:rStyle w:val="normaltextrun"/>
          <w:rFonts w:ascii="Calibri" w:hAnsi="Calibri" w:cs="Calibri"/>
          <w:sz w:val="21"/>
          <w:szCs w:val="21"/>
          <w:shd w:val="clear" w:color="auto" w:fill="F9F9FE"/>
          <w:lang w:val="en-US"/>
        </w:rPr>
        <w:t xml:space="preserve"> and encouraging honest responses regarding personal values and beliefs. The study employed rigorous survey methods to gather primary data on these sensitive topics.</w:t>
      </w:r>
      <w:r>
        <w:rPr>
          <w:rStyle w:val="eop"/>
          <w:rFonts w:ascii="Calibri" w:hAnsi="Calibri" w:cs="Calibri"/>
          <w:sz w:val="21"/>
          <w:szCs w:val="21"/>
          <w:lang w:val="en-US"/>
        </w:rPr>
        <w:t> </w:t>
      </w:r>
    </w:p>
    <w:p w14:paraId="62C5AEE5" w14:textId="77777777" w:rsidR="006A539E" w:rsidRDefault="006A539E" w:rsidP="006A539E">
      <w:pPr>
        <w:pStyle w:val="paragraph"/>
        <w:numPr>
          <w:ilvl w:val="0"/>
          <w:numId w:val="14"/>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Scale Refinement</w:t>
      </w:r>
      <w:r>
        <w:rPr>
          <w:rStyle w:val="normaltextrun"/>
          <w:rFonts w:ascii="Calibri" w:hAnsi="Calibri" w:cs="Calibri"/>
          <w:sz w:val="21"/>
          <w:szCs w:val="21"/>
          <w:shd w:val="clear" w:color="auto" w:fill="F9F9FE"/>
          <w:lang w:val="en-US"/>
        </w:rPr>
        <w:t>: The study involved refining measurement scales for assessing materialism and happiness, ensuring high face validity and reliability of the items used in the analysis.</w:t>
      </w:r>
      <w:r>
        <w:rPr>
          <w:rStyle w:val="eop"/>
          <w:rFonts w:ascii="Calibri" w:hAnsi="Calibri" w:cs="Calibri"/>
          <w:sz w:val="21"/>
          <w:szCs w:val="21"/>
          <w:lang w:val="en-US"/>
        </w:rPr>
        <w:t> </w:t>
      </w:r>
    </w:p>
    <w:p w14:paraId="54D380CD"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1"/>
          <w:szCs w:val="21"/>
          <w:shd w:val="clear" w:color="auto" w:fill="F9F9FE"/>
          <w:lang w:val="en-US"/>
        </w:rPr>
        <w:t>These points collectively illustrate the complex interplay between materialism, happiness, and religious experience across different cultural contexts, emphasizing the importance of non-materialistic values in achieving well-being.</w:t>
      </w:r>
      <w:r>
        <w:rPr>
          <w:rStyle w:val="eop"/>
          <w:rFonts w:ascii="Calibri" w:hAnsi="Calibri" w:cs="Calibri"/>
          <w:sz w:val="21"/>
          <w:szCs w:val="21"/>
          <w:lang w:val="en-US"/>
        </w:rPr>
        <w:t> </w:t>
      </w:r>
    </w:p>
    <w:p w14:paraId="51010ABE"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00605CC"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1"/>
          <w:szCs w:val="21"/>
          <w:shd w:val="clear" w:color="auto" w:fill="F9F9FE"/>
          <w:lang w:val="en-US"/>
        </w:rPr>
        <w:t>The main findings regarding the relationship between happiness and materialism in the study are as follows:</w:t>
      </w:r>
      <w:r>
        <w:rPr>
          <w:rStyle w:val="eop"/>
          <w:rFonts w:ascii="Calibri" w:hAnsi="Calibri" w:cs="Calibri"/>
          <w:sz w:val="21"/>
          <w:szCs w:val="21"/>
          <w:lang w:val="en-US"/>
        </w:rPr>
        <w:t> </w:t>
      </w:r>
    </w:p>
    <w:p w14:paraId="721936BA" w14:textId="77777777" w:rsidR="006A539E" w:rsidRDefault="006A539E" w:rsidP="006A539E">
      <w:pPr>
        <w:pStyle w:val="paragraph"/>
        <w:numPr>
          <w:ilvl w:val="0"/>
          <w:numId w:val="1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Negative Correlation</w:t>
      </w:r>
      <w:r>
        <w:rPr>
          <w:rStyle w:val="normaltextrun"/>
          <w:rFonts w:ascii="Calibri" w:hAnsi="Calibri" w:cs="Calibri"/>
          <w:sz w:val="21"/>
          <w:szCs w:val="21"/>
          <w:shd w:val="clear" w:color="auto" w:fill="F9F9FE"/>
          <w:lang w:val="en-US"/>
        </w:rPr>
        <w:t>: The study establishes a significant negative relationship between overall materialism and life satisfaction in both the United States and Singapore. This means that as materialism increases, happiness tends to decrease, supporting the hypothesis that material possessions do not lead to greater happiness </w:t>
      </w:r>
      <w:r>
        <w:rPr>
          <w:rStyle w:val="normaltextrun"/>
          <w:rFonts w:ascii="Calibri" w:hAnsi="Calibri" w:cs="Calibri"/>
          <w:color w:val="FFFFFF"/>
          <w:sz w:val="18"/>
          <w:szCs w:val="18"/>
          <w:shd w:val="clear" w:color="auto" w:fill="9CB6DA"/>
          <w:lang w:val="en-US"/>
        </w:rPr>
        <w:t>1</w:t>
      </w:r>
      <w:r>
        <w:rPr>
          <w:rStyle w:val="normaltextrun"/>
          <w:rFonts w:ascii="Calibri" w:hAnsi="Calibri" w:cs="Calibri"/>
          <w:sz w:val="21"/>
          <w:szCs w:val="21"/>
          <w:shd w:val="clear" w:color="auto" w:fill="F9F9FE"/>
          <w:lang w:val="en-US"/>
        </w:rPr>
        <w:t>, </w:t>
      </w:r>
      <w:r>
        <w:rPr>
          <w:rStyle w:val="normaltextrun"/>
          <w:rFonts w:ascii="Calibri" w:hAnsi="Calibri" w:cs="Calibri"/>
          <w:color w:val="FFFFFF"/>
          <w:sz w:val="18"/>
          <w:szCs w:val="18"/>
          <w:shd w:val="clear" w:color="auto" w:fill="9CB6DA"/>
          <w:lang w:val="en-US"/>
        </w:rPr>
        <w:t>11</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4C5572AF" w14:textId="77777777" w:rsidR="006A539E" w:rsidRDefault="006A539E" w:rsidP="006A539E">
      <w:pPr>
        <w:pStyle w:val="paragraph"/>
        <w:numPr>
          <w:ilvl w:val="0"/>
          <w:numId w:val="1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Mixed Results Across Sub-Scales</w:t>
      </w:r>
      <w:r>
        <w:rPr>
          <w:rStyle w:val="normaltextrun"/>
          <w:rFonts w:ascii="Calibri" w:hAnsi="Calibri" w:cs="Calibri"/>
          <w:sz w:val="21"/>
          <w:szCs w:val="21"/>
          <w:shd w:val="clear" w:color="auto" w:fill="F9F9FE"/>
          <w:lang w:val="en-US"/>
        </w:rPr>
        <w:t>: While the overall materialism scale showed a negative relationship with life satisfaction, the results for the three specific sub-scales of materialism (possession-defined success, acquisition centrality, and acquisition as the pursuit of happiness) were mixed. In the US, only the sub-scale "acquisitions as the pursuit of happiness" demonstrated a significant negative relationship with life satisfaction </w:t>
      </w:r>
      <w:r>
        <w:rPr>
          <w:rStyle w:val="normaltextrun"/>
          <w:rFonts w:ascii="Calibri" w:hAnsi="Calibri" w:cs="Calibri"/>
          <w:color w:val="FFFFFF"/>
          <w:sz w:val="18"/>
          <w:szCs w:val="18"/>
          <w:shd w:val="clear" w:color="auto" w:fill="9CB6DA"/>
          <w:lang w:val="en-US"/>
        </w:rPr>
        <w:t>11</w:t>
      </w:r>
      <w:r>
        <w:rPr>
          <w:rStyle w:val="normaltextrun"/>
          <w:rFonts w:ascii="Calibri" w:hAnsi="Calibri" w:cs="Calibri"/>
          <w:sz w:val="21"/>
          <w:szCs w:val="21"/>
          <w:shd w:val="clear" w:color="auto" w:fill="F9F9FE"/>
          <w:lang w:val="en-US"/>
        </w:rPr>
        <w:t>, </w:t>
      </w:r>
      <w:r>
        <w:rPr>
          <w:rStyle w:val="normaltextrun"/>
          <w:rFonts w:ascii="Calibri" w:hAnsi="Calibri" w:cs="Calibri"/>
          <w:color w:val="FFFFFF"/>
          <w:sz w:val="18"/>
          <w:szCs w:val="18"/>
          <w:shd w:val="clear" w:color="auto" w:fill="9CB6DA"/>
          <w:lang w:val="en-US"/>
        </w:rPr>
        <w:t>4</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051D79D2" w14:textId="77777777" w:rsidR="006A539E" w:rsidRDefault="006A539E" w:rsidP="006A539E">
      <w:pPr>
        <w:pStyle w:val="paragraph"/>
        <w:numPr>
          <w:ilvl w:val="0"/>
          <w:numId w:val="1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Comparison Between Countries</w:t>
      </w:r>
      <w:r>
        <w:rPr>
          <w:rStyle w:val="normaltextrun"/>
          <w:rFonts w:ascii="Calibri" w:hAnsi="Calibri" w:cs="Calibri"/>
          <w:sz w:val="21"/>
          <w:szCs w:val="21"/>
          <w:shd w:val="clear" w:color="auto" w:fill="F9F9FE"/>
          <w:lang w:val="en-US"/>
        </w:rPr>
        <w:t>: The study found that adults in Singapore reported being less happy and more materialistic compared to those in the United States. This suggests that cultural factors may influence the degree to which materialism impacts happiness </w:t>
      </w:r>
      <w:r>
        <w:rPr>
          <w:rStyle w:val="normaltextrun"/>
          <w:rFonts w:ascii="Calibri" w:hAnsi="Calibri" w:cs="Calibri"/>
          <w:color w:val="FFFFFF"/>
          <w:sz w:val="18"/>
          <w:szCs w:val="18"/>
          <w:shd w:val="clear" w:color="auto" w:fill="9CB6DA"/>
          <w:lang w:val="en-US"/>
        </w:rPr>
        <w:t>1</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56D72363" w14:textId="77777777" w:rsidR="006A539E" w:rsidRDefault="006A539E" w:rsidP="006A539E">
      <w:pPr>
        <w:pStyle w:val="paragraph"/>
        <w:numPr>
          <w:ilvl w:val="0"/>
          <w:numId w:val="1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Implications for Happiness</w:t>
      </w:r>
      <w:r>
        <w:rPr>
          <w:rStyle w:val="normaltextrun"/>
          <w:rFonts w:ascii="Calibri" w:hAnsi="Calibri" w:cs="Calibri"/>
          <w:sz w:val="21"/>
          <w:szCs w:val="21"/>
          <w:shd w:val="clear" w:color="auto" w:fill="F9F9FE"/>
          <w:lang w:val="en-US"/>
        </w:rPr>
        <w:t>: The findings indicate that happiness is more closely associated with one's inner world and spiritual alignment rather than material accumulation. This reinforces the idea that intrinsic values and personal fulfillment play a crucial role in achieving happiness </w:t>
      </w:r>
      <w:r>
        <w:rPr>
          <w:rStyle w:val="normaltextrun"/>
          <w:rFonts w:ascii="Calibri" w:hAnsi="Calibri" w:cs="Calibri"/>
          <w:color w:val="FFFFFF"/>
          <w:sz w:val="18"/>
          <w:szCs w:val="18"/>
          <w:shd w:val="clear" w:color="auto" w:fill="9CB6DA"/>
          <w:lang w:val="en-US"/>
        </w:rPr>
        <w:t>15</w:t>
      </w:r>
      <w:r>
        <w:rPr>
          <w:rStyle w:val="normaltextrun"/>
          <w:rFonts w:ascii="Calibri" w:hAnsi="Calibri" w:cs="Calibri"/>
          <w:sz w:val="21"/>
          <w:szCs w:val="21"/>
          <w:shd w:val="clear" w:color="auto" w:fill="F9F9FE"/>
          <w:lang w:val="en-US"/>
        </w:rPr>
        <w:t>, </w:t>
      </w:r>
      <w:r>
        <w:rPr>
          <w:rStyle w:val="normaltextrun"/>
          <w:rFonts w:ascii="Calibri" w:hAnsi="Calibri" w:cs="Calibri"/>
          <w:color w:val="FFFFFF"/>
          <w:sz w:val="18"/>
          <w:szCs w:val="18"/>
          <w:shd w:val="clear" w:color="auto" w:fill="9CB6DA"/>
          <w:lang w:val="en-US"/>
        </w:rPr>
        <w:t>1</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16756C5A"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1"/>
          <w:szCs w:val="21"/>
          <w:shd w:val="clear" w:color="auto" w:fill="F9F9FE"/>
          <w:lang w:val="en-US"/>
        </w:rPr>
        <w:t>Overall, the study highlights that materialism does not contribute to happiness and may, in fact, detract from it, emphasizing the importance of non-materialistic sources of joy and satisfaction.</w:t>
      </w:r>
      <w:r>
        <w:rPr>
          <w:rStyle w:val="eop"/>
          <w:rFonts w:ascii="Calibri" w:hAnsi="Calibri" w:cs="Calibri"/>
          <w:sz w:val="21"/>
          <w:szCs w:val="21"/>
          <w:lang w:val="en-US"/>
        </w:rPr>
        <w:t> </w:t>
      </w:r>
    </w:p>
    <w:p w14:paraId="31CA74F0"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EF4F687"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1"/>
          <w:szCs w:val="21"/>
          <w:shd w:val="clear" w:color="auto" w:fill="F9F9FE"/>
          <w:lang w:val="en-US"/>
        </w:rPr>
        <w:t>The study reveals several key comparisons between the levels of happiness and materialism among adults in the United States and Singapore:</w:t>
      </w:r>
      <w:r>
        <w:rPr>
          <w:rStyle w:val="eop"/>
          <w:rFonts w:ascii="Calibri" w:hAnsi="Calibri" w:cs="Calibri"/>
          <w:sz w:val="21"/>
          <w:szCs w:val="21"/>
          <w:lang w:val="en-US"/>
        </w:rPr>
        <w:t> </w:t>
      </w:r>
    </w:p>
    <w:p w14:paraId="56A25CA1" w14:textId="77777777" w:rsidR="006A539E" w:rsidRDefault="006A539E" w:rsidP="006A539E">
      <w:pPr>
        <w:pStyle w:val="paragraph"/>
        <w:numPr>
          <w:ilvl w:val="0"/>
          <w:numId w:val="16"/>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Happiness Levels</w:t>
      </w:r>
      <w:r>
        <w:rPr>
          <w:rStyle w:val="normaltextrun"/>
          <w:rFonts w:ascii="Calibri" w:hAnsi="Calibri" w:cs="Calibri"/>
          <w:sz w:val="21"/>
          <w:szCs w:val="21"/>
          <w:shd w:val="clear" w:color="auto" w:fill="F9F9FE"/>
          <w:lang w:val="en-US"/>
        </w:rPr>
        <w:t>: Adults in the United States generally report higher levels of happiness compared to those in Singapore. This suggests that cultural, social, and economic factors may contribute to a greater sense of well-being in the US context </w:t>
      </w:r>
      <w:r>
        <w:rPr>
          <w:rStyle w:val="normaltextrun"/>
          <w:rFonts w:ascii="Calibri" w:hAnsi="Calibri" w:cs="Calibri"/>
          <w:color w:val="FFFFFF"/>
          <w:sz w:val="18"/>
          <w:szCs w:val="18"/>
          <w:shd w:val="clear" w:color="auto" w:fill="9CB6DA"/>
          <w:lang w:val="en-US"/>
        </w:rPr>
        <w:t>1</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2DC8602F" w14:textId="77777777" w:rsidR="006A539E" w:rsidRDefault="006A539E" w:rsidP="006A539E">
      <w:pPr>
        <w:pStyle w:val="paragraph"/>
        <w:numPr>
          <w:ilvl w:val="0"/>
          <w:numId w:val="16"/>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lastRenderedPageBreak/>
        <w:t>Materialism Levels</w:t>
      </w:r>
      <w:r>
        <w:rPr>
          <w:rStyle w:val="normaltextrun"/>
          <w:rFonts w:ascii="Calibri" w:hAnsi="Calibri" w:cs="Calibri"/>
          <w:sz w:val="21"/>
          <w:szCs w:val="21"/>
          <w:shd w:val="clear" w:color="auto" w:fill="F9F9FE"/>
          <w:lang w:val="en-US"/>
        </w:rPr>
        <w:t>: Conversely, adults in Singapore exhibit higher levels of materialism than their US counterparts. This indicates a stronger emphasis on material possessions and success in Singaporean culture, which may be linked to the nation's focus on economic growth and prosperity since its independence </w:t>
      </w:r>
      <w:r>
        <w:rPr>
          <w:rStyle w:val="normaltextrun"/>
          <w:rFonts w:ascii="Calibri" w:hAnsi="Calibri" w:cs="Calibri"/>
          <w:color w:val="FFFFFF"/>
          <w:sz w:val="18"/>
          <w:szCs w:val="18"/>
          <w:shd w:val="clear" w:color="auto" w:fill="9CB6DA"/>
          <w:lang w:val="en-US"/>
        </w:rPr>
        <w:t>1</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7B1EC0CA" w14:textId="77777777" w:rsidR="006A539E" w:rsidRDefault="006A539E" w:rsidP="006A539E">
      <w:pPr>
        <w:pStyle w:val="paragraph"/>
        <w:numPr>
          <w:ilvl w:val="0"/>
          <w:numId w:val="16"/>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Overall Relationship</w:t>
      </w:r>
      <w:r>
        <w:rPr>
          <w:rStyle w:val="normaltextrun"/>
          <w:rFonts w:ascii="Calibri" w:hAnsi="Calibri" w:cs="Calibri"/>
          <w:sz w:val="21"/>
          <w:szCs w:val="21"/>
          <w:shd w:val="clear" w:color="auto" w:fill="F9F9FE"/>
          <w:lang w:val="en-US"/>
        </w:rPr>
        <w:t>: The study finds that both countries show a negative relationship between materialism and happiness, but the impact appears to be more pronounced in Singapore, where higher materialism correlates with lower happiness levels. This suggests that the pursuit of material wealth may be more detrimental to happiness in Singapore than in the US </w:t>
      </w:r>
      <w:r>
        <w:rPr>
          <w:rStyle w:val="normaltextrun"/>
          <w:rFonts w:ascii="Calibri" w:hAnsi="Calibri" w:cs="Calibri"/>
          <w:color w:val="FFFFFF"/>
          <w:sz w:val="18"/>
          <w:szCs w:val="18"/>
          <w:shd w:val="clear" w:color="auto" w:fill="9CB6DA"/>
          <w:lang w:val="en-US"/>
        </w:rPr>
        <w:t>11</w:t>
      </w:r>
      <w:r>
        <w:rPr>
          <w:rStyle w:val="normaltextrun"/>
          <w:rFonts w:ascii="Calibri" w:hAnsi="Calibri" w:cs="Calibri"/>
          <w:sz w:val="21"/>
          <w:szCs w:val="21"/>
          <w:shd w:val="clear" w:color="auto" w:fill="F9F9FE"/>
          <w:lang w:val="en-US"/>
        </w:rPr>
        <w:t>, </w:t>
      </w:r>
      <w:r>
        <w:rPr>
          <w:rStyle w:val="normaltextrun"/>
          <w:rFonts w:ascii="Calibri" w:hAnsi="Calibri" w:cs="Calibri"/>
          <w:color w:val="FFFFFF"/>
          <w:sz w:val="18"/>
          <w:szCs w:val="18"/>
          <w:shd w:val="clear" w:color="auto" w:fill="9CB6DA"/>
          <w:lang w:val="en-US"/>
        </w:rPr>
        <w:t>1</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65D6FDCA" w14:textId="77777777" w:rsidR="006A539E" w:rsidRDefault="006A539E" w:rsidP="006A539E">
      <w:pPr>
        <w:pStyle w:val="paragraph"/>
        <w:numPr>
          <w:ilvl w:val="0"/>
          <w:numId w:val="16"/>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Cultural Context</w:t>
      </w:r>
      <w:r>
        <w:rPr>
          <w:rStyle w:val="normaltextrun"/>
          <w:rFonts w:ascii="Calibri" w:hAnsi="Calibri" w:cs="Calibri"/>
          <w:sz w:val="21"/>
          <w:szCs w:val="21"/>
          <w:shd w:val="clear" w:color="auto" w:fill="F9F9FE"/>
          <w:lang w:val="en-US"/>
        </w:rPr>
        <w:t>: The differences in happiness and materialism levels reflect broader cultural values and societal norms. In the US, there may be a greater emphasis on individualism and personal fulfillment, while in Singapore, the societal focus on material success and progress may overshadow other aspects of well-being </w:t>
      </w:r>
      <w:r>
        <w:rPr>
          <w:rStyle w:val="normaltextrun"/>
          <w:rFonts w:ascii="Calibri" w:hAnsi="Calibri" w:cs="Calibri"/>
          <w:color w:val="FFFFFF"/>
          <w:sz w:val="18"/>
          <w:szCs w:val="18"/>
          <w:shd w:val="clear" w:color="auto" w:fill="9CB6DA"/>
          <w:lang w:val="en-US"/>
        </w:rPr>
        <w:t>1</w:t>
      </w:r>
      <w:r>
        <w:rPr>
          <w:rStyle w:val="normaltextrun"/>
          <w:rFonts w:ascii="Calibri" w:hAnsi="Calibri" w:cs="Calibri"/>
          <w:sz w:val="21"/>
          <w:szCs w:val="21"/>
          <w:shd w:val="clear" w:color="auto" w:fill="F9F9FE"/>
          <w:lang w:val="en-US"/>
        </w:rPr>
        <w:t>, </w:t>
      </w:r>
      <w:r>
        <w:rPr>
          <w:rStyle w:val="normaltextrun"/>
          <w:rFonts w:ascii="Calibri" w:hAnsi="Calibri" w:cs="Calibri"/>
          <w:color w:val="FFFFFF"/>
          <w:sz w:val="18"/>
          <w:szCs w:val="18"/>
          <w:shd w:val="clear" w:color="auto" w:fill="9CB6DA"/>
          <w:lang w:val="en-US"/>
        </w:rPr>
        <w:t>1</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03D32AB1"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1"/>
          <w:szCs w:val="21"/>
          <w:shd w:val="clear" w:color="auto" w:fill="F9F9FE"/>
          <w:lang w:val="en-US"/>
        </w:rPr>
        <w:t>Overall, the findings indicate that while both countries experience a negative relationship between materialism and happiness, the levels of happiness and materialism differ significantly, with US adults being happier and less materialistic compared to their Singaporean counterparts.</w:t>
      </w:r>
      <w:r>
        <w:rPr>
          <w:rStyle w:val="eop"/>
          <w:rFonts w:ascii="Calibri" w:hAnsi="Calibri" w:cs="Calibri"/>
          <w:sz w:val="21"/>
          <w:szCs w:val="21"/>
          <w:lang w:val="en-US"/>
        </w:rPr>
        <w:t> </w:t>
      </w:r>
    </w:p>
    <w:p w14:paraId="571988E3"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9A55C56"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1"/>
          <w:szCs w:val="21"/>
          <w:shd w:val="clear" w:color="auto" w:fill="F9F9FE"/>
          <w:lang w:val="en-US"/>
        </w:rPr>
        <w:t>The study measured three dimensions of religiosity, which are as follows:</w:t>
      </w:r>
      <w:r>
        <w:rPr>
          <w:rStyle w:val="eop"/>
          <w:rFonts w:ascii="Calibri" w:hAnsi="Calibri" w:cs="Calibri"/>
          <w:sz w:val="21"/>
          <w:szCs w:val="21"/>
          <w:lang w:val="en-US"/>
        </w:rPr>
        <w:t> </w:t>
      </w:r>
    </w:p>
    <w:p w14:paraId="27D409FD" w14:textId="77777777" w:rsidR="006A539E" w:rsidRDefault="006A539E" w:rsidP="006A539E">
      <w:pPr>
        <w:pStyle w:val="paragraph"/>
        <w:numPr>
          <w:ilvl w:val="0"/>
          <w:numId w:val="1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Intrinsic Religiosity</w:t>
      </w:r>
      <w:r>
        <w:rPr>
          <w:rStyle w:val="normaltextrun"/>
          <w:rFonts w:ascii="Calibri" w:hAnsi="Calibri" w:cs="Calibri"/>
          <w:sz w:val="21"/>
          <w:szCs w:val="21"/>
          <w:shd w:val="clear" w:color="auto" w:fill="F9F9FE"/>
          <w:lang w:val="en-US"/>
        </w:rPr>
        <w:t>: This dimension refers to individuals who view their religious beliefs as central to their lives and who engage in religious practices for personal and spiritual fulfillment. The study found that intrinsic religiosity is positively related to happiness, suggesting that those who are genuinely committed to their spiritual beliefs tend to report higher levels of life satisfaction </w:t>
      </w:r>
      <w:r>
        <w:rPr>
          <w:rStyle w:val="normaltextrun"/>
          <w:rFonts w:ascii="Calibri" w:hAnsi="Calibri" w:cs="Calibri"/>
          <w:color w:val="FFFFFF"/>
          <w:sz w:val="18"/>
          <w:szCs w:val="18"/>
          <w:shd w:val="clear" w:color="auto" w:fill="9CB6DA"/>
          <w:lang w:val="en-US"/>
        </w:rPr>
        <w:t>15</w:t>
      </w:r>
      <w:r>
        <w:rPr>
          <w:rStyle w:val="normaltextrun"/>
          <w:rFonts w:ascii="Calibri" w:hAnsi="Calibri" w:cs="Calibri"/>
          <w:sz w:val="21"/>
          <w:szCs w:val="21"/>
          <w:shd w:val="clear" w:color="auto" w:fill="F9F9FE"/>
          <w:lang w:val="en-US"/>
        </w:rPr>
        <w:t>, </w:t>
      </w:r>
      <w:r>
        <w:rPr>
          <w:rStyle w:val="normaltextrun"/>
          <w:rFonts w:ascii="Calibri" w:hAnsi="Calibri" w:cs="Calibri"/>
          <w:color w:val="FFFFFF"/>
          <w:sz w:val="18"/>
          <w:szCs w:val="18"/>
          <w:shd w:val="clear" w:color="auto" w:fill="9CB6DA"/>
          <w:lang w:val="en-US"/>
        </w:rPr>
        <w:t>1</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0C8FF1F9" w14:textId="77777777" w:rsidR="006A539E" w:rsidRDefault="006A539E" w:rsidP="006A539E">
      <w:pPr>
        <w:pStyle w:val="paragraph"/>
        <w:numPr>
          <w:ilvl w:val="0"/>
          <w:numId w:val="1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Extrinsic Religiosity</w:t>
      </w:r>
      <w:r>
        <w:rPr>
          <w:rStyle w:val="normaltextrun"/>
          <w:rFonts w:ascii="Calibri" w:hAnsi="Calibri" w:cs="Calibri"/>
          <w:sz w:val="21"/>
          <w:szCs w:val="21"/>
          <w:shd w:val="clear" w:color="auto" w:fill="F9F9FE"/>
          <w:lang w:val="en-US"/>
        </w:rPr>
        <w:t>: This dimension encompasses individuals who use religion for social or personal benefits, such as community involvement or social status. The study indicated that extrinsic religiosity also has a positive relationship with happiness, although the effect may not be as strong as that of intrinsic religiosity </w:t>
      </w:r>
      <w:r>
        <w:rPr>
          <w:rStyle w:val="normaltextrun"/>
          <w:rFonts w:ascii="Calibri" w:hAnsi="Calibri" w:cs="Calibri"/>
          <w:color w:val="FFFFFF"/>
          <w:sz w:val="18"/>
          <w:szCs w:val="18"/>
          <w:shd w:val="clear" w:color="auto" w:fill="9CB6DA"/>
          <w:lang w:val="en-US"/>
        </w:rPr>
        <w:t>13</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0942A6BE" w14:textId="77777777" w:rsidR="006A539E" w:rsidRDefault="006A539E" w:rsidP="006A539E">
      <w:pPr>
        <w:pStyle w:val="paragraph"/>
        <w:numPr>
          <w:ilvl w:val="0"/>
          <w:numId w:val="1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1"/>
          <w:szCs w:val="21"/>
          <w:shd w:val="clear" w:color="auto" w:fill="F9F9FE"/>
          <w:lang w:val="en-US"/>
        </w:rPr>
        <w:t>Religion as Quest</w:t>
      </w:r>
      <w:r>
        <w:rPr>
          <w:rStyle w:val="normaltextrun"/>
          <w:rFonts w:ascii="Calibri" w:hAnsi="Calibri" w:cs="Calibri"/>
          <w:sz w:val="21"/>
          <w:szCs w:val="21"/>
          <w:shd w:val="clear" w:color="auto" w:fill="F9F9FE"/>
          <w:lang w:val="en-US"/>
        </w:rPr>
        <w:t>: This dimension reflects a more exploratory approach to religion, where individuals seek personal meaning and understanding through their religious experiences. The study found a negative relationship between this dimension and happiness, suggesting that those who view their religious journey as a quest may experience less satisfaction compared to those with more intrinsic or extrinsic orientations </w:t>
      </w:r>
      <w:r>
        <w:rPr>
          <w:rStyle w:val="normaltextrun"/>
          <w:rFonts w:ascii="Calibri" w:hAnsi="Calibri" w:cs="Calibri"/>
          <w:color w:val="FFFFFF"/>
          <w:sz w:val="18"/>
          <w:szCs w:val="18"/>
          <w:shd w:val="clear" w:color="auto" w:fill="9CB6DA"/>
          <w:lang w:val="en-US"/>
        </w:rPr>
        <w:t>13</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5D036CDC"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1"/>
          <w:szCs w:val="21"/>
          <w:shd w:val="clear" w:color="auto" w:fill="F9F9FE"/>
          <w:lang w:val="en-US"/>
        </w:rPr>
        <w:t>Overall, the findings indicate that intrinsic religiosity is the most strongly associated with happiness, followed by extrinsic religiosity. In contrast, the quest dimension appears to be less beneficial for happiness. This highlights the importance of personal commitment to spiritual beliefs in enhancing overall well-being, regardless of cultural context </w:t>
      </w:r>
      <w:r>
        <w:rPr>
          <w:rStyle w:val="normaltextrun"/>
          <w:rFonts w:ascii="Calibri" w:hAnsi="Calibri" w:cs="Calibri"/>
          <w:color w:val="FFFFFF"/>
          <w:sz w:val="18"/>
          <w:szCs w:val="18"/>
          <w:shd w:val="clear" w:color="auto" w:fill="9CB6DA"/>
          <w:lang w:val="en-US"/>
        </w:rPr>
        <w:t>15</w:t>
      </w:r>
      <w:r>
        <w:rPr>
          <w:rStyle w:val="normaltextrun"/>
          <w:rFonts w:ascii="Calibri" w:hAnsi="Calibri" w:cs="Calibri"/>
          <w:sz w:val="21"/>
          <w:szCs w:val="21"/>
          <w:shd w:val="clear" w:color="auto" w:fill="F9F9FE"/>
          <w:lang w:val="en-US"/>
        </w:rPr>
        <w:t>, </w:t>
      </w:r>
      <w:r>
        <w:rPr>
          <w:rStyle w:val="normaltextrun"/>
          <w:rFonts w:ascii="Calibri" w:hAnsi="Calibri" w:cs="Calibri"/>
          <w:color w:val="FFFFFF"/>
          <w:sz w:val="18"/>
          <w:szCs w:val="18"/>
          <w:shd w:val="clear" w:color="auto" w:fill="9CB6DA"/>
          <w:lang w:val="en-US"/>
        </w:rPr>
        <w:t>1</w:t>
      </w:r>
      <w:r>
        <w:rPr>
          <w:rStyle w:val="normaltextrun"/>
          <w:rFonts w:ascii="Calibri" w:hAnsi="Calibri" w:cs="Calibri"/>
          <w:sz w:val="21"/>
          <w:szCs w:val="21"/>
          <w:shd w:val="clear" w:color="auto" w:fill="F9F9FE"/>
          <w:lang w:val="en-US"/>
        </w:rPr>
        <w:t>.</w:t>
      </w:r>
      <w:r>
        <w:rPr>
          <w:rStyle w:val="eop"/>
          <w:rFonts w:ascii="Calibri" w:hAnsi="Calibri" w:cs="Calibri"/>
          <w:sz w:val="21"/>
          <w:szCs w:val="21"/>
          <w:lang w:val="en-US"/>
        </w:rPr>
        <w:t> </w:t>
      </w:r>
    </w:p>
    <w:p w14:paraId="677429B5" w14:textId="77777777" w:rsidR="006A539E" w:rsidRDefault="006A539E" w:rsidP="006A539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4AF03B0" w14:textId="30529CD8" w:rsidR="006A539E" w:rsidRDefault="006A539E" w:rsidP="006A539E">
      <w:pPr>
        <w:pStyle w:val="paragraph"/>
        <w:spacing w:before="0" w:beforeAutospacing="0" w:after="0" w:afterAutospacing="0"/>
        <w:textAlignment w:val="baseline"/>
        <w:rPr>
          <w:rFonts w:ascii="Segoe UI" w:hAnsi="Segoe UI" w:cs="Segoe UI"/>
          <w:sz w:val="18"/>
          <w:szCs w:val="18"/>
          <w:lang w:val="en-US"/>
        </w:rPr>
      </w:pPr>
    </w:p>
    <w:p w14:paraId="39B9F46F" w14:textId="77777777" w:rsidR="006A539E" w:rsidRPr="006A539E" w:rsidRDefault="006A539E" w:rsidP="006A539E">
      <w:pPr>
        <w:pStyle w:val="paragraph"/>
        <w:spacing w:before="0" w:beforeAutospacing="0" w:after="0" w:afterAutospacing="0"/>
        <w:textAlignment w:val="baseline"/>
        <w:rPr>
          <w:rFonts w:ascii="Segoe UI" w:hAnsi="Segoe UI" w:cs="Segoe UI"/>
          <w:b/>
          <w:bCs/>
          <w:sz w:val="18"/>
          <w:szCs w:val="18"/>
          <w:lang w:val="en-US"/>
        </w:rPr>
      </w:pPr>
    </w:p>
    <w:p w14:paraId="17E604E2" w14:textId="77777777" w:rsidR="00BC144A" w:rsidRDefault="00BC144A"/>
    <w:sectPr w:rsidR="00BC1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7F04"/>
    <w:multiLevelType w:val="multilevel"/>
    <w:tmpl w:val="0F5A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B57F0"/>
    <w:multiLevelType w:val="multilevel"/>
    <w:tmpl w:val="9730B2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C4F1E"/>
    <w:multiLevelType w:val="multilevel"/>
    <w:tmpl w:val="D126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18342D"/>
    <w:multiLevelType w:val="multilevel"/>
    <w:tmpl w:val="AC82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907BD9"/>
    <w:multiLevelType w:val="multilevel"/>
    <w:tmpl w:val="0D0A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7770B6"/>
    <w:multiLevelType w:val="multilevel"/>
    <w:tmpl w:val="A3C0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D4708A"/>
    <w:multiLevelType w:val="multilevel"/>
    <w:tmpl w:val="3948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3C1104"/>
    <w:multiLevelType w:val="multilevel"/>
    <w:tmpl w:val="E45E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E9769E"/>
    <w:multiLevelType w:val="multilevel"/>
    <w:tmpl w:val="D34A79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409A0"/>
    <w:multiLevelType w:val="multilevel"/>
    <w:tmpl w:val="EBC477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823313"/>
    <w:multiLevelType w:val="multilevel"/>
    <w:tmpl w:val="5A12D9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40484"/>
    <w:multiLevelType w:val="multilevel"/>
    <w:tmpl w:val="C1B0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C07A22"/>
    <w:multiLevelType w:val="multilevel"/>
    <w:tmpl w:val="8FFC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A86C20"/>
    <w:multiLevelType w:val="multilevel"/>
    <w:tmpl w:val="8D64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8F5B5F"/>
    <w:multiLevelType w:val="multilevel"/>
    <w:tmpl w:val="4220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C94451"/>
    <w:multiLevelType w:val="multilevel"/>
    <w:tmpl w:val="11682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DC53F8"/>
    <w:multiLevelType w:val="multilevel"/>
    <w:tmpl w:val="4992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779029">
    <w:abstractNumId w:val="13"/>
  </w:num>
  <w:num w:numId="2" w16cid:durableId="1174801715">
    <w:abstractNumId w:val="9"/>
  </w:num>
  <w:num w:numId="3" w16cid:durableId="1302736662">
    <w:abstractNumId w:val="11"/>
  </w:num>
  <w:num w:numId="4" w16cid:durableId="333267159">
    <w:abstractNumId w:val="5"/>
  </w:num>
  <w:num w:numId="5" w16cid:durableId="424571255">
    <w:abstractNumId w:val="7"/>
  </w:num>
  <w:num w:numId="6" w16cid:durableId="470370357">
    <w:abstractNumId w:val="15"/>
  </w:num>
  <w:num w:numId="7" w16cid:durableId="54203844">
    <w:abstractNumId w:val="16"/>
  </w:num>
  <w:num w:numId="8" w16cid:durableId="42408560">
    <w:abstractNumId w:val="12"/>
  </w:num>
  <w:num w:numId="9" w16cid:durableId="1881670145">
    <w:abstractNumId w:val="6"/>
  </w:num>
  <w:num w:numId="10" w16cid:durableId="1072656618">
    <w:abstractNumId w:val="14"/>
  </w:num>
  <w:num w:numId="11" w16cid:durableId="1547138127">
    <w:abstractNumId w:val="2"/>
  </w:num>
  <w:num w:numId="12" w16cid:durableId="903681784">
    <w:abstractNumId w:val="3"/>
  </w:num>
  <w:num w:numId="13" w16cid:durableId="665476721">
    <w:abstractNumId w:val="4"/>
  </w:num>
  <w:num w:numId="14" w16cid:durableId="264729338">
    <w:abstractNumId w:val="0"/>
  </w:num>
  <w:num w:numId="15" w16cid:durableId="750348208">
    <w:abstractNumId w:val="1"/>
  </w:num>
  <w:num w:numId="16" w16cid:durableId="210655041">
    <w:abstractNumId w:val="8"/>
  </w:num>
  <w:num w:numId="17" w16cid:durableId="1853639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9E"/>
    <w:rsid w:val="006A539E"/>
    <w:rsid w:val="007D0D4A"/>
    <w:rsid w:val="009F4727"/>
    <w:rsid w:val="00BC144A"/>
    <w:rsid w:val="00D15F89"/>
    <w:rsid w:val="00EF356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1E42"/>
  <w15:chartTrackingRefBased/>
  <w15:docId w15:val="{856757EF-AEDD-4265-9C4A-DA786277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A539E"/>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normaltextrun">
    <w:name w:val="normaltextrun"/>
    <w:basedOn w:val="DefaultParagraphFont"/>
    <w:rsid w:val="006A539E"/>
  </w:style>
  <w:style w:type="character" w:customStyle="1" w:styleId="eop">
    <w:name w:val="eop"/>
    <w:basedOn w:val="DefaultParagraphFont"/>
    <w:rsid w:val="006A539E"/>
  </w:style>
  <w:style w:type="character" w:customStyle="1" w:styleId="spellingerror">
    <w:name w:val="spellingerror"/>
    <w:basedOn w:val="DefaultParagraphFont"/>
    <w:rsid w:val="006A5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3759">
      <w:bodyDiv w:val="1"/>
      <w:marLeft w:val="0"/>
      <w:marRight w:val="0"/>
      <w:marTop w:val="0"/>
      <w:marBottom w:val="0"/>
      <w:divBdr>
        <w:top w:val="none" w:sz="0" w:space="0" w:color="auto"/>
        <w:left w:val="none" w:sz="0" w:space="0" w:color="auto"/>
        <w:bottom w:val="none" w:sz="0" w:space="0" w:color="auto"/>
        <w:right w:val="none" w:sz="0" w:space="0" w:color="auto"/>
      </w:divBdr>
      <w:divsChild>
        <w:div w:id="944115854">
          <w:marLeft w:val="0"/>
          <w:marRight w:val="0"/>
          <w:marTop w:val="0"/>
          <w:marBottom w:val="0"/>
          <w:divBdr>
            <w:top w:val="none" w:sz="0" w:space="0" w:color="auto"/>
            <w:left w:val="none" w:sz="0" w:space="0" w:color="auto"/>
            <w:bottom w:val="none" w:sz="0" w:space="0" w:color="auto"/>
            <w:right w:val="none" w:sz="0" w:space="0" w:color="auto"/>
          </w:divBdr>
        </w:div>
        <w:div w:id="598172979">
          <w:marLeft w:val="0"/>
          <w:marRight w:val="0"/>
          <w:marTop w:val="0"/>
          <w:marBottom w:val="0"/>
          <w:divBdr>
            <w:top w:val="none" w:sz="0" w:space="0" w:color="auto"/>
            <w:left w:val="none" w:sz="0" w:space="0" w:color="auto"/>
            <w:bottom w:val="none" w:sz="0" w:space="0" w:color="auto"/>
            <w:right w:val="none" w:sz="0" w:space="0" w:color="auto"/>
          </w:divBdr>
        </w:div>
        <w:div w:id="153499235">
          <w:marLeft w:val="0"/>
          <w:marRight w:val="0"/>
          <w:marTop w:val="0"/>
          <w:marBottom w:val="0"/>
          <w:divBdr>
            <w:top w:val="none" w:sz="0" w:space="0" w:color="auto"/>
            <w:left w:val="none" w:sz="0" w:space="0" w:color="auto"/>
            <w:bottom w:val="none" w:sz="0" w:space="0" w:color="auto"/>
            <w:right w:val="none" w:sz="0" w:space="0" w:color="auto"/>
          </w:divBdr>
        </w:div>
        <w:div w:id="305819997">
          <w:marLeft w:val="0"/>
          <w:marRight w:val="0"/>
          <w:marTop w:val="0"/>
          <w:marBottom w:val="0"/>
          <w:divBdr>
            <w:top w:val="none" w:sz="0" w:space="0" w:color="auto"/>
            <w:left w:val="none" w:sz="0" w:space="0" w:color="auto"/>
            <w:bottom w:val="none" w:sz="0" w:space="0" w:color="auto"/>
            <w:right w:val="none" w:sz="0" w:space="0" w:color="auto"/>
          </w:divBdr>
        </w:div>
        <w:div w:id="315185721">
          <w:marLeft w:val="0"/>
          <w:marRight w:val="0"/>
          <w:marTop w:val="0"/>
          <w:marBottom w:val="0"/>
          <w:divBdr>
            <w:top w:val="none" w:sz="0" w:space="0" w:color="auto"/>
            <w:left w:val="none" w:sz="0" w:space="0" w:color="auto"/>
            <w:bottom w:val="none" w:sz="0" w:space="0" w:color="auto"/>
            <w:right w:val="none" w:sz="0" w:space="0" w:color="auto"/>
          </w:divBdr>
        </w:div>
        <w:div w:id="1489662763">
          <w:marLeft w:val="0"/>
          <w:marRight w:val="0"/>
          <w:marTop w:val="0"/>
          <w:marBottom w:val="0"/>
          <w:divBdr>
            <w:top w:val="none" w:sz="0" w:space="0" w:color="auto"/>
            <w:left w:val="none" w:sz="0" w:space="0" w:color="auto"/>
            <w:bottom w:val="none" w:sz="0" w:space="0" w:color="auto"/>
            <w:right w:val="none" w:sz="0" w:space="0" w:color="auto"/>
          </w:divBdr>
        </w:div>
        <w:div w:id="1804158953">
          <w:marLeft w:val="0"/>
          <w:marRight w:val="0"/>
          <w:marTop w:val="0"/>
          <w:marBottom w:val="0"/>
          <w:divBdr>
            <w:top w:val="none" w:sz="0" w:space="0" w:color="auto"/>
            <w:left w:val="none" w:sz="0" w:space="0" w:color="auto"/>
            <w:bottom w:val="none" w:sz="0" w:space="0" w:color="auto"/>
            <w:right w:val="none" w:sz="0" w:space="0" w:color="auto"/>
          </w:divBdr>
        </w:div>
        <w:div w:id="833491530">
          <w:marLeft w:val="0"/>
          <w:marRight w:val="0"/>
          <w:marTop w:val="0"/>
          <w:marBottom w:val="0"/>
          <w:divBdr>
            <w:top w:val="none" w:sz="0" w:space="0" w:color="auto"/>
            <w:left w:val="none" w:sz="0" w:space="0" w:color="auto"/>
            <w:bottom w:val="none" w:sz="0" w:space="0" w:color="auto"/>
            <w:right w:val="none" w:sz="0" w:space="0" w:color="auto"/>
          </w:divBdr>
        </w:div>
        <w:div w:id="555166253">
          <w:marLeft w:val="0"/>
          <w:marRight w:val="0"/>
          <w:marTop w:val="0"/>
          <w:marBottom w:val="0"/>
          <w:divBdr>
            <w:top w:val="none" w:sz="0" w:space="0" w:color="auto"/>
            <w:left w:val="none" w:sz="0" w:space="0" w:color="auto"/>
            <w:bottom w:val="none" w:sz="0" w:space="0" w:color="auto"/>
            <w:right w:val="none" w:sz="0" w:space="0" w:color="auto"/>
          </w:divBdr>
        </w:div>
        <w:div w:id="201209165">
          <w:marLeft w:val="0"/>
          <w:marRight w:val="0"/>
          <w:marTop w:val="0"/>
          <w:marBottom w:val="0"/>
          <w:divBdr>
            <w:top w:val="none" w:sz="0" w:space="0" w:color="auto"/>
            <w:left w:val="none" w:sz="0" w:space="0" w:color="auto"/>
            <w:bottom w:val="none" w:sz="0" w:space="0" w:color="auto"/>
            <w:right w:val="none" w:sz="0" w:space="0" w:color="auto"/>
          </w:divBdr>
        </w:div>
        <w:div w:id="1673684109">
          <w:marLeft w:val="0"/>
          <w:marRight w:val="0"/>
          <w:marTop w:val="0"/>
          <w:marBottom w:val="0"/>
          <w:divBdr>
            <w:top w:val="none" w:sz="0" w:space="0" w:color="auto"/>
            <w:left w:val="none" w:sz="0" w:space="0" w:color="auto"/>
            <w:bottom w:val="none" w:sz="0" w:space="0" w:color="auto"/>
            <w:right w:val="none" w:sz="0" w:space="0" w:color="auto"/>
          </w:divBdr>
        </w:div>
        <w:div w:id="763917921">
          <w:marLeft w:val="0"/>
          <w:marRight w:val="0"/>
          <w:marTop w:val="0"/>
          <w:marBottom w:val="0"/>
          <w:divBdr>
            <w:top w:val="none" w:sz="0" w:space="0" w:color="auto"/>
            <w:left w:val="none" w:sz="0" w:space="0" w:color="auto"/>
            <w:bottom w:val="none" w:sz="0" w:space="0" w:color="auto"/>
            <w:right w:val="none" w:sz="0" w:space="0" w:color="auto"/>
          </w:divBdr>
        </w:div>
      </w:divsChild>
    </w:div>
    <w:div w:id="872691455">
      <w:bodyDiv w:val="1"/>
      <w:marLeft w:val="0"/>
      <w:marRight w:val="0"/>
      <w:marTop w:val="0"/>
      <w:marBottom w:val="0"/>
      <w:divBdr>
        <w:top w:val="none" w:sz="0" w:space="0" w:color="auto"/>
        <w:left w:val="none" w:sz="0" w:space="0" w:color="auto"/>
        <w:bottom w:val="none" w:sz="0" w:space="0" w:color="auto"/>
        <w:right w:val="none" w:sz="0" w:space="0" w:color="auto"/>
      </w:divBdr>
      <w:divsChild>
        <w:div w:id="835802664">
          <w:marLeft w:val="0"/>
          <w:marRight w:val="0"/>
          <w:marTop w:val="0"/>
          <w:marBottom w:val="0"/>
          <w:divBdr>
            <w:top w:val="none" w:sz="0" w:space="0" w:color="auto"/>
            <w:left w:val="none" w:sz="0" w:space="0" w:color="auto"/>
            <w:bottom w:val="none" w:sz="0" w:space="0" w:color="auto"/>
            <w:right w:val="none" w:sz="0" w:space="0" w:color="auto"/>
          </w:divBdr>
        </w:div>
        <w:div w:id="419647100">
          <w:marLeft w:val="0"/>
          <w:marRight w:val="0"/>
          <w:marTop w:val="0"/>
          <w:marBottom w:val="0"/>
          <w:divBdr>
            <w:top w:val="none" w:sz="0" w:space="0" w:color="auto"/>
            <w:left w:val="none" w:sz="0" w:space="0" w:color="auto"/>
            <w:bottom w:val="none" w:sz="0" w:space="0" w:color="auto"/>
            <w:right w:val="none" w:sz="0" w:space="0" w:color="auto"/>
          </w:divBdr>
        </w:div>
        <w:div w:id="3822863">
          <w:marLeft w:val="0"/>
          <w:marRight w:val="0"/>
          <w:marTop w:val="0"/>
          <w:marBottom w:val="0"/>
          <w:divBdr>
            <w:top w:val="none" w:sz="0" w:space="0" w:color="auto"/>
            <w:left w:val="none" w:sz="0" w:space="0" w:color="auto"/>
            <w:bottom w:val="none" w:sz="0" w:space="0" w:color="auto"/>
            <w:right w:val="none" w:sz="0" w:space="0" w:color="auto"/>
          </w:divBdr>
        </w:div>
        <w:div w:id="1002514186">
          <w:marLeft w:val="0"/>
          <w:marRight w:val="0"/>
          <w:marTop w:val="0"/>
          <w:marBottom w:val="0"/>
          <w:divBdr>
            <w:top w:val="none" w:sz="0" w:space="0" w:color="auto"/>
            <w:left w:val="none" w:sz="0" w:space="0" w:color="auto"/>
            <w:bottom w:val="none" w:sz="0" w:space="0" w:color="auto"/>
            <w:right w:val="none" w:sz="0" w:space="0" w:color="auto"/>
          </w:divBdr>
        </w:div>
        <w:div w:id="846020365">
          <w:marLeft w:val="0"/>
          <w:marRight w:val="0"/>
          <w:marTop w:val="0"/>
          <w:marBottom w:val="0"/>
          <w:divBdr>
            <w:top w:val="none" w:sz="0" w:space="0" w:color="auto"/>
            <w:left w:val="none" w:sz="0" w:space="0" w:color="auto"/>
            <w:bottom w:val="none" w:sz="0" w:space="0" w:color="auto"/>
            <w:right w:val="none" w:sz="0" w:space="0" w:color="auto"/>
          </w:divBdr>
        </w:div>
        <w:div w:id="1736002979">
          <w:marLeft w:val="0"/>
          <w:marRight w:val="0"/>
          <w:marTop w:val="0"/>
          <w:marBottom w:val="0"/>
          <w:divBdr>
            <w:top w:val="none" w:sz="0" w:space="0" w:color="auto"/>
            <w:left w:val="none" w:sz="0" w:space="0" w:color="auto"/>
            <w:bottom w:val="none" w:sz="0" w:space="0" w:color="auto"/>
            <w:right w:val="none" w:sz="0" w:space="0" w:color="auto"/>
          </w:divBdr>
        </w:div>
        <w:div w:id="1936858302">
          <w:marLeft w:val="0"/>
          <w:marRight w:val="0"/>
          <w:marTop w:val="0"/>
          <w:marBottom w:val="0"/>
          <w:divBdr>
            <w:top w:val="none" w:sz="0" w:space="0" w:color="auto"/>
            <w:left w:val="none" w:sz="0" w:space="0" w:color="auto"/>
            <w:bottom w:val="none" w:sz="0" w:space="0" w:color="auto"/>
            <w:right w:val="none" w:sz="0" w:space="0" w:color="auto"/>
          </w:divBdr>
        </w:div>
        <w:div w:id="677386583">
          <w:marLeft w:val="0"/>
          <w:marRight w:val="0"/>
          <w:marTop w:val="0"/>
          <w:marBottom w:val="0"/>
          <w:divBdr>
            <w:top w:val="none" w:sz="0" w:space="0" w:color="auto"/>
            <w:left w:val="none" w:sz="0" w:space="0" w:color="auto"/>
            <w:bottom w:val="none" w:sz="0" w:space="0" w:color="auto"/>
            <w:right w:val="none" w:sz="0" w:space="0" w:color="auto"/>
          </w:divBdr>
        </w:div>
      </w:divsChild>
    </w:div>
    <w:div w:id="1070541867">
      <w:bodyDiv w:val="1"/>
      <w:marLeft w:val="0"/>
      <w:marRight w:val="0"/>
      <w:marTop w:val="0"/>
      <w:marBottom w:val="0"/>
      <w:divBdr>
        <w:top w:val="none" w:sz="0" w:space="0" w:color="auto"/>
        <w:left w:val="none" w:sz="0" w:space="0" w:color="auto"/>
        <w:bottom w:val="none" w:sz="0" w:space="0" w:color="auto"/>
        <w:right w:val="none" w:sz="0" w:space="0" w:color="auto"/>
      </w:divBdr>
      <w:divsChild>
        <w:div w:id="1372000312">
          <w:marLeft w:val="0"/>
          <w:marRight w:val="0"/>
          <w:marTop w:val="0"/>
          <w:marBottom w:val="0"/>
          <w:divBdr>
            <w:top w:val="none" w:sz="0" w:space="0" w:color="auto"/>
            <w:left w:val="none" w:sz="0" w:space="0" w:color="auto"/>
            <w:bottom w:val="none" w:sz="0" w:space="0" w:color="auto"/>
            <w:right w:val="none" w:sz="0" w:space="0" w:color="auto"/>
          </w:divBdr>
        </w:div>
        <w:div w:id="1033575617">
          <w:marLeft w:val="0"/>
          <w:marRight w:val="0"/>
          <w:marTop w:val="0"/>
          <w:marBottom w:val="0"/>
          <w:divBdr>
            <w:top w:val="none" w:sz="0" w:space="0" w:color="auto"/>
            <w:left w:val="none" w:sz="0" w:space="0" w:color="auto"/>
            <w:bottom w:val="none" w:sz="0" w:space="0" w:color="auto"/>
            <w:right w:val="none" w:sz="0" w:space="0" w:color="auto"/>
          </w:divBdr>
        </w:div>
        <w:div w:id="556405110">
          <w:marLeft w:val="0"/>
          <w:marRight w:val="0"/>
          <w:marTop w:val="0"/>
          <w:marBottom w:val="0"/>
          <w:divBdr>
            <w:top w:val="none" w:sz="0" w:space="0" w:color="auto"/>
            <w:left w:val="none" w:sz="0" w:space="0" w:color="auto"/>
            <w:bottom w:val="none" w:sz="0" w:space="0" w:color="auto"/>
            <w:right w:val="none" w:sz="0" w:space="0" w:color="auto"/>
          </w:divBdr>
        </w:div>
        <w:div w:id="1543178257">
          <w:marLeft w:val="0"/>
          <w:marRight w:val="0"/>
          <w:marTop w:val="0"/>
          <w:marBottom w:val="0"/>
          <w:divBdr>
            <w:top w:val="none" w:sz="0" w:space="0" w:color="auto"/>
            <w:left w:val="none" w:sz="0" w:space="0" w:color="auto"/>
            <w:bottom w:val="none" w:sz="0" w:space="0" w:color="auto"/>
            <w:right w:val="none" w:sz="0" w:space="0" w:color="auto"/>
          </w:divBdr>
        </w:div>
        <w:div w:id="1314796634">
          <w:marLeft w:val="0"/>
          <w:marRight w:val="0"/>
          <w:marTop w:val="0"/>
          <w:marBottom w:val="0"/>
          <w:divBdr>
            <w:top w:val="none" w:sz="0" w:space="0" w:color="auto"/>
            <w:left w:val="none" w:sz="0" w:space="0" w:color="auto"/>
            <w:bottom w:val="none" w:sz="0" w:space="0" w:color="auto"/>
            <w:right w:val="none" w:sz="0" w:space="0" w:color="auto"/>
          </w:divBdr>
        </w:div>
        <w:div w:id="1909218534">
          <w:marLeft w:val="0"/>
          <w:marRight w:val="0"/>
          <w:marTop w:val="0"/>
          <w:marBottom w:val="0"/>
          <w:divBdr>
            <w:top w:val="none" w:sz="0" w:space="0" w:color="auto"/>
            <w:left w:val="none" w:sz="0" w:space="0" w:color="auto"/>
            <w:bottom w:val="none" w:sz="0" w:space="0" w:color="auto"/>
            <w:right w:val="none" w:sz="0" w:space="0" w:color="auto"/>
          </w:divBdr>
        </w:div>
        <w:div w:id="2066105208">
          <w:marLeft w:val="0"/>
          <w:marRight w:val="0"/>
          <w:marTop w:val="0"/>
          <w:marBottom w:val="0"/>
          <w:divBdr>
            <w:top w:val="none" w:sz="0" w:space="0" w:color="auto"/>
            <w:left w:val="none" w:sz="0" w:space="0" w:color="auto"/>
            <w:bottom w:val="none" w:sz="0" w:space="0" w:color="auto"/>
            <w:right w:val="none" w:sz="0" w:space="0" w:color="auto"/>
          </w:divBdr>
        </w:div>
        <w:div w:id="1195115684">
          <w:marLeft w:val="0"/>
          <w:marRight w:val="0"/>
          <w:marTop w:val="0"/>
          <w:marBottom w:val="0"/>
          <w:divBdr>
            <w:top w:val="none" w:sz="0" w:space="0" w:color="auto"/>
            <w:left w:val="none" w:sz="0" w:space="0" w:color="auto"/>
            <w:bottom w:val="none" w:sz="0" w:space="0" w:color="auto"/>
            <w:right w:val="none" w:sz="0" w:space="0" w:color="auto"/>
          </w:divBdr>
        </w:div>
        <w:div w:id="337121570">
          <w:marLeft w:val="0"/>
          <w:marRight w:val="0"/>
          <w:marTop w:val="0"/>
          <w:marBottom w:val="0"/>
          <w:divBdr>
            <w:top w:val="none" w:sz="0" w:space="0" w:color="auto"/>
            <w:left w:val="none" w:sz="0" w:space="0" w:color="auto"/>
            <w:bottom w:val="none" w:sz="0" w:space="0" w:color="auto"/>
            <w:right w:val="none" w:sz="0" w:space="0" w:color="auto"/>
          </w:divBdr>
        </w:div>
      </w:divsChild>
    </w:div>
    <w:div w:id="1486628752">
      <w:bodyDiv w:val="1"/>
      <w:marLeft w:val="0"/>
      <w:marRight w:val="0"/>
      <w:marTop w:val="0"/>
      <w:marBottom w:val="0"/>
      <w:divBdr>
        <w:top w:val="none" w:sz="0" w:space="0" w:color="auto"/>
        <w:left w:val="none" w:sz="0" w:space="0" w:color="auto"/>
        <w:bottom w:val="none" w:sz="0" w:space="0" w:color="auto"/>
        <w:right w:val="none" w:sz="0" w:space="0" w:color="auto"/>
      </w:divBdr>
    </w:div>
    <w:div w:id="1625455659">
      <w:bodyDiv w:val="1"/>
      <w:marLeft w:val="0"/>
      <w:marRight w:val="0"/>
      <w:marTop w:val="0"/>
      <w:marBottom w:val="0"/>
      <w:divBdr>
        <w:top w:val="none" w:sz="0" w:space="0" w:color="auto"/>
        <w:left w:val="none" w:sz="0" w:space="0" w:color="auto"/>
        <w:bottom w:val="none" w:sz="0" w:space="0" w:color="auto"/>
        <w:right w:val="none" w:sz="0" w:space="0" w:color="auto"/>
      </w:divBdr>
    </w:div>
    <w:div w:id="1762220240">
      <w:bodyDiv w:val="1"/>
      <w:marLeft w:val="0"/>
      <w:marRight w:val="0"/>
      <w:marTop w:val="0"/>
      <w:marBottom w:val="0"/>
      <w:divBdr>
        <w:top w:val="none" w:sz="0" w:space="0" w:color="auto"/>
        <w:left w:val="none" w:sz="0" w:space="0" w:color="auto"/>
        <w:bottom w:val="none" w:sz="0" w:space="0" w:color="auto"/>
        <w:right w:val="none" w:sz="0" w:space="0" w:color="auto"/>
      </w:divBdr>
      <w:divsChild>
        <w:div w:id="1949846502">
          <w:marLeft w:val="0"/>
          <w:marRight w:val="0"/>
          <w:marTop w:val="0"/>
          <w:marBottom w:val="0"/>
          <w:divBdr>
            <w:top w:val="none" w:sz="0" w:space="0" w:color="auto"/>
            <w:left w:val="none" w:sz="0" w:space="0" w:color="auto"/>
            <w:bottom w:val="none" w:sz="0" w:space="0" w:color="auto"/>
            <w:right w:val="none" w:sz="0" w:space="0" w:color="auto"/>
          </w:divBdr>
        </w:div>
        <w:div w:id="1249383434">
          <w:marLeft w:val="0"/>
          <w:marRight w:val="0"/>
          <w:marTop w:val="0"/>
          <w:marBottom w:val="0"/>
          <w:divBdr>
            <w:top w:val="none" w:sz="0" w:space="0" w:color="auto"/>
            <w:left w:val="none" w:sz="0" w:space="0" w:color="auto"/>
            <w:bottom w:val="none" w:sz="0" w:space="0" w:color="auto"/>
            <w:right w:val="none" w:sz="0" w:space="0" w:color="auto"/>
          </w:divBdr>
        </w:div>
        <w:div w:id="2108382502">
          <w:marLeft w:val="0"/>
          <w:marRight w:val="0"/>
          <w:marTop w:val="0"/>
          <w:marBottom w:val="0"/>
          <w:divBdr>
            <w:top w:val="none" w:sz="0" w:space="0" w:color="auto"/>
            <w:left w:val="none" w:sz="0" w:space="0" w:color="auto"/>
            <w:bottom w:val="none" w:sz="0" w:space="0" w:color="auto"/>
            <w:right w:val="none" w:sz="0" w:space="0" w:color="auto"/>
          </w:divBdr>
        </w:div>
        <w:div w:id="302394647">
          <w:marLeft w:val="0"/>
          <w:marRight w:val="0"/>
          <w:marTop w:val="0"/>
          <w:marBottom w:val="0"/>
          <w:divBdr>
            <w:top w:val="none" w:sz="0" w:space="0" w:color="auto"/>
            <w:left w:val="none" w:sz="0" w:space="0" w:color="auto"/>
            <w:bottom w:val="none" w:sz="0" w:space="0" w:color="auto"/>
            <w:right w:val="none" w:sz="0" w:space="0" w:color="auto"/>
          </w:divBdr>
        </w:div>
        <w:div w:id="270361380">
          <w:marLeft w:val="0"/>
          <w:marRight w:val="0"/>
          <w:marTop w:val="0"/>
          <w:marBottom w:val="0"/>
          <w:divBdr>
            <w:top w:val="none" w:sz="0" w:space="0" w:color="auto"/>
            <w:left w:val="none" w:sz="0" w:space="0" w:color="auto"/>
            <w:bottom w:val="none" w:sz="0" w:space="0" w:color="auto"/>
            <w:right w:val="none" w:sz="0" w:space="0" w:color="auto"/>
          </w:divBdr>
        </w:div>
        <w:div w:id="224339094">
          <w:marLeft w:val="0"/>
          <w:marRight w:val="0"/>
          <w:marTop w:val="0"/>
          <w:marBottom w:val="0"/>
          <w:divBdr>
            <w:top w:val="none" w:sz="0" w:space="0" w:color="auto"/>
            <w:left w:val="none" w:sz="0" w:space="0" w:color="auto"/>
            <w:bottom w:val="none" w:sz="0" w:space="0" w:color="auto"/>
            <w:right w:val="none" w:sz="0" w:space="0" w:color="auto"/>
          </w:divBdr>
        </w:div>
        <w:div w:id="1376999409">
          <w:marLeft w:val="0"/>
          <w:marRight w:val="0"/>
          <w:marTop w:val="0"/>
          <w:marBottom w:val="0"/>
          <w:divBdr>
            <w:top w:val="none" w:sz="0" w:space="0" w:color="auto"/>
            <w:left w:val="none" w:sz="0" w:space="0" w:color="auto"/>
            <w:bottom w:val="none" w:sz="0" w:space="0" w:color="auto"/>
            <w:right w:val="none" w:sz="0" w:space="0" w:color="auto"/>
          </w:divBdr>
        </w:div>
        <w:div w:id="1417676818">
          <w:marLeft w:val="0"/>
          <w:marRight w:val="0"/>
          <w:marTop w:val="0"/>
          <w:marBottom w:val="0"/>
          <w:divBdr>
            <w:top w:val="none" w:sz="0" w:space="0" w:color="auto"/>
            <w:left w:val="none" w:sz="0" w:space="0" w:color="auto"/>
            <w:bottom w:val="none" w:sz="0" w:space="0" w:color="auto"/>
            <w:right w:val="none" w:sz="0" w:space="0" w:color="auto"/>
          </w:divBdr>
        </w:div>
        <w:div w:id="658462822">
          <w:marLeft w:val="0"/>
          <w:marRight w:val="0"/>
          <w:marTop w:val="0"/>
          <w:marBottom w:val="0"/>
          <w:divBdr>
            <w:top w:val="none" w:sz="0" w:space="0" w:color="auto"/>
            <w:left w:val="none" w:sz="0" w:space="0" w:color="auto"/>
            <w:bottom w:val="none" w:sz="0" w:space="0" w:color="auto"/>
            <w:right w:val="none" w:sz="0" w:space="0" w:color="auto"/>
          </w:divBdr>
        </w:div>
      </w:divsChild>
    </w:div>
    <w:div w:id="2077165088">
      <w:bodyDiv w:val="1"/>
      <w:marLeft w:val="0"/>
      <w:marRight w:val="0"/>
      <w:marTop w:val="0"/>
      <w:marBottom w:val="0"/>
      <w:divBdr>
        <w:top w:val="none" w:sz="0" w:space="0" w:color="auto"/>
        <w:left w:val="none" w:sz="0" w:space="0" w:color="auto"/>
        <w:bottom w:val="none" w:sz="0" w:space="0" w:color="auto"/>
        <w:right w:val="none" w:sz="0" w:space="0" w:color="auto"/>
      </w:divBdr>
      <w:divsChild>
        <w:div w:id="363019660">
          <w:marLeft w:val="0"/>
          <w:marRight w:val="0"/>
          <w:marTop w:val="0"/>
          <w:marBottom w:val="0"/>
          <w:divBdr>
            <w:top w:val="none" w:sz="0" w:space="0" w:color="auto"/>
            <w:left w:val="none" w:sz="0" w:space="0" w:color="auto"/>
            <w:bottom w:val="none" w:sz="0" w:space="0" w:color="auto"/>
            <w:right w:val="none" w:sz="0" w:space="0" w:color="auto"/>
          </w:divBdr>
        </w:div>
        <w:div w:id="1218857959">
          <w:marLeft w:val="0"/>
          <w:marRight w:val="0"/>
          <w:marTop w:val="0"/>
          <w:marBottom w:val="0"/>
          <w:divBdr>
            <w:top w:val="none" w:sz="0" w:space="0" w:color="auto"/>
            <w:left w:val="none" w:sz="0" w:space="0" w:color="auto"/>
            <w:bottom w:val="none" w:sz="0" w:space="0" w:color="auto"/>
            <w:right w:val="none" w:sz="0" w:space="0" w:color="auto"/>
          </w:divBdr>
        </w:div>
        <w:div w:id="763498015">
          <w:marLeft w:val="0"/>
          <w:marRight w:val="0"/>
          <w:marTop w:val="0"/>
          <w:marBottom w:val="0"/>
          <w:divBdr>
            <w:top w:val="none" w:sz="0" w:space="0" w:color="auto"/>
            <w:left w:val="none" w:sz="0" w:space="0" w:color="auto"/>
            <w:bottom w:val="none" w:sz="0" w:space="0" w:color="auto"/>
            <w:right w:val="none" w:sz="0" w:space="0" w:color="auto"/>
          </w:divBdr>
        </w:div>
        <w:div w:id="1157962036">
          <w:marLeft w:val="0"/>
          <w:marRight w:val="0"/>
          <w:marTop w:val="0"/>
          <w:marBottom w:val="0"/>
          <w:divBdr>
            <w:top w:val="none" w:sz="0" w:space="0" w:color="auto"/>
            <w:left w:val="none" w:sz="0" w:space="0" w:color="auto"/>
            <w:bottom w:val="none" w:sz="0" w:space="0" w:color="auto"/>
            <w:right w:val="none" w:sz="0" w:space="0" w:color="auto"/>
          </w:divBdr>
        </w:div>
        <w:div w:id="1695383508">
          <w:marLeft w:val="0"/>
          <w:marRight w:val="0"/>
          <w:marTop w:val="0"/>
          <w:marBottom w:val="0"/>
          <w:divBdr>
            <w:top w:val="none" w:sz="0" w:space="0" w:color="auto"/>
            <w:left w:val="none" w:sz="0" w:space="0" w:color="auto"/>
            <w:bottom w:val="none" w:sz="0" w:space="0" w:color="auto"/>
            <w:right w:val="none" w:sz="0" w:space="0" w:color="auto"/>
          </w:divBdr>
        </w:div>
        <w:div w:id="559049834">
          <w:marLeft w:val="0"/>
          <w:marRight w:val="0"/>
          <w:marTop w:val="0"/>
          <w:marBottom w:val="0"/>
          <w:divBdr>
            <w:top w:val="none" w:sz="0" w:space="0" w:color="auto"/>
            <w:left w:val="none" w:sz="0" w:space="0" w:color="auto"/>
            <w:bottom w:val="none" w:sz="0" w:space="0" w:color="auto"/>
            <w:right w:val="none" w:sz="0" w:space="0" w:color="auto"/>
          </w:divBdr>
        </w:div>
        <w:div w:id="173424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3936</Words>
  <Characters>22439</Characters>
  <Application>Microsoft Office Word</Application>
  <DocSecurity>0</DocSecurity>
  <Lines>186</Lines>
  <Paragraphs>52</Paragraphs>
  <ScaleCrop>false</ScaleCrop>
  <Company/>
  <LinksUpToDate>false</LinksUpToDate>
  <CharactersWithSpaces>26323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Anselm GOH Rong En</dc:creator>
  <cp:keywords/>
  <dc:description/>
  <cp:lastModifiedBy>Anselm GOH Rong En</cp:lastModifiedBy>
  <cp:revision>1</cp:revision>
  <dcterms:created xsi:type="dcterms:W3CDTF">2024-10-08T15:13:00Z</dcterms:created>
  <dcterms:modified xsi:type="dcterms:W3CDTF">2024-10-08T15:17:00Z</dcterms:modified>
</cp:coreProperties>
</file>