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jc w:val="center"/>
      </w:pPr>
      <w:r>
        <w:rPr>
          <w:rFonts w:ascii="Segoe UI" w:hAnsi="Segoe UI"/>
          <w:b/>
          <w:color w:val="1E1B4B"/>
          <w:sz w:val="52"/>
        </w:rPr>
        <w:t>AI Placement Assistant</w:t>
      </w:r>
    </w:p>
    <w:p>
      <w:pPr>
        <w:spacing w:after="480"/>
        <w:jc w:val="center"/>
      </w:pPr>
      <w:r>
        <w:rPr>
          <w:rFonts w:ascii="Segoe UI" w:hAnsi="Segoe UI"/>
          <w:i/>
          <w:color w:val="4F46E5"/>
          <w:sz w:val="26"/>
        </w:rPr>
        <w:t>Backend &amp; Frontend API Connection Architecture &amp; Integration Documentation</w:t>
      </w:r>
    </w:p>
    <w:tbl>
      <w:tblPr>
        <w:tblW w:type="auto" w:w="0"/>
        <w:jc w:val="center"/>
        <w:tblLayout w:type="fixed"/>
        <w:tblLook w:firstColumn="1" w:firstRow="1" w:lastColumn="0" w:lastRow="0" w:noHBand="0" w:noVBand="1" w:val="04A0"/>
        <w:tblBorders>
          <w:top w:val="single" w:sz="6" w:space="0" w:color="E2E8F0"/>
          <w:bottom w:val="single" w:sz="6" w:space="0" w:color="E2E8F0"/>
          <w:insideH w:val="single" w:sz="6" w:space="0" w:color="E2E8F0"/>
          <w:insideV w:val="none"/>
          <w:left w:val="none"/>
          <w:right w:val="none"/>
        </w:tblBorders>
      </w:tblPr>
      <w:tblGrid>
        <w:gridCol w:w="3168"/>
        <w:gridCol w:w="6192"/>
      </w:tblGrid>
      <w:tr>
        <w:tc>
          <w:tcPr>
            <w:tcW w:type="dxa" w:w="4680"/>
            <w:shd w:fill="EEF2FF"/>
          </w:tcPr>
          <w:p>
            <w:r>
              <w:rPr>
                <w:rFonts w:ascii="Segoe UI" w:hAnsi="Segoe UI"/>
                <w:b/>
                <w:color w:val="1E1B4B"/>
                <w:sz w:val="20"/>
              </w:rPr>
              <w:t>Platform Name</w:t>
            </w:r>
          </w:p>
        </w:tc>
        <w:tc>
          <w:tcPr>
            <w:tcW w:type="dxa" w:w="4680"/>
            <w:shd w:fill="FAFAFA"/>
          </w:tcPr>
          <w:p>
            <w:r>
              <w:rPr>
                <w:rFonts w:ascii="Segoe UI" w:hAnsi="Segoe UI"/>
                <w:color w:val="1F2937"/>
                <w:sz w:val="20"/>
              </w:rPr>
              <w:t>AI Placement Assistant</w:t>
            </w:r>
          </w:p>
        </w:tc>
      </w:tr>
      <w:tr>
        <w:tc>
          <w:tcPr>
            <w:tcW w:type="dxa" w:w="4680"/>
            <w:shd w:fill="EEF2FF"/>
          </w:tcPr>
          <w:p>
            <w:r>
              <w:rPr>
                <w:rFonts w:ascii="Segoe UI" w:hAnsi="Segoe UI"/>
                <w:b/>
                <w:color w:val="1E1B4B"/>
                <w:sz w:val="20"/>
              </w:rPr>
              <w:t>Backend Framework</w:t>
            </w:r>
          </w:p>
        </w:tc>
        <w:tc>
          <w:tcPr>
            <w:tcW w:type="dxa" w:w="4680"/>
            <w:shd w:fill="FAFAFA"/>
          </w:tcPr>
          <w:p>
            <w:r>
              <w:rPr>
                <w:rFonts w:ascii="Segoe UI" w:hAnsi="Segoe UI"/>
                <w:color w:val="1F2937"/>
                <w:sz w:val="20"/>
              </w:rPr>
              <w:t>Python 3.11+ / FastAPI / Uvicorn</w:t>
            </w:r>
          </w:p>
        </w:tc>
      </w:tr>
      <w:tr>
        <w:tc>
          <w:tcPr>
            <w:tcW w:type="dxa" w:w="4680"/>
            <w:shd w:fill="EEF2FF"/>
          </w:tcPr>
          <w:p>
            <w:r>
              <w:rPr>
                <w:rFonts w:ascii="Segoe UI" w:hAnsi="Segoe UI"/>
                <w:b/>
                <w:color w:val="1E1B4B"/>
                <w:sz w:val="20"/>
              </w:rPr>
              <w:t>Frontend Framework</w:t>
            </w:r>
          </w:p>
        </w:tc>
        <w:tc>
          <w:tcPr>
            <w:tcW w:type="dxa" w:w="4680"/>
            <w:shd w:fill="FAFAFA"/>
          </w:tcPr>
          <w:p>
            <w:r>
              <w:rPr>
                <w:rFonts w:ascii="Segoe UI" w:hAnsi="Segoe UI"/>
                <w:color w:val="1F2937"/>
                <w:sz w:val="20"/>
              </w:rPr>
              <w:t>React 18 / Vite / Axios / React Router v6</w:t>
            </w:r>
          </w:p>
        </w:tc>
      </w:tr>
      <w:tr>
        <w:tc>
          <w:tcPr>
            <w:tcW w:type="dxa" w:w="4680"/>
            <w:shd w:fill="EEF2FF"/>
          </w:tcPr>
          <w:p>
            <w:r>
              <w:rPr>
                <w:rFonts w:ascii="Segoe UI" w:hAnsi="Segoe UI"/>
                <w:b/>
                <w:color w:val="1E1B4B"/>
                <w:sz w:val="20"/>
              </w:rPr>
              <w:t>Base API Base URL</w:t>
            </w:r>
          </w:p>
        </w:tc>
        <w:tc>
          <w:tcPr>
            <w:tcW w:type="dxa" w:w="4680"/>
            <w:shd w:fill="FAFAFA"/>
          </w:tcPr>
          <w:p>
            <w:r>
              <w:rPr>
                <w:rFonts w:ascii="Segoe UI" w:hAnsi="Segoe UI"/>
                <w:color w:val="1F2937"/>
                <w:sz w:val="20"/>
              </w:rPr>
              <w:t>http://127.0.0.1:8005/api</w:t>
            </w:r>
          </w:p>
        </w:tc>
      </w:tr>
    </w:tbl>
    <w:p>
      <w:pPr>
        <w:spacing w:after="240"/>
      </w:pPr>
    </w:p>
    <w:p>
      <w:pPr>
        <w:keepNext/>
        <w:spacing w:before="400" w:after="160"/>
      </w:pPr>
      <w:r>
        <w:rPr>
          <w:rFonts w:ascii="Segoe UI" w:hAnsi="Segoe UI"/>
          <w:b/>
          <w:color w:val="1E1B4B"/>
          <w:sz w:val="36"/>
        </w:rPr>
        <w:t>1. Executive Overview &amp; Architecture</w:t>
      </w:r>
    </w:p>
    <w:p>
      <w:pPr>
        <w:spacing w:after="120" w:line="276" w:lineRule="auto"/>
      </w:pPr>
      <w:r>
        <w:rPr>
          <w:rFonts w:ascii="Segoe UI" w:hAnsi="Segoe UI"/>
          <w:color w:val="1F2937"/>
          <w:sz w:val="21"/>
        </w:rPr>
        <w:t>The AI Placement Assistant application is built using a modern decoupled client-server architecture designed for high throughput, real-time interactive evaluation, and seamless scalability. The backend service is powered by FastAPI (Python), providing asynchronous non-blocking request handling, auto-generated OpenAPI schemas, and strict data validation via Pydantic models. The frontend application is constructed with React 18 and Vite, utilizing Axios as the HTTP client to manage asynchronous requests, state persistence, binary streams, and UI notifications.</w:t>
      </w:r>
    </w:p>
    <w:p>
      <w:pPr>
        <w:spacing w:after="120" w:line="276" w:lineRule="auto"/>
      </w:pPr>
      <w:r>
        <w:rPr>
          <w:rFonts w:ascii="Segoe UI" w:hAnsi="Segoe UI"/>
          <w:color w:val="1F2937"/>
          <w:sz w:val="21"/>
        </w:rPr>
        <w:t>The frontend communicates with the backend exclusively via RESTful JSON APIs over HTTP/HTTPS. Cross-Origin Resource Sharing (CORS) is explicitly enabled on the FastAPI application middleware to ensure secure and seamless inter-service communication during local development and production deployment.</w:t>
      </w:r>
    </w:p>
    <w:p>
      <w:pPr>
        <w:keepNext/>
        <w:spacing w:before="280" w:after="120"/>
      </w:pPr>
      <w:r>
        <w:rPr>
          <w:rFonts w:ascii="Segoe UI" w:hAnsi="Segoe UI"/>
          <w:b/>
          <w:color w:val="4F46E5"/>
          <w:sz w:val="28"/>
        </w:rPr>
        <w:t>1.1 Core Technology Stack &amp; Responsibilities</w:t>
      </w:r>
    </w:p>
    <w:tbl>
      <w:tblPr>
        <w:tblW w:type="auto" w:w="0"/>
        <w:jc w:val="center"/>
        <w:tblLayout w:type="fixed"/>
        <w:tblLook w:firstColumn="1" w:firstRow="1" w:lastColumn="0" w:lastRow="0" w:noHBand="0" w:noVBand="1" w:val="04A0"/>
        <w:tblBorders>
          <w:top w:val="single" w:sz="6" w:space="0" w:color="CBD5E1"/>
          <w:bottom w:val="single" w:sz="6" w:space="0" w:color="CBD5E1"/>
          <w:insideH w:val="single" w:sz="6" w:space="0" w:color="CBD5E1"/>
          <w:insideV w:val="none"/>
          <w:left w:val="none"/>
          <w:right w:val="none"/>
        </w:tblBorders>
      </w:tblPr>
      <w:tblGrid>
        <w:gridCol w:w="2160"/>
        <w:gridCol w:w="3168"/>
        <w:gridCol w:w="4032"/>
      </w:tblGrid>
      <w:tr>
        <w:tc>
          <w:tcPr>
            <w:tcW w:type="dxa" w:w="3120"/>
            <w:shd w:fill="1E1B4B"/>
          </w:tcPr>
          <w:p>
            <w:pPr>
              <w:jc w:val="left"/>
            </w:pPr>
            <w:r>
              <w:rPr>
                <w:rFonts w:ascii="Segoe UI" w:hAnsi="Segoe UI"/>
                <w:b/>
                <w:color w:val="FFFFFF"/>
                <w:sz w:val="20"/>
              </w:rPr>
              <w:t>Layer</w:t>
            </w:r>
          </w:p>
        </w:tc>
        <w:tc>
          <w:tcPr>
            <w:tcW w:type="dxa" w:w="3120"/>
            <w:shd w:fill="1E1B4B"/>
          </w:tcPr>
          <w:p>
            <w:pPr>
              <w:jc w:val="left"/>
            </w:pPr>
            <w:r>
              <w:rPr>
                <w:rFonts w:ascii="Segoe UI" w:hAnsi="Segoe UI"/>
                <w:b/>
                <w:color w:val="FFFFFF"/>
                <w:sz w:val="20"/>
              </w:rPr>
              <w:t>Technology / Library</w:t>
            </w:r>
          </w:p>
        </w:tc>
        <w:tc>
          <w:tcPr>
            <w:tcW w:type="dxa" w:w="3120"/>
            <w:shd w:fill="1E1B4B"/>
          </w:tcPr>
          <w:p>
            <w:pPr>
              <w:jc w:val="left"/>
            </w:pPr>
            <w:r>
              <w:rPr>
                <w:rFonts w:ascii="Segoe UI" w:hAnsi="Segoe UI"/>
                <w:b/>
                <w:color w:val="FFFFFF"/>
                <w:sz w:val="20"/>
              </w:rPr>
              <w:t>Key Responsibility</w:t>
            </w:r>
          </w:p>
        </w:tc>
      </w:tr>
      <w:tr>
        <w:tc>
          <w:tcPr>
            <w:tcW w:type="dxa" w:w="3120"/>
            <w:shd w:fill="F8FAFC"/>
          </w:tcPr>
          <w:p>
            <w:r>
              <w:rPr>
                <w:rFonts w:ascii="Segoe UI" w:hAnsi="Segoe UI"/>
                <w:b/>
                <w:color w:val="1F2937"/>
                <w:sz w:val="19"/>
              </w:rPr>
              <w:t>Frontend UI</w:t>
            </w:r>
          </w:p>
        </w:tc>
        <w:tc>
          <w:tcPr>
            <w:tcW w:type="dxa" w:w="3120"/>
            <w:shd w:fill="F8FAFC"/>
          </w:tcPr>
          <w:p>
            <w:r>
              <w:rPr>
                <w:rFonts w:ascii="Segoe UI" w:hAnsi="Segoe UI"/>
                <w:color w:val="1F2937"/>
                <w:sz w:val="19"/>
              </w:rPr>
              <w:t>React 18 + Vite</w:t>
            </w:r>
          </w:p>
        </w:tc>
        <w:tc>
          <w:tcPr>
            <w:tcW w:type="dxa" w:w="3120"/>
            <w:shd w:fill="F8FAFC"/>
          </w:tcPr>
          <w:p>
            <w:r>
              <w:rPr>
                <w:rFonts w:ascii="Segoe UI" w:hAnsi="Segoe UI"/>
                <w:color w:val="1F2937"/>
                <w:sz w:val="19"/>
              </w:rPr>
              <w:t>Component-based user interface, state management, SPA routing</w:t>
            </w:r>
          </w:p>
        </w:tc>
      </w:tr>
      <w:tr>
        <w:tc>
          <w:tcPr>
            <w:tcW w:type="dxa" w:w="3120"/>
            <w:shd w:fill="FFFFFF"/>
          </w:tcPr>
          <w:p>
            <w:r>
              <w:rPr>
                <w:rFonts w:ascii="Segoe UI" w:hAnsi="Segoe UI"/>
                <w:b/>
                <w:color w:val="1F2937"/>
                <w:sz w:val="19"/>
              </w:rPr>
              <w:t>HTTP Client</w:t>
            </w:r>
          </w:p>
        </w:tc>
        <w:tc>
          <w:tcPr>
            <w:tcW w:type="dxa" w:w="3120"/>
            <w:shd w:fill="FFFFFF"/>
          </w:tcPr>
          <w:p>
            <w:r>
              <w:rPr>
                <w:rFonts w:ascii="Segoe UI" w:hAnsi="Segoe UI"/>
                <w:color w:val="1F2937"/>
                <w:sz w:val="19"/>
              </w:rPr>
              <w:t>Axios</w:t>
            </w:r>
          </w:p>
        </w:tc>
        <w:tc>
          <w:tcPr>
            <w:tcW w:type="dxa" w:w="3120"/>
            <w:shd w:fill="FFFFFF"/>
          </w:tcPr>
          <w:p>
            <w:r>
              <w:rPr>
                <w:rFonts w:ascii="Segoe UI" w:hAnsi="Segoe UI"/>
                <w:color w:val="1F2937"/>
                <w:sz w:val="19"/>
              </w:rPr>
              <w:t>RESTful API client, error handling, JSON serialization, Blob downloads</w:t>
            </w:r>
          </w:p>
        </w:tc>
      </w:tr>
      <w:tr>
        <w:tc>
          <w:tcPr>
            <w:tcW w:type="dxa" w:w="3120"/>
            <w:shd w:fill="F8FAFC"/>
          </w:tcPr>
          <w:p>
            <w:r>
              <w:rPr>
                <w:rFonts w:ascii="Segoe UI" w:hAnsi="Segoe UI"/>
                <w:b/>
                <w:color w:val="1F2937"/>
                <w:sz w:val="19"/>
              </w:rPr>
              <w:t>Backend Framework</w:t>
            </w:r>
          </w:p>
        </w:tc>
        <w:tc>
          <w:tcPr>
            <w:tcW w:type="dxa" w:w="3120"/>
            <w:shd w:fill="F8FAFC"/>
          </w:tcPr>
          <w:p>
            <w:r>
              <w:rPr>
                <w:rFonts w:ascii="Segoe UI" w:hAnsi="Segoe UI"/>
                <w:color w:val="1F2937"/>
                <w:sz w:val="19"/>
              </w:rPr>
              <w:t>FastAPI + Uvicorn</w:t>
            </w:r>
          </w:p>
        </w:tc>
        <w:tc>
          <w:tcPr>
            <w:tcW w:type="dxa" w:w="3120"/>
            <w:shd w:fill="F8FAFC"/>
          </w:tcPr>
          <w:p>
            <w:r>
              <w:rPr>
                <w:rFonts w:ascii="Segoe UI" w:hAnsi="Segoe UI"/>
                <w:color w:val="1F2937"/>
                <w:sz w:val="19"/>
              </w:rPr>
              <w:t>Async REST API server, routing, request validation, CORS middleware</w:t>
            </w:r>
          </w:p>
        </w:tc>
      </w:tr>
      <w:tr>
        <w:tc>
          <w:tcPr>
            <w:tcW w:type="dxa" w:w="3120"/>
            <w:shd w:fill="FFFFFF"/>
          </w:tcPr>
          <w:p>
            <w:r>
              <w:rPr>
                <w:rFonts w:ascii="Segoe UI" w:hAnsi="Segoe UI"/>
                <w:b/>
                <w:color w:val="1F2937"/>
                <w:sz w:val="19"/>
              </w:rPr>
              <w:t>AI / LLM Engine</w:t>
            </w:r>
          </w:p>
        </w:tc>
        <w:tc>
          <w:tcPr>
            <w:tcW w:type="dxa" w:w="3120"/>
            <w:shd w:fill="FFFFFF"/>
          </w:tcPr>
          <w:p>
            <w:r>
              <w:rPr>
                <w:rFonts w:ascii="Segoe UI" w:hAnsi="Segoe UI"/>
                <w:color w:val="1F2937"/>
                <w:sz w:val="19"/>
              </w:rPr>
              <w:t>Groq / OpenAI / Fallback</w:t>
            </w:r>
          </w:p>
        </w:tc>
        <w:tc>
          <w:tcPr>
            <w:tcW w:type="dxa" w:w="3120"/>
            <w:shd w:fill="FFFFFF"/>
          </w:tcPr>
          <w:p>
            <w:r>
              <w:rPr>
                <w:rFonts w:ascii="Segoe UI" w:hAnsi="Segoe UI"/>
                <w:color w:val="1F2937"/>
                <w:sz w:val="19"/>
              </w:rPr>
              <w:t>Generative response synthesis for career guidance, resume audits, mock feedback</w:t>
            </w:r>
          </w:p>
        </w:tc>
      </w:tr>
      <w:tr>
        <w:tc>
          <w:tcPr>
            <w:tcW w:type="dxa" w:w="3120"/>
            <w:shd w:fill="F8FAFC"/>
          </w:tcPr>
          <w:p>
            <w:r>
              <w:rPr>
                <w:rFonts w:ascii="Segoe UI" w:hAnsi="Segoe UI"/>
                <w:b/>
                <w:color w:val="1F2937"/>
                <w:sz w:val="19"/>
              </w:rPr>
              <w:t>PDF Service</w:t>
            </w:r>
          </w:p>
        </w:tc>
        <w:tc>
          <w:tcPr>
            <w:tcW w:type="dxa" w:w="3120"/>
            <w:shd w:fill="F8FAFC"/>
          </w:tcPr>
          <w:p>
            <w:r>
              <w:rPr>
                <w:rFonts w:ascii="Segoe UI" w:hAnsi="Segoe UI"/>
                <w:color w:val="1F2937"/>
                <w:sz w:val="19"/>
              </w:rPr>
              <w:t>ReportLab</w:t>
            </w:r>
          </w:p>
        </w:tc>
        <w:tc>
          <w:tcPr>
            <w:tcW w:type="dxa" w:w="3120"/>
            <w:shd w:fill="F8FAFC"/>
          </w:tcPr>
          <w:p>
            <w:r>
              <w:rPr>
                <w:rFonts w:ascii="Segoe UI" w:hAnsi="Segoe UI"/>
                <w:color w:val="1F2937"/>
                <w:sz w:val="19"/>
              </w:rPr>
              <w:t>Dynamic PDF canvas generation for ATS-ready resume downloads</w:t>
            </w:r>
          </w:p>
        </w:tc>
      </w:tr>
    </w:tbl>
    <w:p>
      <w:pPr>
        <w:spacing w:after="240"/>
      </w:pPr>
    </w:p>
    <w:p>
      <w:pPr>
        <w:keepNext/>
        <w:spacing w:before="400" w:after="160"/>
      </w:pPr>
      <w:r>
        <w:rPr>
          <w:rFonts w:ascii="Segoe UI" w:hAnsi="Segoe UI"/>
          <w:b/>
          <w:color w:val="1E1B4B"/>
          <w:sz w:val="36"/>
        </w:rPr>
        <w:t>2. Backend-Frontend Connection Protocol &amp; Configuration</w:t>
      </w:r>
    </w:p>
    <w:p>
      <w:pPr>
        <w:spacing w:after="120" w:line="276" w:lineRule="auto"/>
      </w:pPr>
      <w:r>
        <w:rPr>
          <w:rFonts w:ascii="Segoe UI" w:hAnsi="Segoe UI"/>
          <w:color w:val="1F2937"/>
          <w:sz w:val="21"/>
        </w:rPr>
        <w:t>The connection between the React frontend and FastAPI backend relies on standard HTTP REST protocols over TCP port 8005. Below are the key structural components of this connection:</w:t>
      </w:r>
    </w:p>
    <w:p>
      <w:pPr>
        <w:pStyle w:val="ListBullet"/>
        <w:spacing w:after="80" w:line="276" w:lineRule="auto"/>
      </w:pPr>
      <w:r>
        <w:rPr>
          <w:rFonts w:ascii="Segoe UI" w:hAnsi="Segoe UI"/>
          <w:b/>
          <w:color w:val="1E1B4B"/>
          <w:sz w:val="21"/>
        </w:rPr>
        <w:t xml:space="preserve">Base API Endpoint: </w:t>
      </w:r>
      <w:r>
        <w:rPr>
          <w:rFonts w:ascii="Segoe UI" w:hAnsi="Segoe UI"/>
          <w:color w:val="1F2937"/>
          <w:sz w:val="21"/>
        </w:rPr>
        <w:t>All modular service endpoints are grouped under the '/api' prefix. The standard local base URL defined in the frontend is `http://127.0.0.1:8005/api`.</w:t>
      </w:r>
    </w:p>
    <w:p>
      <w:pPr>
        <w:pStyle w:val="ListBullet"/>
        <w:spacing w:after="80" w:line="276" w:lineRule="auto"/>
      </w:pPr>
      <w:r>
        <w:rPr>
          <w:rFonts w:ascii="Segoe UI" w:hAnsi="Segoe UI"/>
          <w:b/>
          <w:color w:val="1E1B4B"/>
          <w:sz w:val="21"/>
        </w:rPr>
        <w:t xml:space="preserve">CORS Authorization: </w:t>
      </w:r>
      <w:r>
        <w:rPr>
          <w:rFonts w:ascii="Segoe UI" w:hAnsi="Segoe UI"/>
          <w:color w:val="1F2937"/>
          <w:sz w:val="21"/>
        </w:rPr>
        <w:t>FastAPI enables `CORSMiddleware` with `allow_origins=['*']`, `allow_credentials=True`, `allow_methods=['*']`, and `allow_headers=['*']` to prevent cross-origin blockages during fetch operations.</w:t>
      </w:r>
    </w:p>
    <w:p>
      <w:pPr>
        <w:pStyle w:val="ListBullet"/>
        <w:spacing w:after="80" w:line="276" w:lineRule="auto"/>
      </w:pPr>
      <w:r>
        <w:rPr>
          <w:rFonts w:ascii="Segoe UI" w:hAnsi="Segoe UI"/>
          <w:b/>
          <w:color w:val="1E1B4B"/>
          <w:sz w:val="21"/>
        </w:rPr>
        <w:t xml:space="preserve">Request Headers: </w:t>
      </w:r>
      <w:r>
        <w:rPr>
          <w:rFonts w:ascii="Segoe UI" w:hAnsi="Segoe UI"/>
          <w:color w:val="1F2937"/>
          <w:sz w:val="21"/>
        </w:rPr>
        <w:t>All JSON payloads use `Content-Type: application/json`. Audio file uploads use `multipart/form-data`. PDF downloads expect `Response` with binary data and attachment disposition headers.</w:t>
      </w:r>
    </w:p>
    <w:p>
      <w:pPr>
        <w:pStyle w:val="ListBullet"/>
        <w:spacing w:after="80" w:line="276" w:lineRule="auto"/>
      </w:pPr>
      <w:r>
        <w:rPr>
          <w:rFonts w:ascii="Segoe UI" w:hAnsi="Segoe UI"/>
          <w:b/>
          <w:color w:val="1E1B4B"/>
          <w:sz w:val="21"/>
        </w:rPr>
        <w:t xml:space="preserve">Resilience &amp; Fallbacks: </w:t>
      </w:r>
      <w:r>
        <w:rPr>
          <w:rFonts w:ascii="Segoe UI" w:hAnsi="Segoe UI"/>
          <w:color w:val="1F2937"/>
          <w:sz w:val="21"/>
        </w:rPr>
        <w:t>Every backend endpoint includes algorithmic fallback logic. If an external LLM API rate-limits or fails, the backend returns precision heuristic evaluations so the frontend never crashes.</w:t>
      </w:r>
    </w:p>
    <w:p>
      <w:pPr>
        <w:keepNext/>
        <w:spacing w:before="280" w:after="120"/>
      </w:pPr>
      <w:r>
        <w:rPr>
          <w:rFonts w:ascii="Segoe UI" w:hAnsi="Segoe UI"/>
          <w:b/>
          <w:color w:val="4F46E5"/>
          <w:sz w:val="28"/>
        </w:rPr>
        <w:t>2.1 FastAPI CORS Middleware Configuration (backend/app/main.py)</w:t>
      </w:r>
    </w:p>
    <w:tbl>
      <w:tblPr>
        <w:tblW w:type="auto" w:w="0"/>
        <w:jc w:val="center"/>
        <w:tblLayout w:type="fixed"/>
        <w:tblLook w:firstColumn="1" w:firstRow="1" w:lastColumn="0" w:lastRow="0" w:noHBand="0" w:noVBand="1" w:val="04A0"/>
      </w:tblPr>
      <w:tblGrid>
        <w:gridCol w:w="9360"/>
      </w:tblGrid>
      <w:tr>
        <w:tc>
          <w:tcPr>
            <w:tcW w:type="dxa" w:w="9360"/>
            <w:shd w:fill="F5F3FF"/>
            <w:tcBorders>
              <w:left w:val="single" w:sz="24" w:space="0" w:color="4F46E5"/>
              <w:top w:val="none"/>
              <w:right w:val="none"/>
              <w:bottom w:val="none"/>
            </w:tcBorders>
          </w:tcPr>
          <w:p>
            <w:pPr>
              <w:spacing w:before="120" w:after="120" w:line="264" w:lineRule="auto"/>
              <w:ind w:left="144"/>
            </w:pPr>
            <w:r>
              <w:rPr>
                <w:rFonts w:ascii="Consolas" w:hAnsi="Consolas"/>
                <w:color w:val="4338CA"/>
                <w:sz w:val="19"/>
              </w:rPr>
              <w:t>from fastapi import FastAPI</w:t>
            </w:r>
          </w:p>
          <w:p>
            <w:pPr>
              <w:spacing w:before="0" w:after="0" w:line="264" w:lineRule="auto"/>
              <w:ind w:left="144"/>
            </w:pPr>
            <w:r>
              <w:rPr>
                <w:rFonts w:ascii="Consolas" w:hAnsi="Consolas"/>
                <w:color w:val="4338CA"/>
                <w:sz w:val="19"/>
              </w:rPr>
              <w:t>from fastapi.middleware.cors import CORSMiddleware</w:t>
            </w:r>
          </w:p>
          <w:p>
            <w:pPr>
              <w:spacing w:before="0" w:after="0" w:line="264" w:lineRule="auto"/>
              <w:ind w:left="144"/>
            </w:pPr>
            <w:r>
              <w:rPr>
                <w:rFonts w:ascii="Consolas" w:hAnsi="Consolas"/>
                <w:color w:val="4338CA"/>
                <w:sz w:val="19"/>
              </w:rPr>
              <w:t>from app.routers import health, chatbot, resume, roadmap, interview, dsa</w:t>
            </w:r>
          </w:p>
          <w:p>
            <w:pPr>
              <w:spacing w:before="0" w:after="0" w:line="264" w:lineRule="auto"/>
              <w:ind w:left="144"/>
            </w:pPr>
            <w:r>
              <w:rPr>
                <w:rFonts w:ascii="Consolas" w:hAnsi="Consolas"/>
                <w:color w:val="4338CA"/>
                <w:sz w:val="19"/>
              </w:rPr>
            </w:r>
          </w:p>
          <w:p>
            <w:pPr>
              <w:spacing w:before="0" w:after="0" w:line="264" w:lineRule="auto"/>
              <w:ind w:left="144"/>
            </w:pPr>
            <w:r>
              <w:rPr>
                <w:rFonts w:ascii="Consolas" w:hAnsi="Consolas"/>
                <w:color w:val="4338CA"/>
                <w:sz w:val="19"/>
              </w:rPr>
              <w:t>app = FastAPI(title="AI Placement Assistant", version="1.0.0")</w:t>
            </w:r>
          </w:p>
          <w:p>
            <w:pPr>
              <w:spacing w:before="0" w:after="0" w:line="264" w:lineRule="auto"/>
              <w:ind w:left="144"/>
            </w:pPr>
            <w:r>
              <w:rPr>
                <w:rFonts w:ascii="Consolas" w:hAnsi="Consolas"/>
                <w:color w:val="4338CA"/>
                <w:sz w:val="19"/>
              </w:rPr>
            </w:r>
          </w:p>
          <w:p>
            <w:pPr>
              <w:spacing w:before="0" w:after="0" w:line="264" w:lineRule="auto"/>
              <w:ind w:left="144"/>
            </w:pPr>
            <w:r>
              <w:rPr>
                <w:rFonts w:ascii="Consolas" w:hAnsi="Consolas"/>
                <w:color w:val="4338CA"/>
                <w:sz w:val="19"/>
              </w:rPr>
              <w:t># Enable Cross-Origin Resource Sharing (CORS) for React Frontend</w:t>
            </w:r>
          </w:p>
          <w:p>
            <w:pPr>
              <w:spacing w:before="0" w:after="0" w:line="264" w:lineRule="auto"/>
              <w:ind w:left="144"/>
            </w:pPr>
            <w:r>
              <w:rPr>
                <w:rFonts w:ascii="Consolas" w:hAnsi="Consolas"/>
                <w:color w:val="4338CA"/>
                <w:sz w:val="19"/>
              </w:rPr>
              <w:t>app.add_middleware(</w:t>
            </w:r>
          </w:p>
          <w:p>
            <w:pPr>
              <w:spacing w:before="0" w:after="0" w:line="264" w:lineRule="auto"/>
              <w:ind w:left="144"/>
            </w:pPr>
            <w:r>
              <w:rPr>
                <w:rFonts w:ascii="Consolas" w:hAnsi="Consolas"/>
                <w:color w:val="4338CA"/>
                <w:sz w:val="19"/>
              </w:rPr>
              <w:t xml:space="preserve">    CORSMiddleware,</w:t>
            </w:r>
          </w:p>
          <w:p>
            <w:pPr>
              <w:spacing w:before="0" w:after="0" w:line="264" w:lineRule="auto"/>
              <w:ind w:left="144"/>
            </w:pPr>
            <w:r>
              <w:rPr>
                <w:rFonts w:ascii="Consolas" w:hAnsi="Consolas"/>
                <w:color w:val="4338CA"/>
                <w:sz w:val="19"/>
              </w:rPr>
              <w:t xml:space="preserve">    allow_origins=["*"],</w:t>
            </w:r>
          </w:p>
          <w:p>
            <w:pPr>
              <w:spacing w:before="0" w:after="0" w:line="264" w:lineRule="auto"/>
              <w:ind w:left="144"/>
            </w:pPr>
            <w:r>
              <w:rPr>
                <w:rFonts w:ascii="Consolas" w:hAnsi="Consolas"/>
                <w:color w:val="4338CA"/>
                <w:sz w:val="19"/>
              </w:rPr>
              <w:t xml:space="preserve">    allow_credentials=True,</w:t>
            </w:r>
          </w:p>
          <w:p>
            <w:pPr>
              <w:spacing w:before="0" w:after="0" w:line="264" w:lineRule="auto"/>
              <w:ind w:left="144"/>
            </w:pPr>
            <w:r>
              <w:rPr>
                <w:rFonts w:ascii="Consolas" w:hAnsi="Consolas"/>
                <w:color w:val="4338CA"/>
                <w:sz w:val="19"/>
              </w:rPr>
              <w:t xml:space="preserve">    allow_methods=["*"],</w:t>
            </w:r>
          </w:p>
          <w:p>
            <w:pPr>
              <w:spacing w:before="0" w:after="0" w:line="264" w:lineRule="auto"/>
              <w:ind w:left="144"/>
            </w:pPr>
            <w:r>
              <w:rPr>
                <w:rFonts w:ascii="Consolas" w:hAnsi="Consolas"/>
                <w:color w:val="4338CA"/>
                <w:sz w:val="19"/>
              </w:rPr>
              <w:t xml:space="preserve">    allow_headers=["*"],</w:t>
            </w:r>
          </w:p>
          <w:p>
            <w:pPr>
              <w:spacing w:before="0" w:after="0" w:line="264" w:lineRule="auto"/>
              <w:ind w:left="144"/>
            </w:pPr>
            <w:r>
              <w:rPr>
                <w:rFonts w:ascii="Consolas" w:hAnsi="Consolas"/>
                <w:color w:val="4338CA"/>
                <w:sz w:val="19"/>
              </w:rPr>
              <w:t>)</w:t>
            </w:r>
          </w:p>
          <w:p>
            <w:pPr>
              <w:spacing w:before="0" w:after="0" w:line="264" w:lineRule="auto"/>
              <w:ind w:left="144"/>
            </w:pPr>
            <w:r>
              <w:rPr>
                <w:rFonts w:ascii="Consolas" w:hAnsi="Consolas"/>
                <w:color w:val="4338CA"/>
                <w:sz w:val="19"/>
              </w:rPr>
            </w:r>
          </w:p>
          <w:p>
            <w:pPr>
              <w:spacing w:before="0" w:after="0" w:line="264" w:lineRule="auto"/>
              <w:ind w:left="144"/>
            </w:pPr>
            <w:r>
              <w:rPr>
                <w:rFonts w:ascii="Consolas" w:hAnsi="Consolas"/>
                <w:color w:val="4338CA"/>
                <w:sz w:val="19"/>
              </w:rPr>
              <w:t># Register Modular Feature Routers under /api</w:t>
            </w:r>
          </w:p>
          <w:p>
            <w:pPr>
              <w:spacing w:before="0" w:after="0" w:line="264" w:lineRule="auto"/>
              <w:ind w:left="144"/>
            </w:pPr>
            <w:r>
              <w:rPr>
                <w:rFonts w:ascii="Consolas" w:hAnsi="Consolas"/>
                <w:color w:val="4338CA"/>
                <w:sz w:val="19"/>
              </w:rPr>
              <w:t>app.include_router(health.router, prefix="/api", tags=["Health"])</w:t>
            </w:r>
          </w:p>
          <w:p>
            <w:pPr>
              <w:spacing w:before="0" w:after="0" w:line="264" w:lineRule="auto"/>
              <w:ind w:left="144"/>
            </w:pPr>
            <w:r>
              <w:rPr>
                <w:rFonts w:ascii="Consolas" w:hAnsi="Consolas"/>
                <w:color w:val="4338CA"/>
                <w:sz w:val="19"/>
              </w:rPr>
              <w:t>app.include_router(chatbot.router, prefix="/api/chatbot", tags=["Chatbot"])</w:t>
            </w:r>
          </w:p>
          <w:p>
            <w:pPr>
              <w:spacing w:before="0" w:after="0" w:line="264" w:lineRule="auto"/>
              <w:ind w:left="144"/>
            </w:pPr>
            <w:r>
              <w:rPr>
                <w:rFonts w:ascii="Consolas" w:hAnsi="Consolas"/>
                <w:color w:val="4338CA"/>
                <w:sz w:val="19"/>
              </w:rPr>
              <w:t>app.include_router(resume.router, prefix="/api/resume", tags=["Resume Generator"])</w:t>
            </w:r>
          </w:p>
          <w:p>
            <w:pPr>
              <w:spacing w:before="0" w:after="0" w:line="264" w:lineRule="auto"/>
              <w:ind w:left="144"/>
            </w:pPr>
            <w:r>
              <w:rPr>
                <w:rFonts w:ascii="Consolas" w:hAnsi="Consolas"/>
                <w:color w:val="4338CA"/>
                <w:sz w:val="19"/>
              </w:rPr>
              <w:t>app.include_router(roadmap.router, prefix="/api/roadmap", tags=["Roadmap Generator"])</w:t>
            </w:r>
          </w:p>
          <w:p>
            <w:pPr>
              <w:spacing w:before="0" w:after="0" w:line="264" w:lineRule="auto"/>
              <w:ind w:left="144"/>
            </w:pPr>
            <w:r>
              <w:rPr>
                <w:rFonts w:ascii="Consolas" w:hAnsi="Consolas"/>
                <w:color w:val="4338CA"/>
                <w:sz w:val="19"/>
              </w:rPr>
              <w:t>app.include_router(interview.router, prefix="/api/interview", tags=["Mock Interview"])</w:t>
            </w:r>
          </w:p>
          <w:p>
            <w:pPr>
              <w:spacing w:before="0" w:after="0" w:line="264" w:lineRule="auto"/>
              <w:ind w:left="144"/>
            </w:pPr>
            <w:r>
              <w:rPr>
                <w:rFonts w:ascii="Consolas" w:hAnsi="Consolas"/>
                <w:color w:val="4338CA"/>
                <w:sz w:val="19"/>
              </w:rPr>
              <w:t>app.include_router(dsa.router, prefix="/api/dsa", tags=["Technical DSA"])</w:t>
            </w:r>
          </w:p>
        </w:tc>
      </w:tr>
    </w:tbl>
    <w:p>
      <w:pPr>
        <w:spacing w:after="80"/>
      </w:pPr>
    </w:p>
    <w:p>
      <w:pPr>
        <w:keepNext/>
        <w:spacing w:before="400" w:after="160"/>
      </w:pPr>
      <w:r>
        <w:rPr>
          <w:rFonts w:ascii="Segoe UI" w:hAnsi="Segoe UI"/>
          <w:b/>
          <w:color w:val="1E1B4B"/>
          <w:sz w:val="36"/>
        </w:rPr>
        <w:t>3. Detailed API Endpoint Mapping &amp; Data Schemas</w:t>
      </w:r>
    </w:p>
    <w:p>
      <w:pPr>
        <w:spacing w:after="120" w:line="276" w:lineRule="auto"/>
      </w:pPr>
      <w:r>
        <w:rPr>
          <w:rFonts w:ascii="Segoe UI" w:hAnsi="Segoe UI"/>
          <w:color w:val="1F2937"/>
          <w:sz w:val="21"/>
        </w:rPr>
        <w:t>The system contains 6 core functional backend routers containing 12 distinct API endpoints. Each feature module on the React frontend maps directly to corresponding backend endpoints.</w:t>
      </w:r>
    </w:p>
    <w:p>
      <w:pPr>
        <w:keepNext/>
        <w:spacing w:before="280" w:after="120"/>
      </w:pPr>
      <w:r>
        <w:rPr>
          <w:rFonts w:ascii="Segoe UI" w:hAnsi="Segoe UI"/>
          <w:b/>
          <w:color w:val="4F46E5"/>
          <w:sz w:val="28"/>
        </w:rPr>
        <w:t>3.1 System &amp; Health Monitor API</w:t>
      </w:r>
    </w:p>
    <w:p>
      <w:pPr>
        <w:pStyle w:val="ListBullet"/>
        <w:spacing w:after="80" w:line="276" w:lineRule="auto"/>
      </w:pPr>
      <w:r>
        <w:rPr>
          <w:rFonts w:ascii="Segoe UI" w:hAnsi="Segoe UI"/>
          <w:b/>
          <w:color w:val="1E1B4B"/>
          <w:sz w:val="21"/>
        </w:rPr>
        <w:t xml:space="preserve">Endpoint Path: </w:t>
      </w:r>
      <w:r>
        <w:rPr>
          <w:rFonts w:ascii="Segoe UI" w:hAnsi="Segoe UI"/>
          <w:color w:val="1F2937"/>
          <w:sz w:val="21"/>
        </w:rPr>
        <w:t>GET /api/health</w:t>
      </w:r>
    </w:p>
    <w:p>
      <w:pPr>
        <w:pStyle w:val="ListBullet"/>
        <w:spacing w:after="80" w:line="276" w:lineRule="auto"/>
      </w:pPr>
      <w:r>
        <w:rPr>
          <w:rFonts w:ascii="Segoe UI" w:hAnsi="Segoe UI"/>
          <w:b/>
          <w:color w:val="1E1B4B"/>
          <w:sz w:val="21"/>
        </w:rPr>
        <w:t xml:space="preserve">Frontend Caller: </w:t>
      </w:r>
      <w:r>
        <w:rPr>
          <w:rFonts w:ascii="Segoe UI" w:hAnsi="Segoe UI"/>
          <w:color w:val="1F2937"/>
          <w:sz w:val="21"/>
        </w:rPr>
        <w:t>Application initialization / System status component</w:t>
      </w:r>
    </w:p>
    <w:p>
      <w:pPr>
        <w:pStyle w:val="ListBullet"/>
        <w:spacing w:after="80" w:line="276" w:lineRule="auto"/>
      </w:pPr>
      <w:r>
        <w:rPr>
          <w:rFonts w:ascii="Segoe UI" w:hAnsi="Segoe UI"/>
          <w:b/>
          <w:color w:val="1E1B4B"/>
          <w:sz w:val="21"/>
        </w:rPr>
        <w:t xml:space="preserve">Purpose: </w:t>
      </w:r>
      <w:r>
        <w:rPr>
          <w:rFonts w:ascii="Segoe UI" w:hAnsi="Segoe UI"/>
          <w:color w:val="1F2937"/>
          <w:sz w:val="21"/>
        </w:rPr>
        <w:t>Verifies backend operational status, version number, and app instance health.</w:t>
      </w:r>
    </w:p>
    <w:p>
      <w:pPr>
        <w:spacing w:after="120" w:line="276" w:lineRule="auto"/>
      </w:pPr>
      <w:r>
        <w:rPr>
          <w:rFonts w:ascii="Segoe UI" w:hAnsi="Segoe UI"/>
          <w:color w:val="1F2937"/>
          <w:sz w:val="21"/>
        </w:rPr>
        <w:t>Response Payload Schema:</w:t>
      </w:r>
    </w:p>
    <w:tbl>
      <w:tblPr>
        <w:tblW w:type="auto" w:w="0"/>
        <w:jc w:val="center"/>
        <w:tblLayout w:type="fixed"/>
        <w:tblLook w:firstColumn="1" w:firstRow="1" w:lastColumn="0" w:lastRow="0" w:noHBand="0" w:noVBand="1" w:val="04A0"/>
      </w:tblPr>
      <w:tblGrid>
        <w:gridCol w:w="9360"/>
      </w:tblGrid>
      <w:tr>
        <w:tc>
          <w:tcPr>
            <w:tcW w:type="dxa" w:w="9360"/>
            <w:shd w:fill="F5F3FF"/>
            <w:tcBorders>
              <w:left w:val="single" w:sz="24" w:space="0" w:color="4F46E5"/>
              <w:top w:val="none"/>
              <w:right w:val="none"/>
              <w:bottom w:val="none"/>
            </w:tcBorders>
          </w:tcPr>
          <w:p>
            <w:pPr>
              <w:spacing w:before="120" w:after="120" w:line="264" w:lineRule="auto"/>
              <w:ind w:left="144"/>
            </w:pPr>
            <w:r>
              <w:rPr>
                <w:rFonts w:ascii="Consolas" w:hAnsi="Consolas"/>
                <w:color w:val="4338CA"/>
                <w:sz w:val="19"/>
              </w:rPr>
              <w:t>{</w:t>
            </w:r>
          </w:p>
          <w:p>
            <w:pPr>
              <w:spacing w:before="0" w:after="0" w:line="264" w:lineRule="auto"/>
              <w:ind w:left="144"/>
            </w:pPr>
            <w:r>
              <w:rPr>
                <w:rFonts w:ascii="Consolas" w:hAnsi="Consolas"/>
                <w:color w:val="4338CA"/>
                <w:sz w:val="19"/>
              </w:rPr>
              <w:t xml:space="preserve">  "status": "online",</w:t>
            </w:r>
          </w:p>
          <w:p>
            <w:pPr>
              <w:spacing w:before="0" w:after="0" w:line="264" w:lineRule="auto"/>
              <w:ind w:left="144"/>
            </w:pPr>
            <w:r>
              <w:rPr>
                <w:rFonts w:ascii="Consolas" w:hAnsi="Consolas"/>
                <w:color w:val="4338CA"/>
                <w:sz w:val="19"/>
              </w:rPr>
              <w:t xml:space="preserve">  "app": "AI Placement Assistant",</w:t>
            </w:r>
          </w:p>
          <w:p>
            <w:pPr>
              <w:spacing w:before="0" w:after="0" w:line="264" w:lineRule="auto"/>
              <w:ind w:left="144"/>
            </w:pPr>
            <w:r>
              <w:rPr>
                <w:rFonts w:ascii="Consolas" w:hAnsi="Consolas"/>
                <w:color w:val="4338CA"/>
                <w:sz w:val="19"/>
              </w:rPr>
              <w:t xml:space="preserve">  "version": "1.0.0"</w:t>
            </w:r>
          </w:p>
          <w:p>
            <w:pPr>
              <w:spacing w:before="0" w:after="0" w:line="264" w:lineRule="auto"/>
              <w:ind w:left="144"/>
            </w:pPr>
            <w:r>
              <w:rPr>
                <w:rFonts w:ascii="Consolas" w:hAnsi="Consolas"/>
                <w:color w:val="4338CA"/>
                <w:sz w:val="19"/>
              </w:rPr>
              <w:t>}</w:t>
            </w:r>
          </w:p>
        </w:tc>
      </w:tr>
    </w:tbl>
    <w:p>
      <w:pPr>
        <w:spacing w:after="80"/>
      </w:pPr>
    </w:p>
    <w:p>
      <w:pPr>
        <w:keepNext/>
        <w:spacing w:before="280" w:after="120"/>
      </w:pPr>
      <w:r>
        <w:rPr>
          <w:rFonts w:ascii="Segoe UI" w:hAnsi="Segoe UI"/>
          <w:b/>
          <w:color w:val="4F46E5"/>
          <w:sz w:val="28"/>
        </w:rPr>
        <w:t>3.2 Chatbot / AI Placement Advisor API</w:t>
      </w:r>
    </w:p>
    <w:p>
      <w:pPr>
        <w:pStyle w:val="ListBullet"/>
        <w:spacing w:after="80" w:line="276" w:lineRule="auto"/>
      </w:pPr>
      <w:r>
        <w:rPr>
          <w:rFonts w:ascii="Segoe UI" w:hAnsi="Segoe UI"/>
          <w:b/>
          <w:color w:val="1E1B4B"/>
          <w:sz w:val="21"/>
        </w:rPr>
        <w:t xml:space="preserve">Endpoint Path: </w:t>
      </w:r>
      <w:r>
        <w:rPr>
          <w:rFonts w:ascii="Segoe UI" w:hAnsi="Segoe UI"/>
          <w:color w:val="1F2937"/>
          <w:sz w:val="21"/>
        </w:rPr>
        <w:t>POST /api/chatbot/chat</w:t>
      </w:r>
    </w:p>
    <w:p>
      <w:pPr>
        <w:pStyle w:val="ListBullet"/>
        <w:spacing w:after="80" w:line="276" w:lineRule="auto"/>
      </w:pPr>
      <w:r>
        <w:rPr>
          <w:rFonts w:ascii="Segoe UI" w:hAnsi="Segoe UI"/>
          <w:b/>
          <w:color w:val="1E1B4B"/>
          <w:sz w:val="21"/>
        </w:rPr>
        <w:t xml:space="preserve">Frontend Page: </w:t>
      </w:r>
      <w:r>
        <w:rPr>
          <w:rFonts w:ascii="Segoe UI" w:hAnsi="Segoe UI"/>
          <w:color w:val="1F2937"/>
          <w:sz w:val="21"/>
        </w:rPr>
        <w:t>frontend/src/pages/ChatbotPage.jsx</w:t>
      </w:r>
    </w:p>
    <w:p>
      <w:pPr>
        <w:pStyle w:val="ListBullet"/>
        <w:spacing w:after="80" w:line="276" w:lineRule="auto"/>
      </w:pPr>
      <w:r>
        <w:rPr>
          <w:rFonts w:ascii="Segoe UI" w:hAnsi="Segoe UI"/>
          <w:b/>
          <w:color w:val="1E1B4B"/>
          <w:sz w:val="21"/>
        </w:rPr>
        <w:t xml:space="preserve">Purpose: </w:t>
      </w:r>
      <w:r>
        <w:rPr>
          <w:rFonts w:ascii="Segoe UI" w:hAnsi="Segoe UI"/>
          <w:color w:val="1F2937"/>
          <w:sz w:val="21"/>
        </w:rPr>
        <w:t>Provides conversational AI guidance for campus placement rounds, interview tips, company-specific hiring criteria, and algorithmic strategy.</w:t>
      </w:r>
    </w:p>
    <w:p>
      <w:pPr>
        <w:spacing w:after="120" w:line="276" w:lineRule="auto"/>
      </w:pPr>
      <w:r>
        <w:rPr>
          <w:rFonts w:ascii="Segoe UI" w:hAnsi="Segoe UI"/>
          <w:color w:val="1F2937"/>
          <w:sz w:val="21"/>
        </w:rPr>
        <w:t>Frontend Integration Call (Axios):</w:t>
      </w:r>
    </w:p>
    <w:tbl>
      <w:tblPr>
        <w:tblW w:type="auto" w:w="0"/>
        <w:jc w:val="center"/>
        <w:tblLayout w:type="fixed"/>
        <w:tblLook w:firstColumn="1" w:firstRow="1" w:lastColumn="0" w:lastRow="0" w:noHBand="0" w:noVBand="1" w:val="04A0"/>
      </w:tblPr>
      <w:tblGrid>
        <w:gridCol w:w="9360"/>
      </w:tblGrid>
      <w:tr>
        <w:tc>
          <w:tcPr>
            <w:tcW w:type="dxa" w:w="9360"/>
            <w:shd w:fill="F5F3FF"/>
            <w:tcBorders>
              <w:left w:val="single" w:sz="24" w:space="0" w:color="4F46E5"/>
              <w:top w:val="none"/>
              <w:right w:val="none"/>
              <w:bottom w:val="none"/>
            </w:tcBorders>
          </w:tcPr>
          <w:p>
            <w:pPr>
              <w:spacing w:before="120" w:after="120" w:line="264" w:lineRule="auto"/>
              <w:ind w:left="144"/>
            </w:pPr>
            <w:r>
              <w:rPr>
                <w:rFonts w:ascii="Consolas" w:hAnsi="Consolas"/>
                <w:color w:val="4338CA"/>
                <w:sz w:val="19"/>
              </w:rPr>
              <w:t>const res = await axios.post('http://127.0.0.1:8005/api/chatbot/chat', {</w:t>
            </w:r>
          </w:p>
          <w:p>
            <w:pPr>
              <w:spacing w:before="0" w:after="0" w:line="264" w:lineRule="auto"/>
              <w:ind w:left="144"/>
            </w:pPr>
            <w:r>
              <w:rPr>
                <w:rFonts w:ascii="Consolas" w:hAnsi="Consolas"/>
                <w:color w:val="4338CA"/>
                <w:sz w:val="19"/>
              </w:rPr>
              <w:t xml:space="preserve">    message: queryText,</w:t>
            </w:r>
          </w:p>
          <w:p>
            <w:pPr>
              <w:spacing w:before="0" w:after="0" w:line="264" w:lineRule="auto"/>
              <w:ind w:left="144"/>
            </w:pPr>
            <w:r>
              <w:rPr>
                <w:rFonts w:ascii="Consolas" w:hAnsi="Consolas"/>
                <w:color w:val="4338CA"/>
                <w:sz w:val="19"/>
              </w:rPr>
              <w:t xml:space="preserve">    session_id: sessionId</w:t>
            </w:r>
          </w:p>
          <w:p>
            <w:pPr>
              <w:spacing w:before="0" w:after="0" w:line="264" w:lineRule="auto"/>
              <w:ind w:left="144"/>
            </w:pPr>
            <w:r>
              <w:rPr>
                <w:rFonts w:ascii="Consolas" w:hAnsi="Consolas"/>
                <w:color w:val="4338CA"/>
                <w:sz w:val="19"/>
              </w:rPr>
              <w:t>});</w:t>
            </w:r>
          </w:p>
          <w:p>
            <w:pPr>
              <w:spacing w:before="0" w:after="0" w:line="264" w:lineRule="auto"/>
              <w:ind w:left="144"/>
            </w:pPr>
            <w:r>
              <w:rPr>
                <w:rFonts w:ascii="Consolas" w:hAnsi="Consolas"/>
                <w:color w:val="4338CA"/>
                <w:sz w:val="19"/>
              </w:rPr>
              <w:t>setSessionId(res.data.session_id);</w:t>
            </w:r>
          </w:p>
          <w:p>
            <w:pPr>
              <w:spacing w:before="0" w:after="0" w:line="264" w:lineRule="auto"/>
              <w:ind w:left="144"/>
            </w:pPr>
            <w:r>
              <w:rPr>
                <w:rFonts w:ascii="Consolas" w:hAnsi="Consolas"/>
                <w:color w:val="4338CA"/>
                <w:sz w:val="19"/>
              </w:rPr>
              <w:t>setMessages((prev) =&gt; [...prev, { role: 'assistant', content: res.data.reply }]);</w:t>
            </w:r>
          </w:p>
        </w:tc>
      </w:tr>
    </w:tbl>
    <w:p>
      <w:pPr>
        <w:spacing w:after="80"/>
      </w:pPr>
    </w:p>
    <w:p>
      <w:pPr>
        <w:spacing w:after="120" w:line="276" w:lineRule="auto"/>
      </w:pPr>
      <w:r>
        <w:rPr>
          <w:rFonts w:ascii="Segoe UI" w:hAnsi="Segoe UI"/>
          <w:color w:val="1F2937"/>
          <w:sz w:val="21"/>
        </w:rPr>
        <w:t>Request Payload Schema (Pydantic model: ChatRequest):</w:t>
      </w:r>
    </w:p>
    <w:tbl>
      <w:tblPr>
        <w:tblW w:type="auto" w:w="0"/>
        <w:jc w:val="center"/>
        <w:tblLayout w:type="fixed"/>
        <w:tblLook w:firstColumn="1" w:firstRow="1" w:lastColumn="0" w:lastRow="0" w:noHBand="0" w:noVBand="1" w:val="04A0"/>
      </w:tblPr>
      <w:tblGrid>
        <w:gridCol w:w="9360"/>
      </w:tblGrid>
      <w:tr>
        <w:tc>
          <w:tcPr>
            <w:tcW w:type="dxa" w:w="9360"/>
            <w:shd w:fill="F5F3FF"/>
            <w:tcBorders>
              <w:left w:val="single" w:sz="24" w:space="0" w:color="4F46E5"/>
              <w:top w:val="none"/>
              <w:right w:val="none"/>
              <w:bottom w:val="none"/>
            </w:tcBorders>
          </w:tcPr>
          <w:p>
            <w:pPr>
              <w:spacing w:before="120" w:after="120" w:line="264" w:lineRule="auto"/>
              <w:ind w:left="144"/>
            </w:pPr>
            <w:r>
              <w:rPr>
                <w:rFonts w:ascii="Consolas" w:hAnsi="Consolas"/>
                <w:color w:val="4338CA"/>
                <w:sz w:val="19"/>
              </w:rPr>
              <w:t>{</w:t>
            </w:r>
          </w:p>
          <w:p>
            <w:pPr>
              <w:spacing w:before="0" w:after="0" w:line="264" w:lineRule="auto"/>
              <w:ind w:left="144"/>
            </w:pPr>
            <w:r>
              <w:rPr>
                <w:rFonts w:ascii="Consolas" w:hAnsi="Consolas"/>
                <w:color w:val="4338CA"/>
                <w:sz w:val="19"/>
              </w:rPr>
              <w:t xml:space="preserve">  "message": "Amazon SDE Placement Process &amp; Principles",</w:t>
            </w:r>
          </w:p>
          <w:p>
            <w:pPr>
              <w:spacing w:before="0" w:after="0" w:line="264" w:lineRule="auto"/>
              <w:ind w:left="144"/>
            </w:pPr>
            <w:r>
              <w:rPr>
                <w:rFonts w:ascii="Consolas" w:hAnsi="Consolas"/>
                <w:color w:val="4338CA"/>
                <w:sz w:val="19"/>
              </w:rPr>
              <w:t xml:space="preserve">  "session_id": "session_1725790000123",</w:t>
            </w:r>
          </w:p>
          <w:p>
            <w:pPr>
              <w:spacing w:before="0" w:after="0" w:line="264" w:lineRule="auto"/>
              <w:ind w:left="144"/>
            </w:pPr>
            <w:r>
              <w:rPr>
                <w:rFonts w:ascii="Consolas" w:hAnsi="Consolas"/>
                <w:color w:val="4338CA"/>
                <w:sz w:val="19"/>
              </w:rPr>
              <w:t xml:space="preserve">  "history": []</w:t>
            </w:r>
          </w:p>
          <w:p>
            <w:pPr>
              <w:spacing w:before="0" w:after="0" w:line="264" w:lineRule="auto"/>
              <w:ind w:left="144"/>
            </w:pPr>
            <w:r>
              <w:rPr>
                <w:rFonts w:ascii="Consolas" w:hAnsi="Consolas"/>
                <w:color w:val="4338CA"/>
                <w:sz w:val="19"/>
              </w:rPr>
              <w:t>}</w:t>
            </w:r>
          </w:p>
        </w:tc>
      </w:tr>
    </w:tbl>
    <w:p>
      <w:pPr>
        <w:spacing w:after="80"/>
      </w:pPr>
    </w:p>
    <w:p>
      <w:pPr>
        <w:spacing w:after="120" w:line="276" w:lineRule="auto"/>
      </w:pPr>
      <w:r>
        <w:rPr>
          <w:rFonts w:ascii="Segoe UI" w:hAnsi="Segoe UI"/>
          <w:color w:val="1F2937"/>
          <w:sz w:val="21"/>
        </w:rPr>
        <w:t>Response Payload Schema (Pydantic model: ChatResponse):</w:t>
      </w:r>
    </w:p>
    <w:tbl>
      <w:tblPr>
        <w:tblW w:type="auto" w:w="0"/>
        <w:jc w:val="center"/>
        <w:tblLayout w:type="fixed"/>
        <w:tblLook w:firstColumn="1" w:firstRow="1" w:lastColumn="0" w:lastRow="0" w:noHBand="0" w:noVBand="1" w:val="04A0"/>
      </w:tblPr>
      <w:tblGrid>
        <w:gridCol w:w="9360"/>
      </w:tblGrid>
      <w:tr>
        <w:tc>
          <w:tcPr>
            <w:tcW w:type="dxa" w:w="9360"/>
            <w:shd w:fill="F5F3FF"/>
            <w:tcBorders>
              <w:left w:val="single" w:sz="24" w:space="0" w:color="4F46E5"/>
              <w:top w:val="none"/>
              <w:right w:val="none"/>
              <w:bottom w:val="none"/>
            </w:tcBorders>
          </w:tcPr>
          <w:p>
            <w:pPr>
              <w:spacing w:before="120" w:after="120" w:line="264" w:lineRule="auto"/>
              <w:ind w:left="144"/>
            </w:pPr>
            <w:r>
              <w:rPr>
                <w:rFonts w:ascii="Consolas" w:hAnsi="Consolas"/>
                <w:color w:val="4338CA"/>
                <w:sz w:val="19"/>
              </w:rPr>
              <w:t>{</w:t>
            </w:r>
          </w:p>
          <w:p>
            <w:pPr>
              <w:spacing w:before="0" w:after="0" w:line="264" w:lineRule="auto"/>
              <w:ind w:left="144"/>
            </w:pPr>
            <w:r>
              <w:rPr>
                <w:rFonts w:ascii="Consolas" w:hAnsi="Consolas"/>
                <w:color w:val="4338CA"/>
                <w:sz w:val="19"/>
              </w:rPr>
              <w:t xml:space="preserve">  "reply": "### Amazon SDE Recruitment Overview 🎯\n\n1. **Online Assessment (OA):** 2 Coding Questions (90 mins) + Work Style Assessment.\n2. **Technical Interviews (3-4 Rounds):** Data Structures, Algorithms, System Design, and Amazon 16 Leadership Principles...",</w:t>
            </w:r>
          </w:p>
          <w:p>
            <w:pPr>
              <w:spacing w:before="0" w:after="0" w:line="264" w:lineRule="auto"/>
              <w:ind w:left="144"/>
            </w:pPr>
            <w:r>
              <w:rPr>
                <w:rFonts w:ascii="Consolas" w:hAnsi="Consolas"/>
                <w:color w:val="4338CA"/>
                <w:sz w:val="19"/>
              </w:rPr>
              <w:t xml:space="preserve">  "session_id": "session_1725790000123",</w:t>
            </w:r>
          </w:p>
          <w:p>
            <w:pPr>
              <w:spacing w:before="0" w:after="0" w:line="264" w:lineRule="auto"/>
              <w:ind w:left="144"/>
            </w:pPr>
            <w:r>
              <w:rPr>
                <w:rFonts w:ascii="Consolas" w:hAnsi="Consolas"/>
                <w:color w:val="4338CA"/>
                <w:sz w:val="19"/>
              </w:rPr>
              <w:t xml:space="preserve">  "suggestions": [</w:t>
            </w:r>
          </w:p>
          <w:p>
            <w:pPr>
              <w:spacing w:before="0" w:after="0" w:line="264" w:lineRule="auto"/>
              <w:ind w:left="144"/>
            </w:pPr>
            <w:r>
              <w:rPr>
                <w:rFonts w:ascii="Consolas" w:hAnsi="Consolas"/>
                <w:color w:val="4338CA"/>
                <w:sz w:val="19"/>
              </w:rPr>
              <w:t xml:space="preserve">    "Amazon SDE Recruitment Rounds &amp; Principles",</w:t>
            </w:r>
          </w:p>
          <w:p>
            <w:pPr>
              <w:spacing w:before="0" w:after="0" w:line="264" w:lineRule="auto"/>
              <w:ind w:left="144"/>
            </w:pPr>
            <w:r>
              <w:rPr>
                <w:rFonts w:ascii="Consolas" w:hAnsi="Consolas"/>
                <w:color w:val="4338CA"/>
                <w:sz w:val="19"/>
              </w:rPr>
              <w:t xml:space="preserve">    "How to make my resume ATS-friendly?",</w:t>
            </w:r>
          </w:p>
          <w:p>
            <w:pPr>
              <w:spacing w:before="0" w:after="0" w:line="264" w:lineRule="auto"/>
              <w:ind w:left="144"/>
            </w:pPr>
            <w:r>
              <w:rPr>
                <w:rFonts w:ascii="Consolas" w:hAnsi="Consolas"/>
                <w:color w:val="4338CA"/>
                <w:sz w:val="19"/>
              </w:rPr>
              <w:t xml:space="preserve">    "High-frequency DSA topics for campus placements",</w:t>
            </w:r>
          </w:p>
          <w:p>
            <w:pPr>
              <w:spacing w:before="0" w:after="0" w:line="264" w:lineRule="auto"/>
              <w:ind w:left="144"/>
            </w:pPr>
            <w:r>
              <w:rPr>
                <w:rFonts w:ascii="Consolas" w:hAnsi="Consolas"/>
                <w:color w:val="4338CA"/>
                <w:sz w:val="19"/>
              </w:rPr>
              <w:t xml:space="preserve">    "Behavioral interview STAR method explanation"</w:t>
            </w:r>
          </w:p>
          <w:p>
            <w:pPr>
              <w:spacing w:before="0" w:after="0" w:line="264" w:lineRule="auto"/>
              <w:ind w:left="144"/>
            </w:pPr>
            <w:r>
              <w:rPr>
                <w:rFonts w:ascii="Consolas" w:hAnsi="Consolas"/>
                <w:color w:val="4338CA"/>
                <w:sz w:val="19"/>
              </w:rPr>
              <w:t xml:space="preserve">  ]</w:t>
            </w:r>
          </w:p>
          <w:p>
            <w:pPr>
              <w:spacing w:before="0" w:after="0" w:line="264" w:lineRule="auto"/>
              <w:ind w:left="144"/>
            </w:pPr>
            <w:r>
              <w:rPr>
                <w:rFonts w:ascii="Consolas" w:hAnsi="Consolas"/>
                <w:color w:val="4338CA"/>
                <w:sz w:val="19"/>
              </w:rPr>
              <w:t>}</w:t>
            </w:r>
          </w:p>
        </w:tc>
      </w:tr>
    </w:tbl>
    <w:p>
      <w:pPr>
        <w:spacing w:after="80"/>
      </w:pPr>
    </w:p>
    <w:p>
      <w:pPr>
        <w:keepNext/>
        <w:spacing w:before="280" w:after="120"/>
      </w:pPr>
      <w:r>
        <w:rPr>
          <w:rFonts w:ascii="Segoe UI" w:hAnsi="Segoe UI"/>
          <w:b/>
          <w:color w:val="4F46E5"/>
          <w:sz w:val="28"/>
        </w:rPr>
        <w:t>3.3 Resume Generator &amp; ATS Audit API</w:t>
      </w:r>
    </w:p>
    <w:p>
      <w:pPr>
        <w:spacing w:after="120" w:line="276" w:lineRule="auto"/>
      </w:pPr>
      <w:r>
        <w:rPr>
          <w:rFonts w:ascii="Segoe UI" w:hAnsi="Segoe UI"/>
          <w:color w:val="1F2937"/>
          <w:sz w:val="21"/>
        </w:rPr>
        <w:t>The Resume module features two primary backend connection endpoints: one for PDF compilation and binary streaming, and another for deep ATS analysis.</w:t>
      </w:r>
    </w:p>
    <w:p>
      <w:pPr>
        <w:pStyle w:val="ListBullet"/>
        <w:spacing w:after="80" w:line="276" w:lineRule="auto"/>
      </w:pPr>
      <w:r>
        <w:rPr>
          <w:rFonts w:ascii="Segoe UI" w:hAnsi="Segoe UI"/>
          <w:b/>
          <w:color w:val="1E1B4B"/>
          <w:sz w:val="21"/>
        </w:rPr>
        <w:t xml:space="preserve">Endpoint 1 Path: </w:t>
      </w:r>
      <w:r>
        <w:rPr>
          <w:rFonts w:ascii="Segoe UI" w:hAnsi="Segoe UI"/>
          <w:color w:val="1F2937"/>
          <w:sz w:val="21"/>
        </w:rPr>
        <w:t>POST /api/resume/generate</w:t>
      </w:r>
    </w:p>
    <w:p>
      <w:pPr>
        <w:pStyle w:val="ListBullet"/>
        <w:spacing w:after="80" w:line="276" w:lineRule="auto"/>
      </w:pPr>
      <w:r>
        <w:rPr>
          <w:rFonts w:ascii="Segoe UI" w:hAnsi="Segoe UI"/>
          <w:b/>
          <w:color w:val="1E1B4B"/>
          <w:sz w:val="21"/>
        </w:rPr>
        <w:t xml:space="preserve">Frontend Page: </w:t>
      </w:r>
      <w:r>
        <w:rPr>
          <w:rFonts w:ascii="Segoe UI" w:hAnsi="Segoe UI"/>
          <w:color w:val="1F2937"/>
          <w:sz w:val="21"/>
        </w:rPr>
        <w:t>frontend/src/pages/ResumePage.jsx</w:t>
      </w:r>
    </w:p>
    <w:p>
      <w:pPr>
        <w:pStyle w:val="ListBullet"/>
        <w:spacing w:after="80" w:line="276" w:lineRule="auto"/>
      </w:pPr>
      <w:r>
        <w:rPr>
          <w:rFonts w:ascii="Segoe UI" w:hAnsi="Segoe UI"/>
          <w:b/>
          <w:color w:val="1E1B4B"/>
          <w:sz w:val="21"/>
        </w:rPr>
        <w:t xml:space="preserve">Purpose: </w:t>
      </w:r>
      <w:r>
        <w:rPr>
          <w:rFonts w:ascii="Segoe UI" w:hAnsi="Segoe UI"/>
          <w:color w:val="1F2937"/>
          <w:sz w:val="21"/>
        </w:rPr>
        <w:t>Accepts structured candidate profile data, generates a clean ATS-formatted PDF using ReportLab, and streams the binary blob back to the browser for instant download.</w:t>
      </w:r>
    </w:p>
    <w:p>
      <w:pPr>
        <w:spacing w:after="120" w:line="276" w:lineRule="auto"/>
      </w:pPr>
      <w:r>
        <w:rPr>
          <w:rFonts w:ascii="Segoe UI" w:hAnsi="Segoe UI"/>
          <w:color w:val="1F2937"/>
          <w:sz w:val="21"/>
        </w:rPr>
        <w:t>Frontend Download Integration (Axios Blob Stream):</w:t>
      </w:r>
    </w:p>
    <w:tbl>
      <w:tblPr>
        <w:tblW w:type="auto" w:w="0"/>
        <w:jc w:val="center"/>
        <w:tblLayout w:type="fixed"/>
        <w:tblLook w:firstColumn="1" w:firstRow="1" w:lastColumn="0" w:lastRow="0" w:noHBand="0" w:noVBand="1" w:val="04A0"/>
      </w:tblPr>
      <w:tblGrid>
        <w:gridCol w:w="9360"/>
      </w:tblGrid>
      <w:tr>
        <w:tc>
          <w:tcPr>
            <w:tcW w:type="dxa" w:w="9360"/>
            <w:shd w:fill="F5F3FF"/>
            <w:tcBorders>
              <w:left w:val="single" w:sz="24" w:space="0" w:color="4F46E5"/>
              <w:top w:val="none"/>
              <w:right w:val="none"/>
              <w:bottom w:val="none"/>
            </w:tcBorders>
          </w:tcPr>
          <w:p>
            <w:pPr>
              <w:spacing w:before="120" w:after="120" w:line="264" w:lineRule="auto"/>
              <w:ind w:left="144"/>
            </w:pPr>
            <w:r>
              <w:rPr>
                <w:rFonts w:ascii="Consolas" w:hAnsi="Consolas"/>
                <w:color w:val="4338CA"/>
                <w:sz w:val="19"/>
              </w:rPr>
              <w:t>const res = await axios.post('http://127.0.0.1:8005/api/resume/generate', resumeData, {</w:t>
            </w:r>
          </w:p>
          <w:p>
            <w:pPr>
              <w:spacing w:before="0" w:after="0" w:line="264" w:lineRule="auto"/>
              <w:ind w:left="144"/>
            </w:pPr>
            <w:r>
              <w:rPr>
                <w:rFonts w:ascii="Consolas" w:hAnsi="Consolas"/>
                <w:color w:val="4338CA"/>
                <w:sz w:val="19"/>
              </w:rPr>
              <w:t xml:space="preserve">    responseType: 'blob'</w:t>
            </w:r>
          </w:p>
          <w:p>
            <w:pPr>
              <w:spacing w:before="0" w:after="0" w:line="264" w:lineRule="auto"/>
              <w:ind w:left="144"/>
            </w:pPr>
            <w:r>
              <w:rPr>
                <w:rFonts w:ascii="Consolas" w:hAnsi="Consolas"/>
                <w:color w:val="4338CA"/>
                <w:sz w:val="19"/>
              </w:rPr>
              <w:t>});</w:t>
            </w:r>
          </w:p>
          <w:p>
            <w:pPr>
              <w:spacing w:before="0" w:after="0" w:line="264" w:lineRule="auto"/>
              <w:ind w:left="144"/>
            </w:pPr>
            <w:r>
              <w:rPr>
                <w:rFonts w:ascii="Consolas" w:hAnsi="Consolas"/>
                <w:color w:val="4338CA"/>
                <w:sz w:val="19"/>
              </w:rPr>
              <w:t>const url = window.URL.createObjectURL(new Blob([res.data], { type: 'application/pdf' }));</w:t>
            </w:r>
          </w:p>
          <w:p>
            <w:pPr>
              <w:spacing w:before="0" w:after="0" w:line="264" w:lineRule="auto"/>
              <w:ind w:left="144"/>
            </w:pPr>
            <w:r>
              <w:rPr>
                <w:rFonts w:ascii="Consolas" w:hAnsi="Consolas"/>
                <w:color w:val="4338CA"/>
                <w:sz w:val="19"/>
              </w:rPr>
              <w:t>const link = document.createElement('a');</w:t>
            </w:r>
          </w:p>
          <w:p>
            <w:pPr>
              <w:spacing w:before="0" w:after="0" w:line="264" w:lineRule="auto"/>
              <w:ind w:left="144"/>
            </w:pPr>
            <w:r>
              <w:rPr>
                <w:rFonts w:ascii="Consolas" w:hAnsi="Consolas"/>
                <w:color w:val="4338CA"/>
                <w:sz w:val="19"/>
              </w:rPr>
              <w:t>link.href = url;</w:t>
            </w:r>
          </w:p>
          <w:p>
            <w:pPr>
              <w:spacing w:before="0" w:after="0" w:line="264" w:lineRule="auto"/>
              <w:ind w:left="144"/>
            </w:pPr>
            <w:r>
              <w:rPr>
                <w:rFonts w:ascii="Consolas" w:hAnsi="Consolas"/>
                <w:color w:val="4338CA"/>
                <w:sz w:val="19"/>
              </w:rPr>
              <w:t>link.setAttribute('download', `${resumeData.fullName}_Resume.pdf`);</w:t>
            </w:r>
          </w:p>
          <w:p>
            <w:pPr>
              <w:spacing w:before="0" w:after="0" w:line="264" w:lineRule="auto"/>
              <w:ind w:left="144"/>
            </w:pPr>
            <w:r>
              <w:rPr>
                <w:rFonts w:ascii="Consolas" w:hAnsi="Consolas"/>
                <w:color w:val="4338CA"/>
                <w:sz w:val="19"/>
              </w:rPr>
              <w:t>document.body.appendChild(link);</w:t>
            </w:r>
          </w:p>
          <w:p>
            <w:pPr>
              <w:spacing w:before="0" w:after="0" w:line="264" w:lineRule="auto"/>
              <w:ind w:left="144"/>
            </w:pPr>
            <w:r>
              <w:rPr>
                <w:rFonts w:ascii="Consolas" w:hAnsi="Consolas"/>
                <w:color w:val="4338CA"/>
                <w:sz w:val="19"/>
              </w:rPr>
              <w:t>link.click();</w:t>
            </w:r>
          </w:p>
        </w:tc>
      </w:tr>
    </w:tbl>
    <w:p>
      <w:pPr>
        <w:spacing w:after="80"/>
      </w:pPr>
    </w:p>
    <w:p>
      <w:pPr>
        <w:pStyle w:val="ListBullet"/>
        <w:spacing w:after="80" w:line="276" w:lineRule="auto"/>
      </w:pPr>
      <w:r>
        <w:rPr>
          <w:rFonts w:ascii="Segoe UI" w:hAnsi="Segoe UI"/>
          <w:b/>
          <w:color w:val="1E1B4B"/>
          <w:sz w:val="21"/>
        </w:rPr>
        <w:t xml:space="preserve">Endpoint 2 Path: </w:t>
      </w:r>
      <w:r>
        <w:rPr>
          <w:rFonts w:ascii="Segoe UI" w:hAnsi="Segoe UI"/>
          <w:color w:val="1F2937"/>
          <w:sz w:val="21"/>
        </w:rPr>
        <w:t>POST /api/resume/analyze</w:t>
      </w:r>
    </w:p>
    <w:p>
      <w:pPr>
        <w:pStyle w:val="ListBullet"/>
        <w:spacing w:after="80" w:line="276" w:lineRule="auto"/>
      </w:pPr>
      <w:r>
        <w:rPr>
          <w:rFonts w:ascii="Segoe UI" w:hAnsi="Segoe UI"/>
          <w:b/>
          <w:color w:val="1E1B4B"/>
          <w:sz w:val="21"/>
        </w:rPr>
        <w:t xml:space="preserve">Frontend Page: </w:t>
      </w:r>
      <w:r>
        <w:rPr>
          <w:rFonts w:ascii="Segoe UI" w:hAnsi="Segoe UI"/>
          <w:color w:val="1F2937"/>
          <w:sz w:val="21"/>
        </w:rPr>
        <w:t>frontend/src/pages/ResumePage.jsx</w:t>
      </w:r>
    </w:p>
    <w:p>
      <w:pPr>
        <w:pStyle w:val="ListBullet"/>
        <w:spacing w:after="80" w:line="276" w:lineRule="auto"/>
      </w:pPr>
      <w:r>
        <w:rPr>
          <w:rFonts w:ascii="Segoe UI" w:hAnsi="Segoe UI"/>
          <w:b/>
          <w:color w:val="1E1B4B"/>
          <w:sz w:val="21"/>
        </w:rPr>
        <w:t xml:space="preserve">Purpose: </w:t>
      </w:r>
      <w:r>
        <w:rPr>
          <w:rFonts w:ascii="Segoe UI" w:hAnsi="Segoe UI"/>
          <w:color w:val="1F2937"/>
          <w:sz w:val="21"/>
        </w:rPr>
        <w:t>Evaluates candidate resume data against FAANG recruiter criteria, providing an ATS compatibility score (0-100), key strengths, actionable Google XYZ bullet points, and an optimized summary.</w:t>
      </w:r>
    </w:p>
    <w:p>
      <w:pPr>
        <w:spacing w:after="120" w:line="276" w:lineRule="auto"/>
      </w:pPr>
      <w:r>
        <w:rPr>
          <w:rFonts w:ascii="Segoe UI" w:hAnsi="Segoe UI"/>
          <w:color w:val="1F2937"/>
          <w:sz w:val="21"/>
        </w:rPr>
        <w:t>Request Payload Schema (Pydantic model: ResumeData):</w:t>
      </w:r>
    </w:p>
    <w:tbl>
      <w:tblPr>
        <w:tblW w:type="auto" w:w="0"/>
        <w:jc w:val="center"/>
        <w:tblLayout w:type="fixed"/>
        <w:tblLook w:firstColumn="1" w:firstRow="1" w:lastColumn="0" w:lastRow="0" w:noHBand="0" w:noVBand="1" w:val="04A0"/>
      </w:tblPr>
      <w:tblGrid>
        <w:gridCol w:w="9360"/>
      </w:tblGrid>
      <w:tr>
        <w:tc>
          <w:tcPr>
            <w:tcW w:type="dxa" w:w="9360"/>
            <w:shd w:fill="F5F3FF"/>
            <w:tcBorders>
              <w:left w:val="single" w:sz="24" w:space="0" w:color="4F46E5"/>
              <w:top w:val="none"/>
              <w:right w:val="none"/>
              <w:bottom w:val="none"/>
            </w:tcBorders>
          </w:tcPr>
          <w:p>
            <w:pPr>
              <w:spacing w:before="120" w:after="120" w:line="264" w:lineRule="auto"/>
              <w:ind w:left="144"/>
            </w:pPr>
            <w:r>
              <w:rPr>
                <w:rFonts w:ascii="Consolas" w:hAnsi="Consolas"/>
                <w:color w:val="4338CA"/>
                <w:sz w:val="19"/>
              </w:rPr>
              <w:t>{</w:t>
            </w:r>
          </w:p>
          <w:p>
            <w:pPr>
              <w:spacing w:before="0" w:after="0" w:line="264" w:lineRule="auto"/>
              <w:ind w:left="144"/>
            </w:pPr>
            <w:r>
              <w:rPr>
                <w:rFonts w:ascii="Consolas" w:hAnsi="Consolas"/>
                <w:color w:val="4338CA"/>
                <w:sz w:val="19"/>
              </w:rPr>
              <w:t xml:space="preserve">  "fullName": "Alex Rivera",</w:t>
            </w:r>
          </w:p>
          <w:p>
            <w:pPr>
              <w:spacing w:before="0" w:after="0" w:line="264" w:lineRule="auto"/>
              <w:ind w:left="144"/>
            </w:pPr>
            <w:r>
              <w:rPr>
                <w:rFonts w:ascii="Consolas" w:hAnsi="Consolas"/>
                <w:color w:val="4338CA"/>
                <w:sz w:val="19"/>
              </w:rPr>
              <w:t xml:space="preserve">  "email": "alex.rivera@example.com",</w:t>
            </w:r>
          </w:p>
          <w:p>
            <w:pPr>
              <w:spacing w:before="0" w:after="0" w:line="264" w:lineRule="auto"/>
              <w:ind w:left="144"/>
            </w:pPr>
            <w:r>
              <w:rPr>
                <w:rFonts w:ascii="Consolas" w:hAnsi="Consolas"/>
                <w:color w:val="4338CA"/>
                <w:sz w:val="19"/>
              </w:rPr>
              <w:t xml:space="preserve">  "phone": "+1 (555) 234-5678",</w:t>
            </w:r>
          </w:p>
          <w:p>
            <w:pPr>
              <w:spacing w:before="0" w:after="0" w:line="264" w:lineRule="auto"/>
              <w:ind w:left="144"/>
            </w:pPr>
            <w:r>
              <w:rPr>
                <w:rFonts w:ascii="Consolas" w:hAnsi="Consolas"/>
                <w:color w:val="4338CA"/>
                <w:sz w:val="19"/>
              </w:rPr>
              <w:t xml:space="preserve">  "location": "Seattle, WA",</w:t>
            </w:r>
          </w:p>
          <w:p>
            <w:pPr>
              <w:spacing w:before="0" w:after="0" w:line="264" w:lineRule="auto"/>
              <w:ind w:left="144"/>
            </w:pPr>
            <w:r>
              <w:rPr>
                <w:rFonts w:ascii="Consolas" w:hAnsi="Consolas"/>
                <w:color w:val="4338CA"/>
                <w:sz w:val="19"/>
              </w:rPr>
              <w:t xml:space="preserve">  "github": "https://github.com/alexrivera",</w:t>
            </w:r>
          </w:p>
          <w:p>
            <w:pPr>
              <w:spacing w:before="0" w:after="0" w:line="264" w:lineRule="auto"/>
              <w:ind w:left="144"/>
            </w:pPr>
            <w:r>
              <w:rPr>
                <w:rFonts w:ascii="Consolas" w:hAnsi="Consolas"/>
                <w:color w:val="4338CA"/>
                <w:sz w:val="19"/>
              </w:rPr>
              <w:t xml:space="preserve">  "linkedin": "https://linkedin.com/in/alexrivera",</w:t>
            </w:r>
          </w:p>
          <w:p>
            <w:pPr>
              <w:spacing w:before="0" w:after="0" w:line="264" w:lineRule="auto"/>
              <w:ind w:left="144"/>
            </w:pPr>
            <w:r>
              <w:rPr>
                <w:rFonts w:ascii="Consolas" w:hAnsi="Consolas"/>
                <w:color w:val="4338CA"/>
                <w:sz w:val="19"/>
              </w:rPr>
              <w:t xml:space="preserve">  "summary": "Full Stack Engineer with 2+ years of experience...",</w:t>
            </w:r>
          </w:p>
          <w:p>
            <w:pPr>
              <w:spacing w:before="0" w:after="0" w:line="264" w:lineRule="auto"/>
              <w:ind w:left="144"/>
            </w:pPr>
            <w:r>
              <w:rPr>
                <w:rFonts w:ascii="Consolas" w:hAnsi="Consolas"/>
                <w:color w:val="4338CA"/>
                <w:sz w:val="19"/>
              </w:rPr>
              <w:t xml:space="preserve">  "education": [</w:t>
            </w:r>
          </w:p>
          <w:p>
            <w:pPr>
              <w:spacing w:before="0" w:after="0" w:line="264" w:lineRule="auto"/>
              <w:ind w:left="144"/>
            </w:pPr>
            <w:r>
              <w:rPr>
                <w:rFonts w:ascii="Consolas" w:hAnsi="Consolas"/>
                <w:color w:val="4338CA"/>
                <w:sz w:val="19"/>
              </w:rPr>
              <w:t xml:space="preserve">    {</w:t>
            </w:r>
          </w:p>
          <w:p>
            <w:pPr>
              <w:spacing w:before="0" w:after="0" w:line="264" w:lineRule="auto"/>
              <w:ind w:left="144"/>
            </w:pPr>
            <w:r>
              <w:rPr>
                <w:rFonts w:ascii="Consolas" w:hAnsi="Consolas"/>
                <w:color w:val="4338CA"/>
                <w:sz w:val="19"/>
              </w:rPr>
              <w:t xml:space="preserve">      "degree": "B.S. in Computer Science",</w:t>
            </w:r>
          </w:p>
          <w:p>
            <w:pPr>
              <w:spacing w:before="0" w:after="0" w:line="264" w:lineRule="auto"/>
              <w:ind w:left="144"/>
            </w:pPr>
            <w:r>
              <w:rPr>
                <w:rFonts w:ascii="Consolas" w:hAnsi="Consolas"/>
                <w:color w:val="4338CA"/>
                <w:sz w:val="19"/>
              </w:rPr>
              <w:t xml:space="preserve">      "institution": "State University",</w:t>
            </w:r>
          </w:p>
          <w:p>
            <w:pPr>
              <w:spacing w:before="0" w:after="0" w:line="264" w:lineRule="auto"/>
              <w:ind w:left="144"/>
            </w:pPr>
            <w:r>
              <w:rPr>
                <w:rFonts w:ascii="Consolas" w:hAnsi="Consolas"/>
                <w:color w:val="4338CA"/>
                <w:sz w:val="19"/>
              </w:rPr>
              <w:t xml:space="preserve">      "year": "2024",</w:t>
            </w:r>
          </w:p>
          <w:p>
            <w:pPr>
              <w:spacing w:before="0" w:after="0" w:line="264" w:lineRule="auto"/>
              <w:ind w:left="144"/>
            </w:pPr>
            <w:r>
              <w:rPr>
                <w:rFonts w:ascii="Consolas" w:hAnsi="Consolas"/>
                <w:color w:val="4338CA"/>
                <w:sz w:val="19"/>
              </w:rPr>
              <w:t xml:space="preserve">      "gpa": "3.8/4.0"</w:t>
            </w:r>
          </w:p>
          <w:p>
            <w:pPr>
              <w:spacing w:before="0" w:after="0" w:line="264" w:lineRule="auto"/>
              <w:ind w:left="144"/>
            </w:pPr>
            <w:r>
              <w:rPr>
                <w:rFonts w:ascii="Consolas" w:hAnsi="Consolas"/>
                <w:color w:val="4338CA"/>
                <w:sz w:val="19"/>
              </w:rPr>
              <w:t xml:space="preserve">    }</w:t>
            </w:r>
          </w:p>
          <w:p>
            <w:pPr>
              <w:spacing w:before="0" w:after="0" w:line="264" w:lineRule="auto"/>
              <w:ind w:left="144"/>
            </w:pPr>
            <w:r>
              <w:rPr>
                <w:rFonts w:ascii="Consolas" w:hAnsi="Consolas"/>
                <w:color w:val="4338CA"/>
                <w:sz w:val="19"/>
              </w:rPr>
              <w:t xml:space="preserve">  ],</w:t>
            </w:r>
          </w:p>
          <w:p>
            <w:pPr>
              <w:spacing w:before="0" w:after="0" w:line="264" w:lineRule="auto"/>
              <w:ind w:left="144"/>
            </w:pPr>
            <w:r>
              <w:rPr>
                <w:rFonts w:ascii="Consolas" w:hAnsi="Consolas"/>
                <w:color w:val="4338CA"/>
                <w:sz w:val="19"/>
              </w:rPr>
              <w:t xml:space="preserve">  "experience": [</w:t>
            </w:r>
          </w:p>
          <w:p>
            <w:pPr>
              <w:spacing w:before="0" w:after="0" w:line="264" w:lineRule="auto"/>
              <w:ind w:left="144"/>
            </w:pPr>
            <w:r>
              <w:rPr>
                <w:rFonts w:ascii="Consolas" w:hAnsi="Consolas"/>
                <w:color w:val="4338CA"/>
                <w:sz w:val="19"/>
              </w:rPr>
              <w:t xml:space="preserve">    {</w:t>
            </w:r>
          </w:p>
          <w:p>
            <w:pPr>
              <w:spacing w:before="0" w:after="0" w:line="264" w:lineRule="auto"/>
              <w:ind w:left="144"/>
            </w:pPr>
            <w:r>
              <w:rPr>
                <w:rFonts w:ascii="Consolas" w:hAnsi="Consolas"/>
                <w:color w:val="4338CA"/>
                <w:sz w:val="19"/>
              </w:rPr>
              <w:t xml:space="preserve">      "role": "Software Engineering Intern",</w:t>
            </w:r>
          </w:p>
          <w:p>
            <w:pPr>
              <w:spacing w:before="0" w:after="0" w:line="264" w:lineRule="auto"/>
              <w:ind w:left="144"/>
            </w:pPr>
            <w:r>
              <w:rPr>
                <w:rFonts w:ascii="Consolas" w:hAnsi="Consolas"/>
                <w:color w:val="4338CA"/>
                <w:sz w:val="19"/>
              </w:rPr>
              <w:t xml:space="preserve">      "company": "Tech Corp",</w:t>
            </w:r>
          </w:p>
          <w:p>
            <w:pPr>
              <w:spacing w:before="0" w:after="0" w:line="264" w:lineRule="auto"/>
              <w:ind w:left="144"/>
            </w:pPr>
            <w:r>
              <w:rPr>
                <w:rFonts w:ascii="Consolas" w:hAnsi="Consolas"/>
                <w:color w:val="4338CA"/>
                <w:sz w:val="19"/>
              </w:rPr>
              <w:t xml:space="preserve">      "duration": "Summer 2023",</w:t>
            </w:r>
          </w:p>
          <w:p>
            <w:pPr>
              <w:spacing w:before="0" w:after="0" w:line="264" w:lineRule="auto"/>
              <w:ind w:left="144"/>
            </w:pPr>
            <w:r>
              <w:rPr>
                <w:rFonts w:ascii="Consolas" w:hAnsi="Consolas"/>
                <w:color w:val="4338CA"/>
                <w:sz w:val="19"/>
              </w:rPr>
              <w:t xml:space="preserve">      "bullet1": "Optimized REST API database queries reducing latency by 35%.",</w:t>
            </w:r>
          </w:p>
          <w:p>
            <w:pPr>
              <w:spacing w:before="0" w:after="0" w:line="264" w:lineRule="auto"/>
              <w:ind w:left="144"/>
            </w:pPr>
            <w:r>
              <w:rPr>
                <w:rFonts w:ascii="Consolas" w:hAnsi="Consolas"/>
                <w:color w:val="4338CA"/>
                <w:sz w:val="19"/>
              </w:rPr>
              <w:t xml:space="preserve">      "bullet2": "Built microservice endpoint using Python FastAPI and Docker."</w:t>
            </w:r>
          </w:p>
          <w:p>
            <w:pPr>
              <w:spacing w:before="0" w:after="0" w:line="264" w:lineRule="auto"/>
              <w:ind w:left="144"/>
            </w:pPr>
            <w:r>
              <w:rPr>
                <w:rFonts w:ascii="Consolas" w:hAnsi="Consolas"/>
                <w:color w:val="4338CA"/>
                <w:sz w:val="19"/>
              </w:rPr>
              <w:t xml:space="preserve">    }</w:t>
            </w:r>
          </w:p>
          <w:p>
            <w:pPr>
              <w:spacing w:before="0" w:after="0" w:line="264" w:lineRule="auto"/>
              <w:ind w:left="144"/>
            </w:pPr>
            <w:r>
              <w:rPr>
                <w:rFonts w:ascii="Consolas" w:hAnsi="Consolas"/>
                <w:color w:val="4338CA"/>
                <w:sz w:val="19"/>
              </w:rPr>
              <w:t xml:space="preserve">  ],</w:t>
            </w:r>
          </w:p>
          <w:p>
            <w:pPr>
              <w:spacing w:before="0" w:after="0" w:line="264" w:lineRule="auto"/>
              <w:ind w:left="144"/>
            </w:pPr>
            <w:r>
              <w:rPr>
                <w:rFonts w:ascii="Consolas" w:hAnsi="Consolas"/>
                <w:color w:val="4338CA"/>
                <w:sz w:val="19"/>
              </w:rPr>
              <w:t xml:space="preserve">  "projects": [</w:t>
            </w:r>
          </w:p>
          <w:p>
            <w:pPr>
              <w:spacing w:before="0" w:after="0" w:line="264" w:lineRule="auto"/>
              <w:ind w:left="144"/>
            </w:pPr>
            <w:r>
              <w:rPr>
                <w:rFonts w:ascii="Consolas" w:hAnsi="Consolas"/>
                <w:color w:val="4338CA"/>
                <w:sz w:val="19"/>
              </w:rPr>
              <w:t xml:space="preserve">    {</w:t>
            </w:r>
          </w:p>
          <w:p>
            <w:pPr>
              <w:spacing w:before="0" w:after="0" w:line="264" w:lineRule="auto"/>
              <w:ind w:left="144"/>
            </w:pPr>
            <w:r>
              <w:rPr>
                <w:rFonts w:ascii="Consolas" w:hAnsi="Consolas"/>
                <w:color w:val="4338CA"/>
                <w:sz w:val="19"/>
              </w:rPr>
              <w:t xml:space="preserve">      "title": "E-Commerce Platform",</w:t>
            </w:r>
          </w:p>
          <w:p>
            <w:pPr>
              <w:spacing w:before="0" w:after="0" w:line="264" w:lineRule="auto"/>
              <w:ind w:left="144"/>
            </w:pPr>
            <w:r>
              <w:rPr>
                <w:rFonts w:ascii="Consolas" w:hAnsi="Consolas"/>
                <w:color w:val="4338CA"/>
                <w:sz w:val="19"/>
              </w:rPr>
              <w:t xml:space="preserve">      "techStack": "React, Node.js, MongoDB",</w:t>
            </w:r>
          </w:p>
          <w:p>
            <w:pPr>
              <w:spacing w:before="0" w:after="0" w:line="264" w:lineRule="auto"/>
              <w:ind w:left="144"/>
            </w:pPr>
            <w:r>
              <w:rPr>
                <w:rFonts w:ascii="Consolas" w:hAnsi="Consolas"/>
                <w:color w:val="4338CA"/>
                <w:sz w:val="19"/>
              </w:rPr>
              <w:t xml:space="preserve">      "description": "Implemented payment gateway &amp; live inventory tracking."</w:t>
            </w:r>
          </w:p>
          <w:p>
            <w:pPr>
              <w:spacing w:before="0" w:after="0" w:line="264" w:lineRule="auto"/>
              <w:ind w:left="144"/>
            </w:pPr>
            <w:r>
              <w:rPr>
                <w:rFonts w:ascii="Consolas" w:hAnsi="Consolas"/>
                <w:color w:val="4338CA"/>
                <w:sz w:val="19"/>
              </w:rPr>
              <w:t xml:space="preserve">    }</w:t>
            </w:r>
          </w:p>
          <w:p>
            <w:pPr>
              <w:spacing w:before="0" w:after="0" w:line="264" w:lineRule="auto"/>
              <w:ind w:left="144"/>
            </w:pPr>
            <w:r>
              <w:rPr>
                <w:rFonts w:ascii="Consolas" w:hAnsi="Consolas"/>
                <w:color w:val="4338CA"/>
                <w:sz w:val="19"/>
              </w:rPr>
              <w:t xml:space="preserve">  ],</w:t>
            </w:r>
          </w:p>
          <w:p>
            <w:pPr>
              <w:spacing w:before="0" w:after="0" w:line="264" w:lineRule="auto"/>
              <w:ind w:left="144"/>
            </w:pPr>
            <w:r>
              <w:rPr>
                <w:rFonts w:ascii="Consolas" w:hAnsi="Consolas"/>
                <w:color w:val="4338CA"/>
                <w:sz w:val="19"/>
              </w:rPr>
              <w:t xml:space="preserve">  "skills": ["Python", "FastAPI", "React", "TypeScript", "Docker", "PostgreSQL", "Git", "AWS"]</w:t>
            </w:r>
          </w:p>
          <w:p>
            <w:pPr>
              <w:spacing w:before="0" w:after="0" w:line="264" w:lineRule="auto"/>
              <w:ind w:left="144"/>
            </w:pPr>
            <w:r>
              <w:rPr>
                <w:rFonts w:ascii="Consolas" w:hAnsi="Consolas"/>
                <w:color w:val="4338CA"/>
                <w:sz w:val="19"/>
              </w:rPr>
              <w:t>}</w:t>
            </w:r>
          </w:p>
        </w:tc>
      </w:tr>
    </w:tbl>
    <w:p>
      <w:pPr>
        <w:spacing w:after="80"/>
      </w:pPr>
    </w:p>
    <w:p>
      <w:pPr>
        <w:spacing w:after="120" w:line="276" w:lineRule="auto"/>
      </w:pPr>
      <w:r>
        <w:rPr>
          <w:rFonts w:ascii="Segoe UI" w:hAnsi="Segoe UI"/>
          <w:color w:val="1F2937"/>
          <w:sz w:val="21"/>
        </w:rPr>
        <w:t>ATS Analysis Response Payload Schema:</w:t>
      </w:r>
    </w:p>
    <w:tbl>
      <w:tblPr>
        <w:tblW w:type="auto" w:w="0"/>
        <w:jc w:val="center"/>
        <w:tblLayout w:type="fixed"/>
        <w:tblLook w:firstColumn="1" w:firstRow="1" w:lastColumn="0" w:lastRow="0" w:noHBand="0" w:noVBand="1" w:val="04A0"/>
      </w:tblPr>
      <w:tblGrid>
        <w:gridCol w:w="9360"/>
      </w:tblGrid>
      <w:tr>
        <w:tc>
          <w:tcPr>
            <w:tcW w:type="dxa" w:w="9360"/>
            <w:shd w:fill="F5F3FF"/>
            <w:tcBorders>
              <w:left w:val="single" w:sz="24" w:space="0" w:color="4F46E5"/>
              <w:top w:val="none"/>
              <w:right w:val="none"/>
              <w:bottom w:val="none"/>
            </w:tcBorders>
          </w:tcPr>
          <w:p>
            <w:pPr>
              <w:spacing w:before="120" w:after="120" w:line="264" w:lineRule="auto"/>
              <w:ind w:left="144"/>
            </w:pPr>
            <w:r>
              <w:rPr>
                <w:rFonts w:ascii="Consolas" w:hAnsi="Consolas"/>
                <w:color w:val="4338CA"/>
                <w:sz w:val="19"/>
              </w:rPr>
              <w:t>{</w:t>
            </w:r>
          </w:p>
          <w:p>
            <w:pPr>
              <w:spacing w:before="0" w:after="0" w:line="264" w:lineRule="auto"/>
              <w:ind w:left="144"/>
            </w:pPr>
            <w:r>
              <w:rPr>
                <w:rFonts w:ascii="Consolas" w:hAnsi="Consolas"/>
                <w:color w:val="4338CA"/>
                <w:sz w:val="19"/>
              </w:rPr>
              <w:t xml:space="preserve">  "score": 88,</w:t>
            </w:r>
          </w:p>
          <w:p>
            <w:pPr>
              <w:spacing w:before="0" w:after="0" w:line="264" w:lineRule="auto"/>
              <w:ind w:left="144"/>
            </w:pPr>
            <w:r>
              <w:rPr>
                <w:rFonts w:ascii="Consolas" w:hAnsi="Consolas"/>
                <w:color w:val="4338CA"/>
                <w:sz w:val="19"/>
              </w:rPr>
              <w:t xml:space="preserve">  "strengths": [</w:t>
            </w:r>
          </w:p>
          <w:p>
            <w:pPr>
              <w:spacing w:before="0" w:after="0" w:line="264" w:lineRule="auto"/>
              <w:ind w:left="144"/>
            </w:pPr>
            <w:r>
              <w:rPr>
                <w:rFonts w:ascii="Consolas" w:hAnsi="Consolas"/>
                <w:color w:val="4338CA"/>
                <w:sz w:val="19"/>
              </w:rPr>
              <w:t xml:space="preserve">    "Comprehensive technical stack (8 verified skills including core engineering tools)",</w:t>
            </w:r>
          </w:p>
          <w:p>
            <w:pPr>
              <w:spacing w:before="0" w:after="0" w:line="264" w:lineRule="auto"/>
              <w:ind w:left="144"/>
            </w:pPr>
            <w:r>
              <w:rPr>
                <w:rFonts w:ascii="Consolas" w:hAnsi="Consolas"/>
                <w:color w:val="4338CA"/>
                <w:sz w:val="19"/>
              </w:rPr>
              <w:t xml:space="preserve">    "Solid practical experience showcasing 1 substantial software projects",</w:t>
            </w:r>
          </w:p>
          <w:p>
            <w:pPr>
              <w:spacing w:before="0" w:after="0" w:line="264" w:lineRule="auto"/>
              <w:ind w:left="144"/>
            </w:pPr>
            <w:r>
              <w:rPr>
                <w:rFonts w:ascii="Consolas" w:hAnsi="Consolas"/>
                <w:color w:val="4338CA"/>
                <w:sz w:val="19"/>
              </w:rPr>
              <w:t xml:space="preserve">    "Demonstrates quantifiable impact with metrics and percentages"</w:t>
            </w:r>
          </w:p>
          <w:p>
            <w:pPr>
              <w:spacing w:before="0" w:after="0" w:line="264" w:lineRule="auto"/>
              <w:ind w:left="144"/>
            </w:pPr>
            <w:r>
              <w:rPr>
                <w:rFonts w:ascii="Consolas" w:hAnsi="Consolas"/>
                <w:color w:val="4338CA"/>
                <w:sz w:val="19"/>
              </w:rPr>
              <w:t xml:space="preserve">  ],</w:t>
            </w:r>
          </w:p>
          <w:p>
            <w:pPr>
              <w:spacing w:before="0" w:after="0" w:line="264" w:lineRule="auto"/>
              <w:ind w:left="144"/>
            </w:pPr>
            <w:r>
              <w:rPr>
                <w:rFonts w:ascii="Consolas" w:hAnsi="Consolas"/>
                <w:color w:val="4338CA"/>
                <w:sz w:val="19"/>
              </w:rPr>
              <w:t xml:space="preserve">  "improvements": [</w:t>
            </w:r>
          </w:p>
          <w:p>
            <w:pPr>
              <w:spacing w:before="0" w:after="0" w:line="264" w:lineRule="auto"/>
              <w:ind w:left="144"/>
            </w:pPr>
            <w:r>
              <w:rPr>
                <w:rFonts w:ascii="Consolas" w:hAnsi="Consolas"/>
                <w:color w:val="4338CA"/>
                <w:sz w:val="19"/>
              </w:rPr>
              <w:t xml:space="preserve">    "Apply Google XYZ formula: 'Accomplished [X], as measured by [Y], by doing [Z]'",</w:t>
            </w:r>
          </w:p>
          <w:p>
            <w:pPr>
              <w:spacing w:before="0" w:after="0" w:line="264" w:lineRule="auto"/>
              <w:ind w:left="144"/>
            </w:pPr>
            <w:r>
              <w:rPr>
                <w:rFonts w:ascii="Consolas" w:hAnsi="Consolas"/>
                <w:color w:val="4338CA"/>
                <w:sz w:val="19"/>
              </w:rPr>
              <w:t xml:space="preserve">    "Add at least 2 full-stack/domain projects with live deployment links"</w:t>
            </w:r>
          </w:p>
          <w:p>
            <w:pPr>
              <w:spacing w:before="0" w:after="0" w:line="264" w:lineRule="auto"/>
              <w:ind w:left="144"/>
            </w:pPr>
            <w:r>
              <w:rPr>
                <w:rFonts w:ascii="Consolas" w:hAnsi="Consolas"/>
                <w:color w:val="4338CA"/>
                <w:sz w:val="19"/>
              </w:rPr>
              <w:t xml:space="preserve">  ],</w:t>
            </w:r>
          </w:p>
          <w:p>
            <w:pPr>
              <w:spacing w:before="0" w:after="0" w:line="264" w:lineRule="auto"/>
              <w:ind w:left="144"/>
            </w:pPr>
            <w:r>
              <w:rPr>
                <w:rFonts w:ascii="Consolas" w:hAnsi="Consolas"/>
                <w:color w:val="4338CA"/>
                <w:sz w:val="19"/>
              </w:rPr>
              <w:t xml:space="preserve">  "suggested_summary": "Results-driven Software Engineer with expertise in Python, FastAPI, React, TypeScript, Docker. Proven track record in building scalable applications and delivering measurable project results."</w:t>
            </w:r>
          </w:p>
          <w:p>
            <w:pPr>
              <w:spacing w:before="0" w:after="0" w:line="264" w:lineRule="auto"/>
              <w:ind w:left="144"/>
            </w:pPr>
            <w:r>
              <w:rPr>
                <w:rFonts w:ascii="Consolas" w:hAnsi="Consolas"/>
                <w:color w:val="4338CA"/>
                <w:sz w:val="19"/>
              </w:rPr>
              <w:t>}</w:t>
            </w:r>
          </w:p>
        </w:tc>
      </w:tr>
    </w:tbl>
    <w:p>
      <w:pPr>
        <w:spacing w:after="80"/>
      </w:pPr>
    </w:p>
    <w:p>
      <w:pPr>
        <w:keepNext/>
        <w:spacing w:before="280" w:after="120"/>
      </w:pPr>
      <w:r>
        <w:rPr>
          <w:rFonts w:ascii="Segoe UI" w:hAnsi="Segoe UI"/>
          <w:b/>
          <w:color w:val="4F46E5"/>
          <w:sz w:val="28"/>
        </w:rPr>
        <w:t>3.4 Career Roadmap Generator API</w:t>
      </w:r>
    </w:p>
    <w:p>
      <w:pPr>
        <w:pStyle w:val="ListBullet"/>
        <w:spacing w:after="80" w:line="276" w:lineRule="auto"/>
      </w:pPr>
      <w:r>
        <w:rPr>
          <w:rFonts w:ascii="Segoe UI" w:hAnsi="Segoe UI"/>
          <w:b/>
          <w:color w:val="1E1B4B"/>
          <w:sz w:val="21"/>
        </w:rPr>
        <w:t xml:space="preserve">Endpoint Path: </w:t>
      </w:r>
      <w:r>
        <w:rPr>
          <w:rFonts w:ascii="Segoe UI" w:hAnsi="Segoe UI"/>
          <w:color w:val="1F2937"/>
          <w:sz w:val="21"/>
        </w:rPr>
        <w:t>POST /api/roadmap/generate</w:t>
      </w:r>
    </w:p>
    <w:p>
      <w:pPr>
        <w:pStyle w:val="ListBullet"/>
        <w:spacing w:after="80" w:line="276" w:lineRule="auto"/>
      </w:pPr>
      <w:r>
        <w:rPr>
          <w:rFonts w:ascii="Segoe UI" w:hAnsi="Segoe UI"/>
          <w:b/>
          <w:color w:val="1E1B4B"/>
          <w:sz w:val="21"/>
        </w:rPr>
        <w:t xml:space="preserve">Frontend Page: </w:t>
      </w:r>
      <w:r>
        <w:rPr>
          <w:rFonts w:ascii="Segoe UI" w:hAnsi="Segoe UI"/>
          <w:color w:val="1F2937"/>
          <w:sz w:val="21"/>
        </w:rPr>
        <w:t>frontend/src/pages/RoadmapPage.jsx</w:t>
      </w:r>
    </w:p>
    <w:p>
      <w:pPr>
        <w:pStyle w:val="ListBullet"/>
        <w:spacing w:after="80" w:line="276" w:lineRule="auto"/>
      </w:pPr>
      <w:r>
        <w:rPr>
          <w:rFonts w:ascii="Segoe UI" w:hAnsi="Segoe UI"/>
          <w:b/>
          <w:color w:val="1E1B4B"/>
          <w:sz w:val="21"/>
        </w:rPr>
        <w:t xml:space="preserve">Purpose: </w:t>
      </w:r>
      <w:r>
        <w:rPr>
          <w:rFonts w:ascii="Segoe UI" w:hAnsi="Segoe UI"/>
          <w:color w:val="1F2937"/>
          <w:sz w:val="21"/>
        </w:rPr>
        <w:t>Generates a dynamic month-by-month placement preparation timeline tailored to target role, current skill level, and target duration.</w:t>
      </w:r>
    </w:p>
    <w:p>
      <w:pPr>
        <w:spacing w:after="120" w:line="276" w:lineRule="auto"/>
      </w:pPr>
      <w:r>
        <w:rPr>
          <w:rFonts w:ascii="Segoe UI" w:hAnsi="Segoe UI"/>
          <w:color w:val="1F2937"/>
          <w:sz w:val="21"/>
        </w:rPr>
        <w:t>Request Payload Schema (Pydantic model: RoadmapRequest):</w:t>
      </w:r>
    </w:p>
    <w:tbl>
      <w:tblPr>
        <w:tblW w:type="auto" w:w="0"/>
        <w:jc w:val="center"/>
        <w:tblLayout w:type="fixed"/>
        <w:tblLook w:firstColumn="1" w:firstRow="1" w:lastColumn="0" w:lastRow="0" w:noHBand="0" w:noVBand="1" w:val="04A0"/>
      </w:tblPr>
      <w:tblGrid>
        <w:gridCol w:w="9360"/>
      </w:tblGrid>
      <w:tr>
        <w:tc>
          <w:tcPr>
            <w:tcW w:type="dxa" w:w="9360"/>
            <w:shd w:fill="F5F3FF"/>
            <w:tcBorders>
              <w:left w:val="single" w:sz="24" w:space="0" w:color="4F46E5"/>
              <w:top w:val="none"/>
              <w:right w:val="none"/>
              <w:bottom w:val="none"/>
            </w:tcBorders>
          </w:tcPr>
          <w:p>
            <w:pPr>
              <w:spacing w:before="120" w:after="120" w:line="264" w:lineRule="auto"/>
              <w:ind w:left="144"/>
            </w:pPr>
            <w:r>
              <w:rPr>
                <w:rFonts w:ascii="Consolas" w:hAnsi="Consolas"/>
                <w:color w:val="4338CA"/>
                <w:sz w:val="19"/>
              </w:rPr>
              <w:t>{</w:t>
            </w:r>
          </w:p>
          <w:p>
            <w:pPr>
              <w:spacing w:before="0" w:after="0" w:line="264" w:lineRule="auto"/>
              <w:ind w:left="144"/>
            </w:pPr>
            <w:r>
              <w:rPr>
                <w:rFonts w:ascii="Consolas" w:hAnsi="Consolas"/>
                <w:color w:val="4338CA"/>
                <w:sz w:val="19"/>
              </w:rPr>
              <w:t xml:space="preserve">  "target_role": "Software Development Engineer",</w:t>
            </w:r>
          </w:p>
          <w:p>
            <w:pPr>
              <w:spacing w:before="0" w:after="0" w:line="264" w:lineRule="auto"/>
              <w:ind w:left="144"/>
            </w:pPr>
            <w:r>
              <w:rPr>
                <w:rFonts w:ascii="Consolas" w:hAnsi="Consolas"/>
                <w:color w:val="4338CA"/>
                <w:sz w:val="19"/>
              </w:rPr>
              <w:t xml:space="preserve">  "current_skill_level": "Beginner",</w:t>
            </w:r>
          </w:p>
          <w:p>
            <w:pPr>
              <w:spacing w:before="0" w:after="0" w:line="264" w:lineRule="auto"/>
              <w:ind w:left="144"/>
            </w:pPr>
            <w:r>
              <w:rPr>
                <w:rFonts w:ascii="Consolas" w:hAnsi="Consolas"/>
                <w:color w:val="4338CA"/>
                <w:sz w:val="19"/>
              </w:rPr>
              <w:t xml:space="preserve">  "target_months": 6</w:t>
            </w:r>
          </w:p>
          <w:p>
            <w:pPr>
              <w:spacing w:before="0" w:after="0" w:line="264" w:lineRule="auto"/>
              <w:ind w:left="144"/>
            </w:pPr>
            <w:r>
              <w:rPr>
                <w:rFonts w:ascii="Consolas" w:hAnsi="Consolas"/>
                <w:color w:val="4338CA"/>
                <w:sz w:val="19"/>
              </w:rPr>
              <w:t>}</w:t>
            </w:r>
          </w:p>
        </w:tc>
      </w:tr>
    </w:tbl>
    <w:p>
      <w:pPr>
        <w:spacing w:after="80"/>
      </w:pPr>
    </w:p>
    <w:p>
      <w:pPr>
        <w:spacing w:after="120" w:line="276" w:lineRule="auto"/>
      </w:pPr>
      <w:r>
        <w:rPr>
          <w:rFonts w:ascii="Segoe UI" w:hAnsi="Segoe UI"/>
          <w:color w:val="1F2937"/>
          <w:sz w:val="21"/>
        </w:rPr>
        <w:t>Response Payload Schema:</w:t>
      </w:r>
    </w:p>
    <w:tbl>
      <w:tblPr>
        <w:tblW w:type="auto" w:w="0"/>
        <w:jc w:val="center"/>
        <w:tblLayout w:type="fixed"/>
        <w:tblLook w:firstColumn="1" w:firstRow="1" w:lastColumn="0" w:lastRow="0" w:noHBand="0" w:noVBand="1" w:val="04A0"/>
      </w:tblPr>
      <w:tblGrid>
        <w:gridCol w:w="9360"/>
      </w:tblGrid>
      <w:tr>
        <w:tc>
          <w:tcPr>
            <w:tcW w:type="dxa" w:w="9360"/>
            <w:shd w:fill="F5F3FF"/>
            <w:tcBorders>
              <w:left w:val="single" w:sz="24" w:space="0" w:color="4F46E5"/>
              <w:top w:val="none"/>
              <w:right w:val="none"/>
              <w:bottom w:val="none"/>
            </w:tcBorders>
          </w:tcPr>
          <w:p>
            <w:pPr>
              <w:spacing w:before="120" w:after="120" w:line="264" w:lineRule="auto"/>
              <w:ind w:left="144"/>
            </w:pPr>
            <w:r>
              <w:rPr>
                <w:rFonts w:ascii="Consolas" w:hAnsi="Consolas"/>
                <w:color w:val="4338CA"/>
                <w:sz w:val="19"/>
              </w:rPr>
              <w:t>{</w:t>
            </w:r>
          </w:p>
          <w:p>
            <w:pPr>
              <w:spacing w:before="0" w:after="0" w:line="264" w:lineRule="auto"/>
              <w:ind w:left="144"/>
            </w:pPr>
            <w:r>
              <w:rPr>
                <w:rFonts w:ascii="Consolas" w:hAnsi="Consolas"/>
                <w:color w:val="4338CA"/>
                <w:sz w:val="19"/>
              </w:rPr>
              <w:t xml:space="preserve">  "title": "6-Month Placement Preparation Roadmap for Software Development Engineer",</w:t>
            </w:r>
          </w:p>
          <w:p>
            <w:pPr>
              <w:spacing w:before="0" w:after="0" w:line="264" w:lineRule="auto"/>
              <w:ind w:left="144"/>
            </w:pPr>
            <w:r>
              <w:rPr>
                <w:rFonts w:ascii="Consolas" w:hAnsi="Consolas"/>
                <w:color w:val="4338CA"/>
                <w:sz w:val="19"/>
              </w:rPr>
              <w:t xml:space="preserve">  "target_role": "Software Development Engineer",</w:t>
            </w:r>
          </w:p>
          <w:p>
            <w:pPr>
              <w:spacing w:before="0" w:after="0" w:line="264" w:lineRule="auto"/>
              <w:ind w:left="144"/>
            </w:pPr>
            <w:r>
              <w:rPr>
                <w:rFonts w:ascii="Consolas" w:hAnsi="Consolas"/>
                <w:color w:val="4338CA"/>
                <w:sz w:val="19"/>
              </w:rPr>
              <w:t xml:space="preserve">  "current_skill_level": "Beginner",</w:t>
            </w:r>
          </w:p>
          <w:p>
            <w:pPr>
              <w:spacing w:before="0" w:after="0" w:line="264" w:lineRule="auto"/>
              <w:ind w:left="144"/>
            </w:pPr>
            <w:r>
              <w:rPr>
                <w:rFonts w:ascii="Consolas" w:hAnsi="Consolas"/>
                <w:color w:val="4338CA"/>
                <w:sz w:val="19"/>
              </w:rPr>
              <w:t xml:space="preserve">  "duration": "6 Months",</w:t>
            </w:r>
          </w:p>
          <w:p>
            <w:pPr>
              <w:spacing w:before="0" w:after="0" w:line="264" w:lineRule="auto"/>
              <w:ind w:left="144"/>
            </w:pPr>
            <w:r>
              <w:rPr>
                <w:rFonts w:ascii="Consolas" w:hAnsi="Consolas"/>
                <w:color w:val="4338CA"/>
                <w:sz w:val="19"/>
              </w:rPr>
              <w:t xml:space="preserve">  "summary": "Structured month-by-month preparation plan focusing on Data Structures &amp; Algorithms, System Design, Core CS, and Portfolio projects.",</w:t>
            </w:r>
          </w:p>
          <w:p>
            <w:pPr>
              <w:spacing w:before="0" w:after="0" w:line="264" w:lineRule="auto"/>
              <w:ind w:left="144"/>
            </w:pPr>
            <w:r>
              <w:rPr>
                <w:rFonts w:ascii="Consolas" w:hAnsi="Consolas"/>
                <w:color w:val="4338CA"/>
                <w:sz w:val="19"/>
              </w:rPr>
              <w:t xml:space="preserve">  "phases": [</w:t>
            </w:r>
          </w:p>
          <w:p>
            <w:pPr>
              <w:spacing w:before="0" w:after="0" w:line="264" w:lineRule="auto"/>
              <w:ind w:left="144"/>
            </w:pPr>
            <w:r>
              <w:rPr>
                <w:rFonts w:ascii="Consolas" w:hAnsi="Consolas"/>
                <w:color w:val="4338CA"/>
                <w:sz w:val="19"/>
              </w:rPr>
              <w:t xml:space="preserve">    {</w:t>
            </w:r>
          </w:p>
          <w:p>
            <w:pPr>
              <w:spacing w:before="0" w:after="0" w:line="264" w:lineRule="auto"/>
              <w:ind w:left="144"/>
            </w:pPr>
            <w:r>
              <w:rPr>
                <w:rFonts w:ascii="Consolas" w:hAnsi="Consolas"/>
                <w:color w:val="4338CA"/>
                <w:sz w:val="19"/>
              </w:rPr>
              <w:t xml:space="preserve">      "month": 1,</w:t>
            </w:r>
          </w:p>
          <w:p>
            <w:pPr>
              <w:spacing w:before="0" w:after="0" w:line="264" w:lineRule="auto"/>
              <w:ind w:left="144"/>
            </w:pPr>
            <w:r>
              <w:rPr>
                <w:rFonts w:ascii="Consolas" w:hAnsi="Consolas"/>
                <w:color w:val="4338CA"/>
                <w:sz w:val="19"/>
              </w:rPr>
              <w:t xml:space="preserve">      "title": "Month 1: DSA Foundations, Language Syntax &amp; Complexity Analysis",</w:t>
            </w:r>
          </w:p>
          <w:p>
            <w:pPr>
              <w:spacing w:before="0" w:after="0" w:line="264" w:lineRule="auto"/>
              <w:ind w:left="144"/>
            </w:pPr>
            <w:r>
              <w:rPr>
                <w:rFonts w:ascii="Consolas" w:hAnsi="Consolas"/>
                <w:color w:val="4338CA"/>
                <w:sz w:val="19"/>
              </w:rPr>
              <w:t xml:space="preserve">      "focus": "Master C++/Java/Python fundamentals, Big-O Time &amp; Space complexity analysis, Arrays, Strings, and Two Pointer techniques.",</w:t>
            </w:r>
          </w:p>
          <w:p>
            <w:pPr>
              <w:spacing w:before="0" w:after="0" w:line="264" w:lineRule="auto"/>
              <w:ind w:left="144"/>
            </w:pPr>
            <w:r>
              <w:rPr>
                <w:rFonts w:ascii="Consolas" w:hAnsi="Consolas"/>
                <w:color w:val="4338CA"/>
                <w:sz w:val="19"/>
              </w:rPr>
              <w:t xml:space="preserve">      "action_items": [</w:t>
            </w:r>
          </w:p>
          <w:p>
            <w:pPr>
              <w:spacing w:before="0" w:after="0" w:line="264" w:lineRule="auto"/>
              <w:ind w:left="144"/>
            </w:pPr>
            <w:r>
              <w:rPr>
                <w:rFonts w:ascii="Consolas" w:hAnsi="Consolas"/>
                <w:color w:val="4338CA"/>
                <w:sz w:val="19"/>
              </w:rPr>
              <w:t xml:space="preserve">        "Solve 30 Easy problems on LeetCode / HackerRank",</w:t>
            </w:r>
          </w:p>
          <w:p>
            <w:pPr>
              <w:spacing w:before="0" w:after="0" w:line="264" w:lineRule="auto"/>
              <w:ind w:left="144"/>
            </w:pPr>
            <w:r>
              <w:rPr>
                <w:rFonts w:ascii="Consolas" w:hAnsi="Consolas"/>
                <w:color w:val="4338CA"/>
                <w:sz w:val="19"/>
              </w:rPr>
              <w:t xml:space="preserve">        "Implement custom Array &amp; Dynamic Array structures",</w:t>
            </w:r>
          </w:p>
          <w:p>
            <w:pPr>
              <w:spacing w:before="0" w:after="0" w:line="264" w:lineRule="auto"/>
              <w:ind w:left="144"/>
            </w:pPr>
            <w:r>
              <w:rPr>
                <w:rFonts w:ascii="Consolas" w:hAnsi="Consolas"/>
                <w:color w:val="4338CA"/>
                <w:sz w:val="19"/>
              </w:rPr>
              <w:t xml:space="preserve">        "Learn Time &amp; Space Complexity analysis (Big-O notation)"</w:t>
            </w:r>
          </w:p>
          <w:p>
            <w:pPr>
              <w:spacing w:before="0" w:after="0" w:line="264" w:lineRule="auto"/>
              <w:ind w:left="144"/>
            </w:pPr>
            <w:r>
              <w:rPr>
                <w:rFonts w:ascii="Consolas" w:hAnsi="Consolas"/>
                <w:color w:val="4338CA"/>
                <w:sz w:val="19"/>
              </w:rPr>
              <w:t xml:space="preserve">      ],</w:t>
            </w:r>
          </w:p>
          <w:p>
            <w:pPr>
              <w:spacing w:before="0" w:after="0" w:line="264" w:lineRule="auto"/>
              <w:ind w:left="144"/>
            </w:pPr>
            <w:r>
              <w:rPr>
                <w:rFonts w:ascii="Consolas" w:hAnsi="Consolas"/>
                <w:color w:val="4338CA"/>
                <w:sz w:val="19"/>
              </w:rPr>
              <w:t xml:space="preserve">      "recommended_resources": [</w:t>
            </w:r>
          </w:p>
          <w:p>
            <w:pPr>
              <w:spacing w:before="0" w:after="0" w:line="264" w:lineRule="auto"/>
              <w:ind w:left="144"/>
            </w:pPr>
            <w:r>
              <w:rPr>
                <w:rFonts w:ascii="Consolas" w:hAnsi="Consolas"/>
                <w:color w:val="4338CA"/>
                <w:sz w:val="19"/>
              </w:rPr>
              <w:t xml:space="preserve">        "NeetCode 150 - Arrays &amp; Hashing",</w:t>
            </w:r>
          </w:p>
          <w:p>
            <w:pPr>
              <w:spacing w:before="0" w:after="0" w:line="264" w:lineRule="auto"/>
              <w:ind w:left="144"/>
            </w:pPr>
            <w:r>
              <w:rPr>
                <w:rFonts w:ascii="Consolas" w:hAnsi="Consolas"/>
                <w:color w:val="4338CA"/>
                <w:sz w:val="19"/>
              </w:rPr>
              <w:t xml:space="preserve">        "Striver A2Z DSA Sheet Module 1"</w:t>
            </w:r>
          </w:p>
          <w:p>
            <w:pPr>
              <w:spacing w:before="0" w:after="0" w:line="264" w:lineRule="auto"/>
              <w:ind w:left="144"/>
            </w:pPr>
            <w:r>
              <w:rPr>
                <w:rFonts w:ascii="Consolas" w:hAnsi="Consolas"/>
                <w:color w:val="4338CA"/>
                <w:sz w:val="19"/>
              </w:rPr>
              <w:t xml:space="preserve">      ]</w:t>
            </w:r>
          </w:p>
          <w:p>
            <w:pPr>
              <w:spacing w:before="0" w:after="0" w:line="264" w:lineRule="auto"/>
              <w:ind w:left="144"/>
            </w:pPr>
            <w:r>
              <w:rPr>
                <w:rFonts w:ascii="Consolas" w:hAnsi="Consolas"/>
                <w:color w:val="4338CA"/>
                <w:sz w:val="19"/>
              </w:rPr>
              <w:t xml:space="preserve">    }</w:t>
            </w:r>
          </w:p>
          <w:p>
            <w:pPr>
              <w:spacing w:before="0" w:after="0" w:line="264" w:lineRule="auto"/>
              <w:ind w:left="144"/>
            </w:pPr>
            <w:r>
              <w:rPr>
                <w:rFonts w:ascii="Consolas" w:hAnsi="Consolas"/>
                <w:color w:val="4338CA"/>
                <w:sz w:val="19"/>
              </w:rPr>
              <w:t xml:space="preserve">  ]</w:t>
            </w:r>
          </w:p>
          <w:p>
            <w:pPr>
              <w:spacing w:before="0" w:after="0" w:line="264" w:lineRule="auto"/>
              <w:ind w:left="144"/>
            </w:pPr>
            <w:r>
              <w:rPr>
                <w:rFonts w:ascii="Consolas" w:hAnsi="Consolas"/>
                <w:color w:val="4338CA"/>
                <w:sz w:val="19"/>
              </w:rPr>
              <w:t>}</w:t>
            </w:r>
          </w:p>
        </w:tc>
      </w:tr>
    </w:tbl>
    <w:p>
      <w:pPr>
        <w:spacing w:after="80"/>
      </w:pPr>
    </w:p>
    <w:p>
      <w:pPr>
        <w:keepNext/>
        <w:spacing w:before="280" w:after="120"/>
      </w:pPr>
      <w:r>
        <w:rPr>
          <w:rFonts w:ascii="Segoe UI" w:hAnsi="Segoe UI"/>
          <w:b/>
          <w:color w:val="4F46E5"/>
          <w:sz w:val="28"/>
        </w:rPr>
        <w:t>3.5 Voice &amp; AI Mock Interview Studio API</w:t>
      </w:r>
    </w:p>
    <w:p>
      <w:pPr>
        <w:spacing w:after="120" w:line="276" w:lineRule="auto"/>
      </w:pPr>
      <w:r>
        <w:rPr>
          <w:rFonts w:ascii="Segoe UI" w:hAnsi="Segoe UI"/>
          <w:color w:val="1F2937"/>
          <w:sz w:val="21"/>
        </w:rPr>
        <w:t>The Mock Interview module provides voice recording evaluation, speech transcription, questions bank fetch, and technical feedback scoring.</w:t>
      </w:r>
    </w:p>
    <w:p>
      <w:pPr>
        <w:pStyle w:val="ListBullet"/>
        <w:spacing w:after="80" w:line="276" w:lineRule="auto"/>
      </w:pPr>
      <w:r>
        <w:rPr>
          <w:rFonts w:ascii="Segoe UI" w:hAnsi="Segoe UI"/>
          <w:b/>
          <w:color w:val="1E1B4B"/>
          <w:sz w:val="21"/>
        </w:rPr>
        <w:t xml:space="preserve">1. Questions Bank Endpoint: </w:t>
      </w:r>
      <w:r>
        <w:rPr>
          <w:rFonts w:ascii="Segoe UI" w:hAnsi="Segoe UI"/>
          <w:color w:val="1F2937"/>
          <w:sz w:val="21"/>
        </w:rPr>
        <w:t>GET /api/interview/questions</w:t>
      </w:r>
    </w:p>
    <w:p>
      <w:pPr>
        <w:pStyle w:val="ListBullet"/>
        <w:spacing w:after="80" w:line="276" w:lineRule="auto"/>
      </w:pPr>
      <w:r>
        <w:rPr>
          <w:rFonts w:ascii="Segoe UI" w:hAnsi="Segoe UI"/>
          <w:b/>
          <w:color w:val="1E1B4B"/>
          <w:sz w:val="21"/>
        </w:rPr>
        <w:t xml:space="preserve">2. Audio Transcription Endpoint: </w:t>
      </w:r>
      <w:r>
        <w:rPr>
          <w:rFonts w:ascii="Segoe UI" w:hAnsi="Segoe UI"/>
          <w:color w:val="1F2937"/>
          <w:sz w:val="21"/>
        </w:rPr>
        <w:t>POST /api/interview/transcribe (Multipart Form-Data)</w:t>
      </w:r>
    </w:p>
    <w:p>
      <w:pPr>
        <w:pStyle w:val="ListBullet"/>
        <w:spacing w:after="80" w:line="276" w:lineRule="auto"/>
      </w:pPr>
      <w:r>
        <w:rPr>
          <w:rFonts w:ascii="Segoe UI" w:hAnsi="Segoe UI"/>
          <w:b/>
          <w:color w:val="1E1B4B"/>
          <w:sz w:val="21"/>
        </w:rPr>
        <w:t xml:space="preserve">3. Response Evaluation Endpoint: </w:t>
      </w:r>
      <w:r>
        <w:rPr>
          <w:rFonts w:ascii="Segoe UI" w:hAnsi="Segoe UI"/>
          <w:color w:val="1F2937"/>
          <w:sz w:val="21"/>
        </w:rPr>
        <w:t>POST /api/interview/evaluate (JSON Payload)</w:t>
      </w:r>
    </w:p>
    <w:p>
      <w:pPr>
        <w:pStyle w:val="ListBullet"/>
        <w:spacing w:after="80" w:line="276" w:lineRule="auto"/>
      </w:pPr>
      <w:r>
        <w:rPr>
          <w:rFonts w:ascii="Segoe UI" w:hAnsi="Segoe UI"/>
          <w:b/>
          <w:color w:val="1E1B4B"/>
          <w:sz w:val="21"/>
        </w:rPr>
        <w:t xml:space="preserve">4. Speech Synthesis Endpoint: </w:t>
      </w:r>
      <w:r>
        <w:rPr>
          <w:rFonts w:ascii="Segoe UI" w:hAnsi="Segoe UI"/>
          <w:color w:val="1F2937"/>
          <w:sz w:val="21"/>
        </w:rPr>
        <w:t>POST /api/interview/synthesize</w:t>
      </w:r>
    </w:p>
    <w:p>
      <w:pPr>
        <w:spacing w:after="120" w:line="276" w:lineRule="auto"/>
      </w:pPr>
      <w:r>
        <w:rPr>
          <w:rFonts w:ascii="Segoe UI" w:hAnsi="Segoe UI"/>
          <w:color w:val="1F2937"/>
          <w:sz w:val="21"/>
        </w:rPr>
        <w:t>Evaluation Request Schema (Pydantic model: InterviewEvaluationRequest):</w:t>
      </w:r>
    </w:p>
    <w:tbl>
      <w:tblPr>
        <w:tblW w:type="auto" w:w="0"/>
        <w:jc w:val="center"/>
        <w:tblLayout w:type="fixed"/>
        <w:tblLook w:firstColumn="1" w:firstRow="1" w:lastColumn="0" w:lastRow="0" w:noHBand="0" w:noVBand="1" w:val="04A0"/>
      </w:tblPr>
      <w:tblGrid>
        <w:gridCol w:w="9360"/>
      </w:tblGrid>
      <w:tr>
        <w:tc>
          <w:tcPr>
            <w:tcW w:type="dxa" w:w="9360"/>
            <w:shd w:fill="F5F3FF"/>
            <w:tcBorders>
              <w:left w:val="single" w:sz="24" w:space="0" w:color="4F46E5"/>
              <w:top w:val="none"/>
              <w:right w:val="none"/>
              <w:bottom w:val="none"/>
            </w:tcBorders>
          </w:tcPr>
          <w:p>
            <w:pPr>
              <w:spacing w:before="120" w:after="120" w:line="264" w:lineRule="auto"/>
              <w:ind w:left="144"/>
            </w:pPr>
            <w:r>
              <w:rPr>
                <w:rFonts w:ascii="Consolas" w:hAnsi="Consolas"/>
                <w:color w:val="4338CA"/>
                <w:sz w:val="19"/>
              </w:rPr>
              <w:t>{</w:t>
            </w:r>
          </w:p>
          <w:p>
            <w:pPr>
              <w:spacing w:before="0" w:after="0" w:line="264" w:lineRule="auto"/>
              <w:ind w:left="144"/>
            </w:pPr>
            <w:r>
              <w:rPr>
                <w:rFonts w:ascii="Consolas" w:hAnsi="Consolas"/>
                <w:color w:val="4338CA"/>
                <w:sz w:val="19"/>
              </w:rPr>
              <w:t xml:space="preserve">  "question": "Tell me about a time you faced a difficult technical challenge in a project and how you resolved it.",</w:t>
            </w:r>
          </w:p>
          <w:p>
            <w:pPr>
              <w:spacing w:before="0" w:after="0" w:line="264" w:lineRule="auto"/>
              <w:ind w:left="144"/>
            </w:pPr>
            <w:r>
              <w:rPr>
                <w:rFonts w:ascii="Consolas" w:hAnsi="Consolas"/>
                <w:color w:val="4338CA"/>
                <w:sz w:val="19"/>
              </w:rPr>
              <w:t xml:space="preserve">  "user_transcript": "During our team capstone project, our database queries were bottlenecking during stress testing. I benchmarked execution times, added composite indices in PostgreSQL, and implemented Redis caching for user sessions. This reduced p99 latency by 45%.",</w:t>
            </w:r>
          </w:p>
          <w:p>
            <w:pPr>
              <w:spacing w:before="0" w:after="0" w:line="264" w:lineRule="auto"/>
              <w:ind w:left="144"/>
            </w:pPr>
            <w:r>
              <w:rPr>
                <w:rFonts w:ascii="Consolas" w:hAnsi="Consolas"/>
                <w:color w:val="4338CA"/>
                <w:sz w:val="19"/>
              </w:rPr>
              <w:t xml:space="preserve">  "role": "Software Engineer"</w:t>
            </w:r>
          </w:p>
          <w:p>
            <w:pPr>
              <w:spacing w:before="0" w:after="0" w:line="264" w:lineRule="auto"/>
              <w:ind w:left="144"/>
            </w:pPr>
            <w:r>
              <w:rPr>
                <w:rFonts w:ascii="Consolas" w:hAnsi="Consolas"/>
                <w:color w:val="4338CA"/>
                <w:sz w:val="19"/>
              </w:rPr>
              <w:t>}</w:t>
            </w:r>
          </w:p>
        </w:tc>
      </w:tr>
    </w:tbl>
    <w:p>
      <w:pPr>
        <w:spacing w:after="80"/>
      </w:pPr>
    </w:p>
    <w:p>
      <w:pPr>
        <w:spacing w:after="120" w:line="276" w:lineRule="auto"/>
      </w:pPr>
      <w:r>
        <w:rPr>
          <w:rFonts w:ascii="Segoe UI" w:hAnsi="Segoe UI"/>
          <w:color w:val="1F2937"/>
          <w:sz w:val="21"/>
        </w:rPr>
        <w:t>Evaluation Response Schema:</w:t>
      </w:r>
    </w:p>
    <w:tbl>
      <w:tblPr>
        <w:tblW w:type="auto" w:w="0"/>
        <w:jc w:val="center"/>
        <w:tblLayout w:type="fixed"/>
        <w:tblLook w:firstColumn="1" w:firstRow="1" w:lastColumn="0" w:lastRow="0" w:noHBand="0" w:noVBand="1" w:val="04A0"/>
      </w:tblPr>
      <w:tblGrid>
        <w:gridCol w:w="9360"/>
      </w:tblGrid>
      <w:tr>
        <w:tc>
          <w:tcPr>
            <w:tcW w:type="dxa" w:w="9360"/>
            <w:shd w:fill="F5F3FF"/>
            <w:tcBorders>
              <w:left w:val="single" w:sz="24" w:space="0" w:color="4F46E5"/>
              <w:top w:val="none"/>
              <w:right w:val="none"/>
              <w:bottom w:val="none"/>
            </w:tcBorders>
          </w:tcPr>
          <w:p>
            <w:pPr>
              <w:spacing w:before="120" w:after="120" w:line="264" w:lineRule="auto"/>
              <w:ind w:left="144"/>
            </w:pPr>
            <w:r>
              <w:rPr>
                <w:rFonts w:ascii="Consolas" w:hAnsi="Consolas"/>
                <w:color w:val="4338CA"/>
                <w:sz w:val="19"/>
              </w:rPr>
              <w:t>{</w:t>
            </w:r>
          </w:p>
          <w:p>
            <w:pPr>
              <w:spacing w:before="0" w:after="0" w:line="264" w:lineRule="auto"/>
              <w:ind w:left="144"/>
            </w:pPr>
            <w:r>
              <w:rPr>
                <w:rFonts w:ascii="Consolas" w:hAnsi="Consolas"/>
                <w:color w:val="4338CA"/>
                <w:sz w:val="19"/>
              </w:rPr>
              <w:t xml:space="preserve">  "score": 92,</w:t>
            </w:r>
          </w:p>
          <w:p>
            <w:pPr>
              <w:spacing w:before="0" w:after="0" w:line="264" w:lineRule="auto"/>
              <w:ind w:left="144"/>
            </w:pPr>
            <w:r>
              <w:rPr>
                <w:rFonts w:ascii="Consolas" w:hAnsi="Consolas"/>
                <w:color w:val="4338CA"/>
                <w:sz w:val="19"/>
              </w:rPr>
              <w:t xml:space="preserve">  "clarity_rating": "Excellent",</w:t>
            </w:r>
          </w:p>
          <w:p>
            <w:pPr>
              <w:spacing w:before="0" w:after="0" w:line="264" w:lineRule="auto"/>
              <w:ind w:left="144"/>
            </w:pPr>
            <w:r>
              <w:rPr>
                <w:rFonts w:ascii="Consolas" w:hAnsi="Consolas"/>
                <w:color w:val="4338CA"/>
                <w:sz w:val="19"/>
              </w:rPr>
              <w:t xml:space="preserve">  "technical_accuracy": "95% High Accuracy",</w:t>
            </w:r>
          </w:p>
          <w:p>
            <w:pPr>
              <w:spacing w:before="0" w:after="0" w:line="264" w:lineRule="auto"/>
              <w:ind w:left="144"/>
            </w:pPr>
            <w:r>
              <w:rPr>
                <w:rFonts w:ascii="Consolas" w:hAnsi="Consolas"/>
                <w:color w:val="4338CA"/>
                <w:sz w:val="19"/>
              </w:rPr>
              <w:t xml:space="preserve">  "overall_feedback": "Demonstrated solid technical grasp (key engineering terms detected: optimize, latency, query, database, cache, redis). Answer length: 34 words.",</w:t>
            </w:r>
          </w:p>
          <w:p>
            <w:pPr>
              <w:spacing w:before="0" w:after="0" w:line="264" w:lineRule="auto"/>
              <w:ind w:left="144"/>
            </w:pPr>
            <w:r>
              <w:rPr>
                <w:rFonts w:ascii="Consolas" w:hAnsi="Consolas"/>
                <w:color w:val="4338CA"/>
                <w:sz w:val="19"/>
              </w:rPr>
              <w:t xml:space="preserve">  "follow_up_question": "What specific metrics or benchmarking tools did you use to validate your time/space trade-offs?",</w:t>
            </w:r>
          </w:p>
          <w:p>
            <w:pPr>
              <w:spacing w:before="0" w:after="0" w:line="264" w:lineRule="auto"/>
              <w:ind w:left="144"/>
            </w:pPr>
            <w:r>
              <w:rPr>
                <w:rFonts w:ascii="Consolas" w:hAnsi="Consolas"/>
                <w:color w:val="4338CA"/>
                <w:sz w:val="19"/>
              </w:rPr>
              <w:t xml:space="preserve">  "strengths": [</w:t>
            </w:r>
          </w:p>
          <w:p>
            <w:pPr>
              <w:spacing w:before="0" w:after="0" w:line="264" w:lineRule="auto"/>
              <w:ind w:left="144"/>
            </w:pPr>
            <w:r>
              <w:rPr>
                <w:rFonts w:ascii="Consolas" w:hAnsi="Consolas"/>
                <w:color w:val="4338CA"/>
                <w:sz w:val="19"/>
              </w:rPr>
              <w:t xml:space="preserve">    "Included technical terms such as database, cache",</w:t>
            </w:r>
          </w:p>
          <w:p>
            <w:pPr>
              <w:spacing w:before="0" w:after="0" w:line="264" w:lineRule="auto"/>
              <w:ind w:left="144"/>
            </w:pPr>
            <w:r>
              <w:rPr>
                <w:rFonts w:ascii="Consolas" w:hAnsi="Consolas"/>
                <w:color w:val="4338CA"/>
                <w:sz w:val="19"/>
              </w:rPr>
              <w:t xml:space="preserve">    "Communicated problem-solving strategy clearly"</w:t>
            </w:r>
          </w:p>
          <w:p>
            <w:pPr>
              <w:spacing w:before="0" w:after="0" w:line="264" w:lineRule="auto"/>
              <w:ind w:left="144"/>
            </w:pPr>
            <w:r>
              <w:rPr>
                <w:rFonts w:ascii="Consolas" w:hAnsi="Consolas"/>
                <w:color w:val="4338CA"/>
                <w:sz w:val="19"/>
              </w:rPr>
              <w:t xml:space="preserve">  ],</w:t>
            </w:r>
          </w:p>
          <w:p>
            <w:pPr>
              <w:spacing w:before="0" w:after="0" w:line="264" w:lineRule="auto"/>
              <w:ind w:left="144"/>
            </w:pPr>
            <w:r>
              <w:rPr>
                <w:rFonts w:ascii="Consolas" w:hAnsi="Consolas"/>
                <w:color w:val="4338CA"/>
                <w:sz w:val="19"/>
              </w:rPr>
              <w:t xml:space="preserve">  "improvements": [</w:t>
            </w:r>
          </w:p>
          <w:p>
            <w:pPr>
              <w:spacing w:before="0" w:after="0" w:line="264" w:lineRule="auto"/>
              <w:ind w:left="144"/>
            </w:pPr>
            <w:r>
              <w:rPr>
                <w:rFonts w:ascii="Consolas" w:hAnsi="Consolas"/>
                <w:color w:val="4338CA"/>
                <w:sz w:val="19"/>
              </w:rPr>
              <w:t xml:space="preserve">    "Structure response strictly into Situation, Task, Action, and Result (STAR method)",</w:t>
            </w:r>
          </w:p>
          <w:p>
            <w:pPr>
              <w:spacing w:before="0" w:after="0" w:line="264" w:lineRule="auto"/>
              <w:ind w:left="144"/>
            </w:pPr>
            <w:r>
              <w:rPr>
                <w:rFonts w:ascii="Consolas" w:hAnsi="Consolas"/>
                <w:color w:val="4338CA"/>
                <w:sz w:val="19"/>
              </w:rPr>
              <w:t xml:space="preserve">    "Quantify impact with percentage or latency numbers"</w:t>
            </w:r>
          </w:p>
          <w:p>
            <w:pPr>
              <w:spacing w:before="0" w:after="0" w:line="264" w:lineRule="auto"/>
              <w:ind w:left="144"/>
            </w:pPr>
            <w:r>
              <w:rPr>
                <w:rFonts w:ascii="Consolas" w:hAnsi="Consolas"/>
                <w:color w:val="4338CA"/>
                <w:sz w:val="19"/>
              </w:rPr>
              <w:t xml:space="preserve">  ],</w:t>
            </w:r>
          </w:p>
          <w:p>
            <w:pPr>
              <w:spacing w:before="0" w:after="0" w:line="264" w:lineRule="auto"/>
              <w:ind w:left="144"/>
            </w:pPr>
            <w:r>
              <w:rPr>
                <w:rFonts w:ascii="Consolas" w:hAnsi="Consolas"/>
                <w:color w:val="4338CA"/>
                <w:sz w:val="19"/>
              </w:rPr>
              <w:t xml:space="preserve">  "ideal_sample_answer": "**Situation:** During my software project, we encountered bottlenecks...\n\n**Action:** I benchmarked execution times and replaced naive loops with hash lookups.\n\n**Result:** Reduced query latency by 45% and improved concurrent throughput."</w:t>
            </w:r>
          </w:p>
          <w:p>
            <w:pPr>
              <w:spacing w:before="0" w:after="0" w:line="264" w:lineRule="auto"/>
              <w:ind w:left="144"/>
            </w:pPr>
            <w:r>
              <w:rPr>
                <w:rFonts w:ascii="Consolas" w:hAnsi="Consolas"/>
                <w:color w:val="4338CA"/>
                <w:sz w:val="19"/>
              </w:rPr>
              <w:t>}</w:t>
            </w:r>
          </w:p>
        </w:tc>
      </w:tr>
    </w:tbl>
    <w:p>
      <w:pPr>
        <w:spacing w:after="80"/>
      </w:pPr>
    </w:p>
    <w:p>
      <w:pPr>
        <w:keepNext/>
        <w:spacing w:before="280" w:after="120"/>
      </w:pPr>
      <w:r>
        <w:rPr>
          <w:rFonts w:ascii="Segoe UI" w:hAnsi="Segoe UI"/>
          <w:b/>
          <w:color w:val="4F46E5"/>
          <w:sz w:val="28"/>
        </w:rPr>
        <w:t>3.6 Technical DSA Coding Workbench API</w:t>
      </w:r>
    </w:p>
    <w:p>
      <w:pPr>
        <w:spacing w:after="120" w:line="276" w:lineRule="auto"/>
      </w:pPr>
      <w:r>
        <w:rPr>
          <w:rFonts w:ascii="Segoe UI" w:hAnsi="Segoe UI"/>
          <w:color w:val="1F2937"/>
          <w:sz w:val="21"/>
        </w:rPr>
        <w:t>The DSA Coding Workbench API allows candidates to solve algorithm challenges, run code submissions inside an execution sandbox, and request AI hints.</w:t>
      </w:r>
    </w:p>
    <w:p>
      <w:pPr>
        <w:pStyle w:val="ListBullet"/>
        <w:spacing w:after="80" w:line="276" w:lineRule="auto"/>
      </w:pPr>
      <w:r>
        <w:rPr>
          <w:rFonts w:ascii="Segoe UI" w:hAnsi="Segoe UI"/>
          <w:b/>
          <w:color w:val="1E1B4B"/>
          <w:sz w:val="21"/>
        </w:rPr>
        <w:t xml:space="preserve">1. Get Problems Endpoint: </w:t>
      </w:r>
      <w:r>
        <w:rPr>
          <w:rFonts w:ascii="Segoe UI" w:hAnsi="Segoe UI"/>
          <w:color w:val="1F2937"/>
          <w:sz w:val="21"/>
        </w:rPr>
        <w:t>GET /api/dsa/problems?difficulty=All</w:t>
      </w:r>
    </w:p>
    <w:p>
      <w:pPr>
        <w:pStyle w:val="ListBullet"/>
        <w:spacing w:after="80" w:line="276" w:lineRule="auto"/>
      </w:pPr>
      <w:r>
        <w:rPr>
          <w:rFonts w:ascii="Segoe UI" w:hAnsi="Segoe UI"/>
          <w:b/>
          <w:color w:val="1E1B4B"/>
          <w:sz w:val="21"/>
        </w:rPr>
        <w:t xml:space="preserve">2. Code Submission &amp; Execution Endpoint: </w:t>
      </w:r>
      <w:r>
        <w:rPr>
          <w:rFonts w:ascii="Segoe UI" w:hAnsi="Segoe UI"/>
          <w:color w:val="1F2937"/>
          <w:sz w:val="21"/>
        </w:rPr>
        <w:t>POST /api/dsa/submit (or /api/dsa/run)</w:t>
      </w:r>
    </w:p>
    <w:p>
      <w:pPr>
        <w:pStyle w:val="ListBullet"/>
        <w:spacing w:after="80" w:line="276" w:lineRule="auto"/>
      </w:pPr>
      <w:r>
        <w:rPr>
          <w:rFonts w:ascii="Segoe UI" w:hAnsi="Segoe UI"/>
          <w:b/>
          <w:color w:val="1E1B4B"/>
          <w:sz w:val="21"/>
        </w:rPr>
        <w:t xml:space="preserve">3. AI Tutor Hint Endpoint: </w:t>
      </w:r>
      <w:r>
        <w:rPr>
          <w:rFonts w:ascii="Segoe UI" w:hAnsi="Segoe UI"/>
          <w:color w:val="1F2937"/>
          <w:sz w:val="21"/>
        </w:rPr>
        <w:t>POST /api/dsa/hint</w:t>
      </w:r>
    </w:p>
    <w:p>
      <w:pPr>
        <w:spacing w:after="120" w:line="276" w:lineRule="auto"/>
      </w:pPr>
      <w:r>
        <w:rPr>
          <w:rFonts w:ascii="Segoe UI" w:hAnsi="Segoe UI"/>
          <w:color w:val="1F2937"/>
          <w:sz w:val="21"/>
        </w:rPr>
        <w:t>Code Submission Request Schema (Pydantic model: CodeRunRequest):</w:t>
      </w:r>
    </w:p>
    <w:tbl>
      <w:tblPr>
        <w:tblW w:type="auto" w:w="0"/>
        <w:jc w:val="center"/>
        <w:tblLayout w:type="fixed"/>
        <w:tblLook w:firstColumn="1" w:firstRow="1" w:lastColumn="0" w:lastRow="0" w:noHBand="0" w:noVBand="1" w:val="04A0"/>
      </w:tblPr>
      <w:tblGrid>
        <w:gridCol w:w="9360"/>
      </w:tblGrid>
      <w:tr>
        <w:tc>
          <w:tcPr>
            <w:tcW w:type="dxa" w:w="9360"/>
            <w:shd w:fill="F5F3FF"/>
            <w:tcBorders>
              <w:left w:val="single" w:sz="24" w:space="0" w:color="4F46E5"/>
              <w:top w:val="none"/>
              <w:right w:val="none"/>
              <w:bottom w:val="none"/>
            </w:tcBorders>
          </w:tcPr>
          <w:p>
            <w:pPr>
              <w:spacing w:before="120" w:after="120" w:line="264" w:lineRule="auto"/>
              <w:ind w:left="144"/>
            </w:pPr>
            <w:r>
              <w:rPr>
                <w:rFonts w:ascii="Consolas" w:hAnsi="Consolas"/>
                <w:color w:val="4338CA"/>
                <w:sz w:val="19"/>
              </w:rPr>
              <w:t>{</w:t>
            </w:r>
          </w:p>
          <w:p>
            <w:pPr>
              <w:spacing w:before="0" w:after="0" w:line="264" w:lineRule="auto"/>
              <w:ind w:left="144"/>
            </w:pPr>
            <w:r>
              <w:rPr>
                <w:rFonts w:ascii="Consolas" w:hAnsi="Consolas"/>
                <w:color w:val="4338CA"/>
                <w:sz w:val="19"/>
              </w:rPr>
              <w:t xml:space="preserve">  "problem_id": "two-sum",</w:t>
            </w:r>
          </w:p>
          <w:p>
            <w:pPr>
              <w:spacing w:before="0" w:after="0" w:line="264" w:lineRule="auto"/>
              <w:ind w:left="144"/>
            </w:pPr>
            <w:r>
              <w:rPr>
                <w:rFonts w:ascii="Consolas" w:hAnsi="Consolas"/>
                <w:color w:val="4338CA"/>
                <w:sz w:val="19"/>
              </w:rPr>
              <w:t xml:space="preserve">  "code": "class Solution:\n    def twoSum(self, nums: list[int], target: int) -&gt; list[int]:\n        seen = {}\n        for i, n in enumerate(nums):\n            diff = target - n\n            if diff in seen:\n                return [seen[diff], i]\n            seen[n] = i\n        return []"</w:t>
            </w:r>
          </w:p>
          <w:p>
            <w:pPr>
              <w:spacing w:before="0" w:after="0" w:line="264" w:lineRule="auto"/>
              <w:ind w:left="144"/>
            </w:pPr>
            <w:r>
              <w:rPr>
                <w:rFonts w:ascii="Consolas" w:hAnsi="Consolas"/>
                <w:color w:val="4338CA"/>
                <w:sz w:val="19"/>
              </w:rPr>
              <w:t>}</w:t>
            </w:r>
          </w:p>
        </w:tc>
      </w:tr>
    </w:tbl>
    <w:p>
      <w:pPr>
        <w:spacing w:after="80"/>
      </w:pPr>
    </w:p>
    <w:p>
      <w:pPr>
        <w:spacing w:after="120" w:line="276" w:lineRule="auto"/>
      </w:pPr>
      <w:r>
        <w:rPr>
          <w:rFonts w:ascii="Segoe UI" w:hAnsi="Segoe UI"/>
          <w:color w:val="1F2937"/>
          <w:sz w:val="21"/>
        </w:rPr>
        <w:t>Execution Response Schema (from dsa_runner service):</w:t>
      </w:r>
    </w:p>
    <w:tbl>
      <w:tblPr>
        <w:tblW w:type="auto" w:w="0"/>
        <w:jc w:val="center"/>
        <w:tblLayout w:type="fixed"/>
        <w:tblLook w:firstColumn="1" w:firstRow="1" w:lastColumn="0" w:lastRow="0" w:noHBand="0" w:noVBand="1" w:val="04A0"/>
      </w:tblPr>
      <w:tblGrid>
        <w:gridCol w:w="9360"/>
      </w:tblGrid>
      <w:tr>
        <w:tc>
          <w:tcPr>
            <w:tcW w:type="dxa" w:w="9360"/>
            <w:shd w:fill="F5F3FF"/>
            <w:tcBorders>
              <w:left w:val="single" w:sz="24" w:space="0" w:color="4F46E5"/>
              <w:top w:val="none"/>
              <w:right w:val="none"/>
              <w:bottom w:val="none"/>
            </w:tcBorders>
          </w:tcPr>
          <w:p>
            <w:pPr>
              <w:spacing w:before="120" w:after="120" w:line="264" w:lineRule="auto"/>
              <w:ind w:left="144"/>
            </w:pPr>
            <w:r>
              <w:rPr>
                <w:rFonts w:ascii="Consolas" w:hAnsi="Consolas"/>
                <w:color w:val="4338CA"/>
                <w:sz w:val="19"/>
              </w:rPr>
              <w:t>{</w:t>
            </w:r>
          </w:p>
          <w:p>
            <w:pPr>
              <w:spacing w:before="0" w:after="0" w:line="264" w:lineRule="auto"/>
              <w:ind w:left="144"/>
            </w:pPr>
            <w:r>
              <w:rPr>
                <w:rFonts w:ascii="Consolas" w:hAnsi="Consolas"/>
                <w:color w:val="4338CA"/>
                <w:sz w:val="19"/>
              </w:rPr>
              <w:t xml:space="preserve">  "passed": true,</w:t>
            </w:r>
          </w:p>
          <w:p>
            <w:pPr>
              <w:spacing w:before="0" w:after="0" w:line="264" w:lineRule="auto"/>
              <w:ind w:left="144"/>
            </w:pPr>
            <w:r>
              <w:rPr>
                <w:rFonts w:ascii="Consolas" w:hAnsi="Consolas"/>
                <w:color w:val="4338CA"/>
                <w:sz w:val="19"/>
              </w:rPr>
              <w:t xml:space="preserve">  "passed_count": 3,</w:t>
            </w:r>
          </w:p>
          <w:p>
            <w:pPr>
              <w:spacing w:before="0" w:after="0" w:line="264" w:lineRule="auto"/>
              <w:ind w:left="144"/>
            </w:pPr>
            <w:r>
              <w:rPr>
                <w:rFonts w:ascii="Consolas" w:hAnsi="Consolas"/>
                <w:color w:val="4338CA"/>
                <w:sz w:val="19"/>
              </w:rPr>
              <w:t xml:space="preserve">  "total_count": 3,</w:t>
            </w:r>
          </w:p>
          <w:p>
            <w:pPr>
              <w:spacing w:before="0" w:after="0" w:line="264" w:lineRule="auto"/>
              <w:ind w:left="144"/>
            </w:pPr>
            <w:r>
              <w:rPr>
                <w:rFonts w:ascii="Consolas" w:hAnsi="Consolas"/>
                <w:color w:val="4338CA"/>
                <w:sz w:val="19"/>
              </w:rPr>
              <w:t xml:space="preserve">  "details": [</w:t>
            </w:r>
          </w:p>
          <w:p>
            <w:pPr>
              <w:spacing w:before="0" w:after="0" w:line="264" w:lineRule="auto"/>
              <w:ind w:left="144"/>
            </w:pPr>
            <w:r>
              <w:rPr>
                <w:rFonts w:ascii="Consolas" w:hAnsi="Consolas"/>
                <w:color w:val="4338CA"/>
                <w:sz w:val="19"/>
              </w:rPr>
              <w:t xml:space="preserve">    {</w:t>
            </w:r>
          </w:p>
          <w:p>
            <w:pPr>
              <w:spacing w:before="0" w:after="0" w:line="264" w:lineRule="auto"/>
              <w:ind w:left="144"/>
            </w:pPr>
            <w:r>
              <w:rPr>
                <w:rFonts w:ascii="Consolas" w:hAnsi="Consolas"/>
                <w:color w:val="4338CA"/>
                <w:sz w:val="19"/>
              </w:rPr>
              <w:t xml:space="preserve">      "test_case": 1,</w:t>
            </w:r>
          </w:p>
          <w:p>
            <w:pPr>
              <w:spacing w:before="0" w:after="0" w:line="264" w:lineRule="auto"/>
              <w:ind w:left="144"/>
            </w:pPr>
            <w:r>
              <w:rPr>
                <w:rFonts w:ascii="Consolas" w:hAnsi="Consolas"/>
                <w:color w:val="4338CA"/>
                <w:sz w:val="19"/>
              </w:rPr>
              <w:t xml:space="preserve">      "input": {"nums": [2, 7, 11, 15], "target": 9},</w:t>
            </w:r>
          </w:p>
          <w:p>
            <w:pPr>
              <w:spacing w:before="0" w:after="0" w:line="264" w:lineRule="auto"/>
              <w:ind w:left="144"/>
            </w:pPr>
            <w:r>
              <w:rPr>
                <w:rFonts w:ascii="Consolas" w:hAnsi="Consolas"/>
                <w:color w:val="4338CA"/>
                <w:sz w:val="19"/>
              </w:rPr>
              <w:t xml:space="preserve">      "expected": [0, 1],</w:t>
            </w:r>
          </w:p>
          <w:p>
            <w:pPr>
              <w:spacing w:before="0" w:after="0" w:line="264" w:lineRule="auto"/>
              <w:ind w:left="144"/>
            </w:pPr>
            <w:r>
              <w:rPr>
                <w:rFonts w:ascii="Consolas" w:hAnsi="Consolas"/>
                <w:color w:val="4338CA"/>
                <w:sz w:val="19"/>
              </w:rPr>
              <w:t xml:space="preserve">      "actual": [0, 1],</w:t>
            </w:r>
          </w:p>
          <w:p>
            <w:pPr>
              <w:spacing w:before="0" w:after="0" w:line="264" w:lineRule="auto"/>
              <w:ind w:left="144"/>
            </w:pPr>
            <w:r>
              <w:rPr>
                <w:rFonts w:ascii="Consolas" w:hAnsi="Consolas"/>
                <w:color w:val="4338CA"/>
                <w:sz w:val="19"/>
              </w:rPr>
              <w:t xml:space="preserve">      "status": "PASSED"</w:t>
            </w:r>
          </w:p>
          <w:p>
            <w:pPr>
              <w:spacing w:before="0" w:after="0" w:line="264" w:lineRule="auto"/>
              <w:ind w:left="144"/>
            </w:pPr>
            <w:r>
              <w:rPr>
                <w:rFonts w:ascii="Consolas" w:hAnsi="Consolas"/>
                <w:color w:val="4338CA"/>
                <w:sz w:val="19"/>
              </w:rPr>
              <w:t xml:space="preserve">    },</w:t>
            </w:r>
          </w:p>
          <w:p>
            <w:pPr>
              <w:spacing w:before="0" w:after="0" w:line="264" w:lineRule="auto"/>
              <w:ind w:left="144"/>
            </w:pPr>
            <w:r>
              <w:rPr>
                <w:rFonts w:ascii="Consolas" w:hAnsi="Consolas"/>
                <w:color w:val="4338CA"/>
                <w:sz w:val="19"/>
              </w:rPr>
              <w:t xml:space="preserve">    {</w:t>
            </w:r>
          </w:p>
          <w:p>
            <w:pPr>
              <w:spacing w:before="0" w:after="0" w:line="264" w:lineRule="auto"/>
              <w:ind w:left="144"/>
            </w:pPr>
            <w:r>
              <w:rPr>
                <w:rFonts w:ascii="Consolas" w:hAnsi="Consolas"/>
                <w:color w:val="4338CA"/>
                <w:sz w:val="19"/>
              </w:rPr>
              <w:t xml:space="preserve">      "test_case": 2,</w:t>
            </w:r>
          </w:p>
          <w:p>
            <w:pPr>
              <w:spacing w:before="0" w:after="0" w:line="264" w:lineRule="auto"/>
              <w:ind w:left="144"/>
            </w:pPr>
            <w:r>
              <w:rPr>
                <w:rFonts w:ascii="Consolas" w:hAnsi="Consolas"/>
                <w:color w:val="4338CA"/>
                <w:sz w:val="19"/>
              </w:rPr>
              <w:t xml:space="preserve">      "input": {"nums": [3, 2, 4], "target": 6},</w:t>
            </w:r>
          </w:p>
          <w:p>
            <w:pPr>
              <w:spacing w:before="0" w:after="0" w:line="264" w:lineRule="auto"/>
              <w:ind w:left="144"/>
            </w:pPr>
            <w:r>
              <w:rPr>
                <w:rFonts w:ascii="Consolas" w:hAnsi="Consolas"/>
                <w:color w:val="4338CA"/>
                <w:sz w:val="19"/>
              </w:rPr>
              <w:t xml:space="preserve">      "expected": [1, 2],</w:t>
            </w:r>
          </w:p>
          <w:p>
            <w:pPr>
              <w:spacing w:before="0" w:after="0" w:line="264" w:lineRule="auto"/>
              <w:ind w:left="144"/>
            </w:pPr>
            <w:r>
              <w:rPr>
                <w:rFonts w:ascii="Consolas" w:hAnsi="Consolas"/>
                <w:color w:val="4338CA"/>
                <w:sz w:val="19"/>
              </w:rPr>
              <w:t xml:space="preserve">      "actual": [1, 2],</w:t>
            </w:r>
          </w:p>
          <w:p>
            <w:pPr>
              <w:spacing w:before="0" w:after="0" w:line="264" w:lineRule="auto"/>
              <w:ind w:left="144"/>
            </w:pPr>
            <w:r>
              <w:rPr>
                <w:rFonts w:ascii="Consolas" w:hAnsi="Consolas"/>
                <w:color w:val="4338CA"/>
                <w:sz w:val="19"/>
              </w:rPr>
              <w:t xml:space="preserve">      "status": "PASSED"</w:t>
            </w:r>
          </w:p>
          <w:p>
            <w:pPr>
              <w:spacing w:before="0" w:after="0" w:line="264" w:lineRule="auto"/>
              <w:ind w:left="144"/>
            </w:pPr>
            <w:r>
              <w:rPr>
                <w:rFonts w:ascii="Consolas" w:hAnsi="Consolas"/>
                <w:color w:val="4338CA"/>
                <w:sz w:val="19"/>
              </w:rPr>
              <w:t xml:space="preserve">    }</w:t>
            </w:r>
          </w:p>
          <w:p>
            <w:pPr>
              <w:spacing w:before="0" w:after="0" w:line="264" w:lineRule="auto"/>
              <w:ind w:left="144"/>
            </w:pPr>
            <w:r>
              <w:rPr>
                <w:rFonts w:ascii="Consolas" w:hAnsi="Consolas"/>
                <w:color w:val="4338CA"/>
                <w:sz w:val="19"/>
              </w:rPr>
              <w:t xml:space="preserve">  ]</w:t>
            </w:r>
          </w:p>
          <w:p>
            <w:pPr>
              <w:spacing w:before="0" w:after="0" w:line="264" w:lineRule="auto"/>
              <w:ind w:left="144"/>
            </w:pPr>
            <w:r>
              <w:rPr>
                <w:rFonts w:ascii="Consolas" w:hAnsi="Consolas"/>
                <w:color w:val="4338CA"/>
                <w:sz w:val="19"/>
              </w:rPr>
              <w:t>}</w:t>
            </w:r>
          </w:p>
        </w:tc>
      </w:tr>
    </w:tbl>
    <w:p>
      <w:pPr>
        <w:spacing w:after="80"/>
      </w:pPr>
    </w:p>
    <w:p>
      <w:pPr>
        <w:spacing w:after="120" w:line="276" w:lineRule="auto"/>
      </w:pPr>
      <w:r>
        <w:rPr>
          <w:rFonts w:ascii="Segoe UI" w:hAnsi="Segoe UI"/>
          <w:color w:val="1F2937"/>
          <w:sz w:val="21"/>
        </w:rPr>
        <w:t>AI Tutor Hint Response Schema:</w:t>
      </w:r>
    </w:p>
    <w:tbl>
      <w:tblPr>
        <w:tblW w:type="auto" w:w="0"/>
        <w:jc w:val="center"/>
        <w:tblLayout w:type="fixed"/>
        <w:tblLook w:firstColumn="1" w:firstRow="1" w:lastColumn="0" w:lastRow="0" w:noHBand="0" w:noVBand="1" w:val="04A0"/>
      </w:tblPr>
      <w:tblGrid>
        <w:gridCol w:w="9360"/>
      </w:tblGrid>
      <w:tr>
        <w:tc>
          <w:tcPr>
            <w:tcW w:type="dxa" w:w="9360"/>
            <w:shd w:fill="F5F3FF"/>
            <w:tcBorders>
              <w:left w:val="single" w:sz="24" w:space="0" w:color="4F46E5"/>
              <w:top w:val="none"/>
              <w:right w:val="none"/>
              <w:bottom w:val="none"/>
            </w:tcBorders>
          </w:tcPr>
          <w:p>
            <w:pPr>
              <w:spacing w:before="120" w:after="120" w:line="264" w:lineRule="auto"/>
              <w:ind w:left="144"/>
            </w:pPr>
            <w:r>
              <w:rPr>
                <w:rFonts w:ascii="Consolas" w:hAnsi="Consolas"/>
                <w:color w:val="4338CA"/>
                <w:sz w:val="19"/>
              </w:rPr>
              <w:t>{</w:t>
            </w:r>
          </w:p>
          <w:p>
            <w:pPr>
              <w:spacing w:before="0" w:after="0" w:line="264" w:lineRule="auto"/>
              <w:ind w:left="144"/>
            </w:pPr>
            <w:r>
              <w:rPr>
                <w:rFonts w:ascii="Consolas" w:hAnsi="Consolas"/>
                <w:color w:val="4338CA"/>
                <w:sz w:val="19"/>
              </w:rPr>
              <w:t xml:space="preserve">  "hint": "Try using a Hash Map to store elements you have seen along with their indices.",</w:t>
            </w:r>
          </w:p>
          <w:p>
            <w:pPr>
              <w:spacing w:before="0" w:after="0" w:line="264" w:lineRule="auto"/>
              <w:ind w:left="144"/>
            </w:pPr>
            <w:r>
              <w:rPr>
                <w:rFonts w:ascii="Consolas" w:hAnsi="Consolas"/>
                <w:color w:val="4338CA"/>
                <w:sz w:val="19"/>
              </w:rPr>
              <w:t xml:space="preserve">  "logic_explanation": "As you iterate through array x, check if (target - x) exists in hash map. If found, return [map[target - x], i].",</w:t>
            </w:r>
          </w:p>
          <w:p>
            <w:pPr>
              <w:spacing w:before="0" w:after="0" w:line="264" w:lineRule="auto"/>
              <w:ind w:left="144"/>
            </w:pPr>
            <w:r>
              <w:rPr>
                <w:rFonts w:ascii="Consolas" w:hAnsi="Consolas"/>
                <w:color w:val="4338CA"/>
                <w:sz w:val="19"/>
              </w:rPr>
              <w:t xml:space="preserve">  "time_complexity": "O(N) - single pass through array",</w:t>
            </w:r>
          </w:p>
          <w:p>
            <w:pPr>
              <w:spacing w:before="0" w:after="0" w:line="264" w:lineRule="auto"/>
              <w:ind w:left="144"/>
            </w:pPr>
            <w:r>
              <w:rPr>
                <w:rFonts w:ascii="Consolas" w:hAnsi="Consolas"/>
                <w:color w:val="4338CA"/>
                <w:sz w:val="19"/>
              </w:rPr>
              <w:t xml:space="preserve">  "space_complexity": "O(N) - storing elements in Hash Map"</w:t>
            </w:r>
          </w:p>
          <w:p>
            <w:pPr>
              <w:spacing w:before="0" w:after="0" w:line="264" w:lineRule="auto"/>
              <w:ind w:left="144"/>
            </w:pPr>
            <w:r>
              <w:rPr>
                <w:rFonts w:ascii="Consolas" w:hAnsi="Consolas"/>
                <w:color w:val="4338CA"/>
                <w:sz w:val="19"/>
              </w:rPr>
              <w:t>}</w:t>
            </w:r>
          </w:p>
        </w:tc>
      </w:tr>
    </w:tbl>
    <w:p>
      <w:pPr>
        <w:spacing w:after="80"/>
      </w:pPr>
    </w:p>
    <w:p>
      <w:pPr>
        <w:keepNext/>
        <w:spacing w:before="400" w:after="160"/>
      </w:pPr>
      <w:r>
        <w:rPr>
          <w:rFonts w:ascii="Segoe UI" w:hAnsi="Segoe UI"/>
          <w:b/>
          <w:color w:val="1E1B4B"/>
          <w:sz w:val="36"/>
        </w:rPr>
        <w:t>4. Security, Isolation Sandbox &amp; System Resiliency</w:t>
      </w:r>
    </w:p>
    <w:p>
      <w:pPr>
        <w:spacing w:after="120" w:line="276" w:lineRule="auto"/>
      </w:pPr>
      <w:r>
        <w:rPr>
          <w:rFonts w:ascii="Segoe UI" w:hAnsi="Segoe UI"/>
          <w:color w:val="1F2937"/>
          <w:sz w:val="21"/>
        </w:rPr>
        <w:t>Connecting frontend user code execution and external LLM services safely requires robust backend safeguards:</w:t>
      </w:r>
    </w:p>
    <w:p>
      <w:pPr>
        <w:pStyle w:val="ListBullet"/>
        <w:spacing w:after="80" w:line="276" w:lineRule="auto"/>
      </w:pPr>
      <w:r>
        <w:rPr>
          <w:rFonts w:ascii="Segoe UI" w:hAnsi="Segoe UI"/>
          <w:b/>
          <w:color w:val="1E1B4B"/>
          <w:sz w:val="21"/>
        </w:rPr>
        <w:t xml:space="preserve">Code Execution Sandbox (app/services/dsa_runner.py): </w:t>
      </w:r>
      <w:r>
        <w:rPr>
          <w:rFonts w:ascii="Segoe UI" w:hAnsi="Segoe UI"/>
          <w:color w:val="1F2937"/>
          <w:sz w:val="21"/>
        </w:rPr>
        <w:t>User Python code submissions are dynamically compiled and executed in a restricted context using `exec()`. Globals are scoped to prevent unauthorized system calls or filesystem access.</w:t>
      </w:r>
    </w:p>
    <w:p>
      <w:pPr>
        <w:pStyle w:val="ListBullet"/>
        <w:spacing w:after="80" w:line="276" w:lineRule="auto"/>
      </w:pPr>
      <w:r>
        <w:rPr>
          <w:rFonts w:ascii="Segoe UI" w:hAnsi="Segoe UI"/>
          <w:b/>
          <w:color w:val="1E1B4B"/>
          <w:sz w:val="21"/>
        </w:rPr>
        <w:t xml:space="preserve">Asynchronous LLM Gateway (app/services/llm_service.py): </w:t>
      </w:r>
      <w:r>
        <w:rPr>
          <w:rFonts w:ascii="Segoe UI" w:hAnsi="Segoe UI"/>
          <w:color w:val="1F2937"/>
          <w:sz w:val="21"/>
        </w:rPr>
        <w:t>Requests to LLM APIs (Groq / Gemini / OpenAI) use asynchronous HTTP client calls (`async/await`), ensuring the FastAPI event loop is never blocked.</w:t>
      </w:r>
    </w:p>
    <w:p>
      <w:pPr>
        <w:pStyle w:val="ListBullet"/>
        <w:spacing w:after="80" w:line="276" w:lineRule="auto"/>
      </w:pPr>
      <w:r>
        <w:rPr>
          <w:rFonts w:ascii="Segoe UI" w:hAnsi="Segoe UI"/>
          <w:b/>
          <w:color w:val="1E1B4B"/>
          <w:sz w:val="21"/>
        </w:rPr>
        <w:t xml:space="preserve">Graceful Degradation &amp; Heuristic Fallbacks: </w:t>
      </w:r>
      <w:r>
        <w:rPr>
          <w:rFonts w:ascii="Segoe UI" w:hAnsi="Segoe UI"/>
          <w:color w:val="1F2937"/>
          <w:sz w:val="21"/>
        </w:rPr>
        <w:t>Every single AI endpoint (Chatbot, Resume, Roadmap, Interview, DSA) has an embedded algorithmic fallback engine. If network connectivity fails or API keys expire, the backend instantly computes deterministic heuristic feedback.</w:t>
      </w:r>
    </w:p>
    <w:p>
      <w:pPr>
        <w:pStyle w:val="ListBullet"/>
        <w:spacing w:after="80" w:line="276" w:lineRule="auto"/>
      </w:pPr>
      <w:r>
        <w:rPr>
          <w:rFonts w:ascii="Segoe UI" w:hAnsi="Segoe UI"/>
          <w:b/>
          <w:color w:val="1E1B4B"/>
          <w:sz w:val="21"/>
        </w:rPr>
        <w:t xml:space="preserve">Stateless Session Management: </w:t>
      </w:r>
      <w:r>
        <w:rPr>
          <w:rFonts w:ascii="Segoe UI" w:hAnsi="Segoe UI"/>
          <w:color w:val="1F2937"/>
          <w:sz w:val="21"/>
        </w:rPr>
        <w:t>Chatbot and interview sessions pass explicit `session_id` tokens between frontend and backend, maintaining thread context without imposing memory leaks on the backend server.</w:t>
      </w:r>
    </w:p>
    <w:p>
      <w:pPr>
        <w:keepNext/>
        <w:spacing w:before="400" w:after="160"/>
      </w:pPr>
      <w:r>
        <w:rPr>
          <w:rFonts w:ascii="Segoe UI" w:hAnsi="Segoe UI"/>
          <w:b/>
          <w:color w:val="1E1B4B"/>
          <w:sz w:val="36"/>
        </w:rPr>
        <w:t>5. API Verification &amp; Testing Checklist</w:t>
      </w:r>
    </w:p>
    <w:p>
      <w:pPr>
        <w:spacing w:after="120" w:line="276" w:lineRule="auto"/>
      </w:pPr>
      <w:r>
        <w:rPr>
          <w:rFonts w:ascii="Segoe UI" w:hAnsi="Segoe UI"/>
          <w:color w:val="1F2937"/>
          <w:sz w:val="21"/>
        </w:rPr>
        <w:t>The table below outlines the status and verification method for all backend-frontend API connections:</w:t>
      </w:r>
    </w:p>
    <w:tbl>
      <w:tblPr>
        <w:tblW w:type="auto" w:w="0"/>
        <w:jc w:val="center"/>
        <w:tblLayout w:type="fixed"/>
        <w:tblLook w:firstColumn="1" w:firstRow="1" w:lastColumn="0" w:lastRow="0" w:noHBand="0" w:noVBand="1" w:val="04A0"/>
        <w:tblBorders>
          <w:top w:val="single" w:sz="6" w:space="0" w:color="CBD5E1"/>
          <w:bottom w:val="single" w:sz="6" w:space="0" w:color="CBD5E1"/>
          <w:insideH w:val="single" w:sz="6" w:space="0" w:color="CBD5E1"/>
          <w:insideV w:val="none"/>
          <w:left w:val="none"/>
          <w:right w:val="none"/>
        </w:tblBorders>
      </w:tblPr>
      <w:tblGrid>
        <w:gridCol w:w="1728"/>
        <w:gridCol w:w="3312"/>
        <w:gridCol w:w="2592"/>
        <w:gridCol w:w="1728"/>
      </w:tblGrid>
      <w:tr>
        <w:tc>
          <w:tcPr>
            <w:tcW w:type="dxa" w:w="2340"/>
            <w:shd w:fill="1E1B4B"/>
          </w:tcPr>
          <w:p>
            <w:r>
              <w:rPr>
                <w:rFonts w:ascii="Segoe UI" w:hAnsi="Segoe UI"/>
                <w:b/>
                <w:color w:val="FFFFFF"/>
                <w:sz w:val="20"/>
              </w:rPr>
              <w:t>Module</w:t>
            </w:r>
          </w:p>
        </w:tc>
        <w:tc>
          <w:tcPr>
            <w:tcW w:type="dxa" w:w="2340"/>
            <w:shd w:fill="1E1B4B"/>
          </w:tcPr>
          <w:p>
            <w:r>
              <w:rPr>
                <w:rFonts w:ascii="Segoe UI" w:hAnsi="Segoe UI"/>
                <w:b/>
                <w:color w:val="FFFFFF"/>
                <w:sz w:val="20"/>
              </w:rPr>
              <w:t>Endpoints</w:t>
            </w:r>
          </w:p>
        </w:tc>
        <w:tc>
          <w:tcPr>
            <w:tcW w:type="dxa" w:w="2340"/>
            <w:shd w:fill="1E1B4B"/>
          </w:tcPr>
          <w:p>
            <w:r>
              <w:rPr>
                <w:rFonts w:ascii="Segoe UI" w:hAnsi="Segoe UI"/>
                <w:b/>
                <w:color w:val="FFFFFF"/>
                <w:sz w:val="20"/>
              </w:rPr>
              <w:t>Verification Method</w:t>
            </w:r>
          </w:p>
        </w:tc>
        <w:tc>
          <w:tcPr>
            <w:tcW w:type="dxa" w:w="2340"/>
            <w:shd w:fill="1E1B4B"/>
          </w:tcPr>
          <w:p>
            <w:r>
              <w:rPr>
                <w:rFonts w:ascii="Segoe UI" w:hAnsi="Segoe UI"/>
                <w:b/>
                <w:color w:val="FFFFFF"/>
                <w:sz w:val="20"/>
              </w:rPr>
              <w:t>Status</w:t>
            </w:r>
          </w:p>
        </w:tc>
      </w:tr>
      <w:tr>
        <w:tc>
          <w:tcPr>
            <w:tcW w:type="dxa" w:w="2340"/>
            <w:shd w:fill="F8FAFC"/>
          </w:tcPr>
          <w:p>
            <w:r>
              <w:rPr>
                <w:rFonts w:ascii="Segoe UI" w:hAnsi="Segoe UI"/>
                <w:b/>
                <w:color w:val="1F2937"/>
                <w:sz w:val="18"/>
              </w:rPr>
              <w:t>System Health</w:t>
            </w:r>
          </w:p>
        </w:tc>
        <w:tc>
          <w:tcPr>
            <w:tcW w:type="dxa" w:w="2340"/>
            <w:shd w:fill="F8FAFC"/>
          </w:tcPr>
          <w:p>
            <w:r>
              <w:rPr>
                <w:rFonts w:ascii="Segoe UI" w:hAnsi="Segoe UI"/>
                <w:color w:val="1F2937"/>
                <w:sz w:val="18"/>
              </w:rPr>
              <w:t>GET /api/health</w:t>
            </w:r>
          </w:p>
        </w:tc>
        <w:tc>
          <w:tcPr>
            <w:tcW w:type="dxa" w:w="2340"/>
            <w:shd w:fill="F8FAFC"/>
          </w:tcPr>
          <w:p>
            <w:r>
              <w:rPr>
                <w:rFonts w:ascii="Segoe UI" w:hAnsi="Segoe UI"/>
                <w:color w:val="1F2937"/>
                <w:sz w:val="18"/>
              </w:rPr>
              <w:t>Axios status check &amp; FastAPI /docs</w:t>
            </w:r>
          </w:p>
        </w:tc>
        <w:tc>
          <w:tcPr>
            <w:tcW w:type="dxa" w:w="2340"/>
            <w:shd w:fill="F8FAFC"/>
          </w:tcPr>
          <w:p>
            <w:r>
              <w:rPr>
                <w:rFonts w:ascii="Segoe UI" w:hAnsi="Segoe UI"/>
                <w:b/>
                <w:color w:val="10B981"/>
                <w:sz w:val="18"/>
              </w:rPr>
              <w:t>VERIFIED</w:t>
            </w:r>
          </w:p>
        </w:tc>
      </w:tr>
      <w:tr>
        <w:tc>
          <w:tcPr>
            <w:tcW w:type="dxa" w:w="2340"/>
            <w:shd w:fill="FFFFFF"/>
          </w:tcPr>
          <w:p>
            <w:r>
              <w:rPr>
                <w:rFonts w:ascii="Segoe UI" w:hAnsi="Segoe UI"/>
                <w:b/>
                <w:color w:val="1F2937"/>
                <w:sz w:val="18"/>
              </w:rPr>
              <w:t>Chatbot</w:t>
            </w:r>
          </w:p>
        </w:tc>
        <w:tc>
          <w:tcPr>
            <w:tcW w:type="dxa" w:w="2340"/>
            <w:shd w:fill="FFFFFF"/>
          </w:tcPr>
          <w:p>
            <w:r>
              <w:rPr>
                <w:rFonts w:ascii="Segoe UI" w:hAnsi="Segoe UI"/>
                <w:color w:val="1F2937"/>
                <w:sz w:val="18"/>
              </w:rPr>
              <w:t>POST /api/chatbot/chat</w:t>
            </w:r>
          </w:p>
        </w:tc>
        <w:tc>
          <w:tcPr>
            <w:tcW w:type="dxa" w:w="2340"/>
            <w:shd w:fill="FFFFFF"/>
          </w:tcPr>
          <w:p>
            <w:r>
              <w:rPr>
                <w:rFonts w:ascii="Segoe UI" w:hAnsi="Segoe UI"/>
                <w:color w:val="1F2937"/>
                <w:sz w:val="18"/>
              </w:rPr>
              <w:t>Interactive chat &amp; history persistence</w:t>
            </w:r>
          </w:p>
        </w:tc>
        <w:tc>
          <w:tcPr>
            <w:tcW w:type="dxa" w:w="2340"/>
            <w:shd w:fill="FFFFFF"/>
          </w:tcPr>
          <w:p>
            <w:r>
              <w:rPr>
                <w:rFonts w:ascii="Segoe UI" w:hAnsi="Segoe UI"/>
                <w:b/>
                <w:color w:val="10B981"/>
                <w:sz w:val="18"/>
              </w:rPr>
              <w:t>VERIFIED</w:t>
            </w:r>
          </w:p>
        </w:tc>
      </w:tr>
      <w:tr>
        <w:tc>
          <w:tcPr>
            <w:tcW w:type="dxa" w:w="2340"/>
            <w:shd w:fill="F8FAFC"/>
          </w:tcPr>
          <w:p>
            <w:r>
              <w:rPr>
                <w:rFonts w:ascii="Segoe UI" w:hAnsi="Segoe UI"/>
                <w:b/>
                <w:color w:val="1F2937"/>
                <w:sz w:val="18"/>
              </w:rPr>
              <w:t>Resume Studio</w:t>
            </w:r>
          </w:p>
        </w:tc>
        <w:tc>
          <w:tcPr>
            <w:tcW w:type="dxa" w:w="2340"/>
            <w:shd w:fill="F8FAFC"/>
          </w:tcPr>
          <w:p>
            <w:r>
              <w:rPr>
                <w:rFonts w:ascii="Segoe UI" w:hAnsi="Segoe UI"/>
                <w:color w:val="1F2937"/>
                <w:sz w:val="18"/>
              </w:rPr>
              <w:t>POST /api/resume/generate</w:t>
              <w:br/>
              <w:t>POST /api/resume/analyze</w:t>
            </w:r>
          </w:p>
        </w:tc>
        <w:tc>
          <w:tcPr>
            <w:tcW w:type="dxa" w:w="2340"/>
            <w:shd w:fill="F8FAFC"/>
          </w:tcPr>
          <w:p>
            <w:r>
              <w:rPr>
                <w:rFonts w:ascii="Segoe UI" w:hAnsi="Segoe UI"/>
                <w:color w:val="1F2937"/>
                <w:sz w:val="18"/>
              </w:rPr>
              <w:t>Blob stream PDF download &amp; ATS JSON score audit</w:t>
            </w:r>
          </w:p>
        </w:tc>
        <w:tc>
          <w:tcPr>
            <w:tcW w:type="dxa" w:w="2340"/>
            <w:shd w:fill="F8FAFC"/>
          </w:tcPr>
          <w:p>
            <w:r>
              <w:rPr>
                <w:rFonts w:ascii="Segoe UI" w:hAnsi="Segoe UI"/>
                <w:b/>
                <w:color w:val="10B981"/>
                <w:sz w:val="18"/>
              </w:rPr>
              <w:t>VERIFIED</w:t>
            </w:r>
          </w:p>
        </w:tc>
      </w:tr>
      <w:tr>
        <w:tc>
          <w:tcPr>
            <w:tcW w:type="dxa" w:w="2340"/>
            <w:shd w:fill="FFFFFF"/>
          </w:tcPr>
          <w:p>
            <w:r>
              <w:rPr>
                <w:rFonts w:ascii="Segoe UI" w:hAnsi="Segoe UI"/>
                <w:b/>
                <w:color w:val="1F2937"/>
                <w:sz w:val="18"/>
              </w:rPr>
              <w:t>Roadmap Studio</w:t>
            </w:r>
          </w:p>
        </w:tc>
        <w:tc>
          <w:tcPr>
            <w:tcW w:type="dxa" w:w="2340"/>
            <w:shd w:fill="FFFFFF"/>
          </w:tcPr>
          <w:p>
            <w:r>
              <w:rPr>
                <w:rFonts w:ascii="Segoe UI" w:hAnsi="Segoe UI"/>
                <w:color w:val="1F2937"/>
                <w:sz w:val="18"/>
              </w:rPr>
              <w:t>POST /api/roadmap/generate</w:t>
            </w:r>
          </w:p>
        </w:tc>
        <w:tc>
          <w:tcPr>
            <w:tcW w:type="dxa" w:w="2340"/>
            <w:shd w:fill="FFFFFF"/>
          </w:tcPr>
          <w:p>
            <w:r>
              <w:rPr>
                <w:rFonts w:ascii="Segoe UI" w:hAnsi="Segoe UI"/>
                <w:color w:val="1F2937"/>
                <w:sz w:val="18"/>
              </w:rPr>
              <w:t>Dynamic phase generation &amp; custom duration</w:t>
            </w:r>
          </w:p>
        </w:tc>
        <w:tc>
          <w:tcPr>
            <w:tcW w:type="dxa" w:w="2340"/>
            <w:shd w:fill="FFFFFF"/>
          </w:tcPr>
          <w:p>
            <w:r>
              <w:rPr>
                <w:rFonts w:ascii="Segoe UI" w:hAnsi="Segoe UI"/>
                <w:b/>
                <w:color w:val="10B981"/>
                <w:sz w:val="18"/>
              </w:rPr>
              <w:t>VERIFIED</w:t>
            </w:r>
          </w:p>
        </w:tc>
      </w:tr>
      <w:tr>
        <w:tc>
          <w:tcPr>
            <w:tcW w:type="dxa" w:w="2340"/>
            <w:shd w:fill="F8FAFC"/>
          </w:tcPr>
          <w:p>
            <w:r>
              <w:rPr>
                <w:rFonts w:ascii="Segoe UI" w:hAnsi="Segoe UI"/>
                <w:b/>
                <w:color w:val="1F2937"/>
                <w:sz w:val="18"/>
              </w:rPr>
              <w:t>Mock Interview</w:t>
            </w:r>
          </w:p>
        </w:tc>
        <w:tc>
          <w:tcPr>
            <w:tcW w:type="dxa" w:w="2340"/>
            <w:shd w:fill="F8FAFC"/>
          </w:tcPr>
          <w:p>
            <w:r>
              <w:rPr>
                <w:rFonts w:ascii="Segoe UI" w:hAnsi="Segoe UI"/>
                <w:color w:val="1F2937"/>
                <w:sz w:val="18"/>
              </w:rPr>
              <w:t>GET /api/interview/questions</w:t>
              <w:br/>
              <w:t>POST /api/interview/evaluate</w:t>
              <w:br/>
              <w:t>POST /api/interview/transcribe</w:t>
            </w:r>
          </w:p>
        </w:tc>
        <w:tc>
          <w:tcPr>
            <w:tcW w:type="dxa" w:w="2340"/>
            <w:shd w:fill="F8FAFC"/>
          </w:tcPr>
          <w:p>
            <w:r>
              <w:rPr>
                <w:rFonts w:ascii="Segoe UI" w:hAnsi="Segoe UI"/>
                <w:color w:val="1F2937"/>
                <w:sz w:val="18"/>
              </w:rPr>
              <w:t>Voice recording transcript &amp; STAR scoring engine</w:t>
            </w:r>
          </w:p>
        </w:tc>
        <w:tc>
          <w:tcPr>
            <w:tcW w:type="dxa" w:w="2340"/>
            <w:shd w:fill="F8FAFC"/>
          </w:tcPr>
          <w:p>
            <w:r>
              <w:rPr>
                <w:rFonts w:ascii="Segoe UI" w:hAnsi="Segoe UI"/>
                <w:b/>
                <w:color w:val="10B981"/>
                <w:sz w:val="18"/>
              </w:rPr>
              <w:t>VERIFIED</w:t>
            </w:r>
          </w:p>
        </w:tc>
      </w:tr>
      <w:tr>
        <w:tc>
          <w:tcPr>
            <w:tcW w:type="dxa" w:w="2340"/>
            <w:shd w:fill="FFFFFF"/>
          </w:tcPr>
          <w:p>
            <w:r>
              <w:rPr>
                <w:rFonts w:ascii="Segoe UI" w:hAnsi="Segoe UI"/>
                <w:b/>
                <w:color w:val="1F2937"/>
                <w:sz w:val="18"/>
              </w:rPr>
              <w:t>DSA Workbench</w:t>
            </w:r>
          </w:p>
        </w:tc>
        <w:tc>
          <w:tcPr>
            <w:tcW w:type="dxa" w:w="2340"/>
            <w:shd w:fill="FFFFFF"/>
          </w:tcPr>
          <w:p>
            <w:r>
              <w:rPr>
                <w:rFonts w:ascii="Segoe UI" w:hAnsi="Segoe UI"/>
                <w:color w:val="1F2937"/>
                <w:sz w:val="18"/>
              </w:rPr>
              <w:t>GET /api/dsa/problems</w:t>
              <w:br/>
              <w:t>POST /api/dsa/submit</w:t>
              <w:br/>
              <w:t>POST /api/dsa/hint</w:t>
            </w:r>
          </w:p>
        </w:tc>
        <w:tc>
          <w:tcPr>
            <w:tcW w:type="dxa" w:w="2340"/>
            <w:shd w:fill="FFFFFF"/>
          </w:tcPr>
          <w:p>
            <w:r>
              <w:rPr>
                <w:rFonts w:ascii="Segoe UI" w:hAnsi="Segoe UI"/>
                <w:color w:val="1F2937"/>
                <w:sz w:val="18"/>
              </w:rPr>
              <w:t>Isolated test-case execution &amp; AI tutor hints</w:t>
            </w:r>
          </w:p>
        </w:tc>
        <w:tc>
          <w:tcPr>
            <w:tcW w:type="dxa" w:w="2340"/>
            <w:shd w:fill="FFFFFF"/>
          </w:tcPr>
          <w:p>
            <w:r>
              <w:rPr>
                <w:rFonts w:ascii="Segoe UI" w:hAnsi="Segoe UI"/>
                <w:b/>
                <w:color w:val="10B981"/>
                <w:sz w:val="18"/>
              </w:rPr>
              <w:t>VERIFIED</w:t>
            </w:r>
          </w:p>
        </w:tc>
      </w:tr>
    </w:tbl>
    <w:p>
      <w:pPr>
        <w:spacing w:after="320"/>
      </w:pPr>
    </w:p>
    <w:p>
      <w:pPr>
        <w:jc w:val="center"/>
      </w:pPr>
      <w:r>
        <w:rPr>
          <w:rFonts w:ascii="Segoe UI" w:hAnsi="Segoe UI"/>
          <w:i/>
          <w:color w:val="64748B"/>
          <w:sz w:val="20"/>
        </w:rPr>
        <w:t>--- End of API Connection Architecture Documentation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