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8B3" w:rsidRPr="0000494F" w:rsidRDefault="0000494F">
      <w:pPr>
        <w:rPr>
          <w:b/>
        </w:rPr>
      </w:pPr>
      <w:r w:rsidRPr="0000494F">
        <w:rPr>
          <w:b/>
        </w:rPr>
        <w:t xml:space="preserve">Amazon </w:t>
      </w:r>
      <w:proofErr w:type="spellStart"/>
      <w:proofErr w:type="gramStart"/>
      <w:r w:rsidRPr="0000494F">
        <w:rPr>
          <w:b/>
        </w:rPr>
        <w:t>CloudWatch</w:t>
      </w:r>
      <w:proofErr w:type="spellEnd"/>
      <w:r w:rsidRPr="0000494F">
        <w:rPr>
          <w:b/>
        </w:rPr>
        <w:t xml:space="preserve"> :-</w:t>
      </w:r>
      <w:proofErr w:type="gramEnd"/>
      <w:r w:rsidRPr="0000494F">
        <w:rPr>
          <w:b/>
        </w:rPr>
        <w:t xml:space="preserve"> Management &amp; Governance</w:t>
      </w:r>
    </w:p>
    <w:p w:rsidR="0000494F" w:rsidRDefault="0000494F">
      <w:r>
        <w:t xml:space="preserve">It </w:t>
      </w:r>
      <w:r w:rsidRPr="0000494F">
        <w:t xml:space="preserve">is a monitoring and observability service built for DevOps engineers, developers, site reliability engineers (SREs), and IT managers. </w:t>
      </w:r>
      <w:proofErr w:type="spellStart"/>
      <w:r w:rsidRPr="0000494F">
        <w:t>CloudWatch</w:t>
      </w:r>
      <w:proofErr w:type="spellEnd"/>
      <w:r w:rsidRPr="0000494F">
        <w:t xml:space="preserve"> provides you with data and actionable insights to monitor your applications, respond to system-wide performance changes, optimize resource utilization, and get a unified view of operational health.</w:t>
      </w:r>
    </w:p>
    <w:p w:rsidR="0000494F" w:rsidRDefault="0000494F">
      <w:pPr>
        <w:rPr>
          <w:b/>
        </w:rPr>
      </w:pPr>
      <w:r w:rsidRPr="0000494F">
        <w:rPr>
          <w:b/>
        </w:rPr>
        <w:t>Benefits</w:t>
      </w:r>
      <w:r>
        <w:rPr>
          <w:b/>
        </w:rPr>
        <w:t>:-</w:t>
      </w:r>
    </w:p>
    <w:p w:rsidR="0000494F" w:rsidRPr="0000494F" w:rsidRDefault="0000494F" w:rsidP="0000494F">
      <w:pPr>
        <w:pStyle w:val="ListParagraph"/>
        <w:numPr>
          <w:ilvl w:val="0"/>
          <w:numId w:val="1"/>
        </w:numPr>
        <w:rPr>
          <w:b/>
        </w:rPr>
      </w:pPr>
      <w:r w:rsidRPr="0000494F">
        <w:rPr>
          <w:b/>
        </w:rPr>
        <w:t>Observability on a single platform across applications and infrastructure</w:t>
      </w:r>
      <w:r>
        <w:rPr>
          <w:b/>
        </w:rPr>
        <w:t xml:space="preserve">- </w:t>
      </w:r>
      <w:r w:rsidRPr="0000494F">
        <w:t xml:space="preserve">Amazon </w:t>
      </w:r>
      <w:proofErr w:type="spellStart"/>
      <w:r w:rsidRPr="0000494F">
        <w:t>CloudWatch</w:t>
      </w:r>
      <w:proofErr w:type="spellEnd"/>
      <w:r w:rsidRPr="0000494F">
        <w:t xml:space="preserve"> enables you to collect, access, and correlate this data on a single platform from across all your AWS resources, applications, and services that run on AWS and on-premises servers, helping you break down data silos so you can easily gain system-wide visibility and quickly resolve issues.</w:t>
      </w:r>
    </w:p>
    <w:p w:rsidR="0000494F" w:rsidRDefault="0000494F" w:rsidP="0000494F">
      <w:pPr>
        <w:pStyle w:val="ListParagraph"/>
        <w:numPr>
          <w:ilvl w:val="0"/>
          <w:numId w:val="1"/>
        </w:numPr>
        <w:rPr>
          <w:b/>
        </w:rPr>
      </w:pPr>
      <w:r w:rsidRPr="0000494F">
        <w:rPr>
          <w:b/>
        </w:rPr>
        <w:t>Easiest way to collect metrics in AWS and on-premises</w:t>
      </w:r>
      <w:r>
        <w:rPr>
          <w:b/>
        </w:rPr>
        <w:t xml:space="preserve"> - </w:t>
      </w:r>
      <w:r w:rsidRPr="0000494F">
        <w:t xml:space="preserve">automatically publishes detailed 1-minute metrics and custom metrics with up to 1-second granularity so you can dive deep into your logs for additional context. You can also use </w:t>
      </w:r>
      <w:proofErr w:type="spellStart"/>
      <w:r w:rsidRPr="0000494F">
        <w:t>CloudWatch</w:t>
      </w:r>
      <w:proofErr w:type="spellEnd"/>
      <w:r w:rsidRPr="0000494F">
        <w:t xml:space="preserve"> in hybrid cloud architectures by using the </w:t>
      </w:r>
      <w:proofErr w:type="spellStart"/>
      <w:r w:rsidRPr="0000494F">
        <w:t>CloudWatch</w:t>
      </w:r>
      <w:proofErr w:type="spellEnd"/>
      <w:r w:rsidRPr="0000494F">
        <w:t xml:space="preserve"> Agent or API to monitor your on-premises resources</w:t>
      </w:r>
      <w:r w:rsidRPr="0000494F">
        <w:rPr>
          <w:b/>
        </w:rPr>
        <w:t>.</w:t>
      </w:r>
    </w:p>
    <w:p w:rsidR="0000494F" w:rsidRDefault="0000494F" w:rsidP="0000494F">
      <w:pPr>
        <w:pStyle w:val="ListParagraph"/>
        <w:numPr>
          <w:ilvl w:val="0"/>
          <w:numId w:val="1"/>
        </w:numPr>
        <w:rPr>
          <w:b/>
        </w:rPr>
      </w:pPr>
      <w:r w:rsidRPr="0000494F">
        <w:rPr>
          <w:b/>
        </w:rPr>
        <w:t>Improve operational performance and resource optimization</w:t>
      </w:r>
      <w:r>
        <w:rPr>
          <w:b/>
        </w:rPr>
        <w:t xml:space="preserve"> - </w:t>
      </w:r>
      <w:r w:rsidRPr="0000494F">
        <w:t xml:space="preserve">Amazon </w:t>
      </w:r>
      <w:proofErr w:type="spellStart"/>
      <w:r w:rsidRPr="0000494F">
        <w:t>CloudWatch</w:t>
      </w:r>
      <w:proofErr w:type="spellEnd"/>
      <w:r w:rsidRPr="0000494F">
        <w:t xml:space="preserve"> enables you to set alarms and automate actions based on either predefined thresholds, or on machine learning algorithms that identify anomalous </w:t>
      </w:r>
      <w:proofErr w:type="spellStart"/>
      <w:r w:rsidRPr="0000494F">
        <w:t>behavior</w:t>
      </w:r>
      <w:proofErr w:type="spellEnd"/>
      <w:r w:rsidRPr="0000494F">
        <w:t xml:space="preserve"> in your metrics</w:t>
      </w:r>
      <w:r w:rsidRPr="0000494F">
        <w:rPr>
          <w:b/>
        </w:rPr>
        <w:t>.</w:t>
      </w:r>
    </w:p>
    <w:p w:rsidR="0000494F" w:rsidRPr="003E69D8" w:rsidRDefault="003E69D8" w:rsidP="003E69D8">
      <w:pPr>
        <w:pStyle w:val="ListParagraph"/>
        <w:numPr>
          <w:ilvl w:val="0"/>
          <w:numId w:val="1"/>
        </w:numPr>
        <w:rPr>
          <w:b/>
        </w:rPr>
      </w:pPr>
      <w:r w:rsidRPr="003E69D8">
        <w:rPr>
          <w:b/>
        </w:rPr>
        <w:t>Get operational visibility and insight</w:t>
      </w:r>
      <w:r>
        <w:rPr>
          <w:b/>
        </w:rPr>
        <w:t xml:space="preserve"> - </w:t>
      </w:r>
      <w:proofErr w:type="spellStart"/>
      <w:r w:rsidRPr="003E69D8">
        <w:t>CloudWatch</w:t>
      </w:r>
      <w:proofErr w:type="spellEnd"/>
      <w:r w:rsidRPr="003E69D8">
        <w:t xml:space="preserve"> provides automatic dashboards, data with 1-second granularity, and up to 15 months of metrics storage and retention. You can also perform metric math on your data to derive operational and utilization insights; for example, you can aggregate usage across an entire fleet of EC2 instances.</w:t>
      </w:r>
    </w:p>
    <w:p w:rsidR="003E69D8" w:rsidRPr="003E69D8" w:rsidRDefault="003E69D8" w:rsidP="003E69D8">
      <w:pPr>
        <w:pStyle w:val="ListParagraph"/>
        <w:numPr>
          <w:ilvl w:val="0"/>
          <w:numId w:val="1"/>
        </w:numPr>
        <w:rPr>
          <w:b/>
        </w:rPr>
      </w:pPr>
      <w:r w:rsidRPr="003E69D8">
        <w:rPr>
          <w:b/>
        </w:rPr>
        <w:t>Derive actionable insights from logs</w:t>
      </w:r>
      <w:r>
        <w:rPr>
          <w:b/>
        </w:rPr>
        <w:t xml:space="preserve"> - </w:t>
      </w:r>
      <w:r w:rsidRPr="003E69D8">
        <w:t xml:space="preserve">With </w:t>
      </w:r>
      <w:proofErr w:type="spellStart"/>
      <w:r w:rsidRPr="003E69D8">
        <w:t>CloudWatch</w:t>
      </w:r>
      <w:proofErr w:type="spellEnd"/>
      <w:r w:rsidRPr="003E69D8">
        <w:t xml:space="preserve"> Logs Insights, you only pay for the queries you run. It scales with your log volume and query complexity giving you answers in seconds.</w:t>
      </w:r>
    </w:p>
    <w:p w:rsidR="003E69D8" w:rsidRDefault="003E69D8" w:rsidP="003E69D8"/>
    <w:p w:rsidR="003E69D8" w:rsidRPr="003E69D8" w:rsidRDefault="003E69D8" w:rsidP="003E69D8">
      <w:pPr>
        <w:rPr>
          <w:b/>
        </w:rPr>
      </w:pPr>
      <w:bookmarkStart w:id="0" w:name="_GoBack"/>
      <w:bookmarkEnd w:id="0"/>
    </w:p>
    <w:sectPr w:rsidR="003E69D8" w:rsidRPr="003E6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63F66"/>
    <w:multiLevelType w:val="hybridMultilevel"/>
    <w:tmpl w:val="CFBC1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4F"/>
    <w:rsid w:val="0000494F"/>
    <w:rsid w:val="003E69D8"/>
    <w:rsid w:val="00DE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D4F7"/>
  <w15:chartTrackingRefBased/>
  <w15:docId w15:val="{6CEAF282-5FC2-4423-8BA6-761FB4C5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K</dc:creator>
  <cp:keywords/>
  <dc:description/>
  <cp:lastModifiedBy>AS K</cp:lastModifiedBy>
  <cp:revision>1</cp:revision>
  <dcterms:created xsi:type="dcterms:W3CDTF">2021-05-16T13:01:00Z</dcterms:created>
  <dcterms:modified xsi:type="dcterms:W3CDTF">2021-05-16T13:30:00Z</dcterms:modified>
</cp:coreProperties>
</file>