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«{fullName}» (ИНН/КПП: {inn}</w:t>
      </w:r>
      <w:r>
        <w:rPr>
          <w:sz w:val="22"/>
          <w:szCs w:val="22"/>
        </w:rPr>
        <w:t>/</w:t>
      </w:r>
      <w:r>
        <w:rPr>
          <w:b/>
          <w:bCs/>
          <w:sz w:val="22"/>
          <w:szCs w:val="22"/>
        </w:rPr>
        <w:t>{kpp}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, в лице </w:t>
      </w:r>
      <w:r>
        <w:rPr>
          <w:rFonts w:eastAsia="Times New Roman" w:cs="Times New Roman"/>
          <w:color w:val="auto"/>
          <w:kern w:val="0"/>
          <w:sz w:val="22"/>
          <w:szCs w:val="22"/>
          <w:lang w:val="ru-RU" w:eastAsia="ru-RU" w:bidi="ar-SA"/>
        </w:rPr>
        <w:t>{</w:t>
      </w:r>
      <w:r>
        <w:rPr>
          <w:sz w:val="22"/>
          <w:szCs w:val="22"/>
        </w:rPr>
        <w:t xml:space="preserve">ceoFullName}, действующего на основании </w:t>
      </w:r>
      <w:r>
        <w:rPr>
          <w:rFonts w:eastAsia="Times New Roman" w:cs="Times New Roman"/>
          <w:color w:val="auto"/>
          <w:kern w:val="0"/>
          <w:sz w:val="22"/>
          <w:szCs w:val="22"/>
          <w:lang w:val="ru-RU" w:eastAsia="ru-RU" w:bidi="ar-SA"/>
        </w:rPr>
        <w:t>Устава</w:t>
      </w:r>
      <w:r>
        <w:rPr>
          <w:sz w:val="22"/>
          <w:szCs w:val="22"/>
        </w:rPr>
        <w:t xml:space="preserve">, именуемое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6"/>
        <w:gridCol w:w="2401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 (1 год)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FULL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>12 000</w:t>
            </w:r>
            <w:r>
              <w:rPr>
                <w:bCs/>
                <w:sz w:val="22"/>
                <w:szCs w:val="22"/>
              </w:rPr>
              <w:t xml:space="preserve"> (Двенадцать тысяч) рублей 00 коп.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подписью, печатью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1162050</wp:posOffset>
            </wp:positionH>
            <wp:positionV relativeFrom="paragraph">
              <wp:posOffset>1141095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631"/>
        <w:gridCol w:w="2319"/>
        <w:gridCol w:w="2496"/>
      </w:tblGrid>
      <w:tr>
        <w:trPr/>
        <w:tc>
          <w:tcPr>
            <w:tcW w:w="5131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5131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Общество с ограниченной ответственностью «ЭдВайз»</w:t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 с ограниченной ответственностью «{fullName}»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-193675</wp:posOffset>
                  </wp:positionV>
                  <wp:extent cx="1282700" cy="1318260"/>
                  <wp:effectExtent l="0" t="0" r="0" b="0"/>
                  <wp:wrapNone/>
                  <wp:docPr id="2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3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ООО «ЭдВайз»,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1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96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FD227AF-BD24-4EE8-BD33-213C394DE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2</Pages>
  <Words>376</Words>
  <Characters>2495</Characters>
  <CharactersWithSpaces>2834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2021-06-07T13:21:55Z</dcterms:modified>
  <cp:revision>13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