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bookmarkStart w:id="0" w:name="_heading=h.gjdgxs"/>
      <w:bookmarkEnd w:id="0"/>
      <w:r>
        <w:rPr>
          <w:b/>
          <w:sz w:val="32"/>
          <w:szCs w:val="32"/>
        </w:rPr>
        <w:t>АНКЕТА-ЗАЯВЛЕНИЕ ДЛЯ САМОЗАНЯТЫХ</w:t>
      </w:r>
    </w:p>
    <w:p>
      <w:pPr>
        <w:pStyle w:val="Normal"/>
        <w:jc w:val="center"/>
        <w:rPr/>
      </w:pPr>
      <w:r>
        <w:rPr/>
        <w:t>с целью присоединения к Договору возмездного оказания услуг (CRM)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5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1710"/>
        <w:gridCol w:w="150"/>
        <w:gridCol w:w="555"/>
        <w:gridCol w:w="676"/>
        <w:gridCol w:w="2195"/>
        <w:gridCol w:w="1344"/>
        <w:gridCol w:w="2384"/>
      </w:tblGrid>
      <w:tr>
        <w:trPr>
          <w:trHeight w:val="368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Исполнителя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{fullName}</w:t>
            </w:r>
          </w:p>
        </w:tc>
      </w:tr>
      <w:tr>
        <w:trPr>
          <w:trHeight w:val="368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14" w:after="114"/>
              <w:ind w:left="0" w:hanging="0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{inn}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{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identityDocumentSerialNumber}, {identityDocumentDateIssue}, {identityDocumentIssuedBy}, {identityDocumentDepartmentCode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>}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Индекс {residenceAddressIndex}, {residenceAddress}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{phoneNumber}</w:t>
            </w:r>
          </w:p>
        </w:tc>
      </w:tr>
      <w:tr>
        <w:trPr>
          <w:trHeight w:val="368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>{emailAddress}</w:t>
            </w:r>
          </w:p>
        </w:tc>
      </w:tr>
      <w:tr>
        <w:trPr>
          <w:trHeight w:val="114" w:hRule="atLeast"/>
        </w:trPr>
        <w:tc>
          <w:tcPr>
            <w:tcW w:w="10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{bankAccount_bankName}</w:t>
            </w:r>
            <w:r>
              <w:rPr>
                <w:color w:val="44546A"/>
                <w:sz w:val="16"/>
                <w:szCs w:val="16"/>
              </w:rPr>
              <w:t> </w:t>
            </w:r>
          </w:p>
        </w:tc>
      </w:tr>
      <w:tr>
        <w:trPr>
          <w:trHeight w:val="367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{bankAccount_bik}</w:t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{bankAccount_korAccount}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{bankAccount_account}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возмездного оказания услуг (CRM) (далее – Договор),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Самозанятый(–ая)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{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fullName}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– Исполнитель) предъявляет, а ООО «Эдвайз» (далее – Компания) принимает настоящую Анкету–Заявление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Подтверждаю, что в отношении меня не существует и не предвидится обстоятельств, запрещающих или ограничивающих мое право на применение налога на профессиональный доход, в том числе, что я не осуществляю деятельности, указанной в ч.2 ст.4 ФЗ № 422–ФЗ.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https://crm.adwise.cards/distributor–agreement.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Условия получения Вознаграждения Исполнителя определены в Договоре и личном кабинете Исполнителя в CRM.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Скан копия настоящей Анкеты–Заявления подлежит передаче по электронным каналам связи в личном кабинете. 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По требованию Компании Исполнитель обязуется предоставить оригинал настоящей Анкеты–Заявления </w:t>
      </w:r>
      <w:r>
        <w:rPr>
          <w:b/>
          <w:i/>
        </w:rPr>
        <w:t>в течение 7 (Семи) рабочих дней</w:t>
      </w:r>
      <w:r>
        <w:rPr>
          <w:i/>
        </w:rPr>
        <w:t xml:space="preserve"> с момента получения соответствующего запроса от Компании. 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tbl>
      <w:tblPr>
        <w:tblStyle w:val="Table2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ИСПОЛНИТЕЛЬ: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Самозанятый: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b/>
          <w:b/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568" w:footer="317" w:bottom="37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Baltica"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  <w:tab w:val="right" w:pos="102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e599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rsid w:val="00314484"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rsid w:val="00c81a5a"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rsid w:val="001775f8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7074c4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auiue" w:customStyle="1">
    <w:name w:val="Iau?iue Знак Знак Знак Знак Знак Знак Знак"/>
    <w:link w:val="Iauiue"/>
    <w:qFormat/>
    <w:rsid w:val="007c172b"/>
    <w:rPr>
      <w:lang w:val="ru-RU" w:eastAsia="ru-RU" w:bidi="ar-SA"/>
    </w:rPr>
  </w:style>
  <w:style w:type="character" w:styleId="InternetLink">
    <w:name w:val="Hyperlink"/>
    <w:semiHidden/>
    <w:rsid w:val="006b061b"/>
    <w:rPr>
      <w:strike w:val="false"/>
      <w:dstrike w:val="false"/>
      <w:color w:val="22478B"/>
      <w:u w:val="none"/>
      <w:effect w:val="none"/>
    </w:rPr>
  </w:style>
  <w:style w:type="character" w:styleId="Style8" w:customStyle="1">
    <w:name w:val="Основной текст с отступом Знак"/>
    <w:link w:val="ac"/>
    <w:qFormat/>
    <w:rsid w:val="00a67dcc"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e"/>
    <w:uiPriority w:val="99"/>
    <w:qFormat/>
    <w:rsid w:val="00706764"/>
    <w:rPr/>
  </w:style>
  <w:style w:type="character" w:styleId="Annotationreference">
    <w:name w:val="annotation reference"/>
    <w:uiPriority w:val="99"/>
    <w:qFormat/>
    <w:rsid w:val="00910c4a"/>
    <w:rPr>
      <w:sz w:val="16"/>
      <w:szCs w:val="16"/>
    </w:rPr>
  </w:style>
  <w:style w:type="character" w:styleId="Style10" w:customStyle="1">
    <w:name w:val="Текст примечания Знак"/>
    <w:link w:val="af1"/>
    <w:uiPriority w:val="99"/>
    <w:qFormat/>
    <w:rsid w:val="00910c4a"/>
    <w:rPr>
      <w:lang w:eastAsia="en-US"/>
    </w:rPr>
  </w:style>
  <w:style w:type="character" w:styleId="Style11" w:customStyle="1">
    <w:name w:val="Тема примечания Знак"/>
    <w:link w:val="af3"/>
    <w:qFormat/>
    <w:rsid w:val="00910c4a"/>
    <w:rPr>
      <w:b/>
      <w:bCs/>
      <w:lang w:eastAsia="en-US"/>
    </w:rPr>
  </w:style>
  <w:style w:type="character" w:styleId="Pagenumber">
    <w:name w:val="page number"/>
    <w:basedOn w:val="DefaultParagraphFont"/>
    <w:uiPriority w:val="99"/>
    <w:qFormat/>
    <w:rsid w:val="00cd058d"/>
    <w:rPr/>
  </w:style>
  <w:style w:type="character" w:styleId="3" w:customStyle="1">
    <w:name w:val="Заголовок 3 Знак"/>
    <w:link w:val="3"/>
    <w:qFormat/>
    <w:rsid w:val="001775f8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sid w:val="007074c4"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6"/>
    <w:qFormat/>
    <w:rsid w:val="007074c4"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sid w:val="00b53cc8"/>
    <w:rPr>
      <w:rFonts w:ascii="Symbol" w:hAnsi="Symbol"/>
    </w:rPr>
  </w:style>
  <w:style w:type="character" w:styleId="Appleconvertedspace" w:customStyle="1">
    <w:name w:val="apple-converted-space"/>
    <w:qFormat/>
    <w:rsid w:val="00b53cc8"/>
    <w:rPr>
      <w:lang w:val="ru-RU"/>
    </w:rPr>
  </w:style>
  <w:style w:type="character" w:styleId="VisitedInternetLink">
    <w:name w:val="FollowedHyperlink"/>
    <w:rsid w:val="005c4b2b"/>
    <w:rPr>
      <w:color w:val="800080"/>
      <w:u w:val="single"/>
    </w:rPr>
  </w:style>
  <w:style w:type="character" w:styleId="Appletabspan" w:customStyle="1">
    <w:name w:val="apple-tab-span"/>
    <w:basedOn w:val="DefaultParagraphFont"/>
    <w:qFormat/>
    <w:rsid w:val="00e119a8"/>
    <w:rPr/>
  </w:style>
  <w:style w:type="character" w:styleId="1" w:customStyle="1">
    <w:name w:val="Неразрешенное упоминание1"/>
    <w:uiPriority w:val="99"/>
    <w:semiHidden/>
    <w:unhideWhenUsed/>
    <w:qFormat/>
    <w:rsid w:val="00056a29"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sid w:val="00c55744"/>
    <w:rPr>
      <w:b/>
      <w:lang w:eastAsia="en-US"/>
    </w:rPr>
  </w:style>
  <w:style w:type="character" w:styleId="11" w:customStyle="1">
    <w:name w:val="Заголовок 1 Знак"/>
    <w:link w:val="1"/>
    <w:qFormat/>
    <w:rsid w:val="00314484"/>
    <w:rPr>
      <w:sz w:val="24"/>
      <w:lang w:val="en-US"/>
    </w:rPr>
  </w:style>
  <w:style w:type="character" w:styleId="Style14" w:customStyle="1">
    <w:name w:val="Нормальная нумерация Знак"/>
    <w:basedOn w:val="DefaultParagraphFont"/>
    <w:link w:val="afc"/>
    <w:qFormat/>
    <w:rsid w:val="00c10567"/>
    <w:rPr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16f08"/>
    <w:rPr>
      <w:rFonts w:ascii="Courier New" w:hAnsi="Courier New"/>
    </w:rPr>
  </w:style>
  <w:style w:type="character" w:styleId="12" w:customStyle="1">
    <w:name w:val="Заголовок Знак1"/>
    <w:basedOn w:val="DefaultParagraphFont"/>
    <w:uiPriority w:val="10"/>
    <w:qFormat/>
    <w:rsid w:val="00f16f0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" w:customStyle="1">
    <w:name w:val="Нет A"/>
    <w:qFormat/>
    <w:rsid w:val="00a42b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444457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LOnormal"/>
    <w:uiPriority w:val="10"/>
    <w:qFormat/>
    <w:rsid w:val="00f16f08"/>
    <w:pPr>
      <w:jc w:val="center"/>
    </w:pPr>
    <w:rPr>
      <w:b/>
      <w:bCs/>
      <w:szCs w:val="28"/>
    </w:rPr>
  </w:style>
  <w:style w:type="paragraph" w:styleId="13" w:customStyle="1">
    <w:name w:val="Заголовок1"/>
    <w:basedOn w:val="Normal"/>
    <w:link w:val="a3"/>
    <w:uiPriority w:val="10"/>
    <w:qFormat/>
    <w:rsid w:val="00444457"/>
    <w:pPr>
      <w:jc w:val="center"/>
    </w:pPr>
    <w:rPr>
      <w:b/>
    </w:rPr>
  </w:style>
  <w:style w:type="paragraph" w:styleId="BodyText2">
    <w:name w:val="Body Text 2"/>
    <w:basedOn w:val="Normal"/>
    <w:qFormat/>
    <w:rsid w:val="00444457"/>
    <w:pPr>
      <w:jc w:val="both"/>
    </w:pPr>
    <w:rPr/>
  </w:style>
  <w:style w:type="paragraph" w:styleId="Style15" w:customStyle="1">
    <w:name w:val="Знак Знак Знак Знак Знак Знак Знак Знак Знак Знак Знак Знак Знак Знак Знак"/>
    <w:basedOn w:val="Normal"/>
    <w:qFormat/>
    <w:rsid w:val="00a61e61"/>
    <w:pPr>
      <w:spacing w:lineRule="exact" w:line="240" w:before="0" w:after="160"/>
    </w:pPr>
    <w:rPr>
      <w:rFonts w:ascii="Verdana" w:hAnsi="Verdana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rsid w:val="007c172b"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Iauiue1" w:customStyle="1">
    <w:name w:val="Iau?iue Знак Знак Знак Знак Знак Знак"/>
    <w:link w:val="Iauiue0"/>
    <w:qFormat/>
    <w:rsid w:val="007c172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rsid w:val="00e436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6" w:customStyle="1">
    <w:name w:val="Основной шрифт абзаца Знак Знак Знак Знак Знак Знак"/>
    <w:basedOn w:val="Normal"/>
    <w:qFormat/>
    <w:rsid w:val="00e436b8"/>
    <w:pPr>
      <w:spacing w:lineRule="exact" w:line="240" w:before="0" w:after="160"/>
    </w:pPr>
    <w:rPr>
      <w:rFonts w:ascii="Verdana" w:hAnsi="Verdana"/>
      <w:lang w:val="en-US"/>
    </w:rPr>
  </w:style>
  <w:style w:type="paragraph" w:styleId="BalloonText">
    <w:name w:val="Balloon Text"/>
    <w:basedOn w:val="Normal"/>
    <w:semiHidden/>
    <w:qFormat/>
    <w:rsid w:val="00217377"/>
    <w:pPr/>
    <w:rPr>
      <w:rFonts w:ascii="Tahoma" w:hAnsi="Tahoma" w:cs="Tahoma"/>
      <w:sz w:val="16"/>
      <w:szCs w:val="16"/>
    </w:rPr>
  </w:style>
  <w:style w:type="paragraph" w:styleId="Iacaaiea" w:customStyle="1">
    <w:name w:val="Iacaaiea"/>
    <w:basedOn w:val="Normal"/>
    <w:qFormat/>
    <w:rsid w:val="00fa1775"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4" w:customStyle="1">
    <w:name w:val="Абзац списка1"/>
    <w:basedOn w:val="Normal"/>
    <w:qFormat/>
    <w:rsid w:val="005e7462"/>
    <w:pPr>
      <w:spacing w:before="0" w:after="0"/>
      <w:ind w:left="720" w:hanging="0"/>
      <w:contextualSpacing/>
    </w:pPr>
    <w:rPr>
      <w:rFonts w:ascii="Cambria" w:hAnsi="Cambria"/>
      <w:lang w:val="en-US"/>
    </w:rPr>
  </w:style>
  <w:style w:type="paragraph" w:styleId="Style17" w:customStyle="1">
    <w:name w:val="Знак Знак Знак Знак Знак Знак Знак Знак Знак"/>
    <w:basedOn w:val="Normal"/>
    <w:qFormat/>
    <w:rsid w:val="00fe686f"/>
    <w:pPr>
      <w:spacing w:lineRule="exact" w:line="240" w:before="0" w:after="160"/>
    </w:pPr>
    <w:rPr>
      <w:rFonts w:ascii="Verdana" w:hAnsi="Verdana"/>
      <w:lang w:val="en-US"/>
    </w:rPr>
  </w:style>
  <w:style w:type="paragraph" w:styleId="TextBodyIndent">
    <w:name w:val="Body Text Indent"/>
    <w:basedOn w:val="Normal"/>
    <w:link w:val="ad"/>
    <w:rsid w:val="00a67dcc"/>
    <w:pPr>
      <w:spacing w:before="0" w:after="120"/>
      <w:ind w:left="283" w:hanging="0"/>
    </w:pPr>
    <w:rPr/>
  </w:style>
  <w:style w:type="paragraph" w:styleId="Footer">
    <w:name w:val="Footer"/>
    <w:basedOn w:val="Normal"/>
    <w:link w:val="af"/>
    <w:uiPriority w:val="99"/>
    <w:rsid w:val="00706764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af2"/>
    <w:uiPriority w:val="99"/>
    <w:qFormat/>
    <w:rsid w:val="00910c4a"/>
    <w:pPr/>
    <w:rPr/>
  </w:style>
  <w:style w:type="paragraph" w:styleId="Annotationsubject">
    <w:name w:val="annotation subject"/>
    <w:basedOn w:val="Annotationtext"/>
    <w:next w:val="Annotationtext"/>
    <w:link w:val="af4"/>
    <w:qFormat/>
    <w:rsid w:val="00910c4a"/>
    <w:pPr/>
    <w:rPr>
      <w:b/>
      <w:bCs/>
    </w:rPr>
  </w:style>
  <w:style w:type="paragraph" w:styleId="NoSpacing">
    <w:name w:val="No Spacing"/>
    <w:uiPriority w:val="1"/>
    <w:qFormat/>
    <w:rsid w:val="00ff367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rsid w:val="0097578a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rsid w:val="005d2c91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rsid w:val="005d2c91"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e119a8"/>
    <w:pPr>
      <w:spacing w:beforeAutospacing="1" w:afterAutospacing="1"/>
    </w:pPr>
    <w:rPr/>
  </w:style>
  <w:style w:type="paragraph" w:styleId="Revision">
    <w:name w:val="Revision"/>
    <w:uiPriority w:val="99"/>
    <w:semiHidden/>
    <w:qFormat/>
    <w:rsid w:val="008432d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Style18" w:customStyle="1">
    <w:name w:val="Нормальная нумерация"/>
    <w:basedOn w:val="Normal"/>
    <w:link w:val="afd"/>
    <w:qFormat/>
    <w:rsid w:val="00c10567"/>
    <w:pPr>
      <w:suppressAutoHyphens w:val="true"/>
      <w:spacing w:before="0" w:after="0"/>
      <w:ind w:left="705" w:hanging="705"/>
      <w:contextualSpacing/>
      <w:jc w:val="both"/>
      <w:textAlignment w:val="baseline"/>
    </w:pPr>
    <w:rPr/>
  </w:style>
  <w:style w:type="paragraph" w:styleId="Iauiue2" w:customStyle="1">
    <w:name w:val="Iau?iue"/>
    <w:qFormat/>
    <w:rsid w:val="001f413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" w:cs="Lohit Devanagari"/>
      <w:color w:val="auto"/>
      <w:kern w:val="0"/>
      <w:sz w:val="24"/>
      <w:szCs w:val="24"/>
      <w:lang w:val="en-GB" w:eastAsia="ar-SA" w:bidi="hi-IN"/>
    </w:rPr>
  </w:style>
  <w:style w:type="paragraph" w:styleId="Noeeu11" w:customStyle="1">
    <w:name w:val="Noeeu11"/>
    <w:basedOn w:val="Normal"/>
    <w:uiPriority w:val="99"/>
    <w:qFormat/>
    <w:rsid w:val="00f16f08"/>
    <w:pPr>
      <w:jc w:val="both"/>
    </w:pPr>
    <w:rPr>
      <w:rFonts w:ascii="Baltica" w:hAnsi="Baltica"/>
      <w:szCs w:val="20"/>
      <w:u w:val="none" w:color="000000"/>
    </w:rPr>
  </w:style>
  <w:style w:type="paragraph" w:styleId="HTMLPreformatted">
    <w:name w:val="HTML Preformatted"/>
    <w:basedOn w:val="Normal"/>
    <w:link w:val="HTML0"/>
    <w:uiPriority w:val="99"/>
    <w:qFormat/>
    <w:rsid w:val="00f16f0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BlockText1" w:customStyle="1">
    <w:name w:val="Block Text1"/>
    <w:basedOn w:val="Normal"/>
    <w:qFormat/>
    <w:rsid w:val="00f16f08"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P1" w:customStyle="1">
    <w:name w:val="p1"/>
    <w:basedOn w:val="Normal"/>
    <w:qFormat/>
    <w:rsid w:val="00f16f08"/>
    <w:pPr>
      <w:jc w:val="both"/>
    </w:pPr>
    <w:rPr>
      <w:sz w:val="17"/>
      <w:szCs w:val="17"/>
    </w:rPr>
  </w:style>
  <w:style w:type="paragraph" w:styleId="ConsNormal" w:customStyle="1">
    <w:name w:val="ConsNormal"/>
    <w:qFormat/>
    <w:rsid w:val="003b32a2"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ConsCell" w:customStyle="1">
    <w:name w:val="ConsCell"/>
    <w:qFormat/>
    <w:rsid w:val="003b32a2"/>
    <w:pPr>
      <w:widowControl w:val="false"/>
      <w:suppressAutoHyphens w:val="true"/>
      <w:bidi w:val="0"/>
      <w:spacing w:lineRule="auto" w:line="276" w:before="0" w:after="20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Web" w:customStyle="1">
    <w:name w:val="Обычный (Web)"/>
    <w:basedOn w:val="Normal"/>
    <w:qFormat/>
    <w:rsid w:val="003b32a2"/>
    <w:pPr>
      <w:spacing w:lineRule="auto" w:line="276" w:beforeAutospacing="1" w:afterAutospacing="1"/>
    </w:pPr>
    <w:rPr>
      <w:rFonts w:ascii="Arial Unicode MS" w:hAnsi="Arial Unicode MS" w:eastAsia="Arial Unicode MS" w:cs="Arial Unicode MS"/>
      <w:sz w:val="20"/>
      <w:szCs w:val="20"/>
      <w:lang w:val="en-US" w:eastAsia="zh-C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nhideWhenUsed/>
    <w:rsid w:val="00f036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/EjUzDn5dxBiYQEE3iYpTqeVJQ==">AMUW2mUzE6JUPOpwrkjUqxXgQw5VXg68y+gkrnxxM04sV0u1nEGB5qSD0RMZFiLLuzCb1c4sX6xwNuOnNtoeS0bIy/pfh7tBjzyWKHXnvSQsB5G95TksTComoS7wLwsoQgxko2gjGwbj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280</Words>
  <Characters>2262</Characters>
  <CharactersWithSpaces>2499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2020-12-07T18:30:00Z</dcterms:created>
  <dc:creator>Малейкин М.А.;89377916789</dc:creator>
  <dc:description/>
  <dc:language>en-US</dc:language>
  <cp:lastModifiedBy/>
  <dcterms:modified xsi:type="dcterms:W3CDTF">2021-07-22T17:08:34Z</dcterms:modified>
  <cp:revision>2</cp:revision>
  <dc:subject/>
  <dc:title/>
</cp:coreProperties>
</file>