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掃描日期：2026-09-23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1（已自動修復）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部署建議：High 1 項已自動修復，未修復的 CRITICAL/HIGH/MEDIUM 為 0，允許部署。</w:t>
      </w:r>
    </w:p>
    <w:p>
      <w:r>
        <w:t xml:space="preserve"/>
      </w:r>
    </w:p>
    <w:p>
      <w:r>
        <w:t xml:space="preserve">容器映像：revision fme-transfer-tool-00016-d2s 之 GCP 容器掃描結果為 0 個漏洞（0906/0913/0920 報告所列 openssl、curl、util-linux、expat 漏洞已全數解除）。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前端 Excel 元件 xlsx 0.18.5 有已知漏洞（CVE-2023-30533、CVE-2024-22363）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A06 / 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index.html（第 7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從外部 CDN（unpkg）載入 xlsx 0.18.5，讀取特製 Excel 檔可能觸發 Prototype Pollution（CVE-2023-30533）與 ReDoS（CVE-2024-22363）。此元件在使用者瀏覽器執行，GCP 容器掃描不會偵測到。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改為 SheetJS 官方 0.20.3 版，檔案放入專案 vendor/ 由自家 nginx 提供，不再依賴外部 CDN；nginx.conf CSP 同步移除 https://unpkg.com。已在本機以嚴格 CSP 實測匯入、運算、兩種 Excel 匯出皆正常。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本機開發伺服器，未納入 nginx 部署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 latest，用於輸出至 Artifact Registry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JS 需求所致。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2.5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修復後程式碼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index.html（第 7 行）</w:t>
      </w:r>
    </w:p>
    <w:p>
      <w:r>
        <w:t xml:space="preserve">修復前：</w:t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&lt;script src="https://unpkg.com/xlsx@0.18.5/dist/xlsx.full.min.js"&gt;&lt;/script&gt;</w:t>
      </w:r>
    </w:p>
    <w:p>
      <w:r>
        <w:t xml:space="preserve">修復後：</w:t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&lt;script src="/vendor/xlsx-0.20.3.full.min.js"&gt;&lt;/script&gt;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3.2 nginx.conf（第 11 行，CSP）</w:t>
      </w:r>
    </w:p>
    <w:p>
      <w:r>
        <w:t xml:space="preserve">修復前：</w:t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script-src 'self' 'unsafe-inline' https://unpkg.com;</w:t>
      </w:r>
    </w:p>
    <w:p>
      <w:r>
        <w:t xml:space="preserve">修復後：</w:t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script-src 'self' 'unsafe-inline';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3.3 新增檔案</w:t>
      </w:r>
    </w:p>
    <w:p>
      <w:r>
        <w:t xml:space="preserve">vendor/xlsx-0.20.3.full.min.js（來源：cdn.sheetjs.com 官方發佈，SHA-256 cc015130aa8521e7f088f88898eba949ccdcbfb38df0bd129b44b7273c3a6f41）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結論</w:t>
      </w:r>
    </w:p>
    <w:p>
      <w:r>
        <w:t xml:space="preserve">掃描日期：2026-09-23，服務：fme-transfer-tool。</w:t>
      </w:r>
    </w:p>
    <w:p>
      <w:r>
        <w:t xml:space="preserve">結果：High 1 項已自動修復；未修復者僅 Low 2 / Info 2，不影響正式服務安全性。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2026-09-23T10:38:31.933Z</dcterms:created>
  <dcterms:modified xsi:type="dcterms:W3CDTF">2026-09-23T10:38:31.934Z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