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200"/>
        <w:jc w:val="center"/>
      </w:pPr>
      <w:r>
        <w:rPr>
          <w:sz w:val="22"/>
          <w:szCs w:val="22"/>
        </w:rPr>
        <w:t xml:space="preserve">掃描日期：2026-09-29</w:t>
      </w:r>
    </w:p>
    <w:p>
      <w:pPr>
        <w:spacing w:after="200"/>
        <w:jc w:val="center"/>
      </w:pPr>
      <w:r>
        <w:rPr>
          <w:sz w:val="22"/>
          <w:szCs w:val="22"/>
        </w:rPr>
        <w:t xml:space="preserve">服務：fme-transfer-tool</w:t>
      </w:r>
    </w:p>
    <w:p>
      <w:pPr>
        <w:spacing w:after="600"/>
        <w:jc w:val="center"/>
      </w:pPr>
      <w:r>
        <w:rPr>
          <w:b/>
          <w:bCs/>
          <w:color w:val="166534"/>
          <w:sz w:val="24"/>
          <w:szCs w:val="24"/>
        </w:rPr>
        <w:t xml:space="preserve">部署判斷：✅ 允許部署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1. 執行摘要</w:t>
      </w:r>
    </w:p>
    <w:p>
      <w:r>
        <w:t xml:space="preserve">掃描範圍：Dockerfile、nginx.conf、cors_server.py、flask_app.py、cloudbuild.yaml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部署建議：CRITICAL/HIGH/MEDIUM 均為 0，允許部署。</w:t>
      </w:r>
    </w:p>
    <w:p>
      <w:r>
        <w:t xml:space="preserve"/>
      </w:r>
    </w:p>
    <w:p>
      <w:r>
        <w:t xml:space="preserve">0927 GCP 容器掃描：僅 1 筆 HIGH — expat CVE-2026-93990（2.8.4 → 2.8.5），為 09-23 部署後新公布之漏洞。expat 已列於 Dockerfile apk upgrade 清單，重新 build 即取得 2.8.5；部署流程會於 GCP 容器掃描通過後才切換流量。</w:t>
      </w:r>
    </w:p>
    <w:p>
      <w:r>
        <w:t xml:space="preserve">前次報告所列 openssl、curl、util-linux、expat（2.8.2）與前端 xlsx 0.18.5 漏洞均已於 09-23 修復並上線，本次掃描未再出現。</w:t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2.1 CORS Access-Control-Allow-Origin: 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不修復（本機開發用）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cors_server.py（第 6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本機開發伺服器，未納入 nginx 部署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不影響正式服務。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2.2 cloudbuild.yaml 輸出映像使用 latest tag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DevSecOps 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不修復（輸出 artifact）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cloudbuild.yaml（第 2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_IMAGE_TAG 預設 latest，用於輸出至 Artifact Registry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輸出 artifact tag，非 base image 版本，風險低。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2.3 CSP script-src 含 'unsafe-inline'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不修復（已知 tradeoff）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nginx.conf（第 8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CSP 含 'unsafe-inline'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前端內嵌 JS 需求所致。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2.4 Python 檔複製進 nginx html 目錄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不修復（無執行風險）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Dockerfile（第 3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 不執行 Python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無安全漏洞。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3. 結論</w:t>
      </w:r>
    </w:p>
    <w:p>
      <w:r>
        <w:t xml:space="preserve">掃描日期：2026-09-29，服務：fme-transfer-tool。</w:t>
      </w:r>
    </w:p>
    <w:p>
      <w:r>
        <w:t xml:space="preserve">結果：Critical 0、High 0、Medium 0，僅 Low 2 / Info 2，不影響正式服務安全性。</w:t>
      </w:r>
    </w:p>
    <w:p>
      <w:r>
        <w:t xml:space="preserve"/>
      </w:r>
    </w:p>
    <w:p>
      <w:r>
        <w:rPr>
          <w:b/>
          <w:bCs/>
        </w:rPr>
        <w:t xml:space="preserve">✅ 允許部署至 GCP Cloud Run（asia-east1，l000-493901）。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2026-09-29T00:50:15.637Z</dcterms:created>
  <dcterms:modified xsi:type="dcterms:W3CDTF">2026-09-29T00:50:15.638Z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