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6C" w:rsidRPr="001370C8" w:rsidRDefault="00C3571A" w:rsidP="00D4686C">
      <w:pPr>
        <w:pStyle w:val="NoSpacing"/>
        <w:rPr>
          <w:rFonts w:asciiTheme="majorHAnsi" w:eastAsiaTheme="majorEastAsia" w:hAnsiTheme="majorHAnsi" w:cstheme="majorBidi"/>
          <w:sz w:val="56"/>
          <w:szCs w:val="72"/>
        </w:rPr>
      </w:pPr>
      <w:r>
        <w:rPr>
          <w:rFonts w:eastAsiaTheme="majorEastAsia" w:cstheme="majorBidi"/>
          <w:noProof/>
        </w:rPr>
        <w:pict>
          <v:rect id="Rectangle 10" o:spid="_x0000_s1026" style="position:absolute;margin-left:32.4pt;margin-top:-19.4pt;width:7.15pt;height:829.7pt;z-index:251663360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" o:allowincell="f" strokecolor="#17365d [2415]">
            <w10:wrap anchorx="page" anchory="page"/>
          </v:rect>
        </w:pict>
      </w:r>
      <w:r>
        <w:rPr>
          <w:rFonts w:eastAsiaTheme="majorEastAsia" w:cstheme="majorBidi"/>
          <w:noProof/>
        </w:rPr>
        <w:pict>
          <v:rect id="Rectangle 9" o:spid="_x0000_s1028" style="position:absolute;margin-left:572.4pt;margin-top:-19.4pt;width:7.15pt;height:829.7pt;z-index:251662336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" o:allowincell="f" strokecolor="#17365d [2415]">
            <w10:wrap anchorx="page" anchory="page"/>
          </v:rect>
        </w:pict>
      </w:r>
    </w:p>
    <w:p w:rsidR="00D4686C" w:rsidRPr="001370C8" w:rsidRDefault="00C3571A" w:rsidP="00D4686C">
      <w:pPr>
        <w:pStyle w:val="NoSpacing"/>
        <w:rPr>
          <w:rFonts w:eastAsiaTheme="majorEastAsia" w:cs="Arial"/>
          <w:sz w:val="44"/>
          <w:szCs w:val="48"/>
        </w:rPr>
      </w:pPr>
      <w:sdt>
        <w:sdtPr>
          <w:rPr>
            <w:rFonts w:eastAsiaTheme="majorEastAsia" w:cs="Arial"/>
            <w:sz w:val="32"/>
            <w:szCs w:val="36"/>
          </w:rPr>
          <w:alias w:val="Title"/>
          <w:id w:val="115963595"/>
          <w:placeholder>
            <w:docPart w:val="EA3F2F35C007421DA25702C47F5B7C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10C3C">
            <w:rPr>
              <w:rFonts w:eastAsiaTheme="majorEastAsia" w:cs="Arial"/>
              <w:sz w:val="32"/>
              <w:szCs w:val="36"/>
            </w:rPr>
            <w:t>Workspace Set Up</w:t>
          </w:r>
        </w:sdtContent>
      </w:sdt>
      <w:r w:rsidR="00B4224F" w:rsidRPr="001370C8">
        <w:rPr>
          <w:rFonts w:eastAsiaTheme="majorEastAsia" w:cs="Arial"/>
          <w:sz w:val="44"/>
          <w:szCs w:val="48"/>
        </w:rPr>
        <w:fldChar w:fldCharType="begin"/>
      </w:r>
      <w:r w:rsidR="00D4686C" w:rsidRPr="001370C8">
        <w:rPr>
          <w:rFonts w:eastAsiaTheme="majorEastAsia" w:cs="Arial"/>
          <w:sz w:val="44"/>
          <w:szCs w:val="48"/>
        </w:rPr>
        <w:instrText xml:space="preserve"> TITLE   \* MERGEFORMAT </w:instrText>
      </w:r>
      <w:r w:rsidR="00B4224F" w:rsidRPr="001370C8">
        <w:rPr>
          <w:rFonts w:eastAsiaTheme="majorEastAsia" w:cs="Arial"/>
          <w:sz w:val="44"/>
          <w:szCs w:val="48"/>
        </w:rPr>
        <w:fldChar w:fldCharType="end"/>
      </w:r>
    </w:p>
    <w:p w:rsidR="00D4686C" w:rsidRPr="001370C8" w:rsidRDefault="00D4686C" w:rsidP="00D4686C">
      <w:pPr>
        <w:pStyle w:val="NoSpacing"/>
        <w:rPr>
          <w:rFonts w:eastAsiaTheme="majorEastAsia" w:cs="Arial"/>
          <w:sz w:val="32"/>
          <w:szCs w:val="36"/>
        </w:rPr>
      </w:pPr>
    </w:p>
    <w:p w:rsidR="00D4686C" w:rsidRPr="00CB4B37" w:rsidRDefault="00B4224F" w:rsidP="00CB4B37">
      <w:pPr>
        <w:pStyle w:val="NoSpacing"/>
        <w:rPr>
          <w:rFonts w:eastAsiaTheme="majorEastAsia" w:cs="Arial"/>
          <w:color w:val="808080" w:themeColor="background1" w:themeShade="80"/>
          <w:sz w:val="28"/>
          <w:szCs w:val="30"/>
        </w:rPr>
      </w:pPr>
      <w:r w:rsidRPr="001370C8">
        <w:rPr>
          <w:rFonts w:eastAsiaTheme="majorEastAsia" w:cs="Arial"/>
          <w:color w:val="808080" w:themeColor="background1" w:themeShade="80"/>
          <w:sz w:val="28"/>
          <w:szCs w:val="30"/>
        </w:rPr>
        <w:fldChar w:fldCharType="begin"/>
      </w:r>
      <w:r w:rsidR="00D4686C" w:rsidRPr="001370C8">
        <w:rPr>
          <w:rFonts w:eastAsiaTheme="majorEastAsia" w:cs="Arial"/>
          <w:color w:val="808080" w:themeColor="background1" w:themeShade="80"/>
          <w:sz w:val="28"/>
          <w:szCs w:val="30"/>
        </w:rPr>
        <w:instrText xml:space="preserve"> DATE  \@ "MMMM d, yyyy"  \* MERGEFORMAT </w:instrText>
      </w:r>
      <w:r w:rsidRPr="001370C8">
        <w:rPr>
          <w:rFonts w:eastAsiaTheme="majorEastAsia" w:cs="Arial"/>
          <w:color w:val="808080" w:themeColor="background1" w:themeShade="80"/>
          <w:sz w:val="28"/>
          <w:szCs w:val="30"/>
        </w:rPr>
        <w:fldChar w:fldCharType="separate"/>
      </w:r>
      <w:r w:rsidR="002756B4">
        <w:rPr>
          <w:rFonts w:eastAsiaTheme="majorEastAsia" w:cs="Arial"/>
          <w:noProof/>
          <w:color w:val="808080" w:themeColor="background1" w:themeShade="80"/>
          <w:sz w:val="28"/>
          <w:szCs w:val="30"/>
        </w:rPr>
        <w:t>May 17, 2016</w:t>
      </w:r>
      <w:r w:rsidRPr="001370C8">
        <w:rPr>
          <w:rFonts w:eastAsiaTheme="majorEastAsia" w:cs="Arial"/>
          <w:color w:val="808080" w:themeColor="background1" w:themeShade="80"/>
          <w:sz w:val="28"/>
          <w:szCs w:val="30"/>
        </w:rPr>
        <w:fldChar w:fldCharType="end"/>
      </w:r>
    </w:p>
    <w:p w:rsidR="00456D9B" w:rsidRPr="001370C8" w:rsidRDefault="00456D9B" w:rsidP="00D4686C">
      <w:pPr>
        <w:rPr>
          <w:noProof/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4686C" w:rsidRPr="001370C8" w:rsidRDefault="00D4686C" w:rsidP="00D4686C">
      <w:pPr>
        <w:rPr>
          <w:sz w:val="18"/>
        </w:rPr>
      </w:pPr>
    </w:p>
    <w:p w:rsidR="00DA0F90" w:rsidRPr="001370C8" w:rsidRDefault="00C3571A" w:rsidP="00D86C75">
      <w:pPr>
        <w:pStyle w:val="Subtitle"/>
        <w:ind w:left="576" w:hanging="576"/>
        <w:rPr>
          <w:i w:val="0"/>
          <w:iCs w:val="0"/>
          <w:sz w:val="32"/>
        </w:rPr>
      </w:pPr>
      <w:r>
        <w:rPr>
          <w:noProof/>
          <w:sz w:val="32"/>
        </w:rPr>
        <w:pict>
          <v:line id="Line 13" o:spid="_x0000_s1027" style="position:absolute;left:0;text-align:left;flip:x;z-index:251664384;visibility:visible;mso-wrap-distance-top:-3e-5mm;mso-wrap-distance-bottom:-3e-5mm" from="-32pt,189.75pt" to="500.8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" strokecolor="#17365d [2415]" strokeweight="2.5pt"/>
        </w:pict>
      </w:r>
      <w:r w:rsidR="00D4686C" w:rsidRPr="001370C8">
        <w:rPr>
          <w:sz w:val="32"/>
        </w:rPr>
        <w:br w:type="page"/>
      </w:r>
    </w:p>
    <w:p w:rsidR="00D4686C" w:rsidRPr="001370C8" w:rsidRDefault="00D4686C" w:rsidP="007A65BB">
      <w:pPr>
        <w:pStyle w:val="Subtitle"/>
        <w:rPr>
          <w:sz w:val="32"/>
        </w:rPr>
      </w:pPr>
      <w:r w:rsidRPr="001370C8">
        <w:rPr>
          <w:sz w:val="32"/>
        </w:rPr>
        <w:lastRenderedPageBreak/>
        <w:t>Table of Contents</w:t>
      </w:r>
    </w:p>
    <w:p w:rsidR="00EC4D84" w:rsidRDefault="00B4224F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r w:rsidRPr="001370C8">
        <w:rPr>
          <w:b w:val="0"/>
          <w:sz w:val="18"/>
          <w:lang w:eastAsia="en-GB"/>
        </w:rPr>
        <w:fldChar w:fldCharType="begin"/>
      </w:r>
      <w:r w:rsidR="00B45057" w:rsidRPr="001370C8">
        <w:rPr>
          <w:b w:val="0"/>
          <w:sz w:val="18"/>
          <w:lang w:eastAsia="en-GB"/>
        </w:rPr>
        <w:instrText xml:space="preserve"> TOC \o "1-5" \h \z \u </w:instrText>
      </w:r>
      <w:r w:rsidRPr="001370C8">
        <w:rPr>
          <w:b w:val="0"/>
          <w:sz w:val="18"/>
          <w:lang w:eastAsia="en-GB"/>
        </w:rPr>
        <w:fldChar w:fldCharType="separate"/>
      </w:r>
      <w:hyperlink w:anchor="_Toc450564648" w:history="1">
        <w:r w:rsidR="00EC4D84" w:rsidRPr="002D3213">
          <w:rPr>
            <w:rStyle w:val="Hyperlink"/>
            <w:noProof/>
          </w:rPr>
          <w:t>Dictionary of Terms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_Toc450564648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3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hyperlink w:anchor="_Toc450564649" w:history="1">
        <w:r w:rsidR="00EC4D84" w:rsidRPr="002D3213">
          <w:rPr>
            <w:rStyle w:val="Hyperlink"/>
            <w:noProof/>
          </w:rPr>
          <w:t>Introduction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_Toc450564649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4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hyperlink w:anchor="_Toc450564650" w:history="1">
        <w:r w:rsidR="00EC4D84" w:rsidRPr="002D3213">
          <w:rPr>
            <w:rStyle w:val="Hyperlink"/>
            <w:noProof/>
            <w:lang w:eastAsia="en-GB"/>
          </w:rPr>
          <w:t>Tools and Components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_Toc450564650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4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1" w:history="1">
        <w:r w:rsidR="00EC4D84" w:rsidRPr="002D3213">
          <w:rPr>
            <w:rStyle w:val="Hyperlink"/>
            <w:noProof/>
          </w:rPr>
          <w:t>JDK1.8 (Ignore if already configured)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_Toc450564651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4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2" w:history="1">
        <w:r w:rsidR="00EC4D84" w:rsidRPr="002D3213">
          <w:rPr>
            <w:rStyle w:val="Hyperlink"/>
            <w:noProof/>
          </w:rPr>
          <w:t>Apache Maven 3 (Ignore if already configured)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_Toc450564652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4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3" w:history="1">
        <w:r w:rsidR="00EC4D84" w:rsidRPr="002D3213">
          <w:rPr>
            <w:rStyle w:val="Hyperlink"/>
            <w:noProof/>
          </w:rPr>
          <w:t>IntelliJ (Ignore if already configured)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_Toc450564653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4" w:history="1">
        <w:r w:rsidR="00EC4D84" w:rsidRPr="002D3213">
          <w:rPr>
            <w:rStyle w:val="Hyperlink"/>
            <w:noProof/>
          </w:rPr>
          <w:t>Selenium2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_Toc450564654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5" w:history="1">
        <w:r w:rsidR="00EC4D84" w:rsidRPr="002D3213">
          <w:rPr>
            <w:rStyle w:val="Hyperlink"/>
            <w:noProof/>
          </w:rPr>
          <w:t>Cucumber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_Toc450564655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6" w:history="1">
        <w:r w:rsidR="00EC4D84" w:rsidRPr="002D3213">
          <w:rPr>
            <w:rStyle w:val="Hyperlink"/>
            <w:noProof/>
          </w:rPr>
          <w:t>Serenity (Formerly Thucydides)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_Toc450564656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7" w:history="1">
        <w:r w:rsidR="00EC4D84" w:rsidRPr="002D3213">
          <w:rPr>
            <w:rStyle w:val="Hyperlink"/>
            <w:noProof/>
            <w:lang w:eastAsia="en-GB"/>
          </w:rPr>
          <w:t>ChromeDriver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_Toc450564657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8" w:history="1">
        <w:r w:rsidR="00EC4D84" w:rsidRPr="002D3213">
          <w:rPr>
            <w:rStyle w:val="Hyperlink"/>
            <w:noProof/>
            <w:lang w:eastAsia="en-GB"/>
          </w:rPr>
          <w:t>Firefox browser, Firebug, Firepath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_Toc450564658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59" w:history="1">
        <w:r w:rsidR="00EC4D84" w:rsidRPr="002D3213">
          <w:rPr>
            <w:rStyle w:val="Hyperlink"/>
            <w:noProof/>
          </w:rPr>
          <w:t>Final Configuration &amp; Execution: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_Toc450564659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5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60" w:history="1">
        <w:r w:rsidR="00EC4D84" w:rsidRPr="002D3213">
          <w:rPr>
            <w:rStyle w:val="Hyperlink"/>
            <w:noProof/>
          </w:rPr>
          <w:t>Execution Through Jenkins: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_Toc450564660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7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2"/>
        <w:rPr>
          <w:rFonts w:eastAsiaTheme="minorEastAsia"/>
          <w:noProof/>
          <w:szCs w:val="22"/>
          <w:lang w:val="en-AU" w:eastAsia="en-AU"/>
        </w:rPr>
      </w:pPr>
      <w:hyperlink w:anchor="_Toc450564661" w:history="1">
        <w:r w:rsidR="00EC4D84" w:rsidRPr="002D3213">
          <w:rPr>
            <w:rStyle w:val="Hyperlink"/>
            <w:noProof/>
          </w:rPr>
          <w:t>Serenity Reports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_Toc450564661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7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hyperlink w:anchor="_Toc450564662" w:history="1">
        <w:r w:rsidR="00EC4D84" w:rsidRPr="002D3213">
          <w:rPr>
            <w:rStyle w:val="Hyperlink"/>
            <w:noProof/>
            <w:lang w:eastAsia="en-GB"/>
          </w:rPr>
          <w:t>Technology Stack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_Toc450564662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8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hyperlink w:anchor="_Toc450564663" w:history="1">
        <w:r w:rsidR="00EC4D84" w:rsidRPr="002D3213">
          <w:rPr>
            <w:rStyle w:val="Hyperlink"/>
            <w:noProof/>
            <w:lang w:eastAsia="en-GB"/>
          </w:rPr>
          <w:t>Folder Structure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_Toc450564663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8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hyperlink w:anchor="_Toc450564664" w:history="1">
        <w:r w:rsidR="00EC4D84" w:rsidRPr="002D3213">
          <w:rPr>
            <w:rStyle w:val="Hyperlink"/>
            <w:noProof/>
            <w:lang w:eastAsia="en-GB"/>
          </w:rPr>
          <w:t>Serenity.Properties file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_Toc450564664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9</w:t>
        </w:r>
        <w:r w:rsidR="00EC4D84">
          <w:rPr>
            <w:noProof/>
            <w:webHidden/>
          </w:rPr>
          <w:fldChar w:fldCharType="end"/>
        </w:r>
      </w:hyperlink>
    </w:p>
    <w:p w:rsidR="00EC4D84" w:rsidRDefault="00C3571A">
      <w:pPr>
        <w:pStyle w:val="TOC1"/>
        <w:rPr>
          <w:rFonts w:eastAsiaTheme="minorEastAsia"/>
          <w:b w:val="0"/>
          <w:noProof/>
          <w:szCs w:val="22"/>
          <w:lang w:val="en-AU" w:eastAsia="en-AU"/>
        </w:rPr>
      </w:pPr>
      <w:hyperlink w:anchor="_Toc450564665" w:history="1">
        <w:r w:rsidR="00EC4D84" w:rsidRPr="002D3213">
          <w:rPr>
            <w:rStyle w:val="Hyperlink"/>
            <w:noProof/>
            <w:lang w:eastAsia="en-GB"/>
          </w:rPr>
          <w:t>Mapping</w:t>
        </w:r>
        <w:r w:rsidR="00EC4D84">
          <w:rPr>
            <w:noProof/>
            <w:webHidden/>
          </w:rPr>
          <w:tab/>
        </w:r>
        <w:r w:rsidR="00EC4D84">
          <w:rPr>
            <w:noProof/>
            <w:webHidden/>
          </w:rPr>
          <w:fldChar w:fldCharType="begin"/>
        </w:r>
        <w:r w:rsidR="00EC4D84">
          <w:rPr>
            <w:noProof/>
            <w:webHidden/>
          </w:rPr>
          <w:instrText xml:space="preserve"> PAGEREF _Toc450564665 \h </w:instrText>
        </w:r>
        <w:r w:rsidR="00EC4D84">
          <w:rPr>
            <w:noProof/>
            <w:webHidden/>
          </w:rPr>
        </w:r>
        <w:r w:rsidR="00EC4D84">
          <w:rPr>
            <w:noProof/>
            <w:webHidden/>
          </w:rPr>
          <w:fldChar w:fldCharType="separate"/>
        </w:r>
        <w:r w:rsidR="00EC4D84">
          <w:rPr>
            <w:noProof/>
            <w:webHidden/>
          </w:rPr>
          <w:t>9</w:t>
        </w:r>
        <w:r w:rsidR="00EC4D84">
          <w:rPr>
            <w:noProof/>
            <w:webHidden/>
          </w:rPr>
          <w:fldChar w:fldCharType="end"/>
        </w:r>
      </w:hyperlink>
    </w:p>
    <w:p w:rsidR="009C2973" w:rsidRDefault="00B4224F" w:rsidP="002C751D">
      <w:pPr>
        <w:pStyle w:val="Heading1"/>
        <w:tabs>
          <w:tab w:val="left" w:pos="3780"/>
        </w:tabs>
        <w:rPr>
          <w:rFonts w:eastAsia="Times New Roman"/>
          <w:sz w:val="18"/>
          <w:szCs w:val="24"/>
          <w:lang w:eastAsia="en-GB"/>
        </w:rPr>
      </w:pPr>
      <w:r w:rsidRPr="001370C8">
        <w:rPr>
          <w:rFonts w:eastAsia="Times New Roman"/>
          <w:sz w:val="18"/>
          <w:szCs w:val="24"/>
          <w:lang w:eastAsia="en-GB"/>
        </w:rPr>
        <w:fldChar w:fldCharType="end"/>
      </w:r>
      <w:r w:rsidR="002C751D">
        <w:rPr>
          <w:rFonts w:eastAsia="Times New Roman"/>
          <w:sz w:val="18"/>
          <w:szCs w:val="24"/>
          <w:lang w:eastAsia="en-GB"/>
        </w:rPr>
        <w:tab/>
      </w:r>
    </w:p>
    <w:p w:rsidR="009C2973" w:rsidRDefault="009C297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18"/>
          <w:szCs w:val="24"/>
          <w:lang w:eastAsia="en-GB"/>
        </w:rPr>
      </w:pPr>
      <w:r>
        <w:rPr>
          <w:rFonts w:eastAsia="Times New Roman"/>
          <w:sz w:val="18"/>
          <w:szCs w:val="24"/>
          <w:lang w:eastAsia="en-GB"/>
        </w:rPr>
        <w:br w:type="page"/>
      </w:r>
    </w:p>
    <w:p w:rsidR="00C77B9E" w:rsidRPr="001370C8" w:rsidRDefault="00D4686C" w:rsidP="009C2973">
      <w:pPr>
        <w:pStyle w:val="Heading1"/>
      </w:pPr>
      <w:bookmarkStart w:id="0" w:name="_Toc450564648"/>
      <w:r w:rsidRPr="001370C8">
        <w:lastRenderedPageBreak/>
        <w:t>Dictionary of Terms</w:t>
      </w:r>
      <w:bookmarkEnd w:id="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D4686C" w:rsidRPr="001370C8" w:rsidTr="009C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autoSpaceDE w:val="0"/>
              <w:autoSpaceDN w:val="0"/>
              <w:adjustRightInd w:val="0"/>
              <w:rPr>
                <w:b w:val="0"/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</w:tc>
      </w:tr>
      <w:tr w:rsidR="00D4686C" w:rsidRPr="001370C8" w:rsidTr="009C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BB47FE" w:rsidP="00534417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GitHub</w:t>
            </w:r>
            <w:proofErr w:type="spellEnd"/>
            <w:r>
              <w:rPr>
                <w:sz w:val="18"/>
              </w:rPr>
              <w:t xml:space="preserve"> Project</w:t>
            </w:r>
          </w:p>
        </w:tc>
        <w:tc>
          <w:tcPr>
            <w:tcW w:w="7483" w:type="dxa"/>
          </w:tcPr>
          <w:p w:rsidR="00D4686C" w:rsidRPr="001370C8" w:rsidRDefault="002756B4" w:rsidP="0053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2756B4">
              <w:rPr>
                <w:sz w:val="18"/>
              </w:rPr>
              <w:t>https://github.com/voravuth/allureprototype</w:t>
            </w:r>
          </w:p>
        </w:tc>
      </w:tr>
      <w:tr w:rsidR="00D4686C" w:rsidRPr="001370C8" w:rsidTr="009C2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</w:rPr>
            </w:pPr>
          </w:p>
        </w:tc>
      </w:tr>
      <w:tr w:rsidR="00D4686C" w:rsidRPr="001370C8" w:rsidTr="009C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686C" w:rsidRPr="001370C8" w:rsidRDefault="00D4686C" w:rsidP="00534417">
            <w:pPr>
              <w:rPr>
                <w:sz w:val="18"/>
              </w:rPr>
            </w:pPr>
          </w:p>
        </w:tc>
        <w:tc>
          <w:tcPr>
            <w:tcW w:w="7483" w:type="dxa"/>
          </w:tcPr>
          <w:p w:rsidR="00D4686C" w:rsidRPr="001370C8" w:rsidRDefault="00D4686C" w:rsidP="00534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D4686C" w:rsidRPr="001370C8" w:rsidRDefault="00D4686C" w:rsidP="00D4686C">
      <w:pPr>
        <w:pStyle w:val="Heading1"/>
        <w:pageBreakBefore/>
        <w:spacing w:before="240" w:after="240"/>
        <w:rPr>
          <w:sz w:val="32"/>
        </w:rPr>
      </w:pPr>
      <w:bookmarkStart w:id="1" w:name="_Toc450564649"/>
      <w:r w:rsidRPr="001370C8">
        <w:rPr>
          <w:sz w:val="32"/>
        </w:rPr>
        <w:lastRenderedPageBreak/>
        <w:t>Introduction</w:t>
      </w:r>
      <w:bookmarkEnd w:id="1"/>
    </w:p>
    <w:p w:rsidR="0069123A" w:rsidRPr="001370C8" w:rsidRDefault="00D4686C" w:rsidP="005C483A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 xml:space="preserve">The </w:t>
      </w:r>
      <w:r w:rsidR="005C483A">
        <w:rPr>
          <w:lang w:val="en-US" w:eastAsia="en-GB"/>
        </w:rPr>
        <w:t>objective</w:t>
      </w:r>
      <w:r w:rsidRPr="001370C8">
        <w:rPr>
          <w:lang w:val="en-US" w:eastAsia="en-GB"/>
        </w:rPr>
        <w:t xml:space="preserve"> of this document is to </w:t>
      </w:r>
      <w:r w:rsidR="002A0C58" w:rsidRPr="001370C8">
        <w:rPr>
          <w:lang w:val="en-US" w:eastAsia="en-GB"/>
        </w:rPr>
        <w:t xml:space="preserve">describe </w:t>
      </w:r>
      <w:r w:rsidR="005C483A">
        <w:rPr>
          <w:lang w:val="en-US" w:eastAsia="en-GB"/>
        </w:rPr>
        <w:t xml:space="preserve">the workspace of test automation and how to set it up in </w:t>
      </w:r>
      <w:r w:rsidR="004974C1">
        <w:rPr>
          <w:lang w:val="en-US" w:eastAsia="en-GB"/>
        </w:rPr>
        <w:t>a develop</w:t>
      </w:r>
      <w:r w:rsidR="005C483A">
        <w:rPr>
          <w:lang w:val="en-US" w:eastAsia="en-GB"/>
        </w:rPr>
        <w:t xml:space="preserve"> environment</w:t>
      </w:r>
      <w:r w:rsidR="005C7CBE" w:rsidRPr="001370C8">
        <w:rPr>
          <w:lang w:val="en-US" w:eastAsia="en-GB"/>
        </w:rPr>
        <w:t>.</w:t>
      </w:r>
    </w:p>
    <w:p w:rsidR="002A0C58" w:rsidRPr="001370C8" w:rsidRDefault="004974C1" w:rsidP="002A0C58">
      <w:pPr>
        <w:pStyle w:val="Heading1"/>
        <w:rPr>
          <w:lang w:eastAsia="en-GB"/>
        </w:rPr>
      </w:pPr>
      <w:bookmarkStart w:id="2" w:name="_Toc450564650"/>
      <w:r>
        <w:rPr>
          <w:lang w:eastAsia="en-GB"/>
        </w:rPr>
        <w:t>Tools and Components</w:t>
      </w:r>
      <w:bookmarkEnd w:id="2"/>
    </w:p>
    <w:p w:rsidR="00E51367" w:rsidRPr="001370C8" w:rsidRDefault="00E51367" w:rsidP="00E51367">
      <w:pPr>
        <w:rPr>
          <w:lang w:eastAsia="en-GB"/>
        </w:rPr>
      </w:pPr>
      <w:r w:rsidRPr="001370C8">
        <w:rPr>
          <w:lang w:eastAsia="en-GB"/>
        </w:rPr>
        <w:t xml:space="preserve">To set up your workspace for developing and implementing test cases in proposed </w:t>
      </w:r>
      <w:r w:rsidR="00D86C75">
        <w:rPr>
          <w:lang w:eastAsia="en-GB"/>
        </w:rPr>
        <w:t>POC</w:t>
      </w:r>
      <w:r w:rsidRPr="001370C8">
        <w:rPr>
          <w:lang w:eastAsia="en-GB"/>
        </w:rPr>
        <w:t>, you need following:</w:t>
      </w:r>
    </w:p>
    <w:p w:rsidR="004B5DE4" w:rsidRDefault="004B5DE4" w:rsidP="004B5DE4">
      <w:pPr>
        <w:pStyle w:val="ListParagraph"/>
        <w:numPr>
          <w:ilvl w:val="0"/>
          <w:numId w:val="1"/>
        </w:numPr>
        <w:rPr>
          <w:lang w:eastAsia="en-GB"/>
        </w:rPr>
      </w:pPr>
      <w:r w:rsidRPr="00E614AD">
        <w:rPr>
          <w:lang w:eastAsia="en-GB"/>
        </w:rPr>
        <w:t xml:space="preserve">JDK </w:t>
      </w:r>
      <w:r w:rsidR="00C27E13" w:rsidRPr="00E614AD">
        <w:rPr>
          <w:lang w:eastAsia="en-GB"/>
        </w:rPr>
        <w:t>1.</w:t>
      </w:r>
      <w:r w:rsidR="00E614AD">
        <w:rPr>
          <w:lang w:eastAsia="en-GB"/>
        </w:rPr>
        <w:t>8</w:t>
      </w:r>
    </w:p>
    <w:p w:rsidR="004974C1" w:rsidRDefault="00C3571A" w:rsidP="00F909F4">
      <w:pPr>
        <w:pStyle w:val="ListParagraph"/>
        <w:numPr>
          <w:ilvl w:val="0"/>
          <w:numId w:val="1"/>
        </w:numPr>
        <w:rPr>
          <w:lang w:eastAsia="en-GB"/>
        </w:rPr>
      </w:pPr>
      <w:hyperlink w:anchor="Maven" w:history="1">
        <w:r w:rsidR="004974C1" w:rsidRPr="008F48CE">
          <w:rPr>
            <w:rStyle w:val="Hyperlink"/>
            <w:lang w:eastAsia="en-GB"/>
          </w:rPr>
          <w:t>Apache Maven 3</w:t>
        </w:r>
        <w:r w:rsidR="00B4224F" w:rsidRPr="008F48CE">
          <w:rPr>
            <w:rStyle w:val="Hyperlink"/>
            <w:lang w:eastAsia="en-GB"/>
          </w:rPr>
          <w:fldChar w:fldCharType="begin"/>
        </w:r>
        <w:r w:rsidR="00E17434" w:rsidRPr="008F48CE">
          <w:rPr>
            <w:rStyle w:val="Hyperlink"/>
            <w:lang w:eastAsia="en-GB"/>
          </w:rPr>
          <w:instrText xml:space="preserve"> REF Maven \h </w:instrText>
        </w:r>
        <w:r w:rsidR="00B4224F" w:rsidRPr="008F48CE">
          <w:rPr>
            <w:rStyle w:val="Hyperlink"/>
            <w:lang w:eastAsia="en-GB"/>
          </w:rPr>
        </w:r>
        <w:r w:rsidR="00B4224F" w:rsidRPr="008F48CE">
          <w:rPr>
            <w:rStyle w:val="Hyperlink"/>
            <w:lang w:eastAsia="en-GB"/>
          </w:rPr>
          <w:fldChar w:fldCharType="end"/>
        </w:r>
        <w:r w:rsidR="00B4224F" w:rsidRPr="008F48CE">
          <w:rPr>
            <w:rStyle w:val="Hyperlink"/>
            <w:lang w:eastAsia="en-GB"/>
          </w:rPr>
          <w:fldChar w:fldCharType="begin"/>
        </w:r>
        <w:r w:rsidR="00E17434" w:rsidRPr="008F48CE">
          <w:rPr>
            <w:rStyle w:val="Hyperlink"/>
            <w:lang w:eastAsia="en-GB"/>
          </w:rPr>
          <w:instrText xml:space="preserve"> REF Maven \h </w:instrText>
        </w:r>
        <w:r w:rsidR="00B4224F" w:rsidRPr="008F48CE">
          <w:rPr>
            <w:rStyle w:val="Hyperlink"/>
            <w:lang w:eastAsia="en-GB"/>
          </w:rPr>
        </w:r>
        <w:r w:rsidR="00B4224F" w:rsidRPr="008F48CE">
          <w:rPr>
            <w:rStyle w:val="Hyperlink"/>
            <w:lang w:eastAsia="en-GB"/>
          </w:rPr>
          <w:fldChar w:fldCharType="end"/>
        </w:r>
      </w:hyperlink>
      <w:r w:rsidR="00E6345A">
        <w:rPr>
          <w:rStyle w:val="Hyperlink"/>
          <w:lang w:eastAsia="en-GB"/>
        </w:rPr>
        <w:t>.3.9</w:t>
      </w:r>
    </w:p>
    <w:p w:rsidR="004974C1" w:rsidRDefault="00C3571A" w:rsidP="00F909F4">
      <w:pPr>
        <w:pStyle w:val="ListParagraph"/>
        <w:numPr>
          <w:ilvl w:val="0"/>
          <w:numId w:val="1"/>
        </w:numPr>
        <w:rPr>
          <w:lang w:eastAsia="en-GB"/>
        </w:rPr>
      </w:pPr>
      <w:hyperlink w:anchor="_Eclipse" w:history="1">
        <w:proofErr w:type="spellStart"/>
        <w:r w:rsidR="00E6345A">
          <w:rPr>
            <w:rStyle w:val="Hyperlink"/>
            <w:lang w:eastAsia="en-GB"/>
          </w:rPr>
          <w:t>IntelliJ</w:t>
        </w:r>
        <w:proofErr w:type="spellEnd"/>
      </w:hyperlink>
      <w:r w:rsidR="004974C1" w:rsidRPr="001370C8">
        <w:rPr>
          <w:lang w:eastAsia="en-GB"/>
        </w:rPr>
        <w:t xml:space="preserve"> </w:t>
      </w:r>
      <w:r w:rsidR="00E17434">
        <w:rPr>
          <w:lang w:eastAsia="en-GB"/>
        </w:rPr>
        <w:t>as IDE</w:t>
      </w:r>
    </w:p>
    <w:p w:rsidR="008F48CE" w:rsidRPr="00E6345A" w:rsidRDefault="00C3571A" w:rsidP="00F909F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hyperlink w:anchor="_Selenium2" w:history="1">
        <w:r w:rsidR="008F48CE" w:rsidRPr="008F48CE">
          <w:rPr>
            <w:rStyle w:val="Hyperlink"/>
            <w:lang w:eastAsia="en-GB"/>
          </w:rPr>
          <w:t>Selenium2</w:t>
        </w:r>
      </w:hyperlink>
    </w:p>
    <w:p w:rsidR="00E6345A" w:rsidRDefault="00E6345A" w:rsidP="00E634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r>
        <w:rPr>
          <w:rStyle w:val="Hyperlink"/>
          <w:color w:val="auto"/>
          <w:u w:val="none"/>
          <w:lang w:eastAsia="en-GB"/>
        </w:rPr>
        <w:t>testng</w:t>
      </w:r>
    </w:p>
    <w:p w:rsidR="00E6345A" w:rsidRDefault="00E6345A" w:rsidP="00E634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r>
        <w:rPr>
          <w:rStyle w:val="Hyperlink"/>
          <w:color w:val="auto"/>
          <w:u w:val="none"/>
          <w:lang w:eastAsia="en-GB"/>
        </w:rPr>
        <w:t>aspect</w:t>
      </w:r>
    </w:p>
    <w:p w:rsidR="00E6345A" w:rsidRDefault="00E6345A" w:rsidP="00E634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proofErr w:type="spellStart"/>
      <w:r w:rsidRPr="00E6345A">
        <w:rPr>
          <w:rStyle w:val="Hyperlink"/>
          <w:color w:val="auto"/>
          <w:u w:val="none"/>
          <w:lang w:eastAsia="en-GB"/>
        </w:rPr>
        <w:t>mysql</w:t>
      </w:r>
      <w:proofErr w:type="spellEnd"/>
    </w:p>
    <w:p w:rsidR="00E6345A" w:rsidRDefault="00E6345A" w:rsidP="00E634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proofErr w:type="spellStart"/>
      <w:r w:rsidRPr="00E6345A">
        <w:rPr>
          <w:rStyle w:val="Hyperlink"/>
          <w:color w:val="auto"/>
          <w:u w:val="none"/>
          <w:lang w:eastAsia="en-GB"/>
        </w:rPr>
        <w:t>xmlunit</w:t>
      </w:r>
      <w:proofErr w:type="spellEnd"/>
    </w:p>
    <w:p w:rsidR="00E6345A" w:rsidRDefault="00E6345A" w:rsidP="00E634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proofErr w:type="spellStart"/>
      <w:r w:rsidRPr="00E6345A">
        <w:rPr>
          <w:rStyle w:val="Hyperlink"/>
          <w:color w:val="auto"/>
          <w:u w:val="none"/>
          <w:lang w:eastAsia="en-GB"/>
        </w:rPr>
        <w:t>Logback</w:t>
      </w:r>
      <w:proofErr w:type="spellEnd"/>
      <w:r w:rsidRPr="00E6345A">
        <w:rPr>
          <w:rStyle w:val="Hyperlink"/>
          <w:color w:val="auto"/>
          <w:u w:val="none"/>
          <w:lang w:eastAsia="en-GB"/>
        </w:rPr>
        <w:t xml:space="preserve"> is intended as a successor to the popular log4j project</w:t>
      </w:r>
    </w:p>
    <w:p w:rsidR="00E6345A" w:rsidRPr="00E6345A" w:rsidRDefault="00E6345A" w:rsidP="00E6345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eastAsia="en-GB"/>
        </w:rPr>
      </w:pPr>
      <w:r w:rsidRPr="00E6345A">
        <w:rPr>
          <w:rStyle w:val="Hyperlink"/>
          <w:color w:val="auto"/>
          <w:u w:val="none"/>
          <w:lang w:eastAsia="en-GB"/>
        </w:rPr>
        <w:t>Jackson Project, formerly known as the standard JSON library</w:t>
      </w:r>
    </w:p>
    <w:p w:rsidR="00E6345A" w:rsidRDefault="00E6345A" w:rsidP="00E6345A">
      <w:pPr>
        <w:pStyle w:val="ListParagraph"/>
        <w:numPr>
          <w:ilvl w:val="0"/>
          <w:numId w:val="1"/>
        </w:numPr>
        <w:rPr>
          <w:lang w:eastAsia="en-GB"/>
        </w:rPr>
      </w:pPr>
      <w:proofErr w:type="spellStart"/>
      <w:r w:rsidRPr="00E6345A">
        <w:rPr>
          <w:lang w:eastAsia="en-GB"/>
        </w:rPr>
        <w:t>mavenSurefirePlugin</w:t>
      </w:r>
      <w:proofErr w:type="spellEnd"/>
    </w:p>
    <w:p w:rsidR="00E6345A" w:rsidRPr="001370C8" w:rsidRDefault="00E6345A" w:rsidP="00E6345A">
      <w:pPr>
        <w:pStyle w:val="ListParagraph"/>
        <w:numPr>
          <w:ilvl w:val="0"/>
          <w:numId w:val="1"/>
        </w:numPr>
        <w:rPr>
          <w:lang w:eastAsia="en-GB"/>
        </w:rPr>
      </w:pPr>
      <w:proofErr w:type="spellStart"/>
      <w:r w:rsidRPr="00E6345A">
        <w:rPr>
          <w:lang w:eastAsia="en-GB"/>
        </w:rPr>
        <w:t>restassured</w:t>
      </w:r>
      <w:proofErr w:type="spellEnd"/>
      <w:r>
        <w:rPr>
          <w:lang w:eastAsia="en-GB"/>
        </w:rPr>
        <w:t xml:space="preserve"> for </w:t>
      </w:r>
      <w:proofErr w:type="spellStart"/>
      <w:r>
        <w:rPr>
          <w:lang w:eastAsia="en-GB"/>
        </w:rPr>
        <w:t>webservicses</w:t>
      </w:r>
      <w:proofErr w:type="spellEnd"/>
    </w:p>
    <w:p w:rsidR="00E51367" w:rsidRDefault="00C3571A" w:rsidP="00F909F4">
      <w:pPr>
        <w:pStyle w:val="ListParagraph"/>
        <w:numPr>
          <w:ilvl w:val="0"/>
          <w:numId w:val="1"/>
        </w:numPr>
        <w:rPr>
          <w:lang w:eastAsia="en-GB"/>
        </w:rPr>
      </w:pPr>
      <w:hyperlink w:anchor="_Thucydides" w:history="1">
        <w:r w:rsidR="00E6345A">
          <w:rPr>
            <w:rStyle w:val="Hyperlink"/>
            <w:lang w:eastAsia="en-GB"/>
          </w:rPr>
          <w:t>Allure</w:t>
        </w:r>
      </w:hyperlink>
      <w:r w:rsidR="00E6345A">
        <w:rPr>
          <w:rStyle w:val="Hyperlink"/>
          <w:lang w:eastAsia="en-GB"/>
        </w:rPr>
        <w:t xml:space="preserve">  </w:t>
      </w:r>
      <w:r w:rsidR="00E51367" w:rsidRPr="001370C8">
        <w:rPr>
          <w:lang w:eastAsia="en-GB"/>
        </w:rPr>
        <w:t>for reporting</w:t>
      </w:r>
    </w:p>
    <w:p w:rsidR="00553B6F" w:rsidRDefault="00C3571A" w:rsidP="00F909F4">
      <w:pPr>
        <w:pStyle w:val="ListParagraph"/>
        <w:numPr>
          <w:ilvl w:val="0"/>
          <w:numId w:val="1"/>
        </w:numPr>
        <w:rPr>
          <w:lang w:eastAsia="en-GB"/>
        </w:rPr>
      </w:pPr>
      <w:hyperlink w:anchor="_ChromeDriver" w:history="1">
        <w:proofErr w:type="spellStart"/>
        <w:r w:rsidR="00553B6F" w:rsidRPr="00553B6F">
          <w:rPr>
            <w:rStyle w:val="Hyperlink"/>
            <w:lang w:eastAsia="en-GB"/>
          </w:rPr>
          <w:t>Chromedriver</w:t>
        </w:r>
        <w:proofErr w:type="spellEnd"/>
      </w:hyperlink>
    </w:p>
    <w:p w:rsidR="004B5DE4" w:rsidRDefault="00C3571A" w:rsidP="00D86C75">
      <w:pPr>
        <w:pStyle w:val="ListParagraph"/>
        <w:numPr>
          <w:ilvl w:val="0"/>
          <w:numId w:val="1"/>
        </w:numPr>
      </w:pPr>
      <w:hyperlink w:anchor="_Firefox_browser,_Firebug," w:history="1">
        <w:r w:rsidR="00C667D2" w:rsidRPr="00107084">
          <w:rPr>
            <w:rStyle w:val="Hyperlink"/>
            <w:lang w:eastAsia="en-GB"/>
          </w:rPr>
          <w:t xml:space="preserve">Firefox browser, Firebug, </w:t>
        </w:r>
        <w:proofErr w:type="spellStart"/>
        <w:r w:rsidR="00C667D2" w:rsidRPr="00107084">
          <w:rPr>
            <w:rStyle w:val="Hyperlink"/>
            <w:lang w:eastAsia="en-GB"/>
          </w:rPr>
          <w:t>Firepath</w:t>
        </w:r>
        <w:proofErr w:type="spellEnd"/>
      </w:hyperlink>
    </w:p>
    <w:p w:rsidR="004B5DE4" w:rsidRPr="001370C8" w:rsidRDefault="004B5DE4" w:rsidP="004B5DE4">
      <w:pPr>
        <w:pStyle w:val="Heading2"/>
      </w:pPr>
      <w:bookmarkStart w:id="3" w:name="_Toc450564651"/>
      <w:r w:rsidRPr="001370C8">
        <w:t>JDK</w:t>
      </w:r>
      <w:r w:rsidR="00C27E13">
        <w:t>1.</w:t>
      </w:r>
      <w:r w:rsidR="00E614AD">
        <w:t>8</w:t>
      </w:r>
      <w:r w:rsidR="00D86C75">
        <w:t xml:space="preserve"> (Ignore if already configured)</w:t>
      </w:r>
      <w:bookmarkEnd w:id="3"/>
    </w:p>
    <w:p w:rsidR="00D86C75" w:rsidRDefault="004B5DE4" w:rsidP="004B5DE4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 xml:space="preserve">Java is needed for </w:t>
      </w:r>
      <w:r w:rsidR="00D86C75">
        <w:rPr>
          <w:lang w:val="en-US" w:eastAsia="en-GB"/>
        </w:rPr>
        <w:t>this POC.</w:t>
      </w:r>
    </w:p>
    <w:p w:rsidR="004B5DE4" w:rsidRPr="001370C8" w:rsidRDefault="004B5DE4" w:rsidP="004B5DE4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 xml:space="preserve">You can download JDK7 from </w:t>
      </w:r>
      <w:hyperlink r:id="rId9" w:history="1">
        <w:r w:rsidR="00A52F49">
          <w:rPr>
            <w:rStyle w:val="Hyperlink"/>
            <w:lang w:val="en-US" w:eastAsia="en-GB"/>
          </w:rPr>
          <w:t>Java SE Development Kit 7u25</w:t>
        </w:r>
      </w:hyperlink>
      <w:r w:rsidRPr="001370C8">
        <w:rPr>
          <w:lang w:val="en-US" w:eastAsia="en-GB"/>
        </w:rPr>
        <w:t>.</w:t>
      </w:r>
      <w:r w:rsidR="005C3227">
        <w:rPr>
          <w:lang w:val="en-US" w:eastAsia="en-GB"/>
        </w:rPr>
        <w:t xml:space="preserve"> (Or the latest version)</w:t>
      </w:r>
    </w:p>
    <w:p w:rsidR="004B5DE4" w:rsidRDefault="004B5DE4" w:rsidP="004B5DE4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 xml:space="preserve">JDK is used in </w:t>
      </w:r>
      <w:r w:rsidR="005C3227">
        <w:rPr>
          <w:lang w:val="en-US" w:eastAsia="en-GB"/>
        </w:rPr>
        <w:t>both development machine and JVM.</w:t>
      </w:r>
      <w:r w:rsidRPr="001370C8">
        <w:rPr>
          <w:lang w:val="en-US" w:eastAsia="en-GB"/>
        </w:rPr>
        <w:t xml:space="preserve"> </w:t>
      </w:r>
    </w:p>
    <w:p w:rsidR="00D86C75" w:rsidRDefault="00D86C75" w:rsidP="00D86C75">
      <w:pPr>
        <w:pStyle w:val="BodyText1"/>
        <w:rPr>
          <w:lang w:val="en-US" w:eastAsia="en-GB"/>
        </w:rPr>
      </w:pPr>
      <w:r>
        <w:rPr>
          <w:lang w:val="en-US" w:eastAsia="en-GB"/>
        </w:rPr>
        <w:t xml:space="preserve">Create an environment variable “JAVA_HOME”. </w:t>
      </w:r>
      <w:r w:rsidRPr="001370C8">
        <w:rPr>
          <w:lang w:val="en-US" w:eastAsia="en-GB"/>
        </w:rPr>
        <w:t xml:space="preserve">This environment variable should have the path to the maven. </w:t>
      </w:r>
    </w:p>
    <w:p w:rsidR="00E6151A" w:rsidRPr="001370C8" w:rsidRDefault="00E6151A" w:rsidP="00D86C75">
      <w:pPr>
        <w:pStyle w:val="BodyText1"/>
        <w:rPr>
          <w:lang w:val="en-US" w:eastAsia="en-GB"/>
        </w:rPr>
      </w:pPr>
      <w:proofErr w:type="gramStart"/>
      <w:r w:rsidRPr="00E6151A">
        <w:rPr>
          <w:lang w:val="en-US" w:eastAsia="en-GB"/>
        </w:rPr>
        <w:t>java</w:t>
      </w:r>
      <w:proofErr w:type="gramEnd"/>
      <w:r w:rsidRPr="00E6151A">
        <w:rPr>
          <w:lang w:val="en-US" w:eastAsia="en-GB"/>
        </w:rPr>
        <w:t xml:space="preserve"> version "1.8.0_60"</w:t>
      </w:r>
    </w:p>
    <w:p w:rsidR="00D86C75" w:rsidRPr="001370C8" w:rsidRDefault="00D86C75" w:rsidP="004B5DE4">
      <w:pPr>
        <w:pStyle w:val="BodyText1"/>
        <w:rPr>
          <w:lang w:val="en-US" w:eastAsia="en-GB"/>
        </w:rPr>
      </w:pPr>
    </w:p>
    <w:p w:rsidR="00E255E8" w:rsidRPr="001370C8" w:rsidRDefault="00E255E8" w:rsidP="00984FE6">
      <w:pPr>
        <w:pStyle w:val="Heading2"/>
      </w:pPr>
      <w:bookmarkStart w:id="4" w:name="Maven"/>
      <w:bookmarkStart w:id="5" w:name="_Apache_Maven_3"/>
      <w:bookmarkStart w:id="6" w:name="_Toc450564652"/>
      <w:bookmarkEnd w:id="4"/>
      <w:bookmarkEnd w:id="5"/>
      <w:r w:rsidRPr="001370C8">
        <w:t xml:space="preserve">Apache </w:t>
      </w:r>
      <w:r w:rsidRPr="00DA7DC4">
        <w:t>Maven</w:t>
      </w:r>
      <w:r w:rsidR="00E17434" w:rsidRPr="00DA7DC4">
        <w:t xml:space="preserve"> </w:t>
      </w:r>
      <w:r w:rsidRPr="00DA7DC4">
        <w:t>3</w:t>
      </w:r>
      <w:r w:rsidR="00E6345A" w:rsidRPr="00DA7DC4">
        <w:t>.3</w:t>
      </w:r>
      <w:r w:rsidR="00E6345A">
        <w:t xml:space="preserve"> and above</w:t>
      </w:r>
      <w:r w:rsidR="00D86C75">
        <w:t xml:space="preserve"> (</w:t>
      </w:r>
      <w:r w:rsidR="00DA7DC4">
        <w:t>Only works with 3.3 and above</w:t>
      </w:r>
      <w:r w:rsidR="00D86C75">
        <w:t>)</w:t>
      </w:r>
      <w:bookmarkEnd w:id="6"/>
    </w:p>
    <w:p w:rsidR="00F430A5" w:rsidRPr="001370C8" w:rsidRDefault="00EB6F97" w:rsidP="00E255E8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 xml:space="preserve">We use maven for building and executing test cases in </w:t>
      </w:r>
      <w:r w:rsidR="00D86C75">
        <w:rPr>
          <w:lang w:val="en-US" w:eastAsia="en-GB"/>
        </w:rPr>
        <w:t>POC</w:t>
      </w:r>
      <w:r w:rsidRPr="001370C8">
        <w:rPr>
          <w:lang w:val="en-US" w:eastAsia="en-GB"/>
        </w:rPr>
        <w:t xml:space="preserve">. To install maven, </w:t>
      </w:r>
    </w:p>
    <w:p w:rsidR="00F430A5" w:rsidRPr="001370C8" w:rsidRDefault="00F430A5" w:rsidP="00C3571A">
      <w:pPr>
        <w:pStyle w:val="BodyText1"/>
        <w:numPr>
          <w:ilvl w:val="0"/>
          <w:numId w:val="2"/>
        </w:numPr>
        <w:rPr>
          <w:lang w:val="en-US" w:eastAsia="en-GB"/>
        </w:rPr>
      </w:pPr>
      <w:r w:rsidRPr="001370C8">
        <w:rPr>
          <w:lang w:val="en-US" w:eastAsia="en-GB"/>
        </w:rPr>
        <w:t>D</w:t>
      </w:r>
      <w:r w:rsidR="00E255E8" w:rsidRPr="001370C8">
        <w:rPr>
          <w:lang w:val="en-US" w:eastAsia="en-GB"/>
        </w:rPr>
        <w:t xml:space="preserve">ownload </w:t>
      </w:r>
      <w:r w:rsidR="00EB6F97" w:rsidRPr="001370C8">
        <w:rPr>
          <w:lang w:val="en-US" w:eastAsia="en-GB"/>
        </w:rPr>
        <w:t>the binary or zip file from</w:t>
      </w:r>
      <w:r w:rsidR="00E3545C">
        <w:rPr>
          <w:lang w:val="en-US" w:eastAsia="en-GB"/>
        </w:rPr>
        <w:t xml:space="preserve"> </w:t>
      </w:r>
      <w:hyperlink r:id="rId10" w:history="1">
        <w:r w:rsidR="00E3545C" w:rsidRPr="00E3545C">
          <w:rPr>
            <w:rStyle w:val="Hyperlink"/>
            <w:lang w:val="en-US" w:eastAsia="en-GB"/>
          </w:rPr>
          <w:t>here</w:t>
        </w:r>
      </w:hyperlink>
    </w:p>
    <w:p w:rsidR="00F430A5" w:rsidRPr="001370C8" w:rsidRDefault="00F430A5" w:rsidP="00C3571A">
      <w:pPr>
        <w:pStyle w:val="BodyText1"/>
        <w:numPr>
          <w:ilvl w:val="0"/>
          <w:numId w:val="2"/>
        </w:numPr>
        <w:rPr>
          <w:lang w:val="en-US" w:eastAsia="en-GB"/>
        </w:rPr>
      </w:pPr>
      <w:r w:rsidRPr="001370C8">
        <w:rPr>
          <w:lang w:val="en-US" w:eastAsia="en-GB"/>
        </w:rPr>
        <w:t>I</w:t>
      </w:r>
      <w:r w:rsidR="00EB6F97" w:rsidRPr="001370C8">
        <w:rPr>
          <w:lang w:val="en-US" w:eastAsia="en-GB"/>
        </w:rPr>
        <w:t xml:space="preserve">nstall it. </w:t>
      </w:r>
    </w:p>
    <w:p w:rsidR="00F430A5" w:rsidRPr="001370C8" w:rsidRDefault="00E255E8" w:rsidP="00C3571A">
      <w:pPr>
        <w:pStyle w:val="BodyText1"/>
        <w:numPr>
          <w:ilvl w:val="0"/>
          <w:numId w:val="2"/>
        </w:numPr>
        <w:rPr>
          <w:lang w:val="en-US" w:eastAsia="en-GB"/>
        </w:rPr>
      </w:pPr>
      <w:r w:rsidRPr="001370C8">
        <w:rPr>
          <w:lang w:val="en-US" w:eastAsia="en-GB"/>
        </w:rPr>
        <w:lastRenderedPageBreak/>
        <w:t xml:space="preserve">Create an environment variable called “M2_HOME”. This environment variable should have the path to </w:t>
      </w:r>
      <w:r w:rsidR="00F430A5" w:rsidRPr="001370C8">
        <w:rPr>
          <w:lang w:val="en-US" w:eastAsia="en-GB"/>
        </w:rPr>
        <w:t>the</w:t>
      </w:r>
      <w:r w:rsidRPr="001370C8">
        <w:rPr>
          <w:lang w:val="en-US" w:eastAsia="en-GB"/>
        </w:rPr>
        <w:t xml:space="preserve"> maven. </w:t>
      </w:r>
    </w:p>
    <w:p w:rsidR="00E255E8" w:rsidRPr="001370C8" w:rsidRDefault="00F430A5" w:rsidP="00C3571A">
      <w:pPr>
        <w:pStyle w:val="BodyText1"/>
        <w:numPr>
          <w:ilvl w:val="0"/>
          <w:numId w:val="2"/>
        </w:numPr>
        <w:rPr>
          <w:lang w:val="en-US" w:eastAsia="en-GB"/>
        </w:rPr>
      </w:pPr>
      <w:r w:rsidRPr="001370C8">
        <w:rPr>
          <w:lang w:val="en-US" w:eastAsia="en-GB"/>
        </w:rPr>
        <w:t>C</w:t>
      </w:r>
      <w:r w:rsidR="00BF4A9C" w:rsidRPr="001370C8">
        <w:rPr>
          <w:lang w:val="en-US" w:eastAsia="en-GB"/>
        </w:rPr>
        <w:t xml:space="preserve">onfigure the </w:t>
      </w:r>
      <w:r w:rsidRPr="001370C8">
        <w:rPr>
          <w:lang w:val="en-US" w:eastAsia="en-GB"/>
        </w:rPr>
        <w:t xml:space="preserve">system </w:t>
      </w:r>
      <w:r w:rsidR="00BF4A9C" w:rsidRPr="001370C8">
        <w:rPr>
          <w:lang w:val="en-US" w:eastAsia="en-GB"/>
        </w:rPr>
        <w:t xml:space="preserve">path </w:t>
      </w:r>
      <w:r w:rsidRPr="001370C8">
        <w:rPr>
          <w:lang w:val="en-US" w:eastAsia="en-GB"/>
        </w:rPr>
        <w:t>to include maven</w:t>
      </w:r>
    </w:p>
    <w:p w:rsidR="00F430A5" w:rsidRPr="001370C8" w:rsidRDefault="00F430A5" w:rsidP="00C3571A">
      <w:pPr>
        <w:pStyle w:val="BodyText1"/>
        <w:numPr>
          <w:ilvl w:val="0"/>
          <w:numId w:val="2"/>
        </w:numPr>
        <w:rPr>
          <w:lang w:val="en-US" w:eastAsia="en-GB"/>
        </w:rPr>
      </w:pPr>
      <w:r w:rsidRPr="001370C8">
        <w:rPr>
          <w:lang w:val="en-US" w:eastAsia="en-GB"/>
        </w:rPr>
        <w:t xml:space="preserve">Open a terminal and enter </w:t>
      </w:r>
      <w:proofErr w:type="spellStart"/>
      <w:r w:rsidRPr="00E3545C">
        <w:rPr>
          <w:i/>
          <w:color w:val="00B050"/>
          <w:lang w:val="en-US" w:eastAsia="en-GB"/>
        </w:rPr>
        <w:t>mvn</w:t>
      </w:r>
      <w:proofErr w:type="spellEnd"/>
      <w:r w:rsidRPr="00E3545C">
        <w:rPr>
          <w:i/>
          <w:color w:val="00B050"/>
          <w:lang w:val="en-US" w:eastAsia="en-GB"/>
        </w:rPr>
        <w:t xml:space="preserve"> –v</w:t>
      </w:r>
      <w:r w:rsidRPr="001370C8">
        <w:rPr>
          <w:lang w:val="en-US" w:eastAsia="en-GB"/>
        </w:rPr>
        <w:t>. It shows the version of maven, if it is installed and configured properly.</w:t>
      </w:r>
    </w:p>
    <w:p w:rsidR="00F430A5" w:rsidRPr="001370C8" w:rsidRDefault="00F430A5" w:rsidP="00F430A5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>Following screenshots illustrates above steps.</w:t>
      </w:r>
    </w:p>
    <w:p w:rsidR="00F365E7" w:rsidRPr="00F365E7" w:rsidRDefault="00F365E7" w:rsidP="00F365E7">
      <w:pPr>
        <w:pStyle w:val="BodyText1"/>
        <w:rPr>
          <w:lang w:val="en-US" w:eastAsia="en-GB"/>
        </w:rPr>
      </w:pPr>
      <w:r w:rsidRPr="00F365E7">
        <w:rPr>
          <w:lang w:val="en-US" w:eastAsia="en-GB"/>
        </w:rPr>
        <w:t>Apache Maven 3.0.3 (r1075438; 2011-03-01 04:31:09+1100)</w:t>
      </w:r>
    </w:p>
    <w:p w:rsidR="00F365E7" w:rsidRPr="00F365E7" w:rsidRDefault="00F365E7" w:rsidP="00F365E7">
      <w:pPr>
        <w:pStyle w:val="BodyText1"/>
        <w:rPr>
          <w:lang w:val="en-US" w:eastAsia="en-GB"/>
        </w:rPr>
      </w:pPr>
      <w:r w:rsidRPr="00F365E7">
        <w:rPr>
          <w:lang w:val="en-US" w:eastAsia="en-GB"/>
        </w:rPr>
        <w:t>Maven home: C:\Program Files (x86)\maven</w:t>
      </w:r>
    </w:p>
    <w:p w:rsidR="00B30EF4" w:rsidRPr="001370C8" w:rsidRDefault="00F365E7" w:rsidP="00E255E8">
      <w:pPr>
        <w:pStyle w:val="BodyText1"/>
        <w:rPr>
          <w:lang w:val="en-US" w:eastAsia="en-GB"/>
        </w:rPr>
      </w:pPr>
      <w:r w:rsidRPr="00F365E7">
        <w:rPr>
          <w:lang w:val="en-US" w:eastAsia="en-GB"/>
        </w:rPr>
        <w:t>Java version: 1.8.0_60, vendor: Oracle Corporation</w:t>
      </w:r>
    </w:p>
    <w:p w:rsidR="00B30EF4" w:rsidRPr="001370C8" w:rsidRDefault="00B30EF4" w:rsidP="00B30EF4"/>
    <w:p w:rsidR="00506BC0" w:rsidRPr="001370C8" w:rsidRDefault="00E614AD" w:rsidP="00506BC0">
      <w:pPr>
        <w:pStyle w:val="Heading2"/>
      </w:pPr>
      <w:bookmarkStart w:id="7" w:name="JDK"/>
      <w:bookmarkStart w:id="8" w:name="_JDK7"/>
      <w:bookmarkStart w:id="9" w:name="eclipse"/>
      <w:bookmarkStart w:id="10" w:name="_Eclipse"/>
      <w:bookmarkStart w:id="11" w:name="_Toc450564653"/>
      <w:bookmarkEnd w:id="7"/>
      <w:bookmarkEnd w:id="8"/>
      <w:bookmarkEnd w:id="9"/>
      <w:bookmarkEnd w:id="10"/>
      <w:proofErr w:type="spellStart"/>
      <w:r>
        <w:t>IntelliJ</w:t>
      </w:r>
      <w:proofErr w:type="spellEnd"/>
      <w:r w:rsidR="00D86C75">
        <w:t xml:space="preserve"> (Ignore if already configured)</w:t>
      </w:r>
      <w:bookmarkEnd w:id="11"/>
    </w:p>
    <w:p w:rsidR="007A75E5" w:rsidRDefault="007A75E5" w:rsidP="00DA551F">
      <w:pPr>
        <w:pStyle w:val="BodyText1"/>
        <w:rPr>
          <w:rStyle w:val="Hyperlink"/>
          <w:lang w:val="en-US" w:eastAsia="en-GB"/>
        </w:rPr>
      </w:pPr>
      <w:r>
        <w:rPr>
          <w:lang w:val="en-US" w:eastAsia="en-GB"/>
        </w:rPr>
        <w:t>D</w:t>
      </w:r>
      <w:r w:rsidR="00506BC0" w:rsidRPr="001370C8">
        <w:rPr>
          <w:lang w:val="en-US" w:eastAsia="en-GB"/>
        </w:rPr>
        <w:t xml:space="preserve">ownload and install </w:t>
      </w:r>
      <w:r>
        <w:rPr>
          <w:lang w:val="en-US" w:eastAsia="en-GB"/>
        </w:rPr>
        <w:t xml:space="preserve">the </w:t>
      </w:r>
      <w:r w:rsidR="00506BC0" w:rsidRPr="001370C8">
        <w:rPr>
          <w:lang w:val="en-US" w:eastAsia="en-GB"/>
        </w:rPr>
        <w:t xml:space="preserve">right version of eclipse from </w:t>
      </w:r>
      <w:hyperlink r:id="rId11" w:history="1">
        <w:r w:rsidR="00506BC0" w:rsidRPr="001370C8">
          <w:rPr>
            <w:rStyle w:val="Hyperlink"/>
            <w:lang w:val="en-US" w:eastAsia="en-GB"/>
          </w:rPr>
          <w:t>http://www.eclipse.org/downloads/</w:t>
        </w:r>
      </w:hyperlink>
      <w:r>
        <w:rPr>
          <w:rStyle w:val="Hyperlink"/>
          <w:lang w:val="en-US" w:eastAsia="en-GB"/>
        </w:rPr>
        <w:t>.</w:t>
      </w:r>
    </w:p>
    <w:p w:rsidR="00506BC0" w:rsidRDefault="001C7B2D" w:rsidP="00DA551F">
      <w:pPr>
        <w:pStyle w:val="BodyText1"/>
        <w:rPr>
          <w:lang w:val="en-US" w:eastAsia="en-GB"/>
        </w:rPr>
      </w:pPr>
      <w:r>
        <w:rPr>
          <w:lang w:val="en-US" w:eastAsia="en-GB"/>
        </w:rPr>
        <w:t>I</w:t>
      </w:r>
      <w:r w:rsidR="00506BC0" w:rsidRPr="001370C8">
        <w:rPr>
          <w:lang w:val="en-US" w:eastAsia="en-GB"/>
        </w:rPr>
        <w:t xml:space="preserve">nstall maven plugin </w:t>
      </w:r>
      <w:r w:rsidR="007A75E5">
        <w:rPr>
          <w:lang w:val="en-US" w:eastAsia="en-GB"/>
        </w:rPr>
        <w:t>“m2eclipse”</w:t>
      </w:r>
      <w:r w:rsidR="008A1938">
        <w:rPr>
          <w:lang w:val="en-US" w:eastAsia="en-GB"/>
        </w:rPr>
        <w:t>, if it is not installed.</w:t>
      </w:r>
      <w:r w:rsidR="007A75E5">
        <w:rPr>
          <w:lang w:val="en-US" w:eastAsia="en-GB"/>
        </w:rPr>
        <w:t xml:space="preserve"> </w:t>
      </w:r>
      <w:proofErr w:type="gramStart"/>
      <w:r w:rsidR="00506BC0" w:rsidRPr="001370C8">
        <w:rPr>
          <w:lang w:val="en-US" w:eastAsia="en-GB"/>
        </w:rPr>
        <w:t>maven</w:t>
      </w:r>
      <w:proofErr w:type="gramEnd"/>
      <w:r w:rsidR="00506BC0" w:rsidRPr="001370C8">
        <w:rPr>
          <w:lang w:val="en-US" w:eastAsia="en-GB"/>
        </w:rPr>
        <w:t xml:space="preserve"> </w:t>
      </w:r>
      <w:r w:rsidR="007A75E5">
        <w:rPr>
          <w:lang w:val="en-US" w:eastAsia="en-GB"/>
        </w:rPr>
        <w:t xml:space="preserve">is used </w:t>
      </w:r>
      <w:r w:rsidR="00506BC0" w:rsidRPr="001370C8">
        <w:rPr>
          <w:lang w:val="en-US" w:eastAsia="en-GB"/>
        </w:rPr>
        <w:t xml:space="preserve">for building and executing </w:t>
      </w:r>
      <w:r w:rsidR="007A75E5">
        <w:rPr>
          <w:lang w:val="en-US" w:eastAsia="en-GB"/>
        </w:rPr>
        <w:t xml:space="preserve">Test Automation program. </w:t>
      </w:r>
      <w:r>
        <w:rPr>
          <w:lang w:val="en-US" w:eastAsia="en-GB"/>
        </w:rPr>
        <w:t>Y</w:t>
      </w:r>
      <w:r w:rsidR="00506BC0" w:rsidRPr="001370C8">
        <w:rPr>
          <w:lang w:val="en-US" w:eastAsia="en-GB"/>
        </w:rPr>
        <w:t xml:space="preserve">ou can get m2eclipse from </w:t>
      </w:r>
      <w:hyperlink r:id="rId12" w:history="1">
        <w:r w:rsidR="00506BC0" w:rsidRPr="001370C8">
          <w:rPr>
            <w:rStyle w:val="Hyperlink"/>
            <w:lang w:val="en-US" w:eastAsia="en-GB"/>
          </w:rPr>
          <w:t>here</w:t>
        </w:r>
      </w:hyperlink>
      <w:r w:rsidR="00506BC0" w:rsidRPr="001370C8">
        <w:rPr>
          <w:lang w:val="en-US" w:eastAsia="en-GB"/>
        </w:rPr>
        <w:t>.</w:t>
      </w:r>
    </w:p>
    <w:p w:rsidR="00E614AD" w:rsidRDefault="00E614AD" w:rsidP="00E614AD">
      <w:pPr>
        <w:pStyle w:val="BodyText1"/>
        <w:rPr>
          <w:lang w:val="en-US" w:eastAsia="en-GB"/>
        </w:rPr>
      </w:pPr>
      <w:r>
        <w:rPr>
          <w:lang w:val="en-US" w:eastAsia="en-GB"/>
        </w:rPr>
        <w:t xml:space="preserve">Or </w:t>
      </w:r>
      <w:proofErr w:type="spellStart"/>
      <w:r>
        <w:rPr>
          <w:lang w:val="en-US" w:eastAsia="en-GB"/>
        </w:rPr>
        <w:t>IntelliJ</w:t>
      </w:r>
      <w:proofErr w:type="spellEnd"/>
      <w:r>
        <w:rPr>
          <w:lang w:val="en-US" w:eastAsia="en-GB"/>
        </w:rPr>
        <w:t xml:space="preserve"> community Edition</w:t>
      </w:r>
    </w:p>
    <w:p w:rsidR="00F365E7" w:rsidRDefault="00F365E7" w:rsidP="00E614AD">
      <w:pPr>
        <w:pStyle w:val="BodyText1"/>
        <w:rPr>
          <w:lang w:val="en-US" w:eastAsia="en-GB"/>
        </w:rPr>
      </w:pPr>
    </w:p>
    <w:p w:rsidR="00E614AD" w:rsidRDefault="00E614AD" w:rsidP="00DA551F">
      <w:pPr>
        <w:pStyle w:val="BodyText1"/>
        <w:rPr>
          <w:lang w:val="en-US" w:eastAsia="en-GB"/>
        </w:rPr>
      </w:pPr>
      <w:r w:rsidRPr="00E614AD">
        <w:rPr>
          <w:b/>
          <w:lang w:val="en-US" w:eastAsia="en-GB"/>
        </w:rPr>
        <w:t>Plugins</w:t>
      </w:r>
      <w:r>
        <w:rPr>
          <w:lang w:val="en-US" w:eastAsia="en-GB"/>
        </w:rPr>
        <w:t xml:space="preserve">: </w:t>
      </w:r>
    </w:p>
    <w:p w:rsidR="00F365E7" w:rsidRDefault="00F365E7" w:rsidP="00DA551F">
      <w:pPr>
        <w:pStyle w:val="BodyText1"/>
        <w:rPr>
          <w:lang w:val="en-US" w:eastAsia="en-GB"/>
        </w:rPr>
      </w:pPr>
      <w:r>
        <w:rPr>
          <w:lang w:val="en-US" w:eastAsia="en-GB"/>
        </w:rPr>
        <w:t>Maven Integration</w:t>
      </w:r>
    </w:p>
    <w:p w:rsidR="00E6345A" w:rsidRDefault="00E6345A" w:rsidP="00DA551F">
      <w:pPr>
        <w:pStyle w:val="BodyText1"/>
        <w:rPr>
          <w:lang w:val="en-US" w:eastAsia="en-GB"/>
        </w:rPr>
      </w:pPr>
      <w:proofErr w:type="spellStart"/>
      <w:r>
        <w:rPr>
          <w:lang w:val="en-US" w:eastAsia="en-GB"/>
        </w:rPr>
        <w:t>TestNG</w:t>
      </w:r>
      <w:proofErr w:type="spellEnd"/>
    </w:p>
    <w:p w:rsidR="00984FE6" w:rsidRPr="001370C8" w:rsidRDefault="00984FE6" w:rsidP="00984FE6">
      <w:pPr>
        <w:pStyle w:val="Heading2"/>
      </w:pPr>
      <w:bookmarkStart w:id="12" w:name="Selenium2"/>
      <w:bookmarkStart w:id="13" w:name="_Selenium2"/>
      <w:bookmarkStart w:id="14" w:name="_Toc450564654"/>
      <w:bookmarkEnd w:id="12"/>
      <w:bookmarkEnd w:id="13"/>
      <w:r w:rsidRPr="001370C8">
        <w:t>Selenium2</w:t>
      </w:r>
      <w:bookmarkEnd w:id="14"/>
    </w:p>
    <w:p w:rsidR="007071BA" w:rsidRPr="001370C8" w:rsidRDefault="00984FE6" w:rsidP="00984FE6">
      <w:pPr>
        <w:pStyle w:val="BodyText1"/>
        <w:rPr>
          <w:lang w:val="en-US" w:eastAsia="en-GB"/>
        </w:rPr>
      </w:pPr>
      <w:r w:rsidRPr="001370C8">
        <w:rPr>
          <w:lang w:val="en-US" w:eastAsia="en-GB"/>
        </w:rPr>
        <w:t>Selenium2</w:t>
      </w:r>
      <w:r w:rsidR="00786A14" w:rsidRPr="001370C8">
        <w:rPr>
          <w:lang w:val="en-US" w:eastAsia="en-GB"/>
        </w:rPr>
        <w:t xml:space="preserve"> (WebDriver)</w:t>
      </w:r>
      <w:r w:rsidRPr="001370C8">
        <w:rPr>
          <w:lang w:val="en-US" w:eastAsia="en-GB"/>
        </w:rPr>
        <w:t xml:space="preserve"> is the main component for testing websites in </w:t>
      </w:r>
      <w:r w:rsidR="007A75E5">
        <w:rPr>
          <w:lang w:val="en-US" w:eastAsia="en-GB"/>
        </w:rPr>
        <w:t xml:space="preserve">the </w:t>
      </w:r>
      <w:r w:rsidRPr="001370C8">
        <w:rPr>
          <w:lang w:val="en-US" w:eastAsia="en-GB"/>
        </w:rPr>
        <w:t>automated test system</w:t>
      </w:r>
      <w:r w:rsidR="00B17F94" w:rsidRPr="001370C8">
        <w:rPr>
          <w:lang w:val="en-US" w:eastAsia="en-GB"/>
        </w:rPr>
        <w:t xml:space="preserve">. </w:t>
      </w:r>
      <w:r w:rsidR="00E71463" w:rsidRPr="001370C8">
        <w:rPr>
          <w:lang w:val="en-US" w:eastAsia="en-GB"/>
        </w:rPr>
        <w:t xml:space="preserve">There is no need to download Selenium2 as it will be downloaded by Thucydides and </w:t>
      </w:r>
      <w:proofErr w:type="spellStart"/>
      <w:r w:rsidR="00E71463" w:rsidRPr="001370C8">
        <w:rPr>
          <w:lang w:val="en-US" w:eastAsia="en-GB"/>
        </w:rPr>
        <w:t>Jbehave</w:t>
      </w:r>
      <w:proofErr w:type="spellEnd"/>
      <w:r w:rsidR="00E71463" w:rsidRPr="001370C8">
        <w:rPr>
          <w:lang w:val="en-US" w:eastAsia="en-GB"/>
        </w:rPr>
        <w:t xml:space="preserve"> plugins.</w:t>
      </w:r>
    </w:p>
    <w:p w:rsidR="00786A14" w:rsidRDefault="00E71463" w:rsidP="005C3227">
      <w:pPr>
        <w:pStyle w:val="BodyText1"/>
        <w:rPr>
          <w:lang w:val="en-US" w:eastAsia="en-GB"/>
        </w:rPr>
      </w:pPr>
      <w:bookmarkStart w:id="15" w:name="JBehave"/>
      <w:bookmarkStart w:id="16" w:name="_Jbehave"/>
      <w:bookmarkEnd w:id="15"/>
      <w:bookmarkEnd w:id="16"/>
      <w:r w:rsidRPr="001370C8">
        <w:rPr>
          <w:lang w:val="en-US" w:eastAsia="en-GB"/>
        </w:rPr>
        <w:t>All necessary jar files will be downloaded by</w:t>
      </w:r>
      <w:r w:rsidR="00E3545C">
        <w:rPr>
          <w:lang w:val="en-US" w:eastAsia="en-GB"/>
        </w:rPr>
        <w:t xml:space="preserve"> </w:t>
      </w:r>
      <w:r w:rsidR="00BE00A2" w:rsidRPr="001370C8">
        <w:rPr>
          <w:lang w:val="en-US" w:eastAsia="en-GB"/>
        </w:rPr>
        <w:t>POM.xml.</w:t>
      </w:r>
      <w:r w:rsidR="00786A14" w:rsidRPr="001370C8">
        <w:rPr>
          <w:lang w:val="en-US" w:eastAsia="en-GB"/>
        </w:rPr>
        <w:t xml:space="preserve"> </w:t>
      </w:r>
    </w:p>
    <w:p w:rsidR="006351F1" w:rsidRDefault="006351F1" w:rsidP="006351F1">
      <w:pPr>
        <w:pStyle w:val="Heading2"/>
        <w:rPr>
          <w:lang w:eastAsia="en-GB"/>
        </w:rPr>
      </w:pPr>
      <w:bookmarkStart w:id="17" w:name="_ChromeDriver"/>
      <w:bookmarkStart w:id="18" w:name="_Toc450564657"/>
      <w:bookmarkEnd w:id="17"/>
      <w:proofErr w:type="spellStart"/>
      <w:r>
        <w:rPr>
          <w:lang w:eastAsia="en-GB"/>
        </w:rPr>
        <w:t>ChromeDriver</w:t>
      </w:r>
      <w:bookmarkEnd w:id="18"/>
      <w:proofErr w:type="spellEnd"/>
    </w:p>
    <w:p w:rsidR="006351F1" w:rsidRDefault="006351F1" w:rsidP="006351F1">
      <w:pPr>
        <w:rPr>
          <w:lang w:eastAsia="en-GB"/>
        </w:rPr>
      </w:pPr>
      <w:r>
        <w:rPr>
          <w:lang w:eastAsia="en-GB"/>
        </w:rPr>
        <w:t xml:space="preserve">You need </w:t>
      </w:r>
      <w:proofErr w:type="spellStart"/>
      <w:r>
        <w:rPr>
          <w:lang w:eastAsia="en-GB"/>
        </w:rPr>
        <w:t>chromedriver</w:t>
      </w:r>
      <w:proofErr w:type="spellEnd"/>
      <w:r>
        <w:rPr>
          <w:lang w:eastAsia="en-GB"/>
        </w:rPr>
        <w:t xml:space="preserve"> in your path file, when you want to test using chrome browser.</w:t>
      </w:r>
      <w:r w:rsidR="00564341">
        <w:rPr>
          <w:lang w:eastAsia="en-GB"/>
        </w:rPr>
        <w:t xml:space="preserve"> </w:t>
      </w:r>
      <w:r w:rsidR="000E2154">
        <w:rPr>
          <w:lang w:eastAsia="en-GB"/>
        </w:rPr>
        <w:t>G</w:t>
      </w:r>
      <w:r w:rsidR="00564341">
        <w:rPr>
          <w:lang w:eastAsia="en-GB"/>
        </w:rPr>
        <w:t xml:space="preserve">et the latest version of </w:t>
      </w:r>
      <w:hyperlink r:id="rId13" w:history="1">
        <w:proofErr w:type="spellStart"/>
        <w:r w:rsidR="00564341" w:rsidRPr="00564341">
          <w:rPr>
            <w:rStyle w:val="Hyperlink"/>
            <w:lang w:eastAsia="en-GB"/>
          </w:rPr>
          <w:t>chromedriver</w:t>
        </w:r>
        <w:proofErr w:type="spellEnd"/>
      </w:hyperlink>
      <w:r w:rsidR="00564341">
        <w:rPr>
          <w:lang w:eastAsia="en-GB"/>
        </w:rPr>
        <w:t xml:space="preserve"> and put it in </w:t>
      </w:r>
      <w:r w:rsidR="00564341" w:rsidRPr="00564341">
        <w:rPr>
          <w:lang w:eastAsia="en-GB"/>
        </w:rPr>
        <w:t>C:\Windows\System32</w:t>
      </w:r>
      <w:r w:rsidR="00564341">
        <w:rPr>
          <w:lang w:eastAsia="en-GB"/>
        </w:rPr>
        <w:t>.</w:t>
      </w:r>
    </w:p>
    <w:p w:rsidR="00C667D2" w:rsidRDefault="00C667D2" w:rsidP="00C667D2">
      <w:pPr>
        <w:pStyle w:val="Heading2"/>
        <w:rPr>
          <w:lang w:eastAsia="en-GB"/>
        </w:rPr>
      </w:pPr>
      <w:bookmarkStart w:id="19" w:name="_Firefox_browser,_Firebug,"/>
      <w:bookmarkStart w:id="20" w:name="_Toc450564658"/>
      <w:bookmarkEnd w:id="19"/>
      <w:r>
        <w:rPr>
          <w:lang w:eastAsia="en-GB"/>
        </w:rPr>
        <w:t xml:space="preserve">Firefox browser, Firebug, </w:t>
      </w:r>
      <w:proofErr w:type="spellStart"/>
      <w:r>
        <w:rPr>
          <w:lang w:eastAsia="en-GB"/>
        </w:rPr>
        <w:t>Firepath</w:t>
      </w:r>
      <w:bookmarkEnd w:id="20"/>
      <w:proofErr w:type="spellEnd"/>
    </w:p>
    <w:p w:rsidR="00F70787" w:rsidRDefault="00C667D2" w:rsidP="00D86C75">
      <w:r>
        <w:rPr>
          <w:lang w:eastAsia="en-GB"/>
        </w:rPr>
        <w:t xml:space="preserve">Install </w:t>
      </w:r>
      <w:hyperlink r:id="rId14" w:history="1">
        <w:r w:rsidRPr="00C667D2">
          <w:rPr>
            <w:rStyle w:val="Hyperlink"/>
            <w:lang w:eastAsia="en-GB"/>
          </w:rPr>
          <w:t>Mozilla Firefox</w:t>
        </w:r>
      </w:hyperlink>
      <w:r>
        <w:rPr>
          <w:lang w:eastAsia="en-GB"/>
        </w:rPr>
        <w:t xml:space="preserve"> then i</w:t>
      </w:r>
      <w:r w:rsidR="00C5084B">
        <w:rPr>
          <w:lang w:eastAsia="en-GB"/>
        </w:rPr>
        <w:t xml:space="preserve">nstall Firebug and </w:t>
      </w:r>
      <w:proofErr w:type="spellStart"/>
      <w:r w:rsidR="00C5084B">
        <w:rPr>
          <w:lang w:eastAsia="en-GB"/>
        </w:rPr>
        <w:t>Firepath</w:t>
      </w:r>
      <w:proofErr w:type="spellEnd"/>
      <w:r w:rsidR="00C5084B">
        <w:rPr>
          <w:lang w:eastAsia="en-GB"/>
        </w:rPr>
        <w:t xml:space="preserve"> Add-</w:t>
      </w:r>
      <w:r>
        <w:rPr>
          <w:lang w:eastAsia="en-GB"/>
        </w:rPr>
        <w:t xml:space="preserve">ons. </w:t>
      </w:r>
    </w:p>
    <w:p w:rsidR="00583363" w:rsidRDefault="00D86C75" w:rsidP="00DA7DC4">
      <w:pPr>
        <w:pStyle w:val="Heading2"/>
      </w:pPr>
      <w:bookmarkStart w:id="21" w:name="_Toc450564659"/>
      <w:r>
        <w:t>Execution:</w:t>
      </w:r>
      <w:bookmarkEnd w:id="21"/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EFD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5799"/>
      </w:tblGrid>
      <w:tr w:rsidR="00E6345A" w:rsidRPr="00E6345A" w:rsidTr="00E6345A">
        <w:trPr>
          <w:tblHeader/>
          <w:tblCellSpacing w:w="15" w:type="dxa"/>
        </w:trPr>
        <w:tc>
          <w:tcPr>
            <w:tcW w:w="0" w:type="auto"/>
            <w:shd w:val="clear" w:color="auto" w:fill="104E8B"/>
            <w:vAlign w:val="center"/>
            <w:hideMark/>
          </w:tcPr>
          <w:p w:rsidR="00E6345A" w:rsidRPr="00E6345A" w:rsidRDefault="00E6345A" w:rsidP="00E63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Purpose</w:t>
            </w:r>
          </w:p>
        </w:tc>
        <w:tc>
          <w:tcPr>
            <w:tcW w:w="0" w:type="auto"/>
            <w:shd w:val="clear" w:color="auto" w:fill="104E8B"/>
            <w:vAlign w:val="center"/>
            <w:hideMark/>
          </w:tcPr>
          <w:p w:rsidR="00E6345A" w:rsidRPr="00E6345A" w:rsidRDefault="00E6345A" w:rsidP="00E634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Command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Run all tests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test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Run the allure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site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Run a single maven test within a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-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Dtest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=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TestObjects#ostiariusAddUserWithCancel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test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gram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lastRenderedPageBreak/>
              <w:t>where</w:t>
            </w:r>
            <w:proofErr w:type="gram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"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TestObjects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" is the test class name and "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ostiariusAddUserWithCancel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" is the test method.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Run all tests within a 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test -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Dgroups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=slow test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Run all tests within a 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-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Dtest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=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com.amedia.qa.automation.testcases.testgoogle.TestGoogle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test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clean test -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Dtest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=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xxxxTest</w:t>
            </w:r>
            <w:proofErr w:type="spellEnd"/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Only runs all the test classes ending in 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PerformanceTest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-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Dtest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=*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PerformanceTest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clean test</w:t>
            </w:r>
          </w:p>
        </w:tc>
      </w:tr>
      <w:tr w:rsidR="00E6345A" w:rsidRPr="00E6345A" w:rsidTr="00E6345A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To run test suite xml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EFD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6345A" w:rsidRPr="00E6345A" w:rsidRDefault="00E6345A" w:rsidP="00E6345A">
            <w:pPr>
              <w:spacing w:before="45" w:after="45" w:line="240" w:lineRule="auto"/>
              <w:ind w:left="45" w:right="45"/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</w:pP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mvn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 xml:space="preserve"> test -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DsuiteXmlFile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=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src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/test/resources/</w:t>
            </w:r>
            <w:proofErr w:type="spellStart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testsuite</w:t>
            </w:r>
            <w:proofErr w:type="spellEnd"/>
            <w:r w:rsidRPr="00E6345A">
              <w:rPr>
                <w:rFonts w:ascii="Arial" w:eastAsia="Times New Roman" w:hAnsi="Arial" w:cs="Arial"/>
                <w:color w:val="333333"/>
                <w:sz w:val="18"/>
                <w:szCs w:val="18"/>
                <w:lang w:val="en-AU" w:eastAsia="en-AU"/>
              </w:rPr>
              <w:t>/test.xml</w:t>
            </w:r>
          </w:p>
        </w:tc>
      </w:tr>
    </w:tbl>
    <w:p w:rsidR="00E6345A" w:rsidRDefault="00E6345A" w:rsidP="00D86C75"/>
    <w:p w:rsidR="00D86C75" w:rsidRDefault="00DA7DC4" w:rsidP="00D86C75">
      <w:proofErr w:type="spellStart"/>
      <w:r>
        <w:t>Mvn</w:t>
      </w:r>
      <w:proofErr w:type="spellEnd"/>
      <w:r>
        <w:t xml:space="preserve"> </w:t>
      </w:r>
      <w:proofErr w:type="gramStart"/>
      <w:r>
        <w:t xml:space="preserve">clean </w:t>
      </w:r>
      <w:r w:rsidR="00D86C75">
        <w:t xml:space="preserve"> will</w:t>
      </w:r>
      <w:proofErr w:type="gramEnd"/>
      <w:r w:rsidR="00D86C75">
        <w:t xml:space="preserve"> download all the requisite jars. If the build fails, resolve the issues and re-run the command until you get BUILD SUCCESS</w:t>
      </w:r>
    </w:p>
    <w:p w:rsidR="000F7513" w:rsidRDefault="000F7513" w:rsidP="000F7513">
      <w:pPr>
        <w:pStyle w:val="Heading2"/>
      </w:pPr>
      <w:bookmarkStart w:id="22" w:name="_Toc450564660"/>
      <w:r>
        <w:t xml:space="preserve">Execution </w:t>
      </w:r>
      <w:proofErr w:type="gramStart"/>
      <w:r>
        <w:t>Through</w:t>
      </w:r>
      <w:proofErr w:type="gramEnd"/>
      <w:r>
        <w:t xml:space="preserve"> Jenkins:</w:t>
      </w:r>
      <w:bookmarkEnd w:id="22"/>
    </w:p>
    <w:p w:rsidR="000F7513" w:rsidRPr="000F7513" w:rsidRDefault="000F7513" w:rsidP="00C357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0F7513">
        <w:t>Create a new job, give any name for the project, Select "Freestyle project" among the project types and hit ok</w:t>
      </w:r>
    </w:p>
    <w:p w:rsidR="000F7513" w:rsidRPr="000F7513" w:rsidRDefault="000F7513" w:rsidP="00C357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0F7513">
        <w:t xml:space="preserve">You should be in the configuration page. Click </w:t>
      </w:r>
      <w:proofErr w:type="gramStart"/>
      <w:r w:rsidRPr="000F7513">
        <w:t>Advanced</w:t>
      </w:r>
      <w:proofErr w:type="gramEnd"/>
      <w:r w:rsidRPr="000F7513">
        <w:t xml:space="preserve"> button.</w:t>
      </w:r>
    </w:p>
    <w:p w:rsidR="000F7513" w:rsidRPr="000F7513" w:rsidRDefault="000F7513" w:rsidP="00C357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0F7513">
        <w:t>Check "Select Custom Workspace" and provide the location of Cucumber-Serenity-POC in your system. (We can also configure to read the project from an SCM tool)</w:t>
      </w:r>
    </w:p>
    <w:p w:rsidR="000F7513" w:rsidRPr="000F7513" w:rsidRDefault="000F7513" w:rsidP="00C357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0F7513">
        <w:t>Click "Add Build step" and select "Execute windows batch command"</w:t>
      </w:r>
    </w:p>
    <w:p w:rsidR="000F7513" w:rsidRPr="000F7513" w:rsidRDefault="000F7513" w:rsidP="00C357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0F7513">
        <w:t>Enter the name of the batch file in the command section "run_Whisper.bat" and click Apply/Save</w:t>
      </w:r>
    </w:p>
    <w:p w:rsidR="000F7513" w:rsidRDefault="000F7513" w:rsidP="000F7513">
      <w:r w:rsidRPr="000F7513">
        <w:t xml:space="preserve">Click on "Build Now" to start the execution. </w:t>
      </w:r>
    </w:p>
    <w:p w:rsidR="00F06DBE" w:rsidRDefault="00F06DBE" w:rsidP="00F365E7">
      <w:pPr>
        <w:pStyle w:val="Heading1"/>
        <w:rPr>
          <w:lang w:eastAsia="en-GB"/>
        </w:rPr>
      </w:pPr>
      <w:bookmarkStart w:id="23" w:name="_Toc450564662"/>
      <w:r w:rsidRPr="00F365E7">
        <w:rPr>
          <w:lang w:eastAsia="en-GB"/>
        </w:rPr>
        <w:t>Technology Stack</w:t>
      </w:r>
      <w:bookmarkEnd w:id="23"/>
    </w:p>
    <w:p w:rsidR="00F06DBE" w:rsidRPr="00F06DBE" w:rsidRDefault="00DA7DC4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Allure 1.4.23</w:t>
      </w:r>
    </w:p>
    <w:p w:rsidR="00F06DBE" w:rsidRPr="00F06DBE" w:rsidRDefault="00DA7DC4" w:rsidP="00C3571A">
      <w:pPr>
        <w:numPr>
          <w:ilvl w:val="1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allureMvnPlugin</w:t>
      </w:r>
      <w:r w:rsidR="00F06DBE"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Serenity</w:t>
      </w:r>
      <w:proofErr w:type="spellEnd"/>
      <w:r w:rsidR="00F06DBE"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</w:t>
      </w:r>
      <w:proofErr w:type="spellStart"/>
      <w:r w:rsidR="00F06DBE"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Junit</w:t>
      </w:r>
      <w:proofErr w:type="spellEnd"/>
    </w:p>
    <w:p w:rsidR="00F06DBE" w:rsidRDefault="00F06DBE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Maven – Dependency and build management</w:t>
      </w:r>
    </w:p>
    <w:p w:rsidR="00DA7DC4" w:rsidRDefault="00DA7DC4" w:rsidP="00C3571A">
      <w:pPr>
        <w:numPr>
          <w:ilvl w:val="1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mavenCompilePlugin</w:t>
      </w:r>
      <w:proofErr w:type="spellEnd"/>
    </w:p>
    <w:p w:rsidR="00DA7DC4" w:rsidRPr="00F06DBE" w:rsidRDefault="00DA7DC4" w:rsidP="00C3571A">
      <w:pPr>
        <w:numPr>
          <w:ilvl w:val="1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mavenSurefirePlugin</w:t>
      </w:r>
      <w:proofErr w:type="spellEnd"/>
    </w:p>
    <w:p w:rsidR="00F06DBE" w:rsidRPr="00F06DBE" w:rsidRDefault="00DA7DC4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No </w:t>
      </w:r>
      <w:r w:rsidR="00F06DBE"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– BDD </w:t>
      </w:r>
    </w:p>
    <w:p w:rsidR="00F06DBE" w:rsidRPr="00F06DBE" w:rsidRDefault="00DA7DC4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Java 1.8</w:t>
      </w:r>
    </w:p>
    <w:p w:rsidR="00F06DBE" w:rsidRPr="00F06DBE" w:rsidRDefault="00DA7DC4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Logback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- </w:t>
      </w:r>
      <w:r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successor to the popular log4j project</w:t>
      </w:r>
      <w:r w:rsidR="00F06DBE"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</w:t>
      </w:r>
    </w:p>
    <w:p w:rsidR="00DA7DC4" w:rsidRDefault="00DA7DC4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Jackson </w:t>
      </w:r>
      <w:r w:rsidR="00F06DBE"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</w:t>
      </w:r>
      <w:r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best JSON parser for Java</w:t>
      </w:r>
    </w:p>
    <w:p w:rsidR="00F06DBE" w:rsidRPr="00DA7DC4" w:rsidRDefault="00516D8E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Testng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/ </w:t>
      </w:r>
      <w:proofErr w:type="spellStart"/>
      <w:r w:rsidR="00DA7DC4"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xmlunit</w:t>
      </w:r>
      <w:proofErr w:type="spellEnd"/>
      <w:r w:rsidR="00F06DBE" w:rsidRPr="00DA7DC4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– Unit testing framework</w:t>
      </w:r>
    </w:p>
    <w:p w:rsidR="00516D8E" w:rsidRDefault="00DA7DC4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lastRenderedPageBreak/>
        <w:t>restassured</w:t>
      </w:r>
      <w:proofErr w:type="spellEnd"/>
      <w:r w:rsidR="00F06DBE"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 </w:t>
      </w:r>
      <w:r w:rsidR="00516D8E"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Testing and validation of REST services in Java</w:t>
      </w:r>
    </w:p>
    <w:p w:rsidR="00516D8E" w:rsidRDefault="00516D8E" w:rsidP="00C3571A">
      <w:pPr>
        <w:numPr>
          <w:ilvl w:val="0"/>
          <w:numId w:val="4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selenium</w:t>
      </w:r>
    </w:p>
    <w:p w:rsidR="00516D8E" w:rsidRDefault="00516D8E" w:rsidP="00C3571A">
      <w:pPr>
        <w:pStyle w:val="ListParagraph"/>
        <w:numPr>
          <w:ilvl w:val="0"/>
          <w:numId w:val="4"/>
        </w:numPr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aspectj</w:t>
      </w:r>
      <w:proofErr w:type="spellEnd"/>
      <w:r w:rsidR="00F06DBE"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</w:t>
      </w:r>
      <w:bookmarkStart w:id="24" w:name="_Toc450564663"/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clean modularization of crosscutting concerns, such as error checking and handling, synchronization, context-sensitive </w:t>
      </w:r>
      <w:proofErr w:type="spellStart"/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behavior</w:t>
      </w:r>
      <w:proofErr w:type="spellEnd"/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, performance optimizations, monitoring and logging, debugging support, and multi-object protocols</w:t>
      </w:r>
    </w:p>
    <w:p w:rsidR="00516D8E" w:rsidRPr="00516D8E" w:rsidRDefault="00516D8E" w:rsidP="00C3571A">
      <w:pPr>
        <w:pStyle w:val="ListParagraph"/>
        <w:numPr>
          <w:ilvl w:val="0"/>
          <w:numId w:val="4"/>
        </w:numPr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mysql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- </w:t>
      </w:r>
      <w:r w:rsidRPr="00516D8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open-source relational database management system (RDBMS)</w:t>
      </w:r>
    </w:p>
    <w:p w:rsidR="00F06DBE" w:rsidRPr="00F365E7" w:rsidRDefault="00F06DBE" w:rsidP="00C3571A">
      <w:pPr>
        <w:numPr>
          <w:ilvl w:val="0"/>
          <w:numId w:val="4"/>
        </w:numPr>
        <w:spacing w:after="0"/>
        <w:rPr>
          <w:lang w:eastAsia="en-GB"/>
        </w:rPr>
      </w:pPr>
      <w:r w:rsidRPr="00F365E7">
        <w:rPr>
          <w:lang w:eastAsia="en-GB"/>
        </w:rPr>
        <w:t>Folder Structure</w:t>
      </w:r>
      <w:bookmarkEnd w:id="24"/>
    </w:p>
    <w:p w:rsidR="00516D8E" w:rsidRDefault="00516D8E" w:rsidP="00F06DBE">
      <w:pPr>
        <w:spacing w:after="0"/>
        <w:ind w:left="72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Drivers</w:t>
      </w:r>
    </w:p>
    <w:p w:rsidR="00516D8E" w:rsidRDefault="00516D8E" w:rsidP="00C3571A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Chrome</w:t>
      </w:r>
    </w:p>
    <w:p w:rsidR="00516D8E" w:rsidRPr="00516D8E" w:rsidRDefault="00516D8E" w:rsidP="00C3571A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InternetExplorer</w:t>
      </w:r>
      <w:proofErr w:type="spellEnd"/>
    </w:p>
    <w:p w:rsidR="00F06DBE" w:rsidRPr="00F06DBE" w:rsidRDefault="00F06DBE" w:rsidP="00F06DBE">
      <w:pPr>
        <w:spacing w:after="0"/>
        <w:ind w:left="72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proofErr w:type="spellStart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Src</w:t>
      </w:r>
      <w:proofErr w:type="spellEnd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</w:t>
      </w:r>
    </w:p>
    <w:p w:rsidR="00F06DBE" w:rsidRPr="00F06DBE" w:rsidRDefault="00F06DBE" w:rsidP="00C3571A">
      <w:pPr>
        <w:numPr>
          <w:ilvl w:val="0"/>
          <w:numId w:val="5"/>
        </w:numPr>
        <w:spacing w:after="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</w:t>
      </w:r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</w:t>
      </w:r>
      <w:proofErr w:type="gramStart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java</w:t>
      </w:r>
      <w:proofErr w:type="gram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gramStart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package</w:t>
      </w:r>
      <w:proofErr w:type="gram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proofErr w:type="gram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db</w:t>
      </w:r>
      <w:proofErr w:type="spellEnd"/>
      <w:proofErr w:type="gram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DatabaseManager</w:t>
      </w:r>
      <w:proofErr w:type="spellEnd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– Connecting to DB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etc</w:t>
      </w:r>
      <w:proofErr w:type="spellEnd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sql</w:t>
      </w:r>
      <w:proofErr w:type="spell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gram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tests</w:t>
      </w:r>
      <w:proofErr w:type="gramEnd"/>
    </w:p>
    <w:p w:rsid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gram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web</w:t>
      </w:r>
      <w:proofErr w:type="gramEnd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test files with @test</w:t>
      </w:r>
    </w:p>
    <w:p w:rsidR="00082181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</w:t>
      </w:r>
      <w:proofErr w:type="spellStart"/>
      <w:proofErr w:type="gram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web</w:t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services</w:t>
      </w:r>
      <w:proofErr w:type="spellEnd"/>
      <w:proofErr w:type="gram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test files with @test</w:t>
      </w:r>
    </w:p>
    <w:p w:rsidR="00082181" w:rsidRPr="00F06DBE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>-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BaseTest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- @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BeforeSuite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@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AfterClass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@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AfterSuite</w:t>
      </w:r>
      <w:proofErr w:type="spell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proofErr w:type="gram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pageObjects</w:t>
      </w:r>
      <w:proofErr w:type="spellEnd"/>
      <w:proofErr w:type="gram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>- Page object files</w:t>
      </w:r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WebDriver</w:t>
      </w:r>
      <w:proofErr w:type="spellEnd"/>
    </w:p>
    <w:p w:rsidR="00082181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Framewrork</w:t>
      </w:r>
      <w:proofErr w:type="spellEnd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– start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webdriver</w:t>
      </w:r>
      <w:proofErr w:type="spellEnd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etc</w:t>
      </w:r>
      <w:proofErr w:type="spellEnd"/>
    </w:p>
    <w:p w:rsidR="00082181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PageInteraction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– methods for page interactions</w:t>
      </w:r>
    </w:p>
    <w:p w:rsidR="00F06DBE" w:rsidRPr="00F06DBE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WebServices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– 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RestAssured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Methods</w:t>
      </w:r>
      <w:r w:rsidR="00F06DBE"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gramStart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cucumber</w:t>
      </w:r>
      <w:proofErr w:type="gramEnd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runner files (Test Suites)</w:t>
      </w:r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- </w:t>
      </w:r>
      <w:proofErr w:type="gramStart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resources</w:t>
      </w:r>
      <w:proofErr w:type="gramEnd"/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</w:t>
      </w:r>
    </w:p>
    <w:p w:rsid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testsources.TestServices</w:t>
      </w:r>
      <w:proofErr w:type="spellEnd"/>
    </w:p>
    <w:p w:rsidR="00082181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proofErr w:type="gram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testxmls</w:t>
      </w:r>
      <w:proofErr w:type="spellEnd"/>
      <w:proofErr w:type="gram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, expected </w:t>
      </w:r>
      <w:proofErr w:type="spell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xmls</w:t>
      </w:r>
      <w:proofErr w:type="spellEnd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etc..</w:t>
      </w:r>
    </w:p>
    <w:p w:rsidR="00082181" w:rsidRPr="00F06DBE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spellStart"/>
      <w:proofErr w:type="gramStart"/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testSuite</w:t>
      </w:r>
      <w:proofErr w:type="spellEnd"/>
      <w:proofErr w:type="gramEnd"/>
    </w:p>
    <w:p w:rsidR="00F06DBE" w:rsidRP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 xml:space="preserve">- </w:t>
      </w:r>
      <w:proofErr w:type="gram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suite</w:t>
      </w:r>
      <w:proofErr w:type="gramEnd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 xml:space="preserve"> xml runners </w:t>
      </w:r>
      <w:proofErr w:type="spellStart"/>
      <w:r w:rsidR="00082181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>testNG</w:t>
      </w:r>
      <w:proofErr w:type="spellEnd"/>
    </w:p>
    <w:p w:rsidR="00F06DBE" w:rsidRDefault="00F06DBE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 w:rsidRPr="00F06DBE"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>- .feature file</w:t>
      </w:r>
    </w:p>
    <w:p w:rsidR="00082181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</w: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tab/>
        <w:t>-logger file</w:t>
      </w:r>
    </w:p>
    <w:p w:rsidR="00082181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r>
        <w:rPr>
          <w:rFonts w:ascii="Arial" w:eastAsia="Arial" w:hAnsi="Arial" w:cs="Times New Roman"/>
          <w:color w:val="244061" w:themeColor="accent1" w:themeShade="80"/>
          <w:sz w:val="20"/>
          <w:lang w:val="en-AU"/>
        </w:rPr>
        <w:lastRenderedPageBreak/>
        <w:t>-pom.xml</w:t>
      </w:r>
    </w:p>
    <w:p w:rsidR="00082181" w:rsidRDefault="00082181" w:rsidP="00F06DBE">
      <w:pPr>
        <w:spacing w:after="120"/>
        <w:ind w:left="1800"/>
        <w:rPr>
          <w:rFonts w:ascii="Arial" w:eastAsia="Arial" w:hAnsi="Arial" w:cs="Times New Roman"/>
          <w:color w:val="244061" w:themeColor="accent1" w:themeShade="80"/>
          <w:sz w:val="20"/>
          <w:lang w:val="en-AU"/>
        </w:rPr>
      </w:pPr>
      <w:bookmarkStart w:id="25" w:name="_GoBack"/>
      <w:bookmarkEnd w:id="25"/>
    </w:p>
    <w:sectPr w:rsidR="00082181" w:rsidSect="00945563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FC4" w:rsidRDefault="00495FC4">
      <w:pPr>
        <w:spacing w:after="0"/>
      </w:pPr>
      <w:r>
        <w:separator/>
      </w:r>
    </w:p>
  </w:endnote>
  <w:endnote w:type="continuationSeparator" w:id="0">
    <w:p w:rsidR="00495FC4" w:rsidRDefault="00495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563" w:rsidRDefault="00C3571A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margin-left:1.5pt;margin-top:7.25pt;width:482.25pt;height:.7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" strokecolor="#17365d [2415]" strokeweight="1.25pt"/>
      </w:pict>
    </w:r>
  </w:p>
  <w:p w:rsidR="00945563" w:rsidRDefault="00E614AD">
    <w:pPr>
      <w:pStyle w:val="Footer"/>
    </w:pPr>
    <w:r w:rsidRPr="00E614AD">
      <w:t>Cucumber-webtests</w:t>
    </w:r>
    <w:r w:rsidR="00945563">
      <w:tab/>
    </w:r>
    <w:r w:rsidR="00945563">
      <w:tab/>
    </w:r>
    <w:r w:rsidR="00B4224F">
      <w:fldChar w:fldCharType="begin"/>
    </w:r>
    <w:r w:rsidR="00945563">
      <w:instrText xml:space="preserve"> PAGE   \* MERGEFORMAT </w:instrText>
    </w:r>
    <w:r w:rsidR="00B4224F">
      <w:fldChar w:fldCharType="separate"/>
    </w:r>
    <w:r w:rsidR="00C3571A">
      <w:rPr>
        <w:noProof/>
      </w:rPr>
      <w:t>7</w:t>
    </w:r>
    <w:r w:rsidR="00B4224F">
      <w:rPr>
        <w:noProof/>
      </w:rPr>
      <w:fldChar w:fldCharType="end"/>
    </w:r>
    <w:r w:rsidR="00945563">
      <w:tab/>
    </w:r>
    <w:r w:rsidR="00945563">
      <w:tab/>
    </w:r>
    <w:r w:rsidR="00945563">
      <w:tab/>
    </w:r>
    <w:r w:rsidR="00945563">
      <w:tab/>
    </w:r>
    <w:r w:rsidR="00945563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563" w:rsidRDefault="00945563">
    <w:pPr>
      <w:pStyle w:val="Footer"/>
    </w:pPr>
    <w:r>
      <w:tab/>
    </w:r>
    <w:r>
      <w:tab/>
    </w:r>
    <w:r>
      <w:rPr>
        <w:noProof/>
        <w:lang w:val="en-AU" w:eastAsia="en-AU"/>
      </w:rPr>
      <w:drawing>
        <wp:inline distT="0" distB="0" distL="0" distR="0" wp14:anchorId="4312DE3E" wp14:editId="45E4B9F4">
          <wp:extent cx="1066800" cy="781050"/>
          <wp:effectExtent l="19050" t="0" r="0" b="0"/>
          <wp:docPr id="1" name="Picture 4" descr="bestbuy-canad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estbuy-canada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FC4" w:rsidRDefault="00495FC4">
      <w:pPr>
        <w:spacing w:after="0"/>
      </w:pPr>
      <w:r>
        <w:separator/>
      </w:r>
    </w:p>
  </w:footnote>
  <w:footnote w:type="continuationSeparator" w:id="0">
    <w:p w:rsidR="00495FC4" w:rsidRDefault="00495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563" w:rsidRDefault="00C3571A">
    <w:pPr>
      <w:pStyle w:val="CoverpageDocumentversion"/>
      <w:rPr>
        <w:bCs w:val="0"/>
      </w:rPr>
    </w:pPr>
    <w:sdt>
      <w:sdtPr>
        <w:alias w:val="Title"/>
        <w:id w:val="115963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2DCC">
          <w:rPr>
            <w:lang w:val="en-US"/>
          </w:rPr>
          <w:t>Workspace Set Up</w:t>
        </w:r>
      </w:sdtContent>
    </w:sdt>
    <w:r w:rsidR="00945563">
      <w:t xml:space="preserve"> | Version: </w:t>
    </w:r>
    <w:sdt>
      <w:sdtPr>
        <w:alias w:val="Status"/>
        <w:id w:val="11596360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312C9">
          <w:rPr>
            <w:lang w:val="en-US"/>
          </w:rPr>
          <w:t>0.1</w:t>
        </w:r>
      </w:sdtContent>
    </w:sdt>
  </w:p>
  <w:p w:rsidR="00945563" w:rsidRDefault="00C3571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0" type="#_x0000_t32" style="position:absolute;margin-left:1.5pt;margin-top:1.55pt;width:482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" strokecolor="#17365d [2415]" strokeweight="1.25pt"/>
      </w:pict>
    </w:r>
  </w:p>
  <w:p w:rsidR="00945563" w:rsidRDefault="009455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7C88"/>
    <w:multiLevelType w:val="hybridMultilevel"/>
    <w:tmpl w:val="14B843DE"/>
    <w:lvl w:ilvl="0" w:tplc="914A3CF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F76E51"/>
    <w:multiLevelType w:val="hybridMultilevel"/>
    <w:tmpl w:val="B22C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E031F"/>
    <w:multiLevelType w:val="hybridMultilevel"/>
    <w:tmpl w:val="E67E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90635"/>
    <w:multiLevelType w:val="hybridMultilevel"/>
    <w:tmpl w:val="A47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83738"/>
    <w:multiLevelType w:val="hybridMultilevel"/>
    <w:tmpl w:val="18A84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87442"/>
    <w:multiLevelType w:val="hybridMultilevel"/>
    <w:tmpl w:val="21E25926"/>
    <w:lvl w:ilvl="0" w:tplc="4BCC54D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AutoShape 1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686C"/>
    <w:rsid w:val="000013F4"/>
    <w:rsid w:val="000073A2"/>
    <w:rsid w:val="00010EC8"/>
    <w:rsid w:val="0001243D"/>
    <w:rsid w:val="00013F8A"/>
    <w:rsid w:val="00014898"/>
    <w:rsid w:val="00023340"/>
    <w:rsid w:val="00024691"/>
    <w:rsid w:val="0003201A"/>
    <w:rsid w:val="0003446C"/>
    <w:rsid w:val="00041E26"/>
    <w:rsid w:val="000444A4"/>
    <w:rsid w:val="0005068E"/>
    <w:rsid w:val="00057FC6"/>
    <w:rsid w:val="0007646B"/>
    <w:rsid w:val="000805EE"/>
    <w:rsid w:val="00082181"/>
    <w:rsid w:val="00082601"/>
    <w:rsid w:val="00083F29"/>
    <w:rsid w:val="00097A15"/>
    <w:rsid w:val="000A362F"/>
    <w:rsid w:val="000A4F2E"/>
    <w:rsid w:val="000B2A13"/>
    <w:rsid w:val="000B4F6C"/>
    <w:rsid w:val="000B68A8"/>
    <w:rsid w:val="000C0CB4"/>
    <w:rsid w:val="000C2F77"/>
    <w:rsid w:val="000C5E39"/>
    <w:rsid w:val="000C7759"/>
    <w:rsid w:val="000D3203"/>
    <w:rsid w:val="000D6272"/>
    <w:rsid w:val="000E2154"/>
    <w:rsid w:val="000F1CE1"/>
    <w:rsid w:val="000F7513"/>
    <w:rsid w:val="001044BE"/>
    <w:rsid w:val="00107084"/>
    <w:rsid w:val="00112A48"/>
    <w:rsid w:val="001137A9"/>
    <w:rsid w:val="00125FAA"/>
    <w:rsid w:val="00127A03"/>
    <w:rsid w:val="00133F51"/>
    <w:rsid w:val="001370C8"/>
    <w:rsid w:val="00140640"/>
    <w:rsid w:val="0016204E"/>
    <w:rsid w:val="001705AA"/>
    <w:rsid w:val="0017603B"/>
    <w:rsid w:val="00177B4F"/>
    <w:rsid w:val="00183FA5"/>
    <w:rsid w:val="001903B8"/>
    <w:rsid w:val="001A18BB"/>
    <w:rsid w:val="001A69A8"/>
    <w:rsid w:val="001C1D89"/>
    <w:rsid w:val="001C4607"/>
    <w:rsid w:val="001C68EF"/>
    <w:rsid w:val="001C7B2D"/>
    <w:rsid w:val="001D18FC"/>
    <w:rsid w:val="001E1B25"/>
    <w:rsid w:val="001E593F"/>
    <w:rsid w:val="001E6D7D"/>
    <w:rsid w:val="001F4232"/>
    <w:rsid w:val="001F5EF7"/>
    <w:rsid w:val="0022694B"/>
    <w:rsid w:val="002312C9"/>
    <w:rsid w:val="00232A51"/>
    <w:rsid w:val="00237A5D"/>
    <w:rsid w:val="00247AAD"/>
    <w:rsid w:val="00251C9F"/>
    <w:rsid w:val="00262C27"/>
    <w:rsid w:val="0026761C"/>
    <w:rsid w:val="002716F4"/>
    <w:rsid w:val="00274C5F"/>
    <w:rsid w:val="002756B4"/>
    <w:rsid w:val="00280D26"/>
    <w:rsid w:val="00286037"/>
    <w:rsid w:val="00290FA8"/>
    <w:rsid w:val="002A0715"/>
    <w:rsid w:val="002A0BA7"/>
    <w:rsid w:val="002A0C58"/>
    <w:rsid w:val="002A45B6"/>
    <w:rsid w:val="002A5560"/>
    <w:rsid w:val="002A7649"/>
    <w:rsid w:val="002B23DF"/>
    <w:rsid w:val="002C0A68"/>
    <w:rsid w:val="002C0D81"/>
    <w:rsid w:val="002C751D"/>
    <w:rsid w:val="002D147C"/>
    <w:rsid w:val="002D472E"/>
    <w:rsid w:val="002E141F"/>
    <w:rsid w:val="002E6224"/>
    <w:rsid w:val="002F0133"/>
    <w:rsid w:val="002F078B"/>
    <w:rsid w:val="002F1907"/>
    <w:rsid w:val="002F3660"/>
    <w:rsid w:val="002F4B18"/>
    <w:rsid w:val="003005DE"/>
    <w:rsid w:val="00324457"/>
    <w:rsid w:val="00337238"/>
    <w:rsid w:val="00344D1B"/>
    <w:rsid w:val="00345DF0"/>
    <w:rsid w:val="00352DEC"/>
    <w:rsid w:val="00355122"/>
    <w:rsid w:val="00356932"/>
    <w:rsid w:val="00362595"/>
    <w:rsid w:val="003808D5"/>
    <w:rsid w:val="003A227D"/>
    <w:rsid w:val="003B37F8"/>
    <w:rsid w:val="003C0E8B"/>
    <w:rsid w:val="003C14DE"/>
    <w:rsid w:val="003D1273"/>
    <w:rsid w:val="003D7145"/>
    <w:rsid w:val="003E6167"/>
    <w:rsid w:val="003F0738"/>
    <w:rsid w:val="003F51AA"/>
    <w:rsid w:val="004058B2"/>
    <w:rsid w:val="00406F6F"/>
    <w:rsid w:val="0041033C"/>
    <w:rsid w:val="00412049"/>
    <w:rsid w:val="004251B6"/>
    <w:rsid w:val="00426056"/>
    <w:rsid w:val="00432EF7"/>
    <w:rsid w:val="00442350"/>
    <w:rsid w:val="00450FA1"/>
    <w:rsid w:val="00454367"/>
    <w:rsid w:val="00456A11"/>
    <w:rsid w:val="00456D9B"/>
    <w:rsid w:val="00464FD5"/>
    <w:rsid w:val="00470041"/>
    <w:rsid w:val="004705D7"/>
    <w:rsid w:val="00470F33"/>
    <w:rsid w:val="00471FF3"/>
    <w:rsid w:val="00476447"/>
    <w:rsid w:val="00481100"/>
    <w:rsid w:val="004879C6"/>
    <w:rsid w:val="004924F9"/>
    <w:rsid w:val="00494901"/>
    <w:rsid w:val="00495FC4"/>
    <w:rsid w:val="004974C1"/>
    <w:rsid w:val="004A26BD"/>
    <w:rsid w:val="004B5177"/>
    <w:rsid w:val="004B5DE4"/>
    <w:rsid w:val="004C068E"/>
    <w:rsid w:val="004F0628"/>
    <w:rsid w:val="004F726C"/>
    <w:rsid w:val="00501B60"/>
    <w:rsid w:val="00506BC0"/>
    <w:rsid w:val="00515353"/>
    <w:rsid w:val="00516D8E"/>
    <w:rsid w:val="00520904"/>
    <w:rsid w:val="00527369"/>
    <w:rsid w:val="00534417"/>
    <w:rsid w:val="00535026"/>
    <w:rsid w:val="005368E6"/>
    <w:rsid w:val="005408D2"/>
    <w:rsid w:val="00547DD2"/>
    <w:rsid w:val="00550DD5"/>
    <w:rsid w:val="00553B6F"/>
    <w:rsid w:val="00557947"/>
    <w:rsid w:val="00557E76"/>
    <w:rsid w:val="00563ABD"/>
    <w:rsid w:val="00564341"/>
    <w:rsid w:val="00577A35"/>
    <w:rsid w:val="00583363"/>
    <w:rsid w:val="005834A3"/>
    <w:rsid w:val="005941E9"/>
    <w:rsid w:val="00595DAE"/>
    <w:rsid w:val="005A5CA8"/>
    <w:rsid w:val="005C3227"/>
    <w:rsid w:val="005C47E7"/>
    <w:rsid w:val="005C483A"/>
    <w:rsid w:val="005C6672"/>
    <w:rsid w:val="005C7CBE"/>
    <w:rsid w:val="005D6036"/>
    <w:rsid w:val="005E037D"/>
    <w:rsid w:val="005E5F4C"/>
    <w:rsid w:val="00600F4B"/>
    <w:rsid w:val="00610FB9"/>
    <w:rsid w:val="006161B7"/>
    <w:rsid w:val="00620BBE"/>
    <w:rsid w:val="00627BDA"/>
    <w:rsid w:val="006351F1"/>
    <w:rsid w:val="00640FB9"/>
    <w:rsid w:val="00650725"/>
    <w:rsid w:val="00657751"/>
    <w:rsid w:val="006600AA"/>
    <w:rsid w:val="006627AC"/>
    <w:rsid w:val="00662BEC"/>
    <w:rsid w:val="00665F09"/>
    <w:rsid w:val="00683B79"/>
    <w:rsid w:val="00686043"/>
    <w:rsid w:val="0069123A"/>
    <w:rsid w:val="006912EC"/>
    <w:rsid w:val="00696C59"/>
    <w:rsid w:val="006A250D"/>
    <w:rsid w:val="006A7E2E"/>
    <w:rsid w:val="006C247D"/>
    <w:rsid w:val="006C57C9"/>
    <w:rsid w:val="006E4192"/>
    <w:rsid w:val="00706EBE"/>
    <w:rsid w:val="007071BA"/>
    <w:rsid w:val="00716A52"/>
    <w:rsid w:val="00716D7D"/>
    <w:rsid w:val="007209D6"/>
    <w:rsid w:val="007236FE"/>
    <w:rsid w:val="007268CA"/>
    <w:rsid w:val="00727443"/>
    <w:rsid w:val="00732F9A"/>
    <w:rsid w:val="007364EC"/>
    <w:rsid w:val="00736DA4"/>
    <w:rsid w:val="00760408"/>
    <w:rsid w:val="00767E75"/>
    <w:rsid w:val="0077700F"/>
    <w:rsid w:val="007771E8"/>
    <w:rsid w:val="00781E13"/>
    <w:rsid w:val="00783971"/>
    <w:rsid w:val="007864CC"/>
    <w:rsid w:val="00786A14"/>
    <w:rsid w:val="007900A3"/>
    <w:rsid w:val="007A1FAF"/>
    <w:rsid w:val="007A50A8"/>
    <w:rsid w:val="007A65BB"/>
    <w:rsid w:val="007A673E"/>
    <w:rsid w:val="007A75E5"/>
    <w:rsid w:val="007C4C47"/>
    <w:rsid w:val="007C5299"/>
    <w:rsid w:val="007D2159"/>
    <w:rsid w:val="007D6D11"/>
    <w:rsid w:val="007D7614"/>
    <w:rsid w:val="007E1916"/>
    <w:rsid w:val="007E4E0E"/>
    <w:rsid w:val="007E62D9"/>
    <w:rsid w:val="007F0AA6"/>
    <w:rsid w:val="008256E9"/>
    <w:rsid w:val="008269AB"/>
    <w:rsid w:val="00830025"/>
    <w:rsid w:val="008477CD"/>
    <w:rsid w:val="008509E1"/>
    <w:rsid w:val="008569FC"/>
    <w:rsid w:val="008763C0"/>
    <w:rsid w:val="00876DE4"/>
    <w:rsid w:val="00880D29"/>
    <w:rsid w:val="0088601F"/>
    <w:rsid w:val="00887C0F"/>
    <w:rsid w:val="0089442F"/>
    <w:rsid w:val="008A1938"/>
    <w:rsid w:val="008A2BA3"/>
    <w:rsid w:val="008B434A"/>
    <w:rsid w:val="008C17B4"/>
    <w:rsid w:val="008C4082"/>
    <w:rsid w:val="008C62A9"/>
    <w:rsid w:val="008D05CD"/>
    <w:rsid w:val="008D4F97"/>
    <w:rsid w:val="008D6DD5"/>
    <w:rsid w:val="008F33B7"/>
    <w:rsid w:val="008F33F8"/>
    <w:rsid w:val="008F48CE"/>
    <w:rsid w:val="00900612"/>
    <w:rsid w:val="009070D1"/>
    <w:rsid w:val="00907A01"/>
    <w:rsid w:val="009145FE"/>
    <w:rsid w:val="009218CD"/>
    <w:rsid w:val="00924DA6"/>
    <w:rsid w:val="009259FF"/>
    <w:rsid w:val="00926D16"/>
    <w:rsid w:val="0092771B"/>
    <w:rsid w:val="009319F5"/>
    <w:rsid w:val="00944C42"/>
    <w:rsid w:val="00945563"/>
    <w:rsid w:val="00945710"/>
    <w:rsid w:val="0094643D"/>
    <w:rsid w:val="00947A36"/>
    <w:rsid w:val="00954CBC"/>
    <w:rsid w:val="00956705"/>
    <w:rsid w:val="009620E6"/>
    <w:rsid w:val="00970079"/>
    <w:rsid w:val="009747E9"/>
    <w:rsid w:val="00975173"/>
    <w:rsid w:val="00983CE2"/>
    <w:rsid w:val="00984FE6"/>
    <w:rsid w:val="0098531D"/>
    <w:rsid w:val="0099180D"/>
    <w:rsid w:val="00992662"/>
    <w:rsid w:val="009A19F5"/>
    <w:rsid w:val="009A3404"/>
    <w:rsid w:val="009B37AF"/>
    <w:rsid w:val="009B5CE3"/>
    <w:rsid w:val="009C181E"/>
    <w:rsid w:val="009C2973"/>
    <w:rsid w:val="009D440D"/>
    <w:rsid w:val="009E6721"/>
    <w:rsid w:val="009F0215"/>
    <w:rsid w:val="009F50EE"/>
    <w:rsid w:val="00A10C3C"/>
    <w:rsid w:val="00A174E0"/>
    <w:rsid w:val="00A21419"/>
    <w:rsid w:val="00A27499"/>
    <w:rsid w:val="00A31B37"/>
    <w:rsid w:val="00A37625"/>
    <w:rsid w:val="00A50B55"/>
    <w:rsid w:val="00A51FD4"/>
    <w:rsid w:val="00A52F49"/>
    <w:rsid w:val="00A661EF"/>
    <w:rsid w:val="00A70A41"/>
    <w:rsid w:val="00A85BDC"/>
    <w:rsid w:val="00A90BCF"/>
    <w:rsid w:val="00AA5E44"/>
    <w:rsid w:val="00AB79AE"/>
    <w:rsid w:val="00AD3D89"/>
    <w:rsid w:val="00AD6ED9"/>
    <w:rsid w:val="00AE6B68"/>
    <w:rsid w:val="00AE7580"/>
    <w:rsid w:val="00AF2997"/>
    <w:rsid w:val="00B06E72"/>
    <w:rsid w:val="00B074D7"/>
    <w:rsid w:val="00B14959"/>
    <w:rsid w:val="00B15F2C"/>
    <w:rsid w:val="00B17F94"/>
    <w:rsid w:val="00B27C35"/>
    <w:rsid w:val="00B30EF4"/>
    <w:rsid w:val="00B37B97"/>
    <w:rsid w:val="00B40535"/>
    <w:rsid w:val="00B42099"/>
    <w:rsid w:val="00B4224F"/>
    <w:rsid w:val="00B4419A"/>
    <w:rsid w:val="00B45057"/>
    <w:rsid w:val="00B628C7"/>
    <w:rsid w:val="00B64FC2"/>
    <w:rsid w:val="00B77A06"/>
    <w:rsid w:val="00B84138"/>
    <w:rsid w:val="00B9103F"/>
    <w:rsid w:val="00BA00EF"/>
    <w:rsid w:val="00BB0809"/>
    <w:rsid w:val="00BB174F"/>
    <w:rsid w:val="00BB25E9"/>
    <w:rsid w:val="00BB47FE"/>
    <w:rsid w:val="00BB57EF"/>
    <w:rsid w:val="00BC2D77"/>
    <w:rsid w:val="00BC5028"/>
    <w:rsid w:val="00BD021D"/>
    <w:rsid w:val="00BD3596"/>
    <w:rsid w:val="00BE00A2"/>
    <w:rsid w:val="00BE5D8F"/>
    <w:rsid w:val="00BF369A"/>
    <w:rsid w:val="00BF4A9C"/>
    <w:rsid w:val="00BF647B"/>
    <w:rsid w:val="00C129AF"/>
    <w:rsid w:val="00C27E13"/>
    <w:rsid w:val="00C32DDE"/>
    <w:rsid w:val="00C3571A"/>
    <w:rsid w:val="00C3691A"/>
    <w:rsid w:val="00C5084B"/>
    <w:rsid w:val="00C56305"/>
    <w:rsid w:val="00C6214C"/>
    <w:rsid w:val="00C64DF8"/>
    <w:rsid w:val="00C65E2C"/>
    <w:rsid w:val="00C667D2"/>
    <w:rsid w:val="00C7156C"/>
    <w:rsid w:val="00C77B9E"/>
    <w:rsid w:val="00C91BE4"/>
    <w:rsid w:val="00CA2405"/>
    <w:rsid w:val="00CB2E98"/>
    <w:rsid w:val="00CB38CA"/>
    <w:rsid w:val="00CB4B37"/>
    <w:rsid w:val="00CB6456"/>
    <w:rsid w:val="00CD445B"/>
    <w:rsid w:val="00CE0DCF"/>
    <w:rsid w:val="00CE297F"/>
    <w:rsid w:val="00CE3C9D"/>
    <w:rsid w:val="00CF11AA"/>
    <w:rsid w:val="00D0078F"/>
    <w:rsid w:val="00D0256E"/>
    <w:rsid w:val="00D02DCC"/>
    <w:rsid w:val="00D1112A"/>
    <w:rsid w:val="00D13976"/>
    <w:rsid w:val="00D17C09"/>
    <w:rsid w:val="00D3674E"/>
    <w:rsid w:val="00D430E7"/>
    <w:rsid w:val="00D43E45"/>
    <w:rsid w:val="00D4686C"/>
    <w:rsid w:val="00D50B8C"/>
    <w:rsid w:val="00D5614A"/>
    <w:rsid w:val="00D573B7"/>
    <w:rsid w:val="00D77196"/>
    <w:rsid w:val="00D80B07"/>
    <w:rsid w:val="00D83782"/>
    <w:rsid w:val="00D86C75"/>
    <w:rsid w:val="00DA0F90"/>
    <w:rsid w:val="00DA52A6"/>
    <w:rsid w:val="00DA551F"/>
    <w:rsid w:val="00DA6990"/>
    <w:rsid w:val="00DA7DC4"/>
    <w:rsid w:val="00DB0451"/>
    <w:rsid w:val="00DB1D0A"/>
    <w:rsid w:val="00DB4538"/>
    <w:rsid w:val="00DB4CE6"/>
    <w:rsid w:val="00DC0EB1"/>
    <w:rsid w:val="00DC6160"/>
    <w:rsid w:val="00DC6590"/>
    <w:rsid w:val="00DE49F4"/>
    <w:rsid w:val="00DF4D7D"/>
    <w:rsid w:val="00E03EC0"/>
    <w:rsid w:val="00E05B69"/>
    <w:rsid w:val="00E15E92"/>
    <w:rsid w:val="00E17434"/>
    <w:rsid w:val="00E2191C"/>
    <w:rsid w:val="00E255E8"/>
    <w:rsid w:val="00E3545C"/>
    <w:rsid w:val="00E37A93"/>
    <w:rsid w:val="00E4197A"/>
    <w:rsid w:val="00E50AF4"/>
    <w:rsid w:val="00E51367"/>
    <w:rsid w:val="00E517FE"/>
    <w:rsid w:val="00E527BE"/>
    <w:rsid w:val="00E52D46"/>
    <w:rsid w:val="00E53510"/>
    <w:rsid w:val="00E570F0"/>
    <w:rsid w:val="00E614AD"/>
    <w:rsid w:val="00E6151A"/>
    <w:rsid w:val="00E62625"/>
    <w:rsid w:val="00E6345A"/>
    <w:rsid w:val="00E71463"/>
    <w:rsid w:val="00E75F70"/>
    <w:rsid w:val="00E9723E"/>
    <w:rsid w:val="00E97F29"/>
    <w:rsid w:val="00EA0A31"/>
    <w:rsid w:val="00EA4802"/>
    <w:rsid w:val="00EA5B56"/>
    <w:rsid w:val="00EB1248"/>
    <w:rsid w:val="00EB27C4"/>
    <w:rsid w:val="00EB4F14"/>
    <w:rsid w:val="00EB5591"/>
    <w:rsid w:val="00EB6BF1"/>
    <w:rsid w:val="00EB6F97"/>
    <w:rsid w:val="00EC324F"/>
    <w:rsid w:val="00EC43CE"/>
    <w:rsid w:val="00EC4D84"/>
    <w:rsid w:val="00EC50DD"/>
    <w:rsid w:val="00ED0B20"/>
    <w:rsid w:val="00EE0EC8"/>
    <w:rsid w:val="00EE61EA"/>
    <w:rsid w:val="00EE6D50"/>
    <w:rsid w:val="00EF3FAB"/>
    <w:rsid w:val="00EF7783"/>
    <w:rsid w:val="00F00AEF"/>
    <w:rsid w:val="00F01063"/>
    <w:rsid w:val="00F06DBE"/>
    <w:rsid w:val="00F12895"/>
    <w:rsid w:val="00F172D0"/>
    <w:rsid w:val="00F276BC"/>
    <w:rsid w:val="00F31F7C"/>
    <w:rsid w:val="00F322A5"/>
    <w:rsid w:val="00F3341F"/>
    <w:rsid w:val="00F3372B"/>
    <w:rsid w:val="00F34C1F"/>
    <w:rsid w:val="00F365E7"/>
    <w:rsid w:val="00F37C07"/>
    <w:rsid w:val="00F41346"/>
    <w:rsid w:val="00F430A5"/>
    <w:rsid w:val="00F60154"/>
    <w:rsid w:val="00F62CE7"/>
    <w:rsid w:val="00F6425C"/>
    <w:rsid w:val="00F64C4A"/>
    <w:rsid w:val="00F650D5"/>
    <w:rsid w:val="00F67C64"/>
    <w:rsid w:val="00F70787"/>
    <w:rsid w:val="00F713AA"/>
    <w:rsid w:val="00F758DD"/>
    <w:rsid w:val="00F7659A"/>
    <w:rsid w:val="00F804C5"/>
    <w:rsid w:val="00F909F4"/>
    <w:rsid w:val="00FA304D"/>
    <w:rsid w:val="00FA4DFB"/>
    <w:rsid w:val="00FA771F"/>
    <w:rsid w:val="00FC3584"/>
    <w:rsid w:val="00FC69DB"/>
    <w:rsid w:val="00FD0639"/>
    <w:rsid w:val="00FD6EC6"/>
    <w:rsid w:val="00FF1EBC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4" type="connector" idref="#Straight Arrow Connector 6"/>
        <o:r id="V:Rule5" type="connector" idref="#Straight Arrow Connector 5"/>
        <o:r id="V:Rule6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73"/>
  </w:style>
  <w:style w:type="paragraph" w:styleId="Heading1">
    <w:name w:val="heading 1"/>
    <w:basedOn w:val="Normal"/>
    <w:next w:val="Normal"/>
    <w:link w:val="Heading1Char"/>
    <w:uiPriority w:val="9"/>
    <w:qFormat/>
    <w:rsid w:val="009C2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9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29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9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C2973"/>
    <w:pPr>
      <w:spacing w:after="0" w:line="240" w:lineRule="auto"/>
    </w:pPr>
  </w:style>
  <w:style w:type="paragraph" w:customStyle="1" w:styleId="BodyText1">
    <w:name w:val="Body Text1"/>
    <w:link w:val="BodytextCharChar"/>
    <w:rsid w:val="00D4686C"/>
    <w:pPr>
      <w:spacing w:after="120" w:line="240" w:lineRule="auto"/>
    </w:pPr>
    <w:rPr>
      <w:rFonts w:ascii="Arial" w:eastAsia="Times" w:hAnsi="Arial" w:cs="Times New Roman"/>
      <w:sz w:val="20"/>
      <w:szCs w:val="20"/>
      <w:lang w:val="en-GB"/>
    </w:rPr>
  </w:style>
  <w:style w:type="paragraph" w:customStyle="1" w:styleId="Bulletedliststyleheading">
    <w:name w:val="Bulleted list style heading"/>
    <w:next w:val="BodyText1"/>
    <w:rsid w:val="00D4686C"/>
    <w:pPr>
      <w:spacing w:after="120" w:line="240" w:lineRule="auto"/>
    </w:pPr>
    <w:rPr>
      <w:rFonts w:ascii="Arial" w:eastAsia="Times" w:hAnsi="Arial" w:cs="Times New Roman"/>
      <w:b/>
      <w:sz w:val="24"/>
      <w:szCs w:val="20"/>
      <w:lang w:val="en-GB"/>
    </w:rPr>
  </w:style>
  <w:style w:type="character" w:customStyle="1" w:styleId="BodytextCharChar">
    <w:name w:val="Body text Char Char"/>
    <w:basedOn w:val="DefaultParagraphFont"/>
    <w:link w:val="BodyText1"/>
    <w:rsid w:val="00D4686C"/>
    <w:rPr>
      <w:rFonts w:ascii="Arial" w:eastAsia="Times" w:hAnsi="Arial" w:cs="Times New Roman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9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1">
    <w:name w:val="Light List - Accent 11"/>
    <w:basedOn w:val="TableList1"/>
    <w:uiPriority w:val="61"/>
    <w:rsid w:val="00D4686C"/>
    <w:rPr>
      <w:rFonts w:ascii="Times" w:eastAsia="Times" w:hAnsi="Times" w:cs="Times New Roman"/>
      <w:sz w:val="20"/>
      <w:szCs w:val="20"/>
      <w:lang w:val="en-AU" w:eastAsia="zh-C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i/>
        <w:iCs/>
        <w:color w:val="FFFFFF" w:themeColor="background1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>
        <w:color w:val="auto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686C"/>
    <w:pPr>
      <w:spacing w:after="120"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C2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9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8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6C"/>
    <w:rPr>
      <w:rFonts w:ascii="Tahoma" w:eastAsia="Times" w:hAnsi="Tahoma" w:cs="Tahoma"/>
      <w:sz w:val="16"/>
      <w:szCs w:val="16"/>
      <w:lang w:val="en-GB"/>
    </w:rPr>
  </w:style>
  <w:style w:type="paragraph" w:customStyle="1" w:styleId="boilerplate">
    <w:name w:val="boilerplate"/>
    <w:rsid w:val="00D4686C"/>
    <w:pPr>
      <w:spacing w:before="40" w:after="40" w:line="240" w:lineRule="auto"/>
    </w:pPr>
    <w:rPr>
      <w:rFonts w:ascii="Arial" w:eastAsia="Times" w:hAnsi="Arial" w:cs="Times New Roman"/>
      <w:color w:val="323232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468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4686C"/>
    <w:rPr>
      <w:rFonts w:ascii="Arial" w:eastAsia="Times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68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686C"/>
    <w:rPr>
      <w:rFonts w:ascii="Arial" w:eastAsia="Times" w:hAnsi="Arial" w:cs="Times New Roman"/>
      <w:sz w:val="20"/>
      <w:szCs w:val="20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D4686C"/>
  </w:style>
  <w:style w:type="paragraph" w:customStyle="1" w:styleId="Coverpageheading">
    <w:name w:val="Coverpage_heading"/>
    <w:rsid w:val="00D4686C"/>
    <w:pPr>
      <w:spacing w:before="3040" w:after="0" w:line="240" w:lineRule="auto"/>
    </w:pPr>
    <w:rPr>
      <w:rFonts w:ascii="Times New Roman" w:eastAsia="Times" w:hAnsi="Times New Roman" w:cs="Arial"/>
      <w:bCs/>
      <w:color w:val="FF0000"/>
      <w:kern w:val="32"/>
      <w:sz w:val="72"/>
      <w:szCs w:val="40"/>
      <w:lang w:val="en-GB"/>
    </w:rPr>
  </w:style>
  <w:style w:type="paragraph" w:customStyle="1" w:styleId="Coverpagesubheading">
    <w:name w:val="Coverpage_subheading"/>
    <w:link w:val="CoverpagesubheadingChar"/>
    <w:rsid w:val="00D4686C"/>
    <w:pPr>
      <w:spacing w:before="120" w:after="240" w:line="240" w:lineRule="auto"/>
    </w:pPr>
    <w:rPr>
      <w:rFonts w:ascii="Arial" w:eastAsia="Times" w:hAnsi="Arial" w:cs="Arial"/>
      <w:bCs/>
      <w:iCs/>
      <w:color w:val="323232"/>
      <w:sz w:val="32"/>
      <w:szCs w:val="32"/>
      <w:lang w:val="en-GB"/>
    </w:rPr>
  </w:style>
  <w:style w:type="paragraph" w:customStyle="1" w:styleId="CoverpageDocumentdetails">
    <w:name w:val="Coverpage_Document_details"/>
    <w:next w:val="CoverpageDocumentdate"/>
    <w:link w:val="CoverpageDocumentdetailsChar"/>
    <w:rsid w:val="00D4686C"/>
    <w:pPr>
      <w:spacing w:after="0" w:line="240" w:lineRule="auto"/>
    </w:pPr>
    <w:rPr>
      <w:rFonts w:ascii="Arial" w:eastAsia="Times" w:hAnsi="Arial" w:cs="Arial"/>
      <w:bCs/>
      <w:color w:val="646464"/>
      <w:sz w:val="28"/>
      <w:szCs w:val="24"/>
      <w:lang w:val="en-GB"/>
    </w:rPr>
  </w:style>
  <w:style w:type="character" w:customStyle="1" w:styleId="CoverpagesubheadingChar">
    <w:name w:val="Coverpage_subheading Char"/>
    <w:basedOn w:val="DefaultParagraphFont"/>
    <w:link w:val="Coverpagesubheading"/>
    <w:rsid w:val="00D4686C"/>
    <w:rPr>
      <w:rFonts w:ascii="Arial" w:eastAsia="Times" w:hAnsi="Arial" w:cs="Arial"/>
      <w:bCs/>
      <w:iCs/>
      <w:color w:val="323232"/>
      <w:sz w:val="32"/>
      <w:szCs w:val="32"/>
      <w:lang w:val="en-GB"/>
    </w:rPr>
  </w:style>
  <w:style w:type="character" w:customStyle="1" w:styleId="CoverpageDocumentdetailsChar">
    <w:name w:val="Coverpage_Document_details Char"/>
    <w:basedOn w:val="DefaultParagraphFont"/>
    <w:link w:val="CoverpageDocumentdetails"/>
    <w:rsid w:val="00D4686C"/>
    <w:rPr>
      <w:rFonts w:ascii="Arial" w:eastAsia="Times" w:hAnsi="Arial" w:cs="Arial"/>
      <w:bCs/>
      <w:color w:val="646464"/>
      <w:sz w:val="28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974C1"/>
  </w:style>
  <w:style w:type="paragraph" w:styleId="TOC2">
    <w:name w:val="toc 2"/>
    <w:basedOn w:val="Normal"/>
    <w:next w:val="Normal"/>
    <w:uiPriority w:val="39"/>
    <w:rsid w:val="00D4686C"/>
    <w:pPr>
      <w:keepNext/>
      <w:tabs>
        <w:tab w:val="right" w:leader="dot" w:pos="9000"/>
      </w:tabs>
      <w:spacing w:after="60"/>
      <w:ind w:left="288"/>
    </w:pPr>
    <w:rPr>
      <w:rFonts w:eastAsia="Times New Roman"/>
      <w:szCs w:val="24"/>
    </w:rPr>
  </w:style>
  <w:style w:type="paragraph" w:styleId="TOC1">
    <w:name w:val="toc 1"/>
    <w:basedOn w:val="Normal"/>
    <w:next w:val="Normal"/>
    <w:uiPriority w:val="39"/>
    <w:rsid w:val="00D4686C"/>
    <w:pPr>
      <w:keepNext/>
      <w:tabs>
        <w:tab w:val="right" w:leader="dot" w:pos="9000"/>
      </w:tabs>
      <w:spacing w:before="240" w:after="60"/>
    </w:pPr>
    <w:rPr>
      <w:rFonts w:eastAsia="Times New Roman"/>
      <w:b/>
      <w:szCs w:val="24"/>
    </w:rPr>
  </w:style>
  <w:style w:type="character" w:styleId="Hyperlink">
    <w:name w:val="Hyperlink"/>
    <w:basedOn w:val="DefaultParagraphFont"/>
    <w:uiPriority w:val="99"/>
    <w:rsid w:val="00D4686C"/>
    <w:rPr>
      <w:color w:val="0070C0"/>
      <w:u w:val="single"/>
    </w:rPr>
  </w:style>
  <w:style w:type="paragraph" w:styleId="ListParagraph">
    <w:name w:val="List Paragraph"/>
    <w:basedOn w:val="Normal"/>
    <w:uiPriority w:val="34"/>
    <w:qFormat/>
    <w:rsid w:val="009C2973"/>
    <w:pPr>
      <w:ind w:left="720"/>
      <w:contextualSpacing/>
    </w:pPr>
  </w:style>
  <w:style w:type="table" w:styleId="TableGrid">
    <w:name w:val="Table Grid"/>
    <w:basedOn w:val="TableNormal"/>
    <w:uiPriority w:val="59"/>
    <w:rsid w:val="00D4686C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D4686C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9C29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C2973"/>
    <w:rPr>
      <w:b/>
      <w:bCs/>
    </w:rPr>
  </w:style>
  <w:style w:type="character" w:styleId="Emphasis">
    <w:name w:val="Emphasis"/>
    <w:basedOn w:val="DefaultParagraphFont"/>
    <w:uiPriority w:val="20"/>
    <w:qFormat/>
    <w:rsid w:val="009C2973"/>
    <w:rPr>
      <w:i/>
      <w:iCs/>
    </w:rPr>
  </w:style>
  <w:style w:type="table" w:customStyle="1" w:styleId="RedStyle">
    <w:name w:val="RedStyle"/>
    <w:basedOn w:val="TableNormal"/>
    <w:uiPriority w:val="99"/>
    <w:qFormat/>
    <w:rsid w:val="00D4686C"/>
    <w:pPr>
      <w:spacing w:after="0" w:line="240" w:lineRule="auto"/>
    </w:pPr>
    <w:rPr>
      <w:rFonts w:ascii="Arial" w:eastAsia="Times" w:hAnsi="Arial" w:cs="Times New Roman"/>
      <w:sz w:val="18"/>
      <w:szCs w:val="20"/>
    </w:rPr>
    <w:tblPr>
      <w:tblStyleRowBandSize w:val="1"/>
      <w:tblInd w:w="0" w:type="dxa"/>
      <w:tblBorders>
        <w:top w:val="single" w:sz="6" w:space="0" w:color="F2F2F2" w:themeColor="background1" w:themeShade="F2"/>
        <w:left w:val="single" w:sz="6" w:space="0" w:color="F2F2F2" w:themeColor="background1" w:themeShade="F2"/>
        <w:bottom w:val="single" w:sz="6" w:space="0" w:color="F2F2F2" w:themeColor="background1" w:themeShade="F2"/>
        <w:right w:val="single" w:sz="6" w:space="0" w:color="F2F2F2" w:themeColor="background1" w:themeShade="F2"/>
        <w:insideH w:val="single" w:sz="6" w:space="0" w:color="F2F2F2" w:themeColor="background1" w:themeShade="F2"/>
        <w:insideV w:val="single" w:sz="6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C00000"/>
        <w:vAlign w:val="center"/>
      </w:tcPr>
    </w:tblStylePr>
    <w:tblStylePr w:type="lastRow">
      <w:rPr>
        <w:rFonts w:ascii="Arial" w:hAnsi="Arial"/>
        <w:sz w:val="18"/>
      </w:rPr>
    </w:tblStylePr>
    <w:tblStylePr w:type="lastCol">
      <w:rPr>
        <w:rFonts w:ascii="Arial" w:hAnsi="Arial"/>
        <w:sz w:val="18"/>
      </w:rPr>
    </w:tblStylePr>
    <w:tblStylePr w:type="band1Horz"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A6A6A6" w:themeFill="background1" w:themeFillShade="A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9C29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29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7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C29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29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C29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29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29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97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4686C"/>
    <w:rPr>
      <w:color w:val="808080"/>
    </w:rPr>
  </w:style>
  <w:style w:type="paragraph" w:customStyle="1" w:styleId="CoverpageDocumentversion">
    <w:name w:val="Coverpage_Document_version"/>
    <w:basedOn w:val="CoverpageDocumentdetails"/>
    <w:rsid w:val="00D4686C"/>
  </w:style>
  <w:style w:type="table" w:styleId="TableList6">
    <w:name w:val="Table List 6"/>
    <w:basedOn w:val="TableNormal"/>
    <w:uiPriority w:val="99"/>
    <w:semiHidden/>
    <w:unhideWhenUsed/>
    <w:rsid w:val="00D4686C"/>
    <w:pPr>
      <w:spacing w:after="12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ghtList-Accent12">
    <w:name w:val="Light List - Accent 12"/>
    <w:basedOn w:val="TableNormal"/>
    <w:uiPriority w:val="61"/>
    <w:rsid w:val="00D4686C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D4686C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51F"/>
    <w:rPr>
      <w:color w:val="800080" w:themeColor="followedHyperlink"/>
      <w:u w:val="single"/>
    </w:rPr>
  </w:style>
  <w:style w:type="paragraph" w:customStyle="1" w:styleId="MyHeading3">
    <w:name w:val="My Heading3"/>
    <w:basedOn w:val="Heading2"/>
    <w:next w:val="BodyText1"/>
    <w:rsid w:val="001F5EF7"/>
  </w:style>
  <w:style w:type="paragraph" w:styleId="TOC3">
    <w:name w:val="toc 3"/>
    <w:basedOn w:val="Normal"/>
    <w:next w:val="Normal"/>
    <w:autoRedefine/>
    <w:uiPriority w:val="39"/>
    <w:unhideWhenUsed/>
    <w:rsid w:val="00B4505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4505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45057"/>
    <w:pPr>
      <w:spacing w:after="100"/>
      <w:ind w:left="880"/>
    </w:pPr>
  </w:style>
  <w:style w:type="character" w:customStyle="1" w:styleId="m1">
    <w:name w:val="m1"/>
    <w:basedOn w:val="DefaultParagraphFont"/>
    <w:rsid w:val="00B30EF4"/>
    <w:rPr>
      <w:color w:val="0000FF"/>
    </w:rPr>
  </w:style>
  <w:style w:type="character" w:customStyle="1" w:styleId="t1">
    <w:name w:val="t1"/>
    <w:basedOn w:val="DefaultParagraphFont"/>
    <w:rsid w:val="00B30EF4"/>
    <w:rPr>
      <w:color w:val="990000"/>
    </w:rPr>
  </w:style>
  <w:style w:type="character" w:customStyle="1" w:styleId="b1">
    <w:name w:val="b1"/>
    <w:basedOn w:val="DefaultParagraphFont"/>
    <w:rsid w:val="00B30EF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B30E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64F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4FD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64F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FD5"/>
    <w:rPr>
      <w:b/>
      <w:bCs/>
      <w:sz w:val="20"/>
      <w:szCs w:val="20"/>
    </w:rPr>
  </w:style>
  <w:style w:type="table" w:customStyle="1" w:styleId="LightShading1">
    <w:name w:val="Light Shading1"/>
    <w:basedOn w:val="TableNormal"/>
    <w:uiPriority w:val="60"/>
    <w:rsid w:val="00C77B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C4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D84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741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249">
                  <w:marLeft w:val="3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332">
                  <w:marLeft w:val="3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0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8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6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52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26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1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83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36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23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606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1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580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5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432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37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6946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925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92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656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6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2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6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16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803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751">
                  <w:marLeft w:val="3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0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9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9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0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1904">
                  <w:marLeft w:val="3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.google.com/p/chromedriver/downloads/li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clipse.org/m2e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download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maven.apache.org/download.cgi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hyperlink" Target="http://www.mozilla.org/en-US/firefox/new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3F2F35C007421DA25702C47F5B7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8C4F7-6708-45B9-ABBD-3E2DFBB702C3}"/>
      </w:docPartPr>
      <w:docPartBody>
        <w:p w:rsidR="009438E3" w:rsidRDefault="00A24919" w:rsidP="00A24919">
          <w:pPr>
            <w:pStyle w:val="EA3F2F35C007421DA25702C47F5B7C5C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4919"/>
    <w:rsid w:val="00052FC6"/>
    <w:rsid w:val="000B24AB"/>
    <w:rsid w:val="000D0B9D"/>
    <w:rsid w:val="000F5CE7"/>
    <w:rsid w:val="00143EF4"/>
    <w:rsid w:val="001646E7"/>
    <w:rsid w:val="0017103E"/>
    <w:rsid w:val="001C62C6"/>
    <w:rsid w:val="002915E8"/>
    <w:rsid w:val="003979C6"/>
    <w:rsid w:val="003B09A6"/>
    <w:rsid w:val="003C4533"/>
    <w:rsid w:val="004127E2"/>
    <w:rsid w:val="00415BD8"/>
    <w:rsid w:val="004416F4"/>
    <w:rsid w:val="00476F9F"/>
    <w:rsid w:val="00527A9A"/>
    <w:rsid w:val="00592CCB"/>
    <w:rsid w:val="005F77B4"/>
    <w:rsid w:val="006530D0"/>
    <w:rsid w:val="006C3F94"/>
    <w:rsid w:val="00756D19"/>
    <w:rsid w:val="00770965"/>
    <w:rsid w:val="007C2903"/>
    <w:rsid w:val="00800BE4"/>
    <w:rsid w:val="00881024"/>
    <w:rsid w:val="008F0B35"/>
    <w:rsid w:val="009013BC"/>
    <w:rsid w:val="00904978"/>
    <w:rsid w:val="00930458"/>
    <w:rsid w:val="009438E3"/>
    <w:rsid w:val="009571BC"/>
    <w:rsid w:val="00970DF6"/>
    <w:rsid w:val="00984773"/>
    <w:rsid w:val="00A24919"/>
    <w:rsid w:val="00A679AA"/>
    <w:rsid w:val="00A72CA2"/>
    <w:rsid w:val="00AF55C3"/>
    <w:rsid w:val="00B53D11"/>
    <w:rsid w:val="00B5768B"/>
    <w:rsid w:val="00BC3278"/>
    <w:rsid w:val="00C67FFD"/>
    <w:rsid w:val="00C81D6D"/>
    <w:rsid w:val="00CC7DA6"/>
    <w:rsid w:val="00CE36D3"/>
    <w:rsid w:val="00D13CA1"/>
    <w:rsid w:val="00D17A58"/>
    <w:rsid w:val="00DB1F58"/>
    <w:rsid w:val="00DB2CC6"/>
    <w:rsid w:val="00E73DE0"/>
    <w:rsid w:val="00E931D8"/>
    <w:rsid w:val="00EC4D18"/>
    <w:rsid w:val="00ED2C26"/>
    <w:rsid w:val="00F259A3"/>
    <w:rsid w:val="00F3223B"/>
    <w:rsid w:val="00F65A15"/>
    <w:rsid w:val="00F71E4D"/>
    <w:rsid w:val="00F901B2"/>
    <w:rsid w:val="00F91AD3"/>
    <w:rsid w:val="00F96EB7"/>
    <w:rsid w:val="00FD306F"/>
    <w:rsid w:val="00FD6789"/>
    <w:rsid w:val="00FE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919"/>
    <w:rPr>
      <w:color w:val="808080"/>
    </w:rPr>
  </w:style>
  <w:style w:type="paragraph" w:customStyle="1" w:styleId="EA3F2F35C007421DA25702C47F5B7C5C">
    <w:name w:val="EA3F2F35C007421DA25702C47F5B7C5C"/>
    <w:rsid w:val="00A24919"/>
  </w:style>
  <w:style w:type="paragraph" w:customStyle="1" w:styleId="F533B8346C39444A949063DDE14B40C8">
    <w:name w:val="F533B8346C39444A949063DDE14B40C8"/>
    <w:rsid w:val="00A249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8E35-1A15-465B-93E7-B41E15E9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Workspace Set Up</vt:lpstr>
    </vt:vector>
  </TitlesOfParts>
  <Company>Best Buy Co. Inc.</Company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Workspace Set Up</dc:title>
  <dc:creator>imran.khan36@wipro.com</dc:creator>
  <cp:lastModifiedBy>dsoxadityak</cp:lastModifiedBy>
  <cp:revision>63</cp:revision>
  <dcterms:created xsi:type="dcterms:W3CDTF">2014-01-29T15:49:00Z</dcterms:created>
  <dcterms:modified xsi:type="dcterms:W3CDTF">2016-05-20T04:06:00Z</dcterms:modified>
  <cp:contentStatus>0.1</cp:contentStatus>
</cp:coreProperties>
</file>