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671185" cy="5138420"/>
            <wp:effectExtent l="0" t="0" r="0" b="0"/>
            <wp:docPr id="1" name="Picture 1" descr="AplicaciÃ³n de tÃ©cnicas de usabilidad y accesibilidad en el entorno cliente UF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licaciÃ³n de tÃ©cnicas de usabilidad y accesibilidad en el entorno cliente UF1843"/>
                    <pic:cNvPicPr>
                      <a:picLocks noChangeAspect="1" noChangeArrowheads="1"/>
                    </pic:cNvPicPr>
                  </pic:nvPicPr>
                  <pic:blipFill>
                    <a:blip r:embed="rId2"/>
                    <a:stretch>
                      <a:fillRect/>
                    </a:stretch>
                  </pic:blipFill>
                  <pic:spPr bwMode="auto">
                    <a:xfrm>
                      <a:off x="0" y="0"/>
                      <a:ext cx="5671185" cy="5138420"/>
                    </a:xfrm>
                    <a:prstGeom prst="rect">
                      <a:avLst/>
                    </a:prstGeom>
                  </pic:spPr>
                </pic:pic>
              </a:graphicData>
            </a:graphic>
          </wp:inline>
        </w:drawing>
      </w:r>
    </w:p>
    <w:p>
      <w:pPr>
        <w:pStyle w:val="Normal"/>
        <w:rPr/>
      </w:pPr>
      <w:r>
        <w:rPr/>
      </w:r>
    </w:p>
    <w:p>
      <w:pPr>
        <w:pStyle w:val="Ttulo1"/>
        <w:shd w:val="clear" w:color="auto" w:fill="FFFFFF"/>
        <w:spacing w:beforeAutospacing="0" w:before="195" w:afterAutospacing="0" w:after="98"/>
        <w:textAlignment w:val="baseline"/>
        <w:rPr>
          <w:rFonts w:ascii="Arial" w:hAnsi="Arial" w:cs="Arial"/>
          <w:b w:val="false"/>
          <w:b w:val="false"/>
          <w:bCs w:val="false"/>
          <w:color w:val="3A3939"/>
          <w:sz w:val="30"/>
          <w:szCs w:val="30"/>
        </w:rPr>
      </w:pPr>
      <w:r>
        <w:rPr>
          <w:rFonts w:cs="Arial" w:ascii="Arial" w:hAnsi="Arial"/>
          <w:b w:val="false"/>
          <w:bCs w:val="false"/>
          <w:color w:val="3A3939"/>
          <w:sz w:val="30"/>
          <w:szCs w:val="30"/>
        </w:rPr>
        <w:t>Aplicación de técnicas de usabilidad y accesibilidad en el entorno cliente UF1843</w:t>
      </w:r>
    </w:p>
    <w:p>
      <w:pPr>
        <w:pStyle w:val="NormalWeb"/>
        <w:shd w:val="clear" w:color="auto" w:fill="FFFFFF"/>
        <w:spacing w:beforeAutospacing="0" w:before="0" w:afterAutospacing="0" w:after="0"/>
        <w:textAlignment w:val="baseline"/>
        <w:rPr>
          <w:rFonts w:ascii="Arial" w:hAnsi="Arial" w:cs="Arial"/>
          <w:color w:val="777777"/>
          <w:sz w:val="20"/>
          <w:szCs w:val="20"/>
        </w:rPr>
      </w:pPr>
      <w:r>
        <w:rPr>
          <w:rFonts w:cs="Arial" w:ascii="Arial" w:hAnsi="Arial"/>
          <w:color w:val="777777"/>
          <w:sz w:val="20"/>
          <w:szCs w:val="20"/>
        </w:rPr>
        <w:t>Referencia </w:t>
      </w:r>
      <w:r>
        <w:rPr>
          <w:rStyle w:val="Editable"/>
          <w:rFonts w:cs="Arial" w:ascii="inherit" w:hAnsi="inherit"/>
          <w:color w:val="777777"/>
          <w:sz w:val="20"/>
          <w:szCs w:val="20"/>
        </w:rPr>
        <w:t>8376</w:t>
      </w:r>
    </w:p>
    <w:p>
      <w:pPr>
        <w:pStyle w:val="NormalWeb"/>
        <w:spacing w:lineRule="atLeast" w:line="270" w:beforeAutospacing="0" w:before="0" w:afterAutospacing="0" w:after="0"/>
        <w:textAlignment w:val="baseline"/>
        <w:rPr>
          <w:rFonts w:ascii="inherit" w:hAnsi="inherit" w:cs="Arial"/>
          <w:color w:val="666666"/>
          <w:sz w:val="20"/>
          <w:szCs w:val="20"/>
        </w:rPr>
      </w:pPr>
      <w:r>
        <w:rPr>
          <w:rStyle w:val="Strong"/>
          <w:rFonts w:eastAsia="" w:cs="Arial" w:ascii="inherit" w:hAnsi="inherit" w:eastAsiaTheme="majorEastAsia"/>
          <w:color w:val="000000"/>
          <w:sz w:val="20"/>
          <w:szCs w:val="20"/>
        </w:rPr>
        <w:t>Autor(es):</w:t>
      </w:r>
      <w:r>
        <w:rPr>
          <w:rFonts w:cs="Arial" w:ascii="inherit" w:hAnsi="inherit"/>
          <w:color w:val="000000"/>
          <w:sz w:val="20"/>
          <w:szCs w:val="20"/>
        </w:rPr>
        <w:t> Joaquín Pintos Fernández</w:t>
        <w:br/>
      </w:r>
      <w:r>
        <w:rPr>
          <w:rStyle w:val="Strong"/>
          <w:rFonts w:eastAsia="" w:cs="Arial" w:ascii="inherit" w:hAnsi="inherit" w:eastAsiaTheme="majorEastAsia"/>
          <w:color w:val="000000"/>
          <w:sz w:val="20"/>
          <w:szCs w:val="20"/>
        </w:rPr>
        <w:t>Páginas:</w:t>
      </w:r>
      <w:r>
        <w:rPr>
          <w:rFonts w:cs="Arial" w:ascii="inherit" w:hAnsi="inherit"/>
          <w:color w:val="000000"/>
          <w:sz w:val="20"/>
          <w:szCs w:val="20"/>
        </w:rPr>
        <w:t> 152</w:t>
        <w:br/>
      </w:r>
      <w:r>
        <w:rPr>
          <w:rStyle w:val="Strong"/>
          <w:rFonts w:eastAsia="" w:cs="Arial" w:ascii="inherit" w:hAnsi="inherit" w:eastAsiaTheme="majorEastAsia"/>
          <w:color w:val="000000"/>
          <w:sz w:val="20"/>
          <w:szCs w:val="20"/>
        </w:rPr>
        <w:t>ISBN:</w:t>
      </w:r>
      <w:r>
        <w:rPr>
          <w:rFonts w:cs="Arial" w:ascii="inherit" w:hAnsi="inherit"/>
          <w:color w:val="000000"/>
          <w:sz w:val="20"/>
          <w:szCs w:val="20"/>
        </w:rPr>
        <w:t> 978-84-16109-52-4</w:t>
        <w:br/>
        <w:t>Libro ajustado a certificado de profesionalidad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2" w:hanging="0"/>
        <w:rPr>
          <w:b/>
          <w:b/>
        </w:rPr>
      </w:pPr>
      <w:r>
        <w:rPr>
          <w:b/>
        </w:rPr>
        <w:t>TEMA 1 : Accesibilidad web</w:t>
      </w:r>
    </w:p>
    <w:p>
      <w:pPr>
        <w:pStyle w:val="Ttulo2"/>
        <w:numPr>
          <w:ilvl w:val="0"/>
          <w:numId w:val="11"/>
        </w:numPr>
        <w:ind w:left="284" w:hanging="360"/>
        <w:rPr>
          <w:rFonts w:ascii="Arial" w:hAnsi="Arial" w:cs="Arial"/>
          <w:sz w:val="20"/>
          <w:szCs w:val="20"/>
        </w:rPr>
      </w:pPr>
      <w:r>
        <w:rPr>
          <w:rFonts w:cs="Arial" w:ascii="Arial" w:hAnsi="Arial"/>
          <w:sz w:val="20"/>
          <w:szCs w:val="20"/>
        </w:rPr>
        <w:t>¿Por qué es útil previsualizar páginas web en HTML puro, sin diseño CSS?</w:t>
      </w:r>
    </w:p>
    <w:p>
      <w:pPr>
        <w:pStyle w:val="ListParagraph"/>
        <w:rPr/>
      </w:pPr>
      <w:r>
        <w:rPr/>
      </w:r>
    </w:p>
    <w:p>
      <w:pPr>
        <w:pStyle w:val="ListParagraph"/>
        <w:numPr>
          <w:ilvl w:val="0"/>
          <w:numId w:val="12"/>
        </w:numPr>
        <w:rPr>
          <w:rFonts w:ascii="Arial" w:hAnsi="Arial" w:cs="Arial"/>
          <w:sz w:val="18"/>
          <w:szCs w:val="18"/>
        </w:rPr>
      </w:pPr>
      <w:r>
        <w:rPr>
          <w:rFonts w:cs="Arial" w:ascii="Arial" w:hAnsi="Arial"/>
          <w:sz w:val="18"/>
          <w:szCs w:val="18"/>
        </w:rPr>
        <w:t>Eliminar los archivos CSS de las páginas web hace que sean más fáciles de analizar por los lectores de pantalla.</w:t>
      </w:r>
    </w:p>
    <w:p>
      <w:pPr>
        <w:pStyle w:val="ListParagraph"/>
        <w:numPr>
          <w:ilvl w:val="0"/>
          <w:numId w:val="12"/>
        </w:numPr>
        <w:rPr>
          <w:rFonts w:ascii="Arial" w:hAnsi="Arial" w:cs="Arial"/>
          <w:sz w:val="18"/>
          <w:szCs w:val="18"/>
        </w:rPr>
      </w:pPr>
      <w:r>
        <w:rPr>
          <w:rFonts w:cs="Arial" w:ascii="Arial" w:hAnsi="Arial"/>
          <w:sz w:val="18"/>
          <w:szCs w:val="18"/>
          <w:highlight w:val="yellow"/>
        </w:rPr>
        <w:t>Ver páginas web sin ningún CSS aplicado es un buen indicador de cómo verán las páginas los lectores de pantalla.</w:t>
      </w:r>
    </w:p>
    <w:p>
      <w:pPr>
        <w:pStyle w:val="ListParagraph"/>
        <w:numPr>
          <w:ilvl w:val="0"/>
          <w:numId w:val="12"/>
        </w:numPr>
        <w:rPr>
          <w:rFonts w:ascii="Arial" w:hAnsi="Arial" w:cs="Arial"/>
          <w:sz w:val="18"/>
          <w:szCs w:val="18"/>
        </w:rPr>
      </w:pPr>
      <w:r>
        <w:rPr>
          <w:rFonts w:cs="Arial" w:ascii="Arial" w:hAnsi="Arial"/>
          <w:sz w:val="18"/>
          <w:szCs w:val="18"/>
        </w:rPr>
        <w:t>Ver las páginas web solo con HTML hace que sea fácil detectar faltas de ortografía.</w:t>
      </w:r>
    </w:p>
    <w:p>
      <w:pPr>
        <w:pStyle w:val="ListParagraph"/>
        <w:numPr>
          <w:ilvl w:val="0"/>
          <w:numId w:val="12"/>
        </w:numPr>
        <w:rPr>
          <w:rFonts w:ascii="Arial" w:hAnsi="Arial" w:cs="Arial"/>
          <w:sz w:val="18"/>
          <w:szCs w:val="18"/>
        </w:rPr>
      </w:pPr>
      <w:r>
        <w:rPr>
          <w:rFonts w:cs="Arial" w:ascii="Arial" w:hAnsi="Arial"/>
          <w:sz w:val="18"/>
          <w:szCs w:val="18"/>
        </w:rPr>
        <w:t>Ver páginas web sin CSS es la mejor forma de ver el tamaño de las áreas clicables.</w:t>
      </w:r>
    </w:p>
    <w:p>
      <w:pPr>
        <w:pStyle w:val="Ttulo2"/>
        <w:numPr>
          <w:ilvl w:val="0"/>
          <w:numId w:val="11"/>
        </w:numPr>
        <w:ind w:left="284" w:hanging="360"/>
        <w:rPr>
          <w:rFonts w:ascii="Arial" w:hAnsi="Arial" w:cs="Arial"/>
          <w:sz w:val="20"/>
          <w:szCs w:val="20"/>
        </w:rPr>
      </w:pPr>
      <w:r>
        <w:rPr>
          <w:rFonts w:cs="Arial" w:ascii="Arial" w:hAnsi="Arial"/>
          <w:sz w:val="20"/>
          <w:szCs w:val="20"/>
        </w:rPr>
        <w:t>Indique si son verdaderas o falsas las siguientes afirmaciones.</w:t>
        <w:br/>
      </w:r>
    </w:p>
    <w:p>
      <w:pPr>
        <w:pStyle w:val="ListParagraph"/>
        <w:numPr>
          <w:ilvl w:val="0"/>
          <w:numId w:val="13"/>
        </w:numPr>
        <w:rPr>
          <w:highlight w:val="yellow"/>
        </w:rPr>
      </w:pPr>
      <w:r>
        <w:rPr>
          <w:rFonts w:cs="Arial" w:ascii="Arial" w:hAnsi="Arial"/>
          <w:sz w:val="18"/>
          <w:szCs w:val="18"/>
          <w:highlight w:val="yellow"/>
        </w:rPr>
        <w:t>Lo correcto es tener dos sitios web, uno normal y otro accesible para personas con algún tipo de minusvalía - FALSO</w:t>
      </w:r>
    </w:p>
    <w:p>
      <w:pPr>
        <w:pStyle w:val="ListParagraph"/>
        <w:numPr>
          <w:ilvl w:val="0"/>
          <w:numId w:val="13"/>
        </w:numPr>
        <w:rPr>
          <w:rFonts w:ascii="Arial" w:hAnsi="Arial" w:cs="Arial"/>
          <w:sz w:val="18"/>
          <w:szCs w:val="18"/>
        </w:rPr>
      </w:pPr>
      <w:r>
        <w:rPr>
          <w:rFonts w:cs="Arial" w:ascii="Arial" w:hAnsi="Arial"/>
          <w:sz w:val="18"/>
          <w:szCs w:val="18"/>
          <w:highlight w:val="yellow"/>
        </w:rPr>
        <w:t xml:space="preserve">La accesibilidad web es asunto solo de diseñadores y programadores -FALSO </w:t>
      </w:r>
    </w:p>
    <w:p>
      <w:pPr>
        <w:pStyle w:val="ListParagraph"/>
        <w:numPr>
          <w:ilvl w:val="0"/>
          <w:numId w:val="13"/>
        </w:numPr>
        <w:rPr>
          <w:highlight w:val="yellow"/>
        </w:rPr>
      </w:pPr>
      <w:r>
        <w:rPr>
          <w:rFonts w:cs="Arial" w:ascii="Arial" w:hAnsi="Arial"/>
          <w:sz w:val="18"/>
          <w:szCs w:val="18"/>
          <w:highlight w:val="yellow"/>
        </w:rPr>
        <w:t>Las páginas web accesibles no tienen que ser feas ni aburridas - VERDADERO</w:t>
      </w:r>
    </w:p>
    <w:p>
      <w:pPr>
        <w:pStyle w:val="ListParagraph"/>
        <w:numPr>
          <w:ilvl w:val="0"/>
          <w:numId w:val="13"/>
        </w:numPr>
        <w:rPr>
          <w:highlight w:val="yellow"/>
        </w:rPr>
      </w:pPr>
      <w:r>
        <w:rPr>
          <w:rFonts w:cs="Arial" w:ascii="Arial" w:hAnsi="Arial"/>
          <w:sz w:val="18"/>
          <w:szCs w:val="18"/>
          <w:highlight w:val="yellow"/>
        </w:rPr>
        <w:t>La accesibilidad web beneficia a personas sin minusvalías - VERDADERO</w:t>
      </w:r>
    </w:p>
    <w:p>
      <w:pPr>
        <w:pStyle w:val="ListParagraph"/>
        <w:numPr>
          <w:ilvl w:val="0"/>
          <w:numId w:val="13"/>
        </w:numPr>
        <w:rPr>
          <w:highlight w:val="yellow"/>
        </w:rPr>
      </w:pPr>
      <w:r>
        <w:rPr>
          <w:rFonts w:cs="Arial" w:ascii="Arial" w:hAnsi="Arial"/>
          <w:sz w:val="18"/>
          <w:szCs w:val="18"/>
          <w:highlight w:val="yellow"/>
        </w:rPr>
        <w:t>Existen herramientas que determinan el nivel de accesibilidad automáticament</w:t>
      </w:r>
      <w:r>
        <w:rPr>
          <w:color w:val="000000" w:themeColor="text1"/>
          <w:highlight w:val="yellow"/>
        </w:rPr>
        <w:t>e - VERDADERO</w:t>
      </w:r>
    </w:p>
    <w:p>
      <w:pPr>
        <w:pStyle w:val="Ttulo2"/>
        <w:numPr>
          <w:ilvl w:val="0"/>
          <w:numId w:val="11"/>
        </w:numPr>
        <w:ind w:left="284" w:hanging="360"/>
        <w:rPr>
          <w:rFonts w:ascii="Arial" w:hAnsi="Arial" w:cs="Arial"/>
          <w:sz w:val="20"/>
          <w:szCs w:val="20"/>
        </w:rPr>
      </w:pPr>
      <w:r>
        <w:rPr>
          <w:rFonts w:cs="Arial" w:ascii="Arial" w:hAnsi="Arial"/>
          <w:sz w:val="20"/>
          <w:szCs w:val="20"/>
        </w:rPr>
        <w:t>¿Qué son las tecnologías de apoyo o tecnologías asistivas que emplean las personas minusválidas?</w:t>
        <w:br/>
      </w:r>
    </w:p>
    <w:p>
      <w:pPr>
        <w:pStyle w:val="ListParagraph"/>
        <w:numPr>
          <w:ilvl w:val="0"/>
          <w:numId w:val="14"/>
        </w:numPr>
        <w:rPr>
          <w:rFonts w:ascii="Arial" w:hAnsi="Arial" w:cs="Arial"/>
          <w:sz w:val="18"/>
          <w:szCs w:val="18"/>
        </w:rPr>
      </w:pPr>
      <w:r>
        <w:rPr>
          <w:rFonts w:cs="Arial" w:ascii="Arial" w:hAnsi="Arial"/>
          <w:sz w:val="18"/>
          <w:szCs w:val="18"/>
        </w:rPr>
        <w:t>Son productos que les ayudan a emplear las nuevas tecnologías.</w:t>
      </w:r>
    </w:p>
    <w:p>
      <w:pPr>
        <w:pStyle w:val="ListParagraph"/>
        <w:numPr>
          <w:ilvl w:val="0"/>
          <w:numId w:val="14"/>
        </w:numPr>
        <w:rPr>
          <w:rFonts w:ascii="Arial" w:hAnsi="Arial" w:cs="Arial"/>
          <w:sz w:val="18"/>
          <w:szCs w:val="18"/>
        </w:rPr>
      </w:pPr>
      <w:r>
        <w:rPr>
          <w:rFonts w:cs="Arial" w:ascii="Arial" w:hAnsi="Arial"/>
          <w:sz w:val="18"/>
          <w:szCs w:val="18"/>
        </w:rPr>
        <w:t>Son productos que les ayudan a aprender sobre nuevas tecnologías.</w:t>
      </w:r>
    </w:p>
    <w:p>
      <w:pPr>
        <w:pStyle w:val="ListParagraph"/>
        <w:numPr>
          <w:ilvl w:val="0"/>
          <w:numId w:val="14"/>
        </w:numPr>
        <w:rPr>
          <w:rFonts w:ascii="Arial" w:hAnsi="Arial" w:cs="Arial"/>
          <w:sz w:val="18"/>
          <w:szCs w:val="18"/>
        </w:rPr>
      </w:pPr>
      <w:r>
        <w:rPr>
          <w:rFonts w:cs="Arial" w:ascii="Arial" w:hAnsi="Arial"/>
          <w:sz w:val="18"/>
          <w:szCs w:val="18"/>
          <w:highlight w:val="yellow"/>
        </w:rPr>
        <w:t>Son productos que les ayudan a realizar ciertas tareas que serían imposibles o muy difíciles de realizar de otra forma</w:t>
      </w:r>
    </w:p>
    <w:p>
      <w:pPr>
        <w:pStyle w:val="ListParagraph"/>
        <w:numPr>
          <w:ilvl w:val="0"/>
          <w:numId w:val="14"/>
        </w:numPr>
        <w:rPr>
          <w:rFonts w:ascii="Arial" w:hAnsi="Arial" w:cs="Arial"/>
          <w:sz w:val="18"/>
          <w:szCs w:val="18"/>
        </w:rPr>
      </w:pPr>
      <w:r>
        <w:rPr>
          <w:rFonts w:cs="Arial" w:ascii="Arial" w:hAnsi="Arial"/>
          <w:sz w:val="18"/>
          <w:szCs w:val="18"/>
        </w:rPr>
        <w:t>Son productos que les ayudan a caminar.</w:t>
      </w:r>
    </w:p>
    <w:p>
      <w:pPr>
        <w:pStyle w:val="Ttulo2"/>
        <w:numPr>
          <w:ilvl w:val="0"/>
          <w:numId w:val="11"/>
        </w:numPr>
        <w:ind w:left="284" w:hanging="360"/>
        <w:rPr>
          <w:rFonts w:ascii="Arial" w:hAnsi="Arial" w:cs="Arial"/>
          <w:sz w:val="20"/>
          <w:szCs w:val="20"/>
        </w:rPr>
      </w:pPr>
      <w:r>
        <w:rPr>
          <w:rFonts w:cs="Arial" w:ascii="Arial" w:hAnsi="Arial"/>
          <w:sz w:val="20"/>
          <w:szCs w:val="20"/>
        </w:rPr>
        <w:t>Complete la siguiente frase:</w:t>
      </w:r>
    </w:p>
    <w:p>
      <w:pPr>
        <w:pStyle w:val="ListParagraph"/>
        <w:rPr>
          <w:rFonts w:ascii="Arial" w:hAnsi="Arial" w:cs="Arial"/>
          <w:sz w:val="18"/>
          <w:szCs w:val="18"/>
        </w:rPr>
      </w:pPr>
      <w:r>
        <w:rPr>
          <w:rFonts w:cs="Arial" w:ascii="Arial" w:hAnsi="Arial"/>
          <w:sz w:val="18"/>
          <w:szCs w:val="18"/>
        </w:rPr>
        <w:br/>
        <w:t>Existen una serie de _</w:t>
      </w:r>
      <w:r>
        <w:rPr>
          <w:rFonts w:cs="Arial" w:ascii="Arial" w:hAnsi="Arial"/>
          <w:sz w:val="18"/>
          <w:szCs w:val="18"/>
          <w:highlight w:val="yellow"/>
        </w:rPr>
        <w:t>HERRAMIENTAS</w:t>
      </w:r>
      <w:r>
        <w:rPr>
          <w:rFonts w:cs="Arial" w:ascii="Arial" w:hAnsi="Arial"/>
          <w:sz w:val="18"/>
          <w:szCs w:val="18"/>
        </w:rPr>
        <w:t>______________que permiten evaluar la ___</w:t>
      </w:r>
      <w:r>
        <w:rPr>
          <w:rFonts w:cs="Arial" w:ascii="Arial" w:hAnsi="Arial"/>
          <w:sz w:val="18"/>
          <w:szCs w:val="18"/>
          <w:highlight w:val="yellow"/>
        </w:rPr>
        <w:t>ACCESIBILIDAD_</w:t>
      </w:r>
      <w:r>
        <w:rPr>
          <w:rFonts w:cs="Arial" w:ascii="Arial" w:hAnsi="Arial"/>
          <w:sz w:val="18"/>
          <w:szCs w:val="18"/>
        </w:rPr>
        <w:t>_____________. Funcionan muy __</w:t>
      </w:r>
      <w:r>
        <w:rPr>
          <w:rFonts w:cs="Arial" w:ascii="Arial" w:hAnsi="Arial"/>
          <w:sz w:val="18"/>
          <w:szCs w:val="18"/>
          <w:highlight w:val="yellow"/>
        </w:rPr>
        <w:t>_BIEN_</w:t>
      </w:r>
      <w:r>
        <w:rPr>
          <w:rFonts w:cs="Arial" w:ascii="Arial" w:hAnsi="Arial"/>
          <w:sz w:val="18"/>
          <w:szCs w:val="18"/>
        </w:rPr>
        <w:t>___ y son una gran __</w:t>
      </w:r>
      <w:r>
        <w:rPr>
          <w:rFonts w:cs="Arial" w:ascii="Arial" w:hAnsi="Arial"/>
          <w:sz w:val="18"/>
          <w:szCs w:val="18"/>
          <w:highlight w:val="yellow"/>
        </w:rPr>
        <w:t>AYUDA</w:t>
      </w:r>
      <w:r>
        <w:rPr>
          <w:rFonts w:cs="Arial" w:ascii="Arial" w:hAnsi="Arial"/>
          <w:sz w:val="18"/>
          <w:szCs w:val="18"/>
        </w:rPr>
        <w:t>__________ pero no son __</w:t>
      </w:r>
      <w:r>
        <w:rPr>
          <w:rFonts w:cs="Arial" w:ascii="Arial" w:hAnsi="Arial"/>
          <w:sz w:val="18"/>
          <w:szCs w:val="18"/>
          <w:highlight w:val="yellow"/>
        </w:rPr>
        <w:t>SUFICIENTES_</w:t>
      </w:r>
      <w:r>
        <w:rPr>
          <w:rFonts w:cs="Arial" w:ascii="Arial" w:hAnsi="Arial"/>
          <w:sz w:val="18"/>
          <w:szCs w:val="18"/>
        </w:rPr>
        <w:t>__________. A veces muestran como ___</w:t>
      </w:r>
      <w:r>
        <w:rPr>
          <w:rFonts w:cs="Arial" w:ascii="Arial" w:hAnsi="Arial"/>
          <w:sz w:val="18"/>
          <w:szCs w:val="18"/>
          <w:highlight w:val="yellow"/>
        </w:rPr>
        <w:t>ERROR_</w:t>
      </w:r>
      <w:r>
        <w:rPr>
          <w:rFonts w:cs="Arial" w:ascii="Arial" w:hAnsi="Arial"/>
          <w:sz w:val="18"/>
          <w:szCs w:val="18"/>
        </w:rPr>
        <w:t>_______ algo que no lo es o no detectan algunos _____</w:t>
      </w:r>
      <w:r>
        <w:rPr>
          <w:rFonts w:cs="Arial" w:ascii="Arial" w:hAnsi="Arial"/>
          <w:sz w:val="18"/>
          <w:szCs w:val="18"/>
          <w:highlight w:val="yellow"/>
        </w:rPr>
        <w:t>ERRORES</w:t>
      </w:r>
      <w:r>
        <w:rPr>
          <w:rFonts w:cs="Arial" w:ascii="Arial" w:hAnsi="Arial"/>
          <w:sz w:val="18"/>
          <w:szCs w:val="18"/>
        </w:rPr>
        <w:t>______ existentes. Actualmente no se puede _</w:t>
      </w:r>
      <w:r>
        <w:rPr>
          <w:rFonts w:cs="Arial" w:ascii="Arial" w:hAnsi="Arial"/>
          <w:sz w:val="18"/>
          <w:szCs w:val="18"/>
          <w:highlight w:val="yellow"/>
        </w:rPr>
        <w:t>AUTOMATIZAR</w:t>
      </w:r>
      <w:r>
        <w:rPr>
          <w:rFonts w:cs="Arial" w:ascii="Arial" w:hAnsi="Arial"/>
          <w:sz w:val="18"/>
          <w:szCs w:val="18"/>
        </w:rPr>
        <w:t>___________ totalmente la evaluación de la accesibilidad web y siempre será necesaria la intervención manual de una _</w:t>
      </w:r>
      <w:r>
        <w:rPr>
          <w:rFonts w:cs="Arial" w:ascii="Arial" w:hAnsi="Arial"/>
          <w:sz w:val="18"/>
          <w:szCs w:val="18"/>
          <w:highlight w:val="yellow"/>
        </w:rPr>
        <w:t>PERSONA</w:t>
      </w:r>
      <w:r>
        <w:rPr>
          <w:rFonts w:cs="Arial" w:ascii="Arial" w:hAnsi="Arial"/>
          <w:sz w:val="18"/>
          <w:szCs w:val="18"/>
        </w:rPr>
        <w:t>__________.</w:t>
      </w:r>
    </w:p>
    <w:p>
      <w:pPr>
        <w:pStyle w:val="Ttulo2"/>
        <w:numPr>
          <w:ilvl w:val="0"/>
          <w:numId w:val="11"/>
        </w:numPr>
        <w:ind w:left="284" w:hanging="360"/>
        <w:rPr>
          <w:rFonts w:ascii="Arial" w:hAnsi="Arial" w:cs="Arial"/>
          <w:sz w:val="20"/>
          <w:szCs w:val="20"/>
        </w:rPr>
      </w:pPr>
      <w:r>
        <w:rPr>
          <w:rFonts w:cs="Arial" w:ascii="Arial" w:hAnsi="Arial"/>
          <w:sz w:val="20"/>
          <w:szCs w:val="20"/>
        </w:rPr>
        <w:t>Las Pautas de Accesibilidad al Contenido en la Web 2.0 (WCAG 2.0) están compuestas de…</w:t>
      </w:r>
    </w:p>
    <w:p>
      <w:pPr>
        <w:pStyle w:val="Normal"/>
        <w:rPr/>
      </w:pPr>
      <w:r>
        <w:rPr/>
      </w:r>
    </w:p>
    <w:p>
      <w:pPr>
        <w:pStyle w:val="ListParagraph"/>
        <w:numPr>
          <w:ilvl w:val="0"/>
          <w:numId w:val="15"/>
        </w:numPr>
        <w:rPr>
          <w:rFonts w:ascii="Arial" w:hAnsi="Arial" w:cs="Arial"/>
          <w:sz w:val="18"/>
          <w:szCs w:val="18"/>
        </w:rPr>
      </w:pPr>
      <w:r>
        <w:rPr>
          <w:rFonts w:cs="Arial" w:ascii="Arial" w:hAnsi="Arial"/>
          <w:sz w:val="18"/>
          <w:szCs w:val="18"/>
          <w:highlight w:val="white"/>
        </w:rPr>
        <w:t>…</w:t>
      </w:r>
      <w:r>
        <w:rPr>
          <w:rFonts w:cs="Arial" w:ascii="Arial" w:hAnsi="Arial"/>
          <w:sz w:val="18"/>
          <w:szCs w:val="18"/>
          <w:highlight w:val="yellow"/>
        </w:rPr>
        <w:t xml:space="preserve"> </w:t>
      </w:r>
      <w:r>
        <w:rPr>
          <w:rFonts w:cs="Arial" w:ascii="Arial" w:hAnsi="Arial"/>
          <w:sz w:val="18"/>
          <w:szCs w:val="18"/>
          <w:highlight w:val="yellow"/>
        </w:rPr>
        <w:t>14 pautas, 61 criterios de conformidad y 3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65 pautas, 14 criterios de conformidad y 3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4 pautas, 65 puntos de verificación y 14 niveles de conformidad.</w:t>
      </w:r>
    </w:p>
    <w:p>
      <w:pPr>
        <w:pStyle w:val="ListParagraph"/>
        <w:numPr>
          <w:ilvl w:val="0"/>
          <w:numId w:val="15"/>
        </w:numPr>
        <w:rPr>
          <w:rFonts w:ascii="Arial" w:hAnsi="Arial" w:cs="Arial"/>
          <w:sz w:val="18"/>
          <w:szCs w:val="18"/>
        </w:rPr>
      </w:pPr>
      <w:r>
        <w:rPr>
          <w:rFonts w:cs="Arial" w:ascii="Arial" w:hAnsi="Arial"/>
          <w:sz w:val="18"/>
          <w:szCs w:val="18"/>
        </w:rPr>
        <w:t xml:space="preserve">… </w:t>
      </w:r>
      <w:r>
        <w:rPr>
          <w:rFonts w:cs="Arial" w:ascii="Arial" w:hAnsi="Arial"/>
          <w:sz w:val="18"/>
          <w:szCs w:val="18"/>
        </w:rPr>
        <w:t>4 pautas, 61 puntos de verificación y 14 niveles de conformidad.</w:t>
      </w:r>
    </w:p>
    <w:p>
      <w:pPr>
        <w:pStyle w:val="Ttulo2"/>
        <w:numPr>
          <w:ilvl w:val="0"/>
          <w:numId w:val="11"/>
        </w:numPr>
        <w:ind w:left="284" w:hanging="360"/>
        <w:rPr>
          <w:rFonts w:ascii="Arial" w:hAnsi="Arial" w:cs="Arial"/>
          <w:sz w:val="20"/>
          <w:szCs w:val="20"/>
        </w:rPr>
      </w:pPr>
      <w:r>
        <w:rPr>
          <w:rFonts w:cs="Arial" w:ascii="Arial" w:hAnsi="Arial"/>
          <w:sz w:val="20"/>
          <w:szCs w:val="20"/>
        </w:rPr>
        <w:t>Clasifique las siguientes acciones como buenas o malas prácticas desde el punto de vista de la accesibilidad.</w:t>
      </w:r>
    </w:p>
    <w:p>
      <w:pPr>
        <w:pStyle w:val="Normal"/>
        <w:rPr/>
      </w:pPr>
      <w:r>
        <w:rPr/>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Proporcionar un texto alternativo para las imágenes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Utilizar los mismos colores o parecidos para el texto y el fondo - MALA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Sustituir los textos que deban ir en letra grande por imágenes - MALA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Utilizar enlaces del tipo “pinche aquí” para guiar al usuario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Crear un enlace al principio de la página que lleve al contenido principal - BUENA</w:t>
      </w:r>
    </w:p>
    <w:p>
      <w:pPr>
        <w:pStyle w:val="ListParagraph"/>
        <w:numPr>
          <w:ilvl w:val="0"/>
          <w:numId w:val="16"/>
        </w:numPr>
        <w:rPr>
          <w:rFonts w:ascii="Calibri" w:hAnsi="Calibri" w:eastAsia="Calibri" w:cs="" w:asciiTheme="minorHAnsi" w:cstheme="minorBidi" w:eastAsiaTheme="minorHAnsi" w:hAnsiTheme="minorHAnsi"/>
          <w:highlight w:val="yellow"/>
        </w:rPr>
      </w:pPr>
      <w:r>
        <w:rPr>
          <w:rFonts w:cs="Arial" w:ascii="Arial" w:hAnsi="Arial"/>
          <w:sz w:val="18"/>
          <w:szCs w:val="18"/>
          <w:highlight w:val="yellow"/>
        </w:rPr>
        <w:t>Proporcionar subtítulos para los vídeos – BUENA</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Ttulo2"/>
        <w:numPr>
          <w:ilvl w:val="0"/>
          <w:numId w:val="11"/>
        </w:numPr>
        <w:ind w:left="284" w:hanging="360"/>
        <w:rPr>
          <w:rFonts w:ascii="Arial" w:hAnsi="Arial" w:cs="Arial"/>
          <w:sz w:val="20"/>
          <w:szCs w:val="20"/>
        </w:rPr>
      </w:pPr>
      <w:r>
        <w:rPr>
          <w:rFonts w:cs="Arial" w:ascii="Arial" w:hAnsi="Arial"/>
          <w:sz w:val="20"/>
          <w:szCs w:val="20"/>
        </w:rPr>
        <w:t>Relacione los tres grupos de recomendaciones WAI con lo que trata cada una.</w:t>
      </w:r>
    </w:p>
    <w:p>
      <w:pPr>
        <w:pStyle w:val="ListParagraph"/>
        <w:rPr/>
      </w:pPr>
      <w:r>
        <w:rPr/>
      </w:r>
    </w:p>
    <w:p>
      <w:pPr>
        <w:pStyle w:val="ListParagraph"/>
        <w:numPr>
          <w:ilvl w:val="0"/>
          <w:numId w:val="1"/>
        </w:numPr>
        <w:rPr/>
      </w:pPr>
      <w:r>
        <w:rPr>
          <w:color w:val="000000" w:themeColor="text1"/>
        </w:rPr>
        <w:t xml:space="preserve">Se refiere a las pautas que un desarrollador web debe seguir, organizando los contenidos, </w:t>
        <w:br/>
        <w:t xml:space="preserve">                para que sus páginas web sean más accesibles.</w:t>
      </w:r>
      <w:r>
        <w:rPr>
          <w:color w:val="000000" w:themeColor="text1"/>
          <w:highlight w:val="yellow"/>
        </w:rPr>
        <w:t>WCAG</w:t>
      </w:r>
      <w:r>
        <w:rPr>
          <w:color w:val="000000" w:themeColor="text1"/>
        </w:rPr>
        <w:br/>
      </w:r>
    </w:p>
    <w:p>
      <w:pPr>
        <w:pStyle w:val="ListParagraph"/>
        <w:numPr>
          <w:ilvl w:val="0"/>
          <w:numId w:val="1"/>
        </w:numPr>
        <w:jc w:val="both"/>
        <w:rPr/>
      </w:pPr>
      <w:r>
        <w:rPr>
          <w:color w:val="000000" w:themeColor="text1"/>
        </w:rPr>
        <w:t xml:space="preserve">Se refiere a las pautas que deben seguir los desarrolladores de los navegadores web para </w:t>
        <w:br/>
        <w:t xml:space="preserve">               que los interfaces gráficos sean accesibles y que el navegador disponga de ayudas a la </w:t>
        <w:br/>
        <w:t xml:space="preserve">               navegación.</w:t>
      </w:r>
      <w:r>
        <w:rPr>
          <w:color w:val="000000" w:themeColor="text1"/>
          <w:highlight w:val="yellow"/>
        </w:rPr>
        <w:t>UAAG</w:t>
      </w:r>
    </w:p>
    <w:p>
      <w:pPr>
        <w:pStyle w:val="ListParagraph"/>
        <w:numPr>
          <w:ilvl w:val="0"/>
          <w:numId w:val="1"/>
        </w:numPr>
        <w:jc w:val="both"/>
        <w:rPr/>
      </w:pPr>
      <w:r>
        <w:rPr>
          <w:color w:val="000000" w:themeColor="text1"/>
        </w:rPr>
        <w:t xml:space="preserve">Se refieren a recomendaciones para desarrolladores de herramientas de edición web. </w:t>
        <w:br/>
        <w:t xml:space="preserve">             Ayudan a tener herramientas que generan código HTML accesible y, además, que la propia </w:t>
        <w:br/>
        <w:t xml:space="preserve">             herramienta tenga una interfaz de usuario accesibles.</w:t>
      </w:r>
      <w:r>
        <w:rPr>
          <w:color w:val="000000" w:themeColor="text1"/>
          <w:highlight w:val="yellow"/>
        </w:rPr>
        <w:t>ATAG</w:t>
      </w:r>
    </w:p>
    <w:p>
      <w:pPr>
        <w:pStyle w:val="Ttulo2"/>
        <w:numPr>
          <w:ilvl w:val="0"/>
          <w:numId w:val="11"/>
        </w:numPr>
        <w:ind w:left="284" w:hanging="360"/>
        <w:rPr>
          <w:rFonts w:ascii="Arial" w:hAnsi="Arial" w:cs="Arial"/>
          <w:sz w:val="20"/>
          <w:szCs w:val="20"/>
        </w:rPr>
      </w:pPr>
      <w:r>
        <w:rPr>
          <w:rFonts w:cs="Arial" w:ascii="Arial" w:hAnsi="Arial"/>
          <w:sz w:val="20"/>
          <w:szCs w:val="20"/>
        </w:rPr>
        <w:t>Para que una página web sea conforme al nivel AAA, ¿qué criterios debe satisfacer? Indique la opción que sea correcta.</w:t>
        <w:br/>
      </w:r>
    </w:p>
    <w:p>
      <w:pPr>
        <w:pStyle w:val="ListParagraph"/>
        <w:numPr>
          <w:ilvl w:val="0"/>
          <w:numId w:val="17"/>
        </w:numPr>
        <w:rPr>
          <w:rFonts w:ascii="Arial" w:hAnsi="Arial" w:cs="Arial"/>
          <w:sz w:val="18"/>
          <w:szCs w:val="18"/>
        </w:rPr>
      </w:pPr>
      <w:r>
        <w:rPr>
          <w:rFonts w:cs="Arial" w:ascii="Arial" w:hAnsi="Arial"/>
          <w:sz w:val="18"/>
          <w:szCs w:val="18"/>
        </w:rPr>
        <w:t>Es suficiente que satisfaga todos los criterios de éxito del nivel A y del AA.</w:t>
      </w:r>
    </w:p>
    <w:p>
      <w:pPr>
        <w:pStyle w:val="ListParagraph"/>
        <w:numPr>
          <w:ilvl w:val="0"/>
          <w:numId w:val="17"/>
        </w:numPr>
        <w:rPr>
          <w:rFonts w:ascii="Arial" w:hAnsi="Arial" w:cs="Arial"/>
          <w:sz w:val="18"/>
          <w:szCs w:val="18"/>
        </w:rPr>
      </w:pPr>
      <w:r>
        <w:rPr>
          <w:rFonts w:cs="Arial" w:ascii="Arial" w:hAnsi="Arial"/>
          <w:sz w:val="18"/>
          <w:szCs w:val="18"/>
        </w:rPr>
        <w:t>Es suficiente que satisfaga los criterios de éxito del nivel AAA.</w:t>
      </w:r>
    </w:p>
    <w:p>
      <w:pPr>
        <w:pStyle w:val="ListParagraph"/>
        <w:numPr>
          <w:ilvl w:val="0"/>
          <w:numId w:val="17"/>
        </w:numPr>
        <w:rPr>
          <w:rFonts w:ascii="Arial" w:hAnsi="Arial" w:cs="Arial"/>
          <w:sz w:val="18"/>
          <w:szCs w:val="18"/>
        </w:rPr>
      </w:pPr>
      <w:r>
        <w:rPr>
          <w:rFonts w:cs="Arial" w:ascii="Arial" w:hAnsi="Arial"/>
          <w:sz w:val="18"/>
          <w:szCs w:val="18"/>
        </w:rPr>
        <w:t>Es suficiente que satisfaga todos los criterios de éxito de los niveles A y AA y alguno de los de nivel AAA.</w:t>
      </w:r>
    </w:p>
    <w:p>
      <w:pPr>
        <w:pStyle w:val="ListParagraph"/>
        <w:numPr>
          <w:ilvl w:val="0"/>
          <w:numId w:val="17"/>
        </w:numPr>
        <w:rPr>
          <w:color w:val="000000" w:themeColor="text1"/>
        </w:rPr>
      </w:pPr>
      <w:r>
        <w:rPr>
          <w:color w:val="000000" w:themeColor="text1"/>
          <w:highlight w:val="yellow"/>
        </w:rPr>
        <w:t>Debe satisfacer todos los criterios de éxito de todos los niveles, A, AA y AAA.</w:t>
      </w:r>
    </w:p>
    <w:p>
      <w:pPr>
        <w:pStyle w:val="Ttulo2"/>
        <w:numPr>
          <w:ilvl w:val="0"/>
          <w:numId w:val="11"/>
        </w:numPr>
        <w:ind w:left="284" w:hanging="360"/>
        <w:rPr>
          <w:rFonts w:ascii="Arial" w:hAnsi="Arial" w:cs="Arial"/>
          <w:sz w:val="20"/>
          <w:szCs w:val="20"/>
        </w:rPr>
      </w:pPr>
      <w:r>
        <w:rPr>
          <w:rFonts w:cs="Arial" w:ascii="Arial" w:hAnsi="Arial"/>
          <w:sz w:val="20"/>
          <w:szCs w:val="20"/>
        </w:rPr>
        <w:t>Indique el nivel de conformidad (A, AA o AAA) asociado a los siguientes criterios de conformidad:</w:t>
      </w:r>
    </w:p>
    <w:p>
      <w:pPr>
        <w:pStyle w:val="Normal"/>
        <w:rPr/>
      </w:pPr>
      <w:r>
        <w:rPr/>
      </w:r>
    </w:p>
    <w:p>
      <w:pPr>
        <w:pStyle w:val="ListParagraph"/>
        <w:numPr>
          <w:ilvl w:val="0"/>
          <w:numId w:val="2"/>
        </w:numPr>
        <w:rPr/>
      </w:pPr>
      <w:r>
        <w:rPr>
          <w:rFonts w:cs="Arial" w:ascii="Arial" w:hAnsi="Arial"/>
          <w:sz w:val="18"/>
          <w:szCs w:val="18"/>
        </w:rPr>
        <w:t>Sub</w:t>
      </w:r>
      <w:r>
        <w:rPr>
          <w:rFonts w:cs="Arial" w:ascii="Arial" w:hAnsi="Arial"/>
          <w:color w:val="000000" w:themeColor="text1"/>
          <w:sz w:val="18"/>
          <w:szCs w:val="18"/>
        </w:rPr>
        <w:t>títulos (directo) -</w:t>
      </w:r>
      <w:r>
        <w:rPr>
          <w:rFonts w:cs="Arial" w:ascii="Arial" w:hAnsi="Arial"/>
          <w:color w:val="000000" w:themeColor="text1"/>
          <w:sz w:val="18"/>
          <w:szCs w:val="18"/>
          <w:highlight w:val="yellow"/>
        </w:rPr>
        <w:t>AA</w:t>
      </w:r>
    </w:p>
    <w:p>
      <w:pPr>
        <w:pStyle w:val="ListParagraph"/>
        <w:numPr>
          <w:ilvl w:val="0"/>
          <w:numId w:val="2"/>
        </w:numPr>
        <w:rPr/>
      </w:pPr>
      <w:r>
        <w:rPr>
          <w:rFonts w:cs="Arial" w:ascii="Arial" w:hAnsi="Arial"/>
          <w:color w:val="000000" w:themeColor="text1"/>
          <w:sz w:val="18"/>
          <w:szCs w:val="18"/>
        </w:rPr>
        <w:t>Control de audio -</w:t>
      </w:r>
      <w:r>
        <w:rPr>
          <w:rFonts w:cs="Arial" w:ascii="Arial" w:hAnsi="Arial"/>
          <w:color w:val="000000" w:themeColor="text1"/>
          <w:sz w:val="18"/>
          <w:szCs w:val="18"/>
          <w:highlight w:val="yellow"/>
        </w:rPr>
        <w:t xml:space="preserve"> A</w:t>
      </w:r>
    </w:p>
    <w:p>
      <w:pPr>
        <w:pStyle w:val="ListParagraph"/>
        <w:numPr>
          <w:ilvl w:val="0"/>
          <w:numId w:val="2"/>
        </w:numPr>
        <w:rPr/>
      </w:pPr>
      <w:r>
        <w:rPr>
          <w:rFonts w:cs="Arial" w:ascii="Arial" w:hAnsi="Arial"/>
          <w:color w:val="000000" w:themeColor="text1"/>
          <w:sz w:val="18"/>
          <w:szCs w:val="18"/>
        </w:rPr>
        <w:t xml:space="preserve">Pausar, detener, ocultar- </w:t>
      </w:r>
      <w:r>
        <w:rPr>
          <w:rFonts w:cs="Arial" w:ascii="Arial" w:hAnsi="Arial"/>
          <w:color w:val="000000" w:themeColor="text1"/>
          <w:sz w:val="18"/>
          <w:szCs w:val="18"/>
          <w:highlight w:val="yellow"/>
        </w:rPr>
        <w:t>A</w:t>
      </w:r>
    </w:p>
    <w:p>
      <w:pPr>
        <w:pStyle w:val="ListParagraph"/>
        <w:numPr>
          <w:ilvl w:val="0"/>
          <w:numId w:val="2"/>
        </w:numPr>
        <w:rPr/>
      </w:pPr>
      <w:r>
        <w:rPr>
          <w:rFonts w:cs="Arial" w:ascii="Arial" w:hAnsi="Arial"/>
          <w:color w:val="000000" w:themeColor="text1"/>
          <w:sz w:val="18"/>
          <w:szCs w:val="18"/>
        </w:rPr>
        <w:t>Ubicación -</w:t>
      </w:r>
      <w:r>
        <w:rPr>
          <w:rFonts w:cs="Arial" w:ascii="Arial" w:hAnsi="Arial"/>
          <w:color w:val="000000" w:themeColor="text1"/>
          <w:sz w:val="18"/>
          <w:szCs w:val="18"/>
          <w:highlight w:val="yellow"/>
        </w:rPr>
        <w:t xml:space="preserve"> AAA</w:t>
      </w:r>
    </w:p>
    <w:p>
      <w:pPr>
        <w:pStyle w:val="ListParagraph"/>
        <w:numPr>
          <w:ilvl w:val="0"/>
          <w:numId w:val="2"/>
        </w:numPr>
        <w:rPr/>
      </w:pPr>
      <w:r>
        <w:rPr>
          <w:rFonts w:cs="Arial" w:ascii="Arial" w:hAnsi="Arial"/>
          <w:color w:val="000000" w:themeColor="text1"/>
          <w:sz w:val="18"/>
          <w:szCs w:val="18"/>
        </w:rPr>
        <w:t>Idioma de la página -</w:t>
      </w:r>
      <w:r>
        <w:rPr>
          <w:rFonts w:cs="Arial" w:ascii="Arial" w:hAnsi="Arial"/>
          <w:color w:val="000000" w:themeColor="text1"/>
          <w:sz w:val="18"/>
          <w:szCs w:val="18"/>
          <w:highlight w:val="yellow"/>
        </w:rPr>
        <w:t>A</w:t>
      </w:r>
    </w:p>
    <w:p>
      <w:pPr>
        <w:pStyle w:val="ListParagraph"/>
        <w:numPr>
          <w:ilvl w:val="0"/>
          <w:numId w:val="2"/>
        </w:numPr>
        <w:rPr/>
      </w:pPr>
      <w:r>
        <w:rPr>
          <w:rFonts w:cs="Arial" w:ascii="Arial" w:hAnsi="Arial"/>
          <w:color w:val="000000" w:themeColor="text1"/>
          <w:sz w:val="18"/>
          <w:szCs w:val="18"/>
        </w:rPr>
        <w:t>Navegación consistente -</w:t>
      </w:r>
      <w:r>
        <w:rPr>
          <w:rFonts w:cs="Arial" w:ascii="Arial" w:hAnsi="Arial"/>
          <w:color w:val="000000" w:themeColor="text1"/>
          <w:sz w:val="18"/>
          <w:szCs w:val="18"/>
          <w:highlight w:val="yellow"/>
        </w:rPr>
        <w:t xml:space="preserve"> AA</w:t>
      </w:r>
    </w:p>
    <w:p>
      <w:pPr>
        <w:pStyle w:val="ListParagraph"/>
        <w:numPr>
          <w:ilvl w:val="0"/>
          <w:numId w:val="2"/>
        </w:numPr>
        <w:rPr/>
      </w:pPr>
      <w:r>
        <w:rPr>
          <w:rFonts w:cs="Arial" w:ascii="Arial" w:hAnsi="Arial"/>
          <w:color w:val="000000" w:themeColor="text1"/>
          <w:sz w:val="18"/>
          <w:szCs w:val="18"/>
        </w:rPr>
        <w:t>Interpretación -</w:t>
      </w:r>
      <w:r>
        <w:rPr>
          <w:rFonts w:cs="Arial" w:ascii="Arial" w:hAnsi="Arial"/>
          <w:color w:val="000000" w:themeColor="text1"/>
          <w:sz w:val="18"/>
          <w:szCs w:val="18"/>
          <w:highlight w:val="yellow"/>
        </w:rPr>
        <w:t>AAA</w:t>
      </w:r>
    </w:p>
    <w:p>
      <w:pPr>
        <w:pStyle w:val="Ttulo2"/>
        <w:numPr>
          <w:ilvl w:val="0"/>
          <w:numId w:val="11"/>
        </w:numPr>
        <w:ind w:left="284" w:hanging="360"/>
        <w:rPr>
          <w:rFonts w:ascii="Arial" w:hAnsi="Arial" w:cs="Arial"/>
          <w:sz w:val="20"/>
          <w:szCs w:val="20"/>
        </w:rPr>
      </w:pPr>
      <w:r>
        <w:rPr>
          <w:rFonts w:cs="Arial" w:ascii="Arial" w:hAnsi="Arial"/>
          <w:sz w:val="20"/>
          <w:szCs w:val="20"/>
        </w:rPr>
        <w:t>¿Qué característica de una tabla de datos se debe tener en cuenta desde el punto de vista de la accesibilidad?</w:t>
      </w:r>
    </w:p>
    <w:p>
      <w:pPr>
        <w:pStyle w:val="Normal"/>
        <w:rPr/>
      </w:pPr>
      <w:r>
        <w:rPr/>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número de columnas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número de filas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rPr>
        <w:t>El orden lineal de la tabla.</w:t>
      </w:r>
    </w:p>
    <w:p>
      <w:pPr>
        <w:pStyle w:val="ListParagraph"/>
        <w:numPr>
          <w:ilvl w:val="0"/>
          <w:numId w:val="3"/>
        </w:numPr>
        <w:rPr>
          <w:rFonts w:ascii="Arial" w:hAnsi="Arial" w:cs="Arial"/>
          <w:color w:val="000000" w:themeColor="text1"/>
          <w:sz w:val="18"/>
          <w:szCs w:val="18"/>
        </w:rPr>
      </w:pPr>
      <w:r>
        <w:rPr>
          <w:rFonts w:cs="Arial" w:ascii="Arial" w:hAnsi="Arial"/>
          <w:color w:val="000000" w:themeColor="text1"/>
          <w:sz w:val="18"/>
          <w:szCs w:val="18"/>
          <w:highlight w:val="yellow"/>
        </w:rPr>
        <w:t>Todas las respuestas anteriores son correctas.</w:t>
      </w:r>
    </w:p>
    <w:p>
      <w:pPr>
        <w:pStyle w:val="Ttulo2"/>
        <w:numPr>
          <w:ilvl w:val="0"/>
          <w:numId w:val="11"/>
        </w:numPr>
        <w:ind w:left="284" w:hanging="360"/>
        <w:rPr>
          <w:rFonts w:ascii="Arial" w:hAnsi="Arial" w:cs="Arial"/>
          <w:sz w:val="20"/>
          <w:szCs w:val="20"/>
        </w:rPr>
      </w:pPr>
      <w:r>
        <w:rPr>
          <w:rFonts w:cs="Arial" w:ascii="Arial" w:hAnsi="Arial"/>
          <w:sz w:val="20"/>
          <w:szCs w:val="20"/>
        </w:rPr>
        <w:t>Para analizar la accesibilidad de un sitio web, ¿qué tipos de pruebas se pueden realizar?</w:t>
      </w:r>
    </w:p>
    <w:p>
      <w:pPr>
        <w:pStyle w:val="Normal"/>
        <w:rPr/>
      </w:pPr>
      <w:r>
        <w:rPr/>
      </w:r>
    </w:p>
    <w:p>
      <w:pPr>
        <w:pStyle w:val="ListParagraph"/>
        <w:numPr>
          <w:ilvl w:val="0"/>
          <w:numId w:val="4"/>
        </w:numPr>
        <w:rPr>
          <w:rFonts w:ascii="Arial" w:hAnsi="Arial" w:cs="Arial"/>
          <w:sz w:val="18"/>
          <w:szCs w:val="18"/>
        </w:rPr>
      </w:pPr>
      <w:r>
        <w:rPr>
          <w:rFonts w:cs="Arial" w:ascii="Arial" w:hAnsi="Arial"/>
          <w:sz w:val="18"/>
          <w:szCs w:val="18"/>
        </w:rPr>
        <w:t>Análisis con herramientas de evaluación automática.</w:t>
      </w:r>
    </w:p>
    <w:p>
      <w:pPr>
        <w:pStyle w:val="ListParagraph"/>
        <w:numPr>
          <w:ilvl w:val="0"/>
          <w:numId w:val="4"/>
        </w:numPr>
        <w:rPr>
          <w:rFonts w:ascii="Arial" w:hAnsi="Arial" w:cs="Arial"/>
          <w:sz w:val="18"/>
          <w:szCs w:val="18"/>
        </w:rPr>
      </w:pPr>
      <w:r>
        <w:rPr>
          <w:rFonts w:cs="Arial" w:ascii="Arial" w:hAnsi="Arial"/>
          <w:sz w:val="18"/>
          <w:szCs w:val="18"/>
        </w:rPr>
        <w:t>Tests de usuarios.</w:t>
      </w:r>
    </w:p>
    <w:p>
      <w:pPr>
        <w:pStyle w:val="ListParagraph"/>
        <w:numPr>
          <w:ilvl w:val="0"/>
          <w:numId w:val="4"/>
        </w:numPr>
        <w:rPr>
          <w:rFonts w:ascii="Arial" w:hAnsi="Arial" w:cs="Arial"/>
          <w:sz w:val="18"/>
          <w:szCs w:val="18"/>
          <w:highlight w:val="yellow"/>
        </w:rPr>
      </w:pPr>
      <w:r>
        <w:rPr>
          <w:rFonts w:cs="Arial" w:ascii="Arial" w:hAnsi="Arial"/>
          <w:sz w:val="18"/>
          <w:szCs w:val="18"/>
        </w:rPr>
        <w:t>Análisis manual por parte de un experto.</w:t>
      </w:r>
    </w:p>
    <w:p>
      <w:pPr>
        <w:pStyle w:val="ListParagraph"/>
        <w:numPr>
          <w:ilvl w:val="0"/>
          <w:numId w:val="4"/>
        </w:numPr>
        <w:rPr>
          <w:rFonts w:ascii="Arial" w:hAnsi="Arial" w:cs="Arial"/>
          <w:color w:val="000000" w:themeColor="text1"/>
          <w:sz w:val="18"/>
          <w:szCs w:val="18"/>
        </w:rPr>
      </w:pPr>
      <w:r>
        <w:rPr>
          <w:rFonts w:cs="Arial" w:ascii="Arial" w:hAnsi="Arial"/>
          <w:color w:val="000000" w:themeColor="text1"/>
          <w:sz w:val="18"/>
          <w:szCs w:val="18"/>
          <w:highlight w:val="yellow"/>
        </w:rPr>
        <w:t>Todas las respuestas anteriores son correctas.</w:t>
      </w:r>
    </w:p>
    <w:p>
      <w:pPr>
        <w:pStyle w:val="Ttulo2"/>
        <w:numPr>
          <w:ilvl w:val="0"/>
          <w:numId w:val="11"/>
        </w:numPr>
        <w:ind w:left="284" w:hanging="360"/>
        <w:rPr>
          <w:rFonts w:ascii="Arial" w:hAnsi="Arial" w:cs="Arial"/>
          <w:sz w:val="20"/>
          <w:szCs w:val="20"/>
        </w:rPr>
      </w:pPr>
      <w:r>
        <w:rPr>
          <w:rFonts w:cs="Arial" w:ascii="Arial" w:hAnsi="Arial"/>
          <w:sz w:val="20"/>
          <w:szCs w:val="20"/>
        </w:rPr>
        <w:t>Indique el nombre de dos herramientas de cada tipo para la validación de la accesibilidad web.</w:t>
      </w:r>
    </w:p>
    <w:p>
      <w:pPr>
        <w:pStyle w:val="Normal"/>
        <w:rPr>
          <w:color w:val="000000" w:themeColor="text1"/>
        </w:rPr>
      </w:pPr>
      <w:r>
        <w:rPr>
          <w:color w:val="000000" w:themeColor="text1"/>
        </w:rPr>
      </w:r>
    </w:p>
    <w:p>
      <w:pPr>
        <w:pStyle w:val="ListParagraph"/>
        <w:numPr>
          <w:ilvl w:val="0"/>
          <w:numId w:val="5"/>
        </w:numPr>
        <w:rPr/>
      </w:pPr>
      <w:r>
        <w:rPr>
          <w:rFonts w:cs="Arial" w:ascii="Arial" w:hAnsi="Arial"/>
          <w:color w:val="000000" w:themeColor="text1"/>
          <w:sz w:val="18"/>
          <w:szCs w:val="18"/>
        </w:rPr>
        <w:t xml:space="preserve">Basadas en navegador – </w:t>
      </w:r>
      <w:r>
        <w:rPr>
          <w:rFonts w:cs="Arial" w:ascii="Arial" w:hAnsi="Arial"/>
          <w:color w:val="000000" w:themeColor="text1"/>
          <w:sz w:val="18"/>
          <w:szCs w:val="18"/>
          <w:highlight w:val="yellow"/>
        </w:rPr>
        <w:t>FIREBUG , WABE</w:t>
      </w:r>
    </w:p>
    <w:p>
      <w:pPr>
        <w:pStyle w:val="ListParagraph"/>
        <w:numPr>
          <w:ilvl w:val="0"/>
          <w:numId w:val="5"/>
        </w:numPr>
        <w:rPr/>
      </w:pPr>
      <w:r>
        <w:rPr>
          <w:rFonts w:cs="Arial" w:ascii="Arial" w:hAnsi="Arial"/>
          <w:color w:val="000000" w:themeColor="text1"/>
          <w:sz w:val="18"/>
          <w:szCs w:val="18"/>
        </w:rPr>
        <w:t>Aplicaciones de escritorio – T</w:t>
      </w:r>
      <w:r>
        <w:rPr>
          <w:rFonts w:cs="Arial" w:ascii="Arial" w:hAnsi="Arial"/>
          <w:color w:val="000000" w:themeColor="text1"/>
          <w:sz w:val="18"/>
          <w:szCs w:val="18"/>
          <w:highlight w:val="yellow"/>
        </w:rPr>
        <w:t>OTAL VALIDATOR, TAW DESCARGABLE</w:t>
      </w:r>
    </w:p>
    <w:p>
      <w:pPr>
        <w:pStyle w:val="ListParagraph"/>
        <w:numPr>
          <w:ilvl w:val="0"/>
          <w:numId w:val="5"/>
        </w:numPr>
        <w:rPr/>
      </w:pPr>
      <w:r>
        <w:rPr>
          <w:rFonts w:cs="Arial" w:ascii="Arial" w:hAnsi="Arial"/>
          <w:color w:val="000000" w:themeColor="text1"/>
          <w:sz w:val="18"/>
          <w:szCs w:val="18"/>
        </w:rPr>
        <w:t xml:space="preserve">Servicios web externos – </w:t>
      </w:r>
      <w:r>
        <w:rPr>
          <w:rFonts w:cs="Arial" w:ascii="Arial" w:hAnsi="Arial"/>
          <w:color w:val="000000" w:themeColor="text1"/>
          <w:sz w:val="18"/>
          <w:szCs w:val="18"/>
          <w:highlight w:val="yellow"/>
        </w:rPr>
        <w:t>HERA, ACHEKER ,EXAMINATOR</w:t>
      </w:r>
    </w:p>
    <w:p>
      <w:pPr>
        <w:pStyle w:val="Normal"/>
        <w:rPr/>
      </w:pPr>
      <w:r>
        <w:rPr/>
      </w:r>
    </w:p>
    <w:p>
      <w:pPr>
        <w:pStyle w:val="Normal"/>
        <w:rPr/>
      </w:pPr>
      <w:r>
        <w:rPr/>
      </w:r>
    </w:p>
    <w:p>
      <w:pPr>
        <w:pStyle w:val="Normal"/>
        <w:rPr/>
      </w:pPr>
      <w:r>
        <w:rPr/>
      </w:r>
    </w:p>
    <w:p>
      <w:pPr>
        <w:pStyle w:val="Ttulo2"/>
        <w:numPr>
          <w:ilvl w:val="0"/>
          <w:numId w:val="11"/>
        </w:numPr>
        <w:ind w:left="284" w:hanging="360"/>
        <w:rPr>
          <w:rFonts w:ascii="Arial" w:hAnsi="Arial" w:cs="Arial"/>
          <w:sz w:val="20"/>
          <w:szCs w:val="20"/>
        </w:rPr>
      </w:pPr>
      <w:r>
        <w:rPr>
          <w:rFonts w:cs="Arial" w:ascii="Arial" w:hAnsi="Arial"/>
          <w:sz w:val="20"/>
          <w:szCs w:val="20"/>
        </w:rPr>
        <w:t>Complete la siguiente tabla con los principios fundamentales y pautas de accesibilidad que faltan.</w:t>
      </w:r>
    </w:p>
    <w:p>
      <w:pPr>
        <w:pStyle w:val="Normal"/>
        <w:rPr/>
      </w:pPr>
      <w:r>
        <w:rPr/>
      </w:r>
    </w:p>
    <w:tbl>
      <w:tblPr>
        <w:tblStyle w:val="Tablaconcuadrcula1clara"/>
        <w:tblW w:w="8494" w:type="dxa"/>
        <w:jc w:val="center"/>
        <w:tblInd w:w="0" w:type="dxa"/>
        <w:tblCellMar>
          <w:top w:w="0" w:type="dxa"/>
          <w:left w:w="108" w:type="dxa"/>
          <w:bottom w:w="0" w:type="dxa"/>
          <w:right w:w="108" w:type="dxa"/>
        </w:tblCellMar>
        <w:tblLook w:firstRow="1" w:noVBand="1" w:lastRow="0" w:firstColumn="1" w:lastColumn="0" w:noHBand="0" w:val="04a0"/>
      </w:tblPr>
      <w:tblGrid>
        <w:gridCol w:w="4247"/>
        <w:gridCol w:w="4246"/>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center"/>
              <w:rPr>
                <w:rFonts w:ascii="Arial" w:hAnsi="Arial" w:cs="Arial"/>
                <w:sz w:val="20"/>
                <w:szCs w:val="20"/>
              </w:rPr>
            </w:pPr>
            <w:r>
              <w:rPr>
                <w:rFonts w:cs="Arial" w:ascii="Arial" w:hAnsi="Arial"/>
                <w:b/>
                <w:bCs/>
                <w:sz w:val="20"/>
                <w:szCs w:val="20"/>
              </w:rPr>
              <w:t>Principios de diseño accesible</w:t>
            </w:r>
          </w:p>
        </w:tc>
        <w:tc>
          <w:tcPr>
            <w:tcW w:w="4246"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
                <w:bCs/>
                <w:sz w:val="20"/>
                <w:szCs w:val="20"/>
              </w:rPr>
              <w:t>Pautas de accesibilidad de la WCAG 2.0</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val="false"/>
                <w:b w:val="false"/>
                <w:sz w:val="18"/>
                <w:szCs w:val="18"/>
              </w:rPr>
            </w:pPr>
            <w:r>
              <w:rPr>
                <w:rFonts w:cs="Arial" w:ascii="Arial" w:hAnsi="Arial"/>
                <w:b w:val="false"/>
                <w:bCs/>
                <w:sz w:val="18"/>
                <w:szCs w:val="18"/>
              </w:rPr>
              <w:t>Perceptibilidad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Distinguible</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b/>
                <w:bCs/>
                <w:color w:val="000000" w:themeColor="text1"/>
                <w:sz w:val="18"/>
                <w:szCs w:val="18"/>
                <w:highlight w:val="yellow"/>
              </w:rPr>
            </w:pPr>
            <w:r>
              <w:rPr>
                <w:rFonts w:cs="Arial" w:ascii="Arial" w:hAnsi="Arial"/>
                <w:b/>
                <w:bCs/>
                <w:color w:val="000000" w:themeColor="text1"/>
                <w:sz w:val="18"/>
                <w:szCs w:val="18"/>
                <w:highlight w:val="yellow"/>
              </w:rPr>
              <w:t>OPERATIVIDAD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Navegable</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b/>
                <w:bCs/>
                <w:color w:val="000000" w:themeColor="text1"/>
                <w:sz w:val="18"/>
                <w:szCs w:val="18"/>
                <w:highlight w:val="yellow"/>
              </w:rPr>
            </w:pPr>
            <w:r>
              <w:rPr>
                <w:rFonts w:cs="Arial" w:ascii="Arial" w:hAnsi="Arial"/>
                <w:b/>
                <w:bCs/>
                <w:color w:val="000000" w:themeColor="text1"/>
                <w:sz w:val="18"/>
                <w:szCs w:val="18"/>
                <w:highlight w:val="yellow"/>
              </w:rPr>
              <w:t>COMPRENSIBILIDAD</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cs="Arial" w:ascii="Arial" w:hAnsi="Arial"/>
                <w:sz w:val="18"/>
                <w:szCs w:val="18"/>
              </w:rPr>
              <w:t>Ayuda a la entrada de datos</w:t>
            </w:r>
          </w:p>
        </w:tc>
      </w:tr>
      <w:tr>
        <w:trPr/>
        <w:tc>
          <w:tcPr>
            <w:tcW w:w="424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b w:val="false"/>
                <w:b w:val="false"/>
                <w:sz w:val="18"/>
                <w:szCs w:val="18"/>
              </w:rPr>
            </w:pPr>
            <w:r>
              <w:rPr>
                <w:rFonts w:cs="Arial" w:ascii="Arial" w:hAnsi="Arial"/>
                <w:b w:val="false"/>
                <w:bCs/>
                <w:sz w:val="18"/>
                <w:szCs w:val="18"/>
              </w:rPr>
              <w:t>Robustez</w:t>
            </w:r>
          </w:p>
        </w:tc>
        <w:tc>
          <w:tcPr>
            <w:tcW w:w="424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highlight w:val="yellow"/>
              </w:rPr>
            </w:pPr>
            <w:r>
              <w:rPr>
                <w:rFonts w:cs="Arial" w:ascii="Arial" w:hAnsi="Arial"/>
                <w:color w:val="000000" w:themeColor="text1"/>
                <w:sz w:val="18"/>
                <w:szCs w:val="18"/>
                <w:highlight w:val="yellow"/>
              </w:rPr>
              <w:t>COMPATIBLE</w:t>
            </w:r>
          </w:p>
        </w:tc>
      </w:tr>
    </w:tbl>
    <w:p>
      <w:pPr>
        <w:pStyle w:val="Normal"/>
        <w:rPr/>
      </w:pPr>
      <w:r>
        <w:rPr/>
      </w:r>
    </w:p>
    <w:p>
      <w:pPr>
        <w:pStyle w:val="Ttulo2"/>
        <w:numPr>
          <w:ilvl w:val="0"/>
          <w:numId w:val="11"/>
        </w:numPr>
        <w:ind w:left="284" w:hanging="360"/>
        <w:rPr>
          <w:rFonts w:ascii="Arial" w:hAnsi="Arial" w:cs="Arial"/>
          <w:sz w:val="20"/>
          <w:szCs w:val="20"/>
        </w:rPr>
      </w:pPr>
      <w:r>
        <w:rPr>
          <w:rFonts w:cs="Arial" w:ascii="Arial" w:hAnsi="Arial"/>
          <w:sz w:val="20"/>
          <w:szCs w:val="20"/>
        </w:rPr>
        <w:t>Relacione las siguientes situaciones y medidas de accesibilidad, aplicadas a una página web española que contiene imágenes y vídeos.</w:t>
      </w:r>
    </w:p>
    <w:p>
      <w:pPr>
        <w:pStyle w:val="Normal"/>
        <w:rPr/>
      </w:pPr>
      <w:r>
        <w:rPr/>
      </w:r>
    </w:p>
    <w:p>
      <w:pPr>
        <w:pStyle w:val="ListParagraph"/>
        <w:numPr>
          <w:ilvl w:val="0"/>
          <w:numId w:val="6"/>
        </w:numPr>
        <w:rPr/>
      </w:pPr>
      <w:r>
        <w:rPr>
          <w:rFonts w:cs="Arial" w:ascii="Arial" w:hAnsi="Arial"/>
          <w:color w:val="000000" w:themeColor="text1"/>
          <w:sz w:val="18"/>
          <w:szCs w:val="18"/>
        </w:rPr>
        <w:t xml:space="preserve">Juan es una persona invidente -  </w:t>
      </w:r>
      <w:r>
        <w:rPr>
          <w:rFonts w:cs="Arial" w:ascii="Arial" w:hAnsi="Arial"/>
          <w:color w:val="000000" w:themeColor="text1"/>
          <w:sz w:val="18"/>
          <w:szCs w:val="18"/>
          <w:highlight w:val="yellow"/>
        </w:rPr>
        <w:t>SE DECIDE MEJORAR EL CONTRASTE ENTRE LAS LETRAS Y EL FONDO</w:t>
      </w:r>
    </w:p>
    <w:p>
      <w:pPr>
        <w:pStyle w:val="ListParagraph"/>
        <w:numPr>
          <w:ilvl w:val="0"/>
          <w:numId w:val="6"/>
        </w:numPr>
        <w:rPr/>
      </w:pPr>
      <w:r>
        <w:rPr>
          <w:rFonts w:cs="Arial" w:ascii="Arial" w:hAnsi="Arial"/>
          <w:color w:val="000000" w:themeColor="text1"/>
          <w:sz w:val="18"/>
          <w:szCs w:val="18"/>
        </w:rPr>
        <w:t xml:space="preserve">Marta es una persona sorda – </w:t>
      </w:r>
      <w:r>
        <w:rPr>
          <w:rFonts w:cs="Arial" w:ascii="Arial" w:hAnsi="Arial"/>
          <w:color w:val="000000" w:themeColor="text1"/>
          <w:sz w:val="18"/>
          <w:szCs w:val="18"/>
          <w:highlight w:val="yellow"/>
        </w:rPr>
        <w:t>SE INCLUYEN SUBTÍTULOS EN ESPAÑOL EN LOS VÍDEOS</w:t>
      </w:r>
    </w:p>
    <w:p>
      <w:pPr>
        <w:pStyle w:val="ListParagraph"/>
        <w:numPr>
          <w:ilvl w:val="0"/>
          <w:numId w:val="6"/>
        </w:numPr>
        <w:rPr/>
      </w:pPr>
      <w:r>
        <w:rPr>
          <w:rFonts w:cs="Arial" w:ascii="Arial" w:hAnsi="Arial"/>
          <w:color w:val="000000" w:themeColor="text1"/>
          <w:sz w:val="18"/>
          <w:szCs w:val="18"/>
        </w:rPr>
        <w:t xml:space="preserve">Pedro no sufre ninguna minusvalía, le gusta ir a la playa con su dispositivo móvil para acceder a internet – </w:t>
      </w:r>
      <w:r>
        <w:rPr>
          <w:rFonts w:cs="Arial" w:ascii="Arial" w:hAnsi="Arial"/>
          <w:color w:val="000000" w:themeColor="text1"/>
          <w:sz w:val="18"/>
          <w:szCs w:val="18"/>
          <w:highlight w:val="yellow"/>
        </w:rPr>
        <w:t>SE APLICA ATRIBUTO ALT A TODAS LAS IMAGENES</w:t>
      </w:r>
    </w:p>
    <w:p>
      <w:pPr>
        <w:pStyle w:val="ListParagraph"/>
        <w:numPr>
          <w:ilvl w:val="0"/>
          <w:numId w:val="6"/>
        </w:numPr>
        <w:rPr/>
      </w:pPr>
      <w:r>
        <w:rPr>
          <w:rFonts w:cs="Arial" w:ascii="Arial" w:hAnsi="Arial"/>
          <w:color w:val="000000" w:themeColor="text1"/>
          <w:sz w:val="18"/>
          <w:szCs w:val="18"/>
        </w:rPr>
        <w:t xml:space="preserve">María no sufre ninguna minusvalía, estudia en la biblioteca pero se le han roto los auriculares y necesita ver un vídeo – </w:t>
      </w:r>
      <w:r>
        <w:rPr>
          <w:rFonts w:cs="Arial" w:ascii="Arial" w:hAnsi="Arial"/>
          <w:color w:val="000000" w:themeColor="text1"/>
          <w:sz w:val="18"/>
          <w:szCs w:val="18"/>
          <w:highlight w:val="yellow"/>
        </w:rPr>
        <w:t>SE INCLUYEN SUBTÍTULOS EN ESPAÑOL EN LOS VÍDEOS</w:t>
      </w:r>
    </w:p>
    <w:p>
      <w:pPr>
        <w:pStyle w:val="ListParagraph"/>
        <w:numPr>
          <w:ilvl w:val="0"/>
          <w:numId w:val="6"/>
        </w:numPr>
        <w:rPr/>
      </w:pPr>
      <w:r>
        <w:rPr>
          <w:rFonts w:cs="Arial" w:ascii="Arial" w:hAnsi="Arial"/>
          <w:color w:val="000000" w:themeColor="text1"/>
          <w:sz w:val="18"/>
          <w:szCs w:val="18"/>
        </w:rPr>
        <w:t xml:space="preserve">Bruce es inglés y no habla español – </w:t>
      </w:r>
      <w:r>
        <w:rPr>
          <w:rFonts w:cs="Arial" w:ascii="Arial" w:hAnsi="Arial"/>
          <w:color w:val="000000" w:themeColor="text1"/>
          <w:sz w:val="18"/>
          <w:szCs w:val="18"/>
          <w:highlight w:val="yellow"/>
        </w:rPr>
        <w:t>SE INCLUYEN SUBTÍTULOS EN INGLÉS EN LOS VÍDEOS</w:t>
      </w:r>
    </w:p>
    <w:p>
      <w:pPr>
        <w:pStyle w:val="ListParagraph"/>
        <w:ind w:left="284" w:hanging="360"/>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F        Eva es daltónica </w:t>
      </w:r>
      <w:r>
        <w:rPr>
          <w:rFonts w:cs="Arial" w:ascii="Arial" w:hAnsi="Arial"/>
          <w:color w:val="000000" w:themeColor="text1"/>
          <w:sz w:val="18"/>
          <w:szCs w:val="18"/>
          <w:highlight w:val="yellow"/>
        </w:rPr>
        <w:t>SE DECIDE MEJORAR EL CONTRASTE ENTRE LETRAS Y FONDO</w:t>
      </w:r>
    </w:p>
    <w:p>
      <w:pPr>
        <w:pStyle w:val="ListParagraph"/>
        <w:numPr>
          <w:ilvl w:val="0"/>
          <w:numId w:val="11"/>
        </w:numPr>
        <w:ind w:left="284" w:hanging="360"/>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 </w:t>
      </w:r>
      <w:r>
        <w:rPr>
          <w:rFonts w:cs="Arial" w:ascii="Arial" w:hAnsi="Arial"/>
          <w:sz w:val="20"/>
          <w:szCs w:val="20"/>
        </w:rPr>
        <w:t>Complete el crucigrama.</w:t>
        <w:br/>
      </w:r>
    </w:p>
    <w:p>
      <w:pPr>
        <w:pStyle w:val="ListParagraph"/>
        <w:numPr>
          <w:ilvl w:val="0"/>
          <w:numId w:val="7"/>
        </w:numPr>
        <w:rPr/>
      </w:pPr>
      <w:r>
        <w:rPr>
          <w:rFonts w:cs="Arial" w:ascii="Arial" w:hAnsi="Arial"/>
          <w:color w:val="000000" w:themeColor="text1"/>
          <w:sz w:val="18"/>
          <w:szCs w:val="18"/>
        </w:rPr>
        <w:t>Nivel de conformidad más exigente de la WCAG 2.0 -</w:t>
      </w:r>
      <w:r>
        <w:rPr>
          <w:rFonts w:cs="Arial" w:ascii="Arial" w:hAnsi="Arial"/>
          <w:color w:val="000000" w:themeColor="text1"/>
          <w:sz w:val="18"/>
          <w:szCs w:val="18"/>
          <w:highlight w:val="yellow"/>
        </w:rPr>
        <w:t xml:space="preserve"> AAA</w:t>
      </w:r>
    </w:p>
    <w:p>
      <w:pPr>
        <w:pStyle w:val="ListParagraph"/>
        <w:numPr>
          <w:ilvl w:val="0"/>
          <w:numId w:val="7"/>
        </w:numPr>
        <w:rPr>
          <w:rFonts w:ascii="Arial" w:hAnsi="Arial" w:cs="Arial"/>
          <w:color w:val="000000" w:themeColor="text1"/>
          <w:sz w:val="18"/>
          <w:szCs w:val="18"/>
        </w:rPr>
      </w:pPr>
      <w:r>
        <w:rPr>
          <w:rFonts w:cs="Arial" w:ascii="Arial" w:hAnsi="Arial"/>
          <w:color w:val="000000" w:themeColor="text1"/>
          <w:sz w:val="18"/>
          <w:szCs w:val="18"/>
        </w:rPr>
        <w:t>Asociación Española de Normalización y Certificación -</w:t>
      </w:r>
      <w:r>
        <w:rPr>
          <w:rFonts w:cs="Arial" w:ascii="Arial" w:hAnsi="Arial"/>
          <w:color w:val="000000" w:themeColor="text1"/>
          <w:sz w:val="18"/>
          <w:szCs w:val="18"/>
          <w:highlight w:val="yellow"/>
        </w:rPr>
        <w:t xml:space="preserve">AENOR </w:t>
      </w:r>
    </w:p>
    <w:p>
      <w:pPr>
        <w:pStyle w:val="ListParagraph"/>
        <w:numPr>
          <w:ilvl w:val="0"/>
          <w:numId w:val="7"/>
        </w:numPr>
        <w:rPr/>
      </w:pPr>
      <w:r>
        <w:rPr>
          <w:rFonts w:cs="Arial" w:ascii="Arial" w:hAnsi="Arial"/>
          <w:color w:val="000000" w:themeColor="text1"/>
          <w:sz w:val="18"/>
          <w:szCs w:val="18"/>
        </w:rPr>
        <w:t xml:space="preserve">Permite usar un teclado tradicional con movimientos de cabeza - </w:t>
      </w:r>
      <w:r>
        <w:rPr>
          <w:rFonts w:cs="Arial" w:ascii="Arial" w:hAnsi="Arial"/>
          <w:color w:val="000000" w:themeColor="text1"/>
          <w:sz w:val="18"/>
          <w:szCs w:val="18"/>
          <w:highlight w:val="yellow"/>
        </w:rPr>
        <w:t>LICORNIO</w:t>
      </w:r>
    </w:p>
    <w:p>
      <w:pPr>
        <w:pStyle w:val="ListParagraph"/>
        <w:numPr>
          <w:ilvl w:val="0"/>
          <w:numId w:val="7"/>
        </w:numPr>
        <w:rPr/>
      </w:pPr>
      <w:r>
        <w:rPr>
          <w:rFonts w:cs="Arial" w:ascii="Arial" w:hAnsi="Arial"/>
          <w:color w:val="000000" w:themeColor="text1"/>
          <w:sz w:val="18"/>
          <w:szCs w:val="18"/>
        </w:rPr>
        <w:t>Facilidad con que un sitio puede ser accedido por cualquier persona en diferentes condiciones.</w:t>
      </w:r>
      <w:r>
        <w:rPr>
          <w:rFonts w:cs="Arial" w:ascii="Arial" w:hAnsi="Arial"/>
          <w:color w:val="000000" w:themeColor="text1"/>
          <w:sz w:val="18"/>
          <w:szCs w:val="18"/>
          <w:highlight w:val="yellow"/>
        </w:rPr>
        <w:t>ACCESIBILIDAD</w:t>
      </w:r>
    </w:p>
    <w:p>
      <w:pPr>
        <w:pStyle w:val="ListParagraph"/>
        <w:numPr>
          <w:ilvl w:val="0"/>
          <w:numId w:val="7"/>
        </w:numPr>
        <w:rPr/>
      </w:pPr>
      <w:r>
        <w:rPr>
          <w:rFonts w:cs="Arial" w:ascii="Arial" w:hAnsi="Arial"/>
          <w:color w:val="000000" w:themeColor="text1"/>
          <w:sz w:val="18"/>
          <w:szCs w:val="18"/>
        </w:rPr>
        <w:t>Problema que dificulta distinguir colores -</w:t>
      </w:r>
      <w:r>
        <w:rPr>
          <w:rFonts w:cs="Arial" w:ascii="Arial" w:hAnsi="Arial"/>
          <w:color w:val="000000" w:themeColor="text1"/>
          <w:sz w:val="18"/>
          <w:szCs w:val="18"/>
          <w:highlight w:val="yellow"/>
        </w:rPr>
        <w:t xml:space="preserve"> DALTONISMO</w:t>
      </w:r>
    </w:p>
    <w:p>
      <w:pPr>
        <w:pStyle w:val="ListParagraph"/>
        <w:numPr>
          <w:ilvl w:val="0"/>
          <w:numId w:val="7"/>
        </w:numPr>
        <w:rPr/>
      </w:pPr>
      <w:r>
        <w:rPr>
          <w:rFonts w:cs="Arial" w:ascii="Arial" w:hAnsi="Arial"/>
          <w:color w:val="000000" w:themeColor="text1"/>
          <w:sz w:val="18"/>
          <w:szCs w:val="18"/>
        </w:rPr>
        <w:t>Pauta de accesibilidad: se debe crear contenido que pueda ser presentado de maneras diferentes</w:t>
      </w:r>
      <w:r>
        <w:rPr>
          <w:rFonts w:cs="Arial" w:ascii="Arial" w:hAnsi="Arial"/>
          <w:color w:val="000000" w:themeColor="text1"/>
          <w:sz w:val="18"/>
          <w:szCs w:val="18"/>
          <w:highlight w:val="yellow"/>
        </w:rPr>
        <w:t>.ADAPTABLE</w:t>
      </w:r>
    </w:p>
    <w:p>
      <w:pPr>
        <w:pStyle w:val="ListParagraph"/>
        <w:numPr>
          <w:ilvl w:val="0"/>
          <w:numId w:val="7"/>
        </w:numPr>
        <w:rPr/>
      </w:pPr>
      <w:r>
        <w:rPr>
          <w:rFonts w:cs="Arial" w:ascii="Arial" w:hAnsi="Arial"/>
          <w:color w:val="000000" w:themeColor="text1"/>
          <w:sz w:val="18"/>
          <w:szCs w:val="18"/>
        </w:rPr>
        <w:t>Principio de la WCAG 2.0 que debe cumplir un sitio web accesible -</w:t>
      </w:r>
      <w:r>
        <w:rPr>
          <w:rFonts w:cs="Arial" w:ascii="Arial" w:hAnsi="Arial"/>
          <w:color w:val="000000" w:themeColor="text1"/>
          <w:sz w:val="18"/>
          <w:szCs w:val="18"/>
          <w:highlight w:val="yellow"/>
        </w:rPr>
        <w:t>ENTENDIBLE</w:t>
      </w:r>
    </w:p>
    <w:p>
      <w:pPr>
        <w:pStyle w:val="ListParagraph"/>
        <w:numPr>
          <w:ilvl w:val="0"/>
          <w:numId w:val="7"/>
        </w:numPr>
        <w:rPr/>
      </w:pPr>
      <w:r>
        <w:rPr>
          <w:rFonts w:cs="Arial" w:ascii="Arial" w:hAnsi="Arial"/>
          <w:color w:val="000000" w:themeColor="text1"/>
          <w:sz w:val="18"/>
          <w:szCs w:val="18"/>
        </w:rPr>
        <w:t xml:space="preserve">Ayudan a comprender el contenido audible a personas con minusvalías auditivas - </w:t>
      </w:r>
      <w:r>
        <w:rPr>
          <w:rFonts w:cs="Arial" w:ascii="Arial" w:hAnsi="Arial"/>
          <w:color w:val="000000" w:themeColor="text1"/>
          <w:sz w:val="18"/>
          <w:szCs w:val="18"/>
          <w:highlight w:val="yellow"/>
        </w:rPr>
        <w:t>SUBTITULOS</w:t>
      </w:r>
    </w:p>
    <w:p>
      <w:pPr>
        <w:pStyle w:val="ListParagraph"/>
        <w:numPr>
          <w:ilvl w:val="0"/>
          <w:numId w:val="7"/>
        </w:numPr>
        <w:rPr/>
      </w:pPr>
      <w:r>
        <w:rPr>
          <w:rFonts w:cs="Arial" w:ascii="Arial" w:hAnsi="Arial"/>
          <w:color w:val="000000" w:themeColor="text1"/>
          <w:sz w:val="18"/>
          <w:szCs w:val="18"/>
        </w:rPr>
        <w:t>Discapacidad que no permite a los que la padecen entender mensajes sonoros -</w:t>
      </w:r>
      <w:r>
        <w:rPr>
          <w:rFonts w:cs="Arial" w:ascii="Arial" w:hAnsi="Arial"/>
          <w:color w:val="000000" w:themeColor="text1"/>
          <w:sz w:val="18"/>
          <w:szCs w:val="18"/>
          <w:highlight w:val="yellow"/>
        </w:rPr>
        <w:t>SORDERA</w:t>
      </w:r>
    </w:p>
    <w:p>
      <w:pPr>
        <w:pStyle w:val="ListParagraph"/>
        <w:numPr>
          <w:ilvl w:val="0"/>
          <w:numId w:val="7"/>
        </w:numPr>
        <w:rPr/>
      </w:pPr>
      <w:r>
        <w:rPr>
          <w:rFonts w:cs="Arial" w:ascii="Arial" w:hAnsi="Arial"/>
          <w:color w:val="000000" w:themeColor="text1"/>
          <w:sz w:val="18"/>
          <w:szCs w:val="18"/>
        </w:rPr>
        <w:t>Pautas de Accesibilidad al Contenido en la Web -</w:t>
      </w:r>
      <w:r>
        <w:rPr>
          <w:rFonts w:cs="Arial" w:ascii="Arial" w:hAnsi="Arial"/>
          <w:color w:val="000000" w:themeColor="text1"/>
          <w:sz w:val="18"/>
          <w:szCs w:val="18"/>
          <w:highlight w:val="yellow"/>
        </w:rPr>
        <w:t>WSAG</w:t>
      </w:r>
    </w:p>
    <w:p>
      <w:pPr>
        <w:pStyle w:val="ListParagraph"/>
        <w:numPr>
          <w:ilvl w:val="0"/>
          <w:numId w:val="7"/>
        </w:numPr>
        <w:rPr/>
      </w:pPr>
      <w:r>
        <w:rPr>
          <w:rFonts w:cs="Arial" w:ascii="Arial" w:hAnsi="Arial"/>
          <w:color w:val="000000" w:themeColor="text1"/>
          <w:sz w:val="18"/>
          <w:szCs w:val="18"/>
        </w:rPr>
        <w:t xml:space="preserve">Pauta de accesibilidad: se debe hacer que el contenido textual sea comprensible - </w:t>
      </w:r>
      <w:r>
        <w:rPr>
          <w:rFonts w:cs="Arial" w:ascii="Arial" w:hAnsi="Arial"/>
          <w:color w:val="000000" w:themeColor="text1"/>
          <w:sz w:val="18"/>
          <w:szCs w:val="18"/>
          <w:highlight w:val="yellow"/>
        </w:rPr>
        <w:t>LEGIBLE</w:t>
      </w:r>
    </w:p>
    <w:p>
      <w:pPr>
        <w:pStyle w:val="ListParagraph"/>
        <w:numPr>
          <w:ilvl w:val="0"/>
          <w:numId w:val="7"/>
        </w:numPr>
        <w:rPr>
          <w:rFonts w:ascii="Arial" w:hAnsi="Arial" w:cs="Arial"/>
          <w:color w:val="000000" w:themeColor="text1"/>
          <w:sz w:val="18"/>
          <w:szCs w:val="18"/>
        </w:rPr>
      </w:pPr>
      <w:r>
        <w:rPr>
          <w:rFonts w:cs="Arial" w:ascii="Arial" w:hAnsi="Arial"/>
          <w:color w:val="000000" w:themeColor="text1"/>
          <w:sz w:val="18"/>
          <w:szCs w:val="18"/>
        </w:rPr>
        <w:t>Norma española que establece los requisitos de accesibilidad para los contenidos en la web.</w:t>
      </w:r>
      <w:r>
        <w:rPr>
          <w:rFonts w:cs="Arial" w:ascii="Arial" w:hAnsi="Arial"/>
          <w:color w:val="000000" w:themeColor="text1"/>
          <w:sz w:val="18"/>
          <w:szCs w:val="18"/>
          <w:highlight w:val="yellow"/>
        </w:rPr>
        <w:t>UNE139803</w:t>
      </w:r>
      <w:r>
        <w:rPr>
          <w:rFonts w:cs="Arial" w:ascii="Arial" w:hAnsi="Arial"/>
          <w:color w:val="000000" w:themeColor="text1"/>
          <w:sz w:val="18"/>
          <w:szCs w:val="1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2" w:hanging="0"/>
        <w:rPr>
          <w:b/>
          <w:b/>
        </w:rPr>
      </w:pPr>
      <w:r>
        <w:rPr>
          <w:b/>
        </w:rPr>
        <w:t>TEMA 2: Usabilidad web.</w:t>
      </w:r>
    </w:p>
    <w:p>
      <w:pPr>
        <w:pStyle w:val="Ttulo2"/>
        <w:numPr>
          <w:ilvl w:val="0"/>
          <w:numId w:val="18"/>
        </w:numPr>
        <w:ind w:left="284" w:hanging="360"/>
        <w:rPr>
          <w:rFonts w:ascii="Arial" w:hAnsi="Arial" w:cs="Arial"/>
          <w:sz w:val="20"/>
          <w:szCs w:val="20"/>
        </w:rPr>
      </w:pPr>
      <w:r>
        <w:rPr>
          <w:rFonts w:cs="Arial" w:ascii="Arial" w:hAnsi="Arial"/>
          <w:sz w:val="20"/>
          <w:szCs w:val="20"/>
        </w:rPr>
        <w:t>Para conseguir un sitio web que llegue a todo el mundo y sea usable se debe…</w:t>
      </w:r>
    </w:p>
    <w:p>
      <w:pPr>
        <w:pStyle w:val="ListParagraph"/>
        <w:rPr/>
      </w:pPr>
      <w:r>
        <w:rPr/>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highlight w:val="yellow"/>
        </w:rPr>
        <w:t>simplificar utilizando un diseño minimalista y utilizar un lenguaje sencillo.</w:t>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redactar el contenido con frases largas para que todo quede claro.</w:t>
      </w:r>
    </w:p>
    <w:p>
      <w:pPr>
        <w:pStyle w:val="ListParagraph"/>
        <w:numPr>
          <w:ilvl w:val="0"/>
          <w:numId w:val="19"/>
        </w:numPr>
        <w:rPr>
          <w:rFonts w:ascii="Arial" w:hAnsi="Arial" w:cs="Arial"/>
          <w:color w:val="000000" w:themeColor="text1"/>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prescindir del uso de colores.</w:t>
      </w:r>
    </w:p>
    <w:p>
      <w:pPr>
        <w:pStyle w:val="Ttulo2"/>
        <w:numPr>
          <w:ilvl w:val="0"/>
          <w:numId w:val="18"/>
        </w:numPr>
        <w:ind w:left="284" w:hanging="360"/>
        <w:rPr>
          <w:rFonts w:ascii="Arial" w:hAnsi="Arial" w:cs="Arial"/>
          <w:sz w:val="20"/>
          <w:szCs w:val="20"/>
        </w:rPr>
      </w:pPr>
      <w:r>
        <w:rPr>
          <w:rFonts w:cs="Arial" w:ascii="Arial" w:hAnsi="Arial"/>
          <w:sz w:val="20"/>
          <w:szCs w:val="20"/>
        </w:rPr>
        <w:t>Se crea un sitio web y se decide que no se usarán colores en su interfaz, será en blanco y negro.</w:t>
      </w:r>
    </w:p>
    <w:p>
      <w:pPr>
        <w:pStyle w:val="Normal"/>
        <w:rPr/>
      </w:pPr>
      <w:r>
        <w:rPr/>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es más accesible.</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es más usable.</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rPr>
        <w:t>De esta forma se adapta mejor a dispositivos móviles.</w:t>
      </w:r>
    </w:p>
    <w:p>
      <w:pPr>
        <w:pStyle w:val="ListParagraph"/>
        <w:numPr>
          <w:ilvl w:val="0"/>
          <w:numId w:val="20"/>
        </w:numPr>
        <w:rPr>
          <w:rFonts w:ascii="Arial" w:hAnsi="Arial" w:cs="Arial"/>
          <w:color w:val="000000" w:themeColor="text1"/>
          <w:sz w:val="18"/>
          <w:szCs w:val="18"/>
        </w:rPr>
      </w:pPr>
      <w:r>
        <w:rPr>
          <w:rFonts w:cs="Arial" w:ascii="Arial" w:hAnsi="Arial"/>
          <w:color w:val="000000" w:themeColor="text1"/>
          <w:sz w:val="18"/>
          <w:szCs w:val="18"/>
          <w:highlight w:val="yellow"/>
        </w:rPr>
        <w:t>Será igual de accesible y usable que si se utiliza una buena combinación de colores.</w:t>
      </w:r>
    </w:p>
    <w:p>
      <w:pPr>
        <w:pStyle w:val="Ttulo2"/>
        <w:numPr>
          <w:ilvl w:val="0"/>
          <w:numId w:val="18"/>
        </w:numPr>
        <w:ind w:left="284" w:hanging="360"/>
        <w:rPr>
          <w:rFonts w:ascii="Arial" w:hAnsi="Arial" w:cs="Arial"/>
          <w:sz w:val="20"/>
          <w:szCs w:val="20"/>
        </w:rPr>
      </w:pPr>
      <w:r>
        <w:rPr>
          <w:rFonts w:cs="Arial" w:ascii="Arial" w:hAnsi="Arial"/>
          <w:sz w:val="20"/>
          <w:szCs w:val="20"/>
        </w:rPr>
        <w:t>¿Qué es un mapa de calor?</w:t>
        <w:br/>
      </w:r>
      <w:r>
        <w:rPr>
          <w:rFonts w:cs="Arial" w:ascii="Lucida Grande;Segoe UI;Arial;sans-serif" w:hAnsi="Lucida Grande;Segoe UI;Arial;sans-serif" w:eastAsiaTheme="majorEastAsia"/>
          <w:b w:val="false"/>
          <w:i w:val="false"/>
          <w:caps w:val="false"/>
          <w:smallCaps w:val="false"/>
          <w:color w:val="4D4D4D" w:themeShade="bf"/>
          <w:spacing w:val="0"/>
          <w:sz w:val="21"/>
          <w:szCs w:val="20"/>
          <w:highlight w:val="yellow"/>
        </w:rPr>
        <w:t>Un mapa de color es un conjunto de valores que están asociados con colores. Los mapas de color se utilizan para mostrar un ráster de banda única de manera coherente con los mismos colores. Cada valor de píxel está asociado con un color, que se define como un conjunto de valores de rojo, verde y azul (RGB). Como cada valor tiene un color distinto asociado, aparecerá siempre de la misma manera, cada vez que lo abra en un programa que pueda leer un ráster con un mapa de color.</w:t>
      </w:r>
      <w:r>
        <w:rPr>
          <w:rFonts w:cs="Arial" w:ascii="Arial" w:hAnsi="Arial" w:eastAsiaTheme="majorEastAsia"/>
          <w:color w:themeColor="accent1" w:themeShade="bf"/>
          <w:sz w:val="20"/>
          <w:szCs w:val="20"/>
          <w:highlight w:val="yellow"/>
        </w:rPr>
        <w:t xml:space="preserve"> </w:t>
      </w:r>
    </w:p>
    <w:p>
      <w:pPr>
        <w:pStyle w:val="Ttulo2"/>
        <w:numPr>
          <w:ilvl w:val="0"/>
          <w:numId w:val="18"/>
        </w:numPr>
        <w:ind w:left="284" w:hanging="360"/>
        <w:rPr>
          <w:rFonts w:ascii="Arial" w:hAnsi="Arial" w:cs="Arial"/>
          <w:sz w:val="20"/>
          <w:szCs w:val="20"/>
        </w:rPr>
      </w:pPr>
      <w:r>
        <w:rPr>
          <w:rFonts w:cs="Arial" w:ascii="Arial" w:hAnsi="Arial"/>
          <w:sz w:val="20"/>
          <w:szCs w:val="20"/>
        </w:rPr>
        <w:t>Si se quiere conseguir una interfaz usable se debe…</w:t>
      </w:r>
    </w:p>
    <w:p>
      <w:pPr>
        <w:pStyle w:val="Normal"/>
        <w:rPr/>
      </w:pPr>
      <w:r>
        <w:rPr/>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proporcionar al usuario un tutorial o manual que explique claramente el funcionamiento de la interfaz.</w:t>
      </w:r>
    </w:p>
    <w:p>
      <w:pPr>
        <w:pStyle w:val="ListParagraph"/>
        <w:numPr>
          <w:ilvl w:val="0"/>
          <w:numId w:val="21"/>
        </w:numPr>
        <w:jc w:val="both"/>
        <w:rPr>
          <w:rFonts w:ascii="Arial" w:hAnsi="Arial" w:cs="Arial"/>
          <w:sz w:val="18"/>
          <w:szCs w:val="18"/>
        </w:rPr>
      </w:pPr>
      <w:r>
        <w:rPr>
          <w:rFonts w:cs="Arial" w:ascii="Arial" w:hAnsi="Arial"/>
          <w:sz w:val="18"/>
          <w:szCs w:val="18"/>
        </w:rPr>
        <w:t>…</w:t>
      </w:r>
      <w:r>
        <w:rPr>
          <w:rFonts w:cs="Arial" w:ascii="Arial" w:hAnsi="Arial"/>
          <w:sz w:val="18"/>
          <w:szCs w:val="18"/>
          <w:highlight w:val="yellow"/>
        </w:rPr>
        <w:t xml:space="preserve"> </w:t>
      </w:r>
      <w:r>
        <w:rPr>
          <w:rFonts w:cs="Arial" w:ascii="Arial" w:hAnsi="Arial"/>
          <w:sz w:val="18"/>
          <w:szCs w:val="18"/>
          <w:highlight w:val="yellow"/>
        </w:rPr>
        <w:t>dar respuestas inmediatas a las acciones de los usuarios.</w:t>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no informar a los usuarios de los errores que cometen.</w:t>
      </w:r>
    </w:p>
    <w:p>
      <w:pPr>
        <w:pStyle w:val="ListParagraph"/>
        <w:numPr>
          <w:ilvl w:val="0"/>
          <w:numId w:val="21"/>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maximizar el tiempo de respuesta.</w:t>
      </w:r>
    </w:p>
    <w:p>
      <w:pPr>
        <w:pStyle w:val="Ttulo2"/>
        <w:numPr>
          <w:ilvl w:val="0"/>
          <w:numId w:val="18"/>
        </w:numPr>
        <w:ind w:left="284" w:hanging="360"/>
        <w:rPr>
          <w:rFonts w:ascii="Arial" w:hAnsi="Arial" w:cs="Arial"/>
          <w:sz w:val="20"/>
          <w:szCs w:val="20"/>
        </w:rPr>
      </w:pPr>
      <w:r>
        <w:rPr>
          <w:rFonts w:cs="Arial" w:ascii="Arial" w:hAnsi="Arial"/>
          <w:sz w:val="20"/>
          <w:szCs w:val="20"/>
        </w:rPr>
        <w:t>Respecto al sistema de navegación de un sitio web, …</w:t>
        <w:br/>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es recomendable ocultar al máximo las opciones de navegación.</w:t>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highlight w:val="yellow"/>
        </w:rPr>
        <w:t>es recomendable reducir al máximo las opciones de navegación ocultas.</w:t>
      </w:r>
    </w:p>
    <w:p>
      <w:pPr>
        <w:pStyle w:val="ListParagraph"/>
        <w:numPr>
          <w:ilvl w:val="0"/>
          <w:numId w:val="22"/>
        </w:numPr>
        <w:jc w:val="both"/>
        <w:rPr>
          <w:rFonts w:ascii="Arial" w:hAnsi="Arial" w:cs="Arial"/>
          <w:sz w:val="18"/>
          <w:szCs w:val="18"/>
        </w:rPr>
      </w:pPr>
      <w:r>
        <w:rPr>
          <w:rFonts w:cs="Arial" w:ascii="Arial" w:hAnsi="Arial"/>
          <w:sz w:val="18"/>
          <w:szCs w:val="18"/>
        </w:rPr>
        <w:t xml:space="preserve">… </w:t>
      </w:r>
      <w:r>
        <w:rPr>
          <w:rFonts w:cs="Arial" w:ascii="Arial" w:hAnsi="Arial"/>
          <w:sz w:val="18"/>
          <w:szCs w:val="18"/>
        </w:rPr>
        <w:t>es recomendable mostrar solo las opciones de navegación más importantes.</w:t>
      </w:r>
    </w:p>
    <w:p>
      <w:pPr>
        <w:pStyle w:val="ListParagraph"/>
        <w:numPr>
          <w:ilvl w:val="0"/>
          <w:numId w:val="22"/>
        </w:numPr>
        <w:jc w:val="both"/>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Indique si son verdaderas o falsas las siguientes afirmaciones.</w:t>
        <w:br/>
      </w:r>
    </w:p>
    <w:p>
      <w:pPr>
        <w:pStyle w:val="ListParagraph"/>
        <w:numPr>
          <w:ilvl w:val="0"/>
          <w:numId w:val="23"/>
        </w:numPr>
        <w:rPr>
          <w:rFonts w:ascii="Arial" w:hAnsi="Arial" w:cs="Arial"/>
          <w:sz w:val="18"/>
          <w:szCs w:val="18"/>
        </w:rPr>
      </w:pPr>
      <w:r>
        <w:rPr>
          <w:rFonts w:cs="Arial" w:ascii="Arial" w:hAnsi="Arial"/>
          <w:sz w:val="18"/>
          <w:szCs w:val="18"/>
        </w:rPr>
        <w:t>La interfaz de un sitio web debe ser visual y su objetivo principal debe ser llamar la atención del usuario.</w:t>
      </w:r>
      <w:r>
        <w:rPr>
          <w:rFonts w:cs="Arial" w:ascii="Arial" w:hAnsi="Arial"/>
          <w:sz w:val="18"/>
          <w:szCs w:val="18"/>
          <w:highlight w:val="yellow"/>
        </w:rPr>
        <w:t>VERDADERO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Una página web que tiene un alto grado de usabilidad es siempre accesible.</w:t>
      </w:r>
      <w:r>
        <w:rPr>
          <w:rFonts w:cs="Arial" w:ascii="Arial" w:hAnsi="Arial"/>
          <w:sz w:val="18"/>
          <w:szCs w:val="18"/>
          <w:highlight w:val="yellow"/>
        </w:rPr>
        <w:t>FALSO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Un análisis heurístico debe realizarlo un experto en accesibilidad</w:t>
      </w:r>
      <w:r>
        <w:rPr>
          <w:rFonts w:cs="Arial" w:ascii="Arial" w:hAnsi="Arial"/>
          <w:sz w:val="18"/>
          <w:szCs w:val="18"/>
          <w:highlight w:val="yellow"/>
        </w:rPr>
        <w:t>.</w:t>
      </w:r>
      <w:r>
        <w:rPr>
          <w:rFonts w:cs="Arial" w:ascii="Arial" w:hAnsi="Arial"/>
          <w:sz w:val="18"/>
          <w:szCs w:val="18"/>
          <w:highlight w:val="yellow"/>
        </w:rPr>
        <w:t>VERDADERO</w:t>
      </w:r>
      <w:r>
        <w:rPr>
          <w:rFonts w:cs="Arial" w:ascii="Arial" w:hAnsi="Arial"/>
          <w:sz w:val="18"/>
          <w:szCs w:val="18"/>
        </w:rPr>
        <w:br/>
      </w:r>
    </w:p>
    <w:p>
      <w:pPr>
        <w:pStyle w:val="ListParagraph"/>
        <w:numPr>
          <w:ilvl w:val="0"/>
          <w:numId w:val="23"/>
        </w:numPr>
        <w:rPr>
          <w:rFonts w:ascii="Arial" w:hAnsi="Arial" w:cs="Arial"/>
          <w:sz w:val="18"/>
          <w:szCs w:val="18"/>
        </w:rPr>
      </w:pPr>
      <w:r>
        <w:rPr>
          <w:rFonts w:cs="Arial" w:ascii="Arial" w:hAnsi="Arial"/>
          <w:sz w:val="18"/>
          <w:szCs w:val="18"/>
        </w:rPr>
        <w:t>Hay que anticiparse a las necesidades de los usuarios.</w:t>
      </w:r>
      <w:r>
        <w:rPr>
          <w:rFonts w:cs="Arial" w:ascii="Arial" w:hAnsi="Arial"/>
          <w:sz w:val="18"/>
          <w:szCs w:val="18"/>
          <w:highlight w:val="yellow"/>
        </w:rPr>
        <w:t>VERDADERO</w:t>
      </w:r>
      <w:r>
        <w:rPr>
          <w:rFonts w:cs="Arial" w:ascii="Arial" w:hAnsi="Arial"/>
          <w:sz w:val="18"/>
          <w:szCs w:val="18"/>
        </w:rPr>
        <w:br/>
      </w:r>
    </w:p>
    <w:p>
      <w:pPr>
        <w:pStyle w:val="Ttulo2"/>
        <w:numPr>
          <w:ilvl w:val="0"/>
          <w:numId w:val="18"/>
        </w:numPr>
        <w:ind w:left="284" w:hanging="360"/>
        <w:rPr>
          <w:rFonts w:ascii="Arial" w:hAnsi="Arial" w:cs="Arial"/>
          <w:sz w:val="20"/>
          <w:szCs w:val="20"/>
        </w:rPr>
      </w:pPr>
      <w:r>
        <w:rPr>
          <w:rFonts w:cs="Arial" w:ascii="Arial" w:hAnsi="Arial"/>
          <w:sz w:val="20"/>
          <w:szCs w:val="20"/>
        </w:rPr>
        <w:t>Complete el siguiente párrafo:</w:t>
      </w:r>
    </w:p>
    <w:p>
      <w:pPr>
        <w:pStyle w:val="ListParagraph"/>
        <w:ind w:left="786" w:hanging="0"/>
        <w:jc w:val="both"/>
        <w:rPr/>
      </w:pPr>
      <w:r>
        <w:rPr>
          <w:rFonts w:cs="Arial" w:ascii="Arial" w:hAnsi="Arial"/>
          <w:sz w:val="18"/>
          <w:szCs w:val="18"/>
        </w:rPr>
        <w:br/>
        <w:t>La accesibilidad y la usabilidad son ____</w:t>
      </w:r>
      <w:r>
        <w:rPr>
          <w:rFonts w:cs="Arial" w:ascii="Arial" w:hAnsi="Arial"/>
          <w:sz w:val="18"/>
          <w:szCs w:val="18"/>
          <w:highlight w:val="yellow"/>
        </w:rPr>
        <w:t>CONCEPTOS DIFERENTES,PERO RELACIONADOS ENTRE SI</w:t>
      </w:r>
      <w:r>
        <w:rPr>
          <w:rFonts w:cs="Arial" w:ascii="Arial" w:hAnsi="Arial"/>
          <w:sz w:val="18"/>
          <w:szCs w:val="18"/>
          <w:highlight w:val="yellow"/>
        </w:rPr>
        <w:t>__</w:t>
      </w:r>
      <w:r>
        <w:rPr>
          <w:rFonts w:cs="Arial" w:ascii="Arial" w:hAnsi="Arial"/>
          <w:sz w:val="18"/>
          <w:szCs w:val="18"/>
        </w:rPr>
        <w:t>__________. La accesibilidad se refiere a la facilidad de _</w:t>
      </w:r>
      <w:r>
        <w:rPr>
          <w:rFonts w:cs="Arial" w:ascii="Arial" w:hAnsi="Arial"/>
          <w:sz w:val="18"/>
          <w:szCs w:val="18"/>
          <w:highlight w:val="yellow"/>
        </w:rPr>
        <w:t>ACCESO</w:t>
      </w:r>
      <w:r>
        <w:rPr>
          <w:rFonts w:cs="Arial" w:ascii="Arial" w:hAnsi="Arial"/>
          <w:sz w:val="18"/>
          <w:szCs w:val="18"/>
          <w:highlight w:val="yellow"/>
        </w:rPr>
        <w:t>_</w:t>
      </w:r>
      <w:r>
        <w:rPr>
          <w:rFonts w:cs="Arial" w:ascii="Arial" w:hAnsi="Arial"/>
          <w:sz w:val="18"/>
          <w:szCs w:val="18"/>
        </w:rPr>
        <w:t>____________ y la usabilidad se refiere a la facilidad de __</w:t>
      </w:r>
      <w:r>
        <w:rPr>
          <w:rFonts w:cs="Arial" w:ascii="Arial" w:hAnsi="Arial"/>
          <w:sz w:val="18"/>
          <w:szCs w:val="18"/>
          <w:highlight w:val="yellow"/>
        </w:rPr>
        <w:t>USO</w:t>
      </w:r>
      <w:r>
        <w:rPr>
          <w:rFonts w:cs="Arial" w:ascii="Arial" w:hAnsi="Arial"/>
          <w:sz w:val="18"/>
          <w:szCs w:val="18"/>
          <w:highlight w:val="yellow"/>
        </w:rPr>
        <w:t>_</w:t>
      </w:r>
      <w:r>
        <w:rPr>
          <w:rFonts w:cs="Arial" w:ascii="Arial" w:hAnsi="Arial"/>
          <w:sz w:val="18"/>
          <w:szCs w:val="18"/>
        </w:rPr>
        <w:t>__________. La usabilidad está reconocida como un atributo de __</w:t>
      </w:r>
      <w:r>
        <w:rPr>
          <w:rFonts w:cs="Arial" w:ascii="Arial" w:hAnsi="Arial"/>
          <w:sz w:val="18"/>
          <w:szCs w:val="18"/>
          <w:highlight w:val="yellow"/>
        </w:rPr>
        <w:t>CALIDAD</w:t>
      </w:r>
      <w:r>
        <w:rPr>
          <w:rFonts w:cs="Arial" w:ascii="Arial" w:hAnsi="Arial"/>
          <w:sz w:val="18"/>
          <w:szCs w:val="18"/>
          <w:highlight w:val="yellow"/>
        </w:rPr>
        <w:t>_</w:t>
      </w:r>
      <w:r>
        <w:rPr>
          <w:rFonts w:cs="Arial" w:ascii="Arial" w:hAnsi="Arial"/>
          <w:sz w:val="18"/>
          <w:szCs w:val="18"/>
        </w:rPr>
        <w:t>__________ del software. En la metodología de diseño tradicional, el proceso de desarrollo es ___</w:t>
      </w:r>
      <w:r>
        <w:rPr>
          <w:rFonts w:cs="Arial" w:ascii="Arial" w:hAnsi="Arial"/>
          <w:sz w:val="18"/>
          <w:szCs w:val="18"/>
          <w:highlight w:val="yellow"/>
        </w:rPr>
        <w:t>LINEAL</w:t>
      </w:r>
      <w:r>
        <w:rPr>
          <w:rFonts w:cs="Arial" w:ascii="Arial" w:hAnsi="Arial"/>
          <w:sz w:val="18"/>
          <w:szCs w:val="18"/>
          <w:highlight w:val="yellow"/>
        </w:rPr>
        <w:t>_</w:t>
      </w:r>
      <w:r>
        <w:rPr>
          <w:rFonts w:cs="Arial" w:ascii="Arial" w:hAnsi="Arial"/>
          <w:sz w:val="18"/>
          <w:szCs w:val="18"/>
        </w:rPr>
        <w:t>__________, mientras que en el diseño centrado en el usuario, el desarrollo es__</w:t>
      </w:r>
      <w:r>
        <w:rPr>
          <w:rFonts w:cs="Arial" w:ascii="Arial" w:hAnsi="Arial"/>
          <w:sz w:val="18"/>
          <w:szCs w:val="18"/>
          <w:highlight w:val="yellow"/>
        </w:rPr>
        <w:t>CÍCLICO</w:t>
      </w:r>
      <w:r>
        <w:rPr>
          <w:rFonts w:cs="Arial" w:ascii="Arial" w:hAnsi="Arial"/>
          <w:sz w:val="18"/>
          <w:szCs w:val="18"/>
          <w:highlight w:val="yellow"/>
        </w:rPr>
        <w:t>_</w:t>
      </w:r>
      <w:r>
        <w:rPr>
          <w:rFonts w:cs="Arial" w:ascii="Arial" w:hAnsi="Arial"/>
          <w:sz w:val="18"/>
          <w:szCs w:val="18"/>
        </w:rPr>
        <w:t>__________, y en cada iteración _____</w:t>
      </w:r>
      <w:r>
        <w:rPr>
          <w:rFonts w:cs="Arial" w:ascii="Arial" w:hAnsi="Arial"/>
          <w:sz w:val="18"/>
          <w:szCs w:val="18"/>
          <w:highlight w:val="yellow"/>
        </w:rPr>
        <w:t>SE MEJORAN LOS ASPECTOS DE DISEÑO DE</w:t>
      </w:r>
      <w:r>
        <w:rPr>
          <w:rFonts w:cs="Arial" w:ascii="Arial" w:hAnsi="Arial"/>
          <w:sz w:val="18"/>
          <w:szCs w:val="18"/>
          <w:highlight w:val="yellow"/>
        </w:rPr>
        <w:t>_</w:t>
      </w:r>
      <w:r>
        <w:rPr>
          <w:rFonts w:cs="Arial" w:ascii="Arial" w:hAnsi="Arial"/>
          <w:sz w:val="18"/>
          <w:szCs w:val="18"/>
        </w:rPr>
        <w:t>_________el producto.</w:t>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ListParagraph"/>
        <w:ind w:left="786" w:hanging="0"/>
        <w:jc w:val="both"/>
        <w:rPr>
          <w:rFonts w:ascii="Arial" w:hAnsi="Arial" w:cs="Arial"/>
          <w:sz w:val="18"/>
          <w:szCs w:val="18"/>
        </w:rPr>
      </w:pPr>
      <w:r>
        <w:rPr>
          <w:rFonts w:cs="Arial" w:ascii="Arial" w:hAnsi="Arial"/>
          <w:sz w:val="18"/>
          <w:szCs w:val="18"/>
        </w:rPr>
      </w:r>
    </w:p>
    <w:p>
      <w:pPr>
        <w:pStyle w:val="Ttulo2"/>
        <w:numPr>
          <w:ilvl w:val="0"/>
          <w:numId w:val="18"/>
        </w:numPr>
        <w:ind w:left="284" w:hanging="360"/>
        <w:rPr>
          <w:rFonts w:ascii="Arial" w:hAnsi="Arial" w:cs="Arial"/>
          <w:sz w:val="20"/>
          <w:szCs w:val="20"/>
        </w:rPr>
      </w:pPr>
      <w:r>
        <w:rPr>
          <w:rFonts w:cs="Arial" w:ascii="Arial" w:hAnsi="Arial"/>
          <w:sz w:val="20"/>
          <w:szCs w:val="20"/>
        </w:rPr>
        <w:t>Clasifique las siguientes acciones como buenas o malas prácticas desde el punto de vista de la usabilidad.</w:t>
      </w:r>
    </w:p>
    <w:p>
      <w:pPr>
        <w:pStyle w:val="Normal"/>
        <w:rPr/>
      </w:pPr>
      <w:r>
        <w:rPr/>
      </w:r>
    </w:p>
    <w:p>
      <w:pPr>
        <w:pStyle w:val="ListParagraph"/>
        <w:numPr>
          <w:ilvl w:val="0"/>
          <w:numId w:val="8"/>
        </w:numPr>
        <w:rPr/>
      </w:pPr>
      <w:r>
        <w:rPr>
          <w:rFonts w:cs="Arial" w:ascii="Arial" w:hAnsi="Arial"/>
          <w:sz w:val="18"/>
          <w:szCs w:val="18"/>
        </w:rPr>
        <w:t>E</w:t>
      </w:r>
      <w:r>
        <w:rPr>
          <w:rFonts w:cs="Arial" w:ascii="Arial" w:hAnsi="Arial"/>
          <w:color w:val="000000" w:themeColor="text1"/>
          <w:sz w:val="18"/>
          <w:szCs w:val="18"/>
        </w:rPr>
        <w:t xml:space="preserve">n los contenidos del sitio web se deben utilizar palabras y conceptos que resulten familiares a los usuarios – </w:t>
      </w:r>
      <w:r>
        <w:rPr>
          <w:rFonts w:cs="Arial" w:ascii="Arial" w:hAnsi="Arial"/>
          <w:color w:val="000000" w:themeColor="text1"/>
          <w:sz w:val="18"/>
          <w:szCs w:val="18"/>
          <w:highlight w:val="yellow"/>
        </w:rPr>
        <w:t>BUENA PRÁCTICA</w:t>
      </w:r>
    </w:p>
    <w:p>
      <w:pPr>
        <w:pStyle w:val="ListParagraph"/>
        <w:numPr>
          <w:ilvl w:val="0"/>
          <w:numId w:val="8"/>
        </w:numPr>
        <w:rPr/>
      </w:pPr>
      <w:r>
        <w:rPr>
          <w:rFonts w:cs="Arial" w:ascii="Arial" w:hAnsi="Arial"/>
          <w:color w:val="000000" w:themeColor="text1"/>
          <w:sz w:val="18"/>
          <w:szCs w:val="18"/>
        </w:rPr>
        <w:t>Si el usuario comete un error, no se le debe permitir volver atrás -</w:t>
      </w:r>
      <w:r>
        <w:rPr>
          <w:rFonts w:cs="Arial" w:ascii="Arial" w:hAnsi="Arial"/>
          <w:color w:val="000000" w:themeColor="text1"/>
          <w:sz w:val="18"/>
          <w:szCs w:val="18"/>
          <w:highlight w:val="yellow"/>
        </w:rPr>
        <w:t>MALA PRÁCTICA</w:t>
      </w:r>
    </w:p>
    <w:p>
      <w:pPr>
        <w:pStyle w:val="ListParagraph"/>
        <w:numPr>
          <w:ilvl w:val="0"/>
          <w:numId w:val="8"/>
        </w:numPr>
        <w:rPr/>
      </w:pPr>
      <w:r>
        <w:rPr>
          <w:rFonts w:cs="Arial" w:ascii="Arial" w:hAnsi="Arial"/>
          <w:color w:val="000000" w:themeColor="text1"/>
          <w:sz w:val="18"/>
          <w:szCs w:val="18"/>
        </w:rPr>
        <w:t>Añadir muchas funcionalidades al sitio web, porque cuantas más tenga mejor será –</w:t>
      </w:r>
      <w:r>
        <w:rPr>
          <w:rFonts w:cs="Arial" w:ascii="Arial" w:hAnsi="Arial"/>
          <w:color w:val="000000" w:themeColor="text1"/>
          <w:sz w:val="18"/>
          <w:szCs w:val="18"/>
          <w:highlight w:val="yellow"/>
        </w:rPr>
        <w:t xml:space="preserve"> </w:t>
      </w:r>
      <w:r>
        <w:rPr>
          <w:rFonts w:cs="Arial" w:ascii="Arial" w:hAnsi="Arial"/>
          <w:color w:val="000000" w:themeColor="text1"/>
          <w:sz w:val="18"/>
          <w:szCs w:val="18"/>
          <w:highlight w:val="yellow"/>
        </w:rPr>
        <w:t>MALA PRÁCTICA</w:t>
      </w:r>
    </w:p>
    <w:p>
      <w:pPr>
        <w:pStyle w:val="ListParagraph"/>
        <w:numPr>
          <w:ilvl w:val="0"/>
          <w:numId w:val="8"/>
        </w:numPr>
        <w:rPr/>
      </w:pPr>
      <w:r>
        <w:rPr>
          <w:rFonts w:cs="Arial" w:ascii="Arial" w:hAnsi="Arial"/>
          <w:color w:val="000000" w:themeColor="text1"/>
          <w:sz w:val="18"/>
          <w:szCs w:val="18"/>
        </w:rPr>
        <w:t xml:space="preserve">Cuando se ofrezca ayuda, esta debe ser extensa y general para que el usuario busque lo que necesite – </w:t>
      </w:r>
      <w:r>
        <w:rPr>
          <w:rFonts w:cs="Arial" w:ascii="Arial" w:hAnsi="Arial"/>
          <w:color w:val="000000" w:themeColor="text1"/>
          <w:sz w:val="18"/>
          <w:szCs w:val="18"/>
          <w:highlight w:val="yellow"/>
        </w:rPr>
        <w:t>MALA PRÁCTICA</w:t>
      </w:r>
    </w:p>
    <w:p>
      <w:pPr>
        <w:pStyle w:val="ListParagraph"/>
        <w:numPr>
          <w:ilvl w:val="0"/>
          <w:numId w:val="8"/>
        </w:numPr>
        <w:rPr/>
      </w:pPr>
      <w:r>
        <w:rPr>
          <w:rFonts w:cs="Arial" w:ascii="Arial" w:hAnsi="Arial"/>
          <w:color w:val="000000" w:themeColor="text1"/>
          <w:sz w:val="18"/>
          <w:szCs w:val="18"/>
        </w:rPr>
        <w:t xml:space="preserve">Se debe permitir que el usuario se mueva libremente por todo el sitio web – </w:t>
      </w:r>
      <w:r>
        <w:rPr>
          <w:rFonts w:cs="Arial" w:ascii="Arial" w:hAnsi="Arial"/>
          <w:color w:val="000000" w:themeColor="text1"/>
          <w:sz w:val="18"/>
          <w:szCs w:val="18"/>
          <w:highlight w:val="yellow"/>
        </w:rPr>
        <w:t>BUENA PRÁCTICA</w:t>
      </w:r>
    </w:p>
    <w:p>
      <w:pPr>
        <w:pStyle w:val="ListParagraph"/>
        <w:numPr>
          <w:ilvl w:val="0"/>
          <w:numId w:val="8"/>
        </w:numPr>
        <w:rPr/>
      </w:pPr>
      <w:r>
        <w:rPr>
          <w:rFonts w:cs="Arial" w:ascii="Arial" w:hAnsi="Arial"/>
          <w:color w:val="000000" w:themeColor="text1"/>
          <w:sz w:val="18"/>
          <w:szCs w:val="18"/>
        </w:rPr>
        <w:t xml:space="preserve">El uso generalizado de estándares en todo el sitio web </w:t>
      </w:r>
      <w:r>
        <w:rPr>
          <w:rFonts w:cs="Arial" w:ascii="Arial" w:hAnsi="Arial"/>
          <w:color w:val="000000" w:themeColor="text1"/>
          <w:sz w:val="18"/>
          <w:szCs w:val="18"/>
          <w:highlight w:val="yellow"/>
        </w:rPr>
        <w:t>-</w:t>
      </w:r>
      <w:r>
        <w:rPr>
          <w:rFonts w:cs="Arial" w:ascii="Arial" w:hAnsi="Arial"/>
          <w:color w:val="000000" w:themeColor="text1"/>
          <w:sz w:val="18"/>
          <w:szCs w:val="18"/>
          <w:highlight w:val="yellow"/>
        </w:rPr>
        <w:t>BUENA PRÁCTICA</w:t>
      </w:r>
    </w:p>
    <w:p>
      <w:pPr>
        <w:pStyle w:val="Ttulo2"/>
        <w:numPr>
          <w:ilvl w:val="0"/>
          <w:numId w:val="18"/>
        </w:numPr>
        <w:ind w:left="284" w:hanging="360"/>
        <w:rPr>
          <w:rFonts w:ascii="Arial" w:hAnsi="Arial" w:cs="Arial"/>
          <w:sz w:val="20"/>
          <w:szCs w:val="20"/>
        </w:rPr>
      </w:pPr>
      <w:r>
        <w:rPr>
          <w:rFonts w:cs="Arial" w:ascii="Arial" w:hAnsi="Arial"/>
          <w:sz w:val="20"/>
          <w:szCs w:val="20"/>
        </w:rPr>
        <w:t>¿Quién puede realizar un análisis heurístico de un sitio web?</w:t>
        <w:br/>
      </w:r>
    </w:p>
    <w:p>
      <w:pPr>
        <w:pStyle w:val="ListParagraph"/>
        <w:numPr>
          <w:ilvl w:val="0"/>
          <w:numId w:val="24"/>
        </w:numPr>
        <w:rPr>
          <w:rFonts w:ascii="Arial" w:hAnsi="Arial" w:cs="Arial"/>
          <w:sz w:val="18"/>
          <w:szCs w:val="18"/>
        </w:rPr>
      </w:pPr>
      <w:r>
        <w:rPr>
          <w:rFonts w:cs="Arial" w:ascii="Arial" w:hAnsi="Arial"/>
          <w:sz w:val="18"/>
          <w:szCs w:val="18"/>
        </w:rPr>
        <w:t>Puede realizarlo un experto en usabilidad o un usuario del sitio.</w:t>
      </w:r>
    </w:p>
    <w:p>
      <w:pPr>
        <w:pStyle w:val="ListParagraph"/>
        <w:numPr>
          <w:ilvl w:val="0"/>
          <w:numId w:val="24"/>
        </w:numPr>
        <w:rPr>
          <w:rFonts w:ascii="Arial" w:hAnsi="Arial" w:cs="Arial"/>
          <w:sz w:val="18"/>
          <w:szCs w:val="18"/>
        </w:rPr>
      </w:pPr>
      <w:r>
        <w:rPr>
          <w:rFonts w:cs="Arial" w:ascii="Arial" w:hAnsi="Arial"/>
          <w:sz w:val="18"/>
          <w:szCs w:val="18"/>
          <w:highlight w:val="yellow"/>
        </w:rPr>
        <w:t>Debe realizarlo siempre un experto en usabilidad.</w:t>
      </w:r>
    </w:p>
    <w:p>
      <w:pPr>
        <w:pStyle w:val="ListParagraph"/>
        <w:numPr>
          <w:ilvl w:val="0"/>
          <w:numId w:val="24"/>
        </w:numPr>
        <w:rPr>
          <w:rFonts w:ascii="Arial" w:hAnsi="Arial" w:cs="Arial"/>
          <w:sz w:val="18"/>
          <w:szCs w:val="18"/>
        </w:rPr>
      </w:pPr>
      <w:r>
        <w:rPr>
          <w:rFonts w:cs="Arial" w:ascii="Arial" w:hAnsi="Arial"/>
          <w:sz w:val="18"/>
          <w:szCs w:val="18"/>
        </w:rPr>
        <w:t>Puede realizarlo cualquier persona del equipo de desarrollo siguiendo guías o principios de usabilidad de expertos.</w:t>
      </w:r>
    </w:p>
    <w:p>
      <w:pPr>
        <w:pStyle w:val="ListParagraph"/>
        <w:numPr>
          <w:ilvl w:val="0"/>
          <w:numId w:val="24"/>
        </w:numPr>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Ordene las etapas principales en la metodología de diseño centrado en el usuario.</w:t>
      </w:r>
    </w:p>
    <w:p>
      <w:pPr>
        <w:pStyle w:val="Normal"/>
        <w:ind w:left="426" w:hanging="0"/>
        <w:rPr/>
      </w:pPr>
      <w:r>
        <w:rPr>
          <w:rFonts w:cs="Arial" w:ascii="Arial" w:hAnsi="Arial"/>
          <w:sz w:val="18"/>
          <w:szCs w:val="18"/>
        </w:rPr>
        <w:br/>
      </w:r>
      <w:r>
        <w:rPr>
          <w:rFonts w:cs="Arial" w:ascii="Arial" w:hAnsi="Arial"/>
          <w:b w:val="false"/>
          <w:bCs w:val="false"/>
          <w:i/>
          <w:color w:val="000000"/>
          <w:sz w:val="18"/>
          <w:szCs w:val="18"/>
          <w:highlight w:val="yellow"/>
        </w:rPr>
        <w:t>1.CONOCER LOS USUARIOS</w:t>
      </w:r>
    </w:p>
    <w:p>
      <w:pPr>
        <w:pStyle w:val="Normal"/>
        <w:ind w:left="426" w:hanging="0"/>
        <w:rPr>
          <w:highlight w:val="yellow"/>
        </w:rPr>
      </w:pPr>
      <w:r>
        <w:rPr>
          <w:rFonts w:cs="Arial" w:ascii="Arial" w:hAnsi="Arial"/>
          <w:b w:val="false"/>
          <w:bCs w:val="false"/>
          <w:i/>
          <w:color w:val="000000"/>
          <w:sz w:val="18"/>
          <w:szCs w:val="18"/>
          <w:highlight w:val="yellow"/>
        </w:rPr>
        <w:t>2DISEÑAR UNA SOLUCIÓN</w:t>
      </w:r>
    </w:p>
    <w:p>
      <w:pPr>
        <w:pStyle w:val="Normal"/>
        <w:ind w:left="426" w:hanging="0"/>
        <w:rPr>
          <w:highlight w:val="yellow"/>
        </w:rPr>
      </w:pPr>
      <w:r>
        <w:rPr>
          <w:rFonts w:cs="Arial" w:ascii="Arial" w:hAnsi="Arial"/>
          <w:b w:val="false"/>
          <w:bCs w:val="false"/>
          <w:i/>
          <w:color w:val="000000"/>
          <w:sz w:val="18"/>
          <w:szCs w:val="18"/>
          <w:highlight w:val="yellow"/>
        </w:rPr>
        <w:t>3DESARROLLAR UN PRODUCTO</w:t>
      </w:r>
    </w:p>
    <w:p>
      <w:pPr>
        <w:pStyle w:val="Normal"/>
        <w:ind w:left="426" w:hanging="0"/>
        <w:rPr>
          <w:highlight w:val="yellow"/>
        </w:rPr>
      </w:pPr>
      <w:r>
        <w:rPr>
          <w:rFonts w:cs="Arial" w:ascii="Arial" w:hAnsi="Arial"/>
          <w:b w:val="false"/>
          <w:bCs w:val="false"/>
          <w:i/>
          <w:color w:val="000000"/>
          <w:sz w:val="18"/>
          <w:szCs w:val="18"/>
          <w:highlight w:val="yellow"/>
        </w:rPr>
        <w:t>REALIZAR PRUEBAS</w:t>
      </w:r>
    </w:p>
    <w:p>
      <w:pPr>
        <w:pStyle w:val="Ttulo2"/>
        <w:numPr>
          <w:ilvl w:val="0"/>
          <w:numId w:val="18"/>
        </w:numPr>
        <w:ind w:left="284" w:hanging="360"/>
        <w:rPr>
          <w:rFonts w:ascii="Arial" w:hAnsi="Arial" w:cs="Arial"/>
          <w:sz w:val="20"/>
          <w:szCs w:val="20"/>
        </w:rPr>
      </w:pPr>
      <w:r>
        <w:rPr>
          <w:rFonts w:cs="Arial" w:ascii="Arial" w:hAnsi="Arial"/>
          <w:sz w:val="20"/>
          <w:szCs w:val="20"/>
        </w:rPr>
        <w:t>¿Qué pasaría en un sitio web que utiliza principios de accesibilidad y usabilidad web simultáneamente?</w:t>
        <w:br/>
      </w:r>
    </w:p>
    <w:p>
      <w:pPr>
        <w:pStyle w:val="ListParagraph"/>
        <w:numPr>
          <w:ilvl w:val="0"/>
          <w:numId w:val="25"/>
        </w:numPr>
        <w:rPr>
          <w:rFonts w:ascii="Arial" w:hAnsi="Arial" w:cs="Arial"/>
          <w:sz w:val="18"/>
          <w:szCs w:val="18"/>
        </w:rPr>
      </w:pPr>
      <w:r>
        <w:rPr>
          <w:rFonts w:cs="Arial" w:ascii="Arial" w:hAnsi="Arial"/>
          <w:sz w:val="18"/>
          <w:szCs w:val="18"/>
        </w:rPr>
        <w:t>No se pueden utilizar conjuntamente.</w:t>
      </w:r>
    </w:p>
    <w:p>
      <w:pPr>
        <w:pStyle w:val="ListParagraph"/>
        <w:numPr>
          <w:ilvl w:val="0"/>
          <w:numId w:val="25"/>
        </w:numPr>
        <w:rPr>
          <w:rFonts w:ascii="Arial" w:hAnsi="Arial" w:cs="Arial"/>
          <w:sz w:val="18"/>
          <w:szCs w:val="18"/>
        </w:rPr>
      </w:pPr>
      <w:r>
        <w:rPr>
          <w:rFonts w:cs="Arial" w:ascii="Arial" w:hAnsi="Arial"/>
          <w:sz w:val="18"/>
          <w:szCs w:val="18"/>
          <w:highlight w:val="yellow"/>
        </w:rPr>
        <w:t>Eso es lo ideal, la accesibilidad y la usabilidad se complementan y sería un sitio web de calidad.</w:t>
      </w:r>
    </w:p>
    <w:p>
      <w:pPr>
        <w:pStyle w:val="ListParagraph"/>
        <w:numPr>
          <w:ilvl w:val="0"/>
          <w:numId w:val="25"/>
        </w:numPr>
        <w:rPr>
          <w:rFonts w:ascii="Arial" w:hAnsi="Arial" w:cs="Arial"/>
          <w:sz w:val="18"/>
          <w:szCs w:val="18"/>
        </w:rPr>
      </w:pPr>
      <w:r>
        <w:rPr>
          <w:rFonts w:cs="Arial" w:ascii="Arial" w:hAnsi="Arial"/>
          <w:sz w:val="18"/>
          <w:szCs w:val="18"/>
        </w:rPr>
        <w:t>Se pueden utilizar conjuntamente pero las personas con minusvalía no podrían usar el sitio web.</w:t>
      </w:r>
    </w:p>
    <w:p>
      <w:pPr>
        <w:pStyle w:val="ListParagraph"/>
        <w:numPr>
          <w:ilvl w:val="0"/>
          <w:numId w:val="25"/>
        </w:numPr>
        <w:rPr>
          <w:rFonts w:ascii="Arial" w:hAnsi="Arial" w:cs="Arial"/>
          <w:sz w:val="18"/>
          <w:szCs w:val="18"/>
        </w:rPr>
      </w:pPr>
      <w:r>
        <w:rPr>
          <w:rFonts w:cs="Arial" w:ascii="Arial" w:hAnsi="Arial"/>
          <w:sz w:val="18"/>
          <w:szCs w:val="18"/>
        </w:rPr>
        <w:t>Todas las opciones anteriores son incorrectas.</w:t>
      </w:r>
    </w:p>
    <w:p>
      <w:pPr>
        <w:pStyle w:val="Ttulo2"/>
        <w:numPr>
          <w:ilvl w:val="0"/>
          <w:numId w:val="18"/>
        </w:numPr>
        <w:ind w:left="284" w:hanging="360"/>
        <w:rPr>
          <w:rFonts w:ascii="Arial" w:hAnsi="Arial" w:cs="Arial"/>
          <w:sz w:val="20"/>
          <w:szCs w:val="20"/>
        </w:rPr>
      </w:pPr>
      <w:r>
        <w:rPr>
          <w:rFonts w:cs="Arial" w:ascii="Arial" w:hAnsi="Arial"/>
          <w:sz w:val="20"/>
          <w:szCs w:val="20"/>
        </w:rPr>
        <w:t>Relacione los siguientes métodos de usabilidad con las etapas de desarrollo donde es más conveniente aplicarlos.</w:t>
        <w:br/>
      </w:r>
    </w:p>
    <w:p>
      <w:pPr>
        <w:pStyle w:val="ListParagraph"/>
        <w:numPr>
          <w:ilvl w:val="0"/>
          <w:numId w:val="9"/>
        </w:numPr>
        <w:rPr/>
      </w:pPr>
      <w:r>
        <w:rPr>
          <w:rFonts w:cs="Arial" w:ascii="Arial" w:hAnsi="Arial"/>
          <w:color w:val="000000" w:themeColor="text1"/>
          <w:sz w:val="18"/>
          <w:szCs w:val="18"/>
        </w:rPr>
        <w:t xml:space="preserve">Agrupación de tarjetas o card sorting </w:t>
      </w:r>
      <w:r>
        <w:rPr>
          <w:rFonts w:cs="Arial" w:ascii="Arial" w:hAnsi="Arial"/>
          <w:color w:val="000000" w:themeColor="text1"/>
          <w:sz w:val="18"/>
          <w:szCs w:val="18"/>
          <w:highlight w:val="yellow"/>
        </w:rPr>
        <w:t>AL INICIO DEL DESARROLLO</w:t>
      </w:r>
    </w:p>
    <w:p>
      <w:pPr>
        <w:pStyle w:val="ListParagraph"/>
        <w:numPr>
          <w:ilvl w:val="0"/>
          <w:numId w:val="9"/>
        </w:numPr>
        <w:rPr/>
      </w:pPr>
      <w:r>
        <w:rPr>
          <w:rFonts w:cs="Arial" w:ascii="Arial" w:hAnsi="Arial"/>
          <w:color w:val="000000" w:themeColor="text1"/>
          <w:sz w:val="18"/>
          <w:szCs w:val="18"/>
        </w:rPr>
        <w:t xml:space="preserve">Encuestas – </w:t>
      </w:r>
      <w:r>
        <w:rPr>
          <w:rFonts w:cs="Arial" w:ascii="Arial" w:hAnsi="Arial"/>
          <w:color w:val="000000" w:themeColor="text1"/>
          <w:sz w:val="18"/>
          <w:szCs w:val="18"/>
          <w:highlight w:val="yellow"/>
        </w:rPr>
        <w:t>DURANTE EL DESARROLLO DE PROTOTIPOS</w:t>
      </w:r>
    </w:p>
    <w:p>
      <w:pPr>
        <w:pStyle w:val="ListParagraph"/>
        <w:numPr>
          <w:ilvl w:val="0"/>
          <w:numId w:val="9"/>
        </w:numPr>
        <w:rPr/>
      </w:pPr>
      <w:r>
        <w:rPr>
          <w:rFonts w:cs="Arial" w:ascii="Arial" w:hAnsi="Arial"/>
          <w:color w:val="000000" w:themeColor="text1"/>
          <w:sz w:val="18"/>
          <w:szCs w:val="18"/>
        </w:rPr>
        <w:t xml:space="preserve">Test de usuarios - </w:t>
      </w:r>
      <w:r>
        <w:rPr>
          <w:rFonts w:cs="Arial" w:ascii="Arial" w:hAnsi="Arial"/>
          <w:color w:val="000000" w:themeColor="text1"/>
          <w:sz w:val="18"/>
          <w:szCs w:val="18"/>
          <w:highlight w:val="yellow"/>
        </w:rPr>
        <w:t>DURANTE EL DESARROLLO DE PROTOTIPOS</w:t>
      </w:r>
    </w:p>
    <w:p>
      <w:pPr>
        <w:pStyle w:val="ListParagraph"/>
        <w:numPr>
          <w:ilvl w:val="0"/>
          <w:numId w:val="9"/>
        </w:numPr>
        <w:rPr/>
      </w:pPr>
      <w:r>
        <w:rPr>
          <w:rFonts w:cs="Arial" w:ascii="Arial" w:hAnsi="Arial"/>
          <w:color w:val="000000" w:themeColor="text1"/>
          <w:sz w:val="18"/>
          <w:szCs w:val="18"/>
        </w:rPr>
        <w:t>Entrevistas -</w:t>
      </w:r>
      <w:r>
        <w:rPr>
          <w:rFonts w:cs="Arial" w:ascii="Arial" w:hAnsi="Arial"/>
          <w:color w:val="000000" w:themeColor="text1"/>
          <w:sz w:val="18"/>
          <w:szCs w:val="18"/>
          <w:highlight w:val="yellow"/>
        </w:rPr>
        <w:t xml:space="preserve"> </w:t>
      </w:r>
      <w:r>
        <w:rPr>
          <w:rFonts w:cs="Arial" w:ascii="Arial" w:hAnsi="Arial"/>
          <w:color w:val="000000" w:themeColor="text1"/>
          <w:sz w:val="18"/>
          <w:szCs w:val="18"/>
          <w:highlight w:val="yellow"/>
        </w:rPr>
        <w:t>DURANTE EL DESARROLLO DE PROTOTIPOS</w:t>
      </w:r>
    </w:p>
    <w:p>
      <w:pPr>
        <w:pStyle w:val="ListParagraph"/>
        <w:numPr>
          <w:ilvl w:val="0"/>
          <w:numId w:val="9"/>
        </w:numPr>
        <w:rPr/>
      </w:pPr>
      <w:r>
        <w:rPr>
          <w:rFonts w:cs="Arial" w:ascii="Arial" w:hAnsi="Arial"/>
          <w:color w:val="000000" w:themeColor="text1"/>
          <w:sz w:val="18"/>
          <w:szCs w:val="18"/>
        </w:rPr>
        <w:t xml:space="preserve">Seguimiento visual o eye tracking – </w:t>
      </w:r>
      <w:r>
        <w:rPr>
          <w:rFonts w:cs="Arial" w:ascii="Arial" w:hAnsi="Arial"/>
          <w:color w:val="000000" w:themeColor="text1"/>
          <w:sz w:val="18"/>
          <w:szCs w:val="18"/>
          <w:highlight w:val="yellow"/>
        </w:rPr>
        <w:t>EN LA  ETAPA FINAL</w:t>
      </w:r>
    </w:p>
    <w:p>
      <w:pPr>
        <w:pStyle w:val="Ttulo2"/>
        <w:numPr>
          <w:ilvl w:val="0"/>
          <w:numId w:val="18"/>
        </w:numPr>
        <w:ind w:left="284" w:hanging="360"/>
        <w:rPr>
          <w:rFonts w:ascii="Arial" w:hAnsi="Arial" w:cs="Arial"/>
          <w:sz w:val="20"/>
          <w:szCs w:val="20"/>
        </w:rPr>
      </w:pPr>
      <w:r>
        <w:rPr>
          <w:rFonts w:cs="Arial" w:ascii="Arial" w:hAnsi="Arial"/>
          <w:sz w:val="20"/>
          <w:szCs w:val="20"/>
        </w:rPr>
        <w:t>Si se quiere saber si un sitio web es fácil de usar, ¿cuál sería la técnica más apropiada y fiable?</w:t>
      </w:r>
    </w:p>
    <w:p>
      <w:pPr>
        <w:pStyle w:val="Normal"/>
        <w:rPr/>
      </w:pPr>
      <w:r>
        <w:rPr/>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Entrevista.</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Indagación.</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rPr>
        <w:t>Encuesta.</w:t>
      </w:r>
    </w:p>
    <w:p>
      <w:pPr>
        <w:pStyle w:val="ListParagraph"/>
        <w:numPr>
          <w:ilvl w:val="0"/>
          <w:numId w:val="26"/>
        </w:numPr>
        <w:rPr>
          <w:rFonts w:ascii="Arial" w:hAnsi="Arial" w:cs="Arial"/>
          <w:color w:val="000000" w:themeColor="text1"/>
          <w:sz w:val="18"/>
          <w:szCs w:val="18"/>
        </w:rPr>
      </w:pPr>
      <w:r>
        <w:rPr>
          <w:rFonts w:cs="Arial" w:ascii="Arial" w:hAnsi="Arial"/>
          <w:color w:val="000000" w:themeColor="text1"/>
          <w:sz w:val="18"/>
          <w:szCs w:val="18"/>
          <w:highlight w:val="yellow"/>
        </w:rPr>
        <w:t>Preguntar directamente al usuario.</w:t>
      </w:r>
    </w:p>
    <w:p>
      <w:pPr>
        <w:pStyle w:val="Ttulo2"/>
        <w:numPr>
          <w:ilvl w:val="0"/>
          <w:numId w:val="18"/>
        </w:numPr>
        <w:ind w:left="284" w:hanging="360"/>
        <w:rPr>
          <w:rFonts w:ascii="Arial" w:hAnsi="Arial" w:cs="Arial"/>
          <w:sz w:val="20"/>
          <w:szCs w:val="20"/>
        </w:rPr>
      </w:pPr>
      <w:r>
        <w:rPr>
          <w:rFonts w:cs="Arial" w:ascii="Arial" w:hAnsi="Arial"/>
          <w:sz w:val="20"/>
          <w:szCs w:val="20"/>
        </w:rPr>
        <w:t>Indique dos métodos para evaluar la usabilidad que requieran la participación del usuario y otros dos que no la necesiten.</w:t>
      </w:r>
    </w:p>
    <w:p>
      <w:pPr>
        <w:pStyle w:val="Normal"/>
        <w:ind w:left="284" w:hanging="0"/>
        <w:rPr>
          <w:rFonts w:ascii="Arial" w:hAnsi="Arial" w:cs="Arial"/>
          <w:color w:val="000000" w:themeColor="text1"/>
          <w:sz w:val="18"/>
          <w:szCs w:val="18"/>
        </w:rPr>
      </w:pPr>
      <w:r>
        <w:rPr>
          <w:rFonts w:cs="Arial" w:ascii="Arial" w:hAnsi="Arial"/>
          <w:color w:val="000000" w:themeColor="text1"/>
          <w:sz w:val="18"/>
          <w:szCs w:val="18"/>
        </w:rPr>
      </w:r>
    </w:p>
    <w:p>
      <w:pPr>
        <w:pStyle w:val="Normal"/>
        <w:ind w:left="284" w:hanging="0"/>
        <w:rPr>
          <w:rFonts w:ascii="Arial" w:hAnsi="Arial" w:cs="Arial"/>
          <w:color w:val="000000" w:themeColor="text1"/>
          <w:sz w:val="18"/>
          <w:szCs w:val="18"/>
          <w:highlight w:val="yellow"/>
        </w:rPr>
      </w:pPr>
      <w:r>
        <w:rPr>
          <w:rFonts w:cs="Arial" w:ascii="Arial" w:hAnsi="Arial"/>
          <w:color w:val="000000" w:themeColor="text1"/>
          <w:sz w:val="18"/>
          <w:szCs w:val="18"/>
          <w:highlight w:val="yellow"/>
        </w:rPr>
        <w:t>Necesitan participación del usuario:</w:t>
        <w:br/>
        <w:t>Encuestas y entrevistas.</w:t>
        <w:br/>
        <w:t>No necesitan a los usuarios:</w:t>
        <w:br/>
        <w:t>Listas de comprobación y evaluación heurística</w:t>
      </w:r>
    </w:p>
    <w:p>
      <w:pPr>
        <w:pStyle w:val="Normal"/>
        <w:ind w:left="284" w:hanging="0"/>
        <w:rPr>
          <w:rFonts w:ascii="Arial" w:hAnsi="Arial" w:cs="Arial"/>
          <w:color w:val="000000" w:themeColor="text1"/>
          <w:sz w:val="18"/>
          <w:szCs w:val="18"/>
        </w:rPr>
      </w:pPr>
      <w:r>
        <w:rPr>
          <w:rFonts w:cs="Arial" w:ascii="Arial" w:hAnsi="Arial"/>
          <w:color w:val="000000" w:themeColor="text1"/>
          <w:sz w:val="18"/>
          <w:szCs w:val="18"/>
        </w:rPr>
      </w:r>
    </w:p>
    <w:p>
      <w:pPr>
        <w:pStyle w:val="Normal"/>
        <w:rPr/>
      </w:pPr>
      <w:r>
        <w:rPr/>
      </w:r>
    </w:p>
    <w:p>
      <w:pPr>
        <w:pStyle w:val="Normal"/>
        <w:rPr/>
      </w:pPr>
      <w:r>
        <w:rPr/>
      </w:r>
    </w:p>
    <w:p>
      <w:pPr>
        <w:pStyle w:val="Normal"/>
        <w:rPr/>
      </w:pPr>
      <w:r>
        <w:rPr/>
      </w:r>
    </w:p>
    <w:p>
      <w:pPr>
        <w:pStyle w:val="Ttulo2"/>
        <w:numPr>
          <w:ilvl w:val="0"/>
          <w:numId w:val="18"/>
        </w:numPr>
        <w:ind w:left="284" w:hanging="360"/>
        <w:rPr>
          <w:rFonts w:ascii="Arial" w:hAnsi="Arial" w:cs="Arial"/>
          <w:sz w:val="20"/>
          <w:szCs w:val="20"/>
        </w:rPr>
      </w:pPr>
      <w:r>
        <w:rPr>
          <w:rFonts w:cs="Arial" w:ascii="Arial" w:hAnsi="Arial"/>
          <w:sz w:val="20"/>
          <w:szCs w:val="20"/>
        </w:rPr>
        <w:t>Complete el crucigrama.</w:t>
      </w:r>
    </w:p>
    <w:p>
      <w:pPr>
        <w:pStyle w:val="ListParagraph"/>
        <w:rPr/>
      </w:pPr>
      <w:r>
        <w:rPr/>
      </w:r>
    </w:p>
    <w:p>
      <w:pPr>
        <w:pStyle w:val="ListParagraph"/>
        <w:numPr>
          <w:ilvl w:val="0"/>
          <w:numId w:val="10"/>
        </w:numPr>
        <w:rPr/>
      </w:pPr>
      <w:r>
        <w:rPr>
          <w:rFonts w:cs="Arial" w:ascii="Arial" w:hAnsi="Arial"/>
          <w:color w:val="000000" w:themeColor="text1"/>
          <w:sz w:val="18"/>
          <w:szCs w:val="18"/>
        </w:rPr>
        <w:t xml:space="preserve">Mide la rapidez con la que los usuarios pueden realizar tareas - </w:t>
      </w:r>
      <w:r>
        <w:rPr>
          <w:rFonts w:cs="Arial" w:ascii="Arial" w:hAnsi="Arial"/>
          <w:color w:val="000000" w:themeColor="text1"/>
          <w:sz w:val="18"/>
          <w:szCs w:val="18"/>
          <w:highlight w:val="yellow"/>
        </w:rPr>
        <w:t>EFICIENCIA</w:t>
      </w:r>
    </w:p>
    <w:p>
      <w:pPr>
        <w:pStyle w:val="ListParagraph"/>
        <w:numPr>
          <w:ilvl w:val="0"/>
          <w:numId w:val="10"/>
        </w:numPr>
        <w:rPr/>
      </w:pPr>
      <w:r>
        <w:rPr>
          <w:rFonts w:cs="Arial" w:ascii="Arial" w:hAnsi="Arial"/>
          <w:color w:val="000000" w:themeColor="text1"/>
          <w:sz w:val="18"/>
          <w:szCs w:val="18"/>
        </w:rPr>
        <w:t xml:space="preserve">Ciencia que estudia la conducta y comportamiento de una cultura determinada - </w:t>
      </w:r>
      <w:r>
        <w:rPr>
          <w:rFonts w:cs="Arial" w:ascii="Arial" w:hAnsi="Arial"/>
          <w:color w:val="000000" w:themeColor="text1"/>
          <w:sz w:val="18"/>
          <w:szCs w:val="18"/>
          <w:highlight w:val="yellow"/>
        </w:rPr>
        <w:t>ETNOGRAFÍA</w:t>
      </w:r>
    </w:p>
    <w:p>
      <w:pPr>
        <w:pStyle w:val="ListParagraph"/>
        <w:numPr>
          <w:ilvl w:val="0"/>
          <w:numId w:val="10"/>
        </w:numPr>
        <w:rPr/>
      </w:pPr>
      <w:r>
        <w:rPr>
          <w:rFonts w:cs="Arial" w:ascii="Arial" w:hAnsi="Arial"/>
          <w:color w:val="000000" w:themeColor="text1"/>
          <w:sz w:val="18"/>
          <w:szCs w:val="18"/>
        </w:rPr>
        <w:t>Método de usabilidad que puede generar mapas de calor –</w:t>
      </w:r>
      <w:r>
        <w:rPr>
          <w:rFonts w:cs="Arial" w:ascii="Arial" w:hAnsi="Arial"/>
          <w:color w:val="000000" w:themeColor="text1"/>
          <w:sz w:val="18"/>
          <w:szCs w:val="18"/>
          <w:highlight w:val="yellow"/>
        </w:rPr>
        <w:t xml:space="preserve"> </w:t>
      </w:r>
      <w:r>
        <w:rPr>
          <w:rFonts w:cs="Arial" w:ascii="Arial" w:hAnsi="Arial"/>
          <w:color w:val="000000" w:themeColor="text1"/>
          <w:sz w:val="18"/>
          <w:szCs w:val="18"/>
          <w:highlight w:val="yellow"/>
        </w:rPr>
        <w:t>EYE TRACKING</w:t>
      </w:r>
    </w:p>
    <w:p>
      <w:pPr>
        <w:pStyle w:val="ListParagraph"/>
        <w:numPr>
          <w:ilvl w:val="0"/>
          <w:numId w:val="10"/>
        </w:numPr>
        <w:rPr>
          <w:rFonts w:ascii="Arial" w:hAnsi="Arial" w:cs="Arial"/>
          <w:color w:val="000000" w:themeColor="text1"/>
          <w:sz w:val="18"/>
          <w:szCs w:val="18"/>
        </w:rPr>
      </w:pPr>
      <w:r>
        <w:rPr>
          <w:rFonts w:cs="Arial" w:ascii="Arial" w:hAnsi="Arial"/>
          <w:color w:val="000000" w:themeColor="text1"/>
          <w:sz w:val="18"/>
          <w:szCs w:val="18"/>
        </w:rPr>
        <w:t xml:space="preserve">Recibir comentarios de los usuarios </w:t>
      </w:r>
      <w:r>
        <w:rPr>
          <w:rFonts w:cs="Arial" w:ascii="Arial" w:hAnsi="Arial"/>
          <w:color w:val="000000" w:themeColor="text1"/>
          <w:sz w:val="18"/>
          <w:szCs w:val="18"/>
          <w:highlight w:val="yellow"/>
        </w:rPr>
        <w:t>FIA</w:t>
      </w:r>
      <w:r>
        <w:rPr>
          <w:rFonts w:cs="Arial" w:ascii="Arial" w:hAnsi="Arial"/>
          <w:color w:val="000000" w:themeColor="text1"/>
          <w:sz w:val="18"/>
          <w:szCs w:val="18"/>
          <w:highlight w:val="yellow"/>
        </w:rPr>
        <w:t>-</w:t>
      </w:r>
      <w:r>
        <w:rPr>
          <w:rFonts w:cs="Arial" w:ascii="Arial" w:hAnsi="Arial"/>
          <w:color w:val="000000" w:themeColor="text1"/>
          <w:sz w:val="18"/>
          <w:szCs w:val="18"/>
        </w:rPr>
        <w:t xml:space="preserve"> </w:t>
      </w:r>
    </w:p>
    <w:p>
      <w:pPr>
        <w:pStyle w:val="ListParagraph"/>
        <w:numPr>
          <w:ilvl w:val="0"/>
          <w:numId w:val="10"/>
        </w:numPr>
        <w:rPr/>
      </w:pPr>
      <w:r>
        <w:rPr>
          <w:rFonts w:cs="Arial" w:ascii="Arial" w:hAnsi="Arial"/>
          <w:color w:val="000000" w:themeColor="text1"/>
          <w:sz w:val="18"/>
          <w:szCs w:val="18"/>
        </w:rPr>
        <w:t xml:space="preserve">Organización Internacional de Estandarización - </w:t>
      </w:r>
      <w:r>
        <w:rPr>
          <w:rFonts w:cs="Arial" w:ascii="Arial" w:hAnsi="Arial"/>
          <w:color w:val="000000" w:themeColor="text1"/>
          <w:sz w:val="18"/>
          <w:szCs w:val="18"/>
        </w:rPr>
        <w:t>I</w:t>
      </w:r>
      <w:r>
        <w:rPr>
          <w:rFonts w:cs="Arial" w:ascii="Arial" w:hAnsi="Arial"/>
          <w:color w:val="000000" w:themeColor="text1"/>
          <w:sz w:val="18"/>
          <w:szCs w:val="18"/>
          <w:highlight w:val="yellow"/>
        </w:rPr>
        <w:t>SO</w:t>
      </w:r>
    </w:p>
    <w:p>
      <w:pPr>
        <w:pStyle w:val="ListParagraph"/>
        <w:numPr>
          <w:ilvl w:val="0"/>
          <w:numId w:val="10"/>
        </w:numPr>
        <w:rPr/>
      </w:pPr>
      <w:r>
        <w:rPr>
          <w:rFonts w:cs="Arial" w:ascii="Arial" w:hAnsi="Arial"/>
          <w:color w:val="000000" w:themeColor="text1"/>
          <w:sz w:val="18"/>
          <w:szCs w:val="18"/>
        </w:rPr>
        <w:t xml:space="preserve">Prototipo que reproduce la mayor parte de aspecto visual pero sin funcionalidad real - </w:t>
      </w:r>
      <w:r>
        <w:rPr>
          <w:rFonts w:cs="Arial" w:ascii="Arial" w:hAnsi="Arial"/>
          <w:color w:val="000000" w:themeColor="text1"/>
          <w:sz w:val="18"/>
          <w:szCs w:val="18"/>
          <w:highlight w:val="yellow"/>
        </w:rPr>
        <w:t>HORIZONTAL</w:t>
      </w:r>
    </w:p>
    <w:p>
      <w:pPr>
        <w:pStyle w:val="ListParagraph"/>
        <w:numPr>
          <w:ilvl w:val="0"/>
          <w:numId w:val="10"/>
        </w:numPr>
        <w:rPr/>
      </w:pPr>
      <w:r>
        <w:rPr>
          <w:rFonts w:cs="Arial" w:ascii="Arial" w:hAnsi="Arial"/>
          <w:color w:val="000000" w:themeColor="text1"/>
          <w:sz w:val="18"/>
          <w:szCs w:val="18"/>
        </w:rPr>
        <w:t xml:space="preserve">Método de usabilidad para ordenar y categorizar - </w:t>
      </w:r>
      <w:r>
        <w:rPr>
          <w:rFonts w:cs="Arial" w:ascii="Arial" w:hAnsi="Arial"/>
          <w:color w:val="000000" w:themeColor="text1"/>
          <w:sz w:val="18"/>
          <w:szCs w:val="18"/>
          <w:highlight w:val="yellow"/>
        </w:rPr>
        <w:t>CARD</w:t>
      </w:r>
    </w:p>
    <w:p>
      <w:pPr>
        <w:pStyle w:val="ListParagraph"/>
        <w:numPr>
          <w:ilvl w:val="0"/>
          <w:numId w:val="10"/>
        </w:numPr>
        <w:rPr/>
      </w:pPr>
      <w:r>
        <w:rPr>
          <w:rFonts w:cs="Arial" w:ascii="Arial" w:hAnsi="Arial"/>
          <w:color w:val="000000" w:themeColor="text1"/>
          <w:sz w:val="18"/>
          <w:szCs w:val="18"/>
        </w:rPr>
        <w:t xml:space="preserve">Facilidad de uso - </w:t>
      </w:r>
      <w:r>
        <w:rPr>
          <w:rFonts w:cs="Arial" w:ascii="Arial" w:hAnsi="Arial"/>
          <w:color w:val="000000" w:themeColor="text1"/>
          <w:sz w:val="18"/>
          <w:szCs w:val="18"/>
          <w:highlight w:val="yellow"/>
        </w:rPr>
        <w:t>USUABILIDAD</w:t>
      </w:r>
    </w:p>
    <w:p>
      <w:pPr>
        <w:pStyle w:val="ListParagraph"/>
        <w:numPr>
          <w:ilvl w:val="0"/>
          <w:numId w:val="10"/>
        </w:numPr>
        <w:rPr/>
      </w:pPr>
      <w:r>
        <w:rPr>
          <w:rFonts w:cs="Arial" w:ascii="Arial" w:hAnsi="Arial"/>
          <w:color w:val="000000" w:themeColor="text1"/>
          <w:sz w:val="18"/>
          <w:szCs w:val="18"/>
        </w:rPr>
        <w:t xml:space="preserve">Se basan en la observación de los usuarios - </w:t>
      </w:r>
      <w:r>
        <w:rPr>
          <w:rFonts w:cs="Arial" w:ascii="Arial" w:hAnsi="Arial"/>
          <w:color w:val="000000" w:themeColor="text1"/>
          <w:sz w:val="18"/>
          <w:szCs w:val="18"/>
          <w:highlight w:val="yellow"/>
        </w:rPr>
        <w:t>INDAGACIÓN</w:t>
      </w:r>
    </w:p>
    <w:p>
      <w:pPr>
        <w:pStyle w:val="ListParagraph"/>
        <w:numPr>
          <w:ilvl w:val="0"/>
          <w:numId w:val="10"/>
        </w:numPr>
        <w:rPr/>
      </w:pPr>
      <w:r>
        <w:rPr>
          <w:rFonts w:cs="Arial" w:ascii="Arial" w:hAnsi="Arial"/>
          <w:color w:val="000000" w:themeColor="text1"/>
          <w:sz w:val="18"/>
          <w:szCs w:val="18"/>
        </w:rPr>
        <w:t xml:space="preserve">La accesibilidad y la usabilidad se preocupan de él - </w:t>
      </w:r>
      <w:r>
        <w:rPr>
          <w:rFonts w:cs="Arial" w:ascii="Arial" w:hAnsi="Arial"/>
          <w:color w:val="000000" w:themeColor="text1"/>
          <w:sz w:val="18"/>
          <w:szCs w:val="18"/>
          <w:highlight w:val="yellow"/>
        </w:rPr>
        <w:t>USUARIO</w:t>
      </w:r>
    </w:p>
    <w:p>
      <w:pPr>
        <w:pStyle w:val="ListParagraph"/>
        <w:numPr>
          <w:ilvl w:val="0"/>
          <w:numId w:val="10"/>
        </w:numPr>
        <w:rPr/>
      </w:pPr>
      <w:r>
        <w:rPr>
          <w:rFonts w:cs="Arial" w:ascii="Arial" w:hAnsi="Arial"/>
          <w:color w:val="000000" w:themeColor="text1"/>
          <w:sz w:val="18"/>
          <w:szCs w:val="18"/>
        </w:rPr>
        <w:t xml:space="preserve">Son útiles para descubrir necesidades pero poco fiables para evaluar la usabilidad - </w:t>
      </w:r>
      <w:bookmarkStart w:id="0" w:name="_GoBack"/>
      <w:bookmarkEnd w:id="0"/>
      <w:r>
        <w:rPr>
          <w:rFonts w:cs="Arial" w:ascii="Arial" w:hAnsi="Arial"/>
          <w:color w:val="000000" w:themeColor="text1"/>
          <w:sz w:val="18"/>
          <w:szCs w:val="18"/>
          <w:highlight w:val="yellow"/>
        </w:rPr>
        <w:t>ENTREVISTAS</w:t>
      </w:r>
    </w:p>
    <w:p>
      <w:pPr>
        <w:pStyle w:val="Normal"/>
        <w:rPr>
          <w:b/>
          <w:b/>
        </w:rPr>
      </w:pPr>
      <w:r>
        <w:rPr>
          <w:b/>
        </w:rPr>
      </w:r>
    </w:p>
    <w:p>
      <w:pPr>
        <w:pStyle w:val="Ttulo2"/>
        <w:rPr/>
      </w:pPr>
      <w:r>
        <w:rPr/>
      </w:r>
    </w:p>
    <w:p>
      <w:pPr>
        <w:pStyle w:val="Ttulo2"/>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ListParagraph"/>
        <w:ind w:left="284" w:hanging="0"/>
        <w:jc w:val="both"/>
        <w:rPr>
          <w:rFonts w:ascii="Arial" w:hAnsi="Arial" w:cs="Arial"/>
          <w:color w:val="000000" w:themeColor="text1"/>
          <w:sz w:val="18"/>
          <w:szCs w:val="18"/>
        </w:rPr>
      </w:pPr>
      <w:r>
        <w:rPr>
          <w:rFonts w:cs="Arial" w:ascii="Arial" w:hAnsi="Arial"/>
          <w:color w:val="000000" w:themeColor="text1"/>
          <w:sz w:val="18"/>
          <w:szCs w:val="18"/>
        </w:rPr>
      </w:r>
    </w:p>
    <w:p>
      <w:pPr>
        <w:pStyle w:val="Normal"/>
        <w:spacing w:before="0" w:after="200"/>
        <w:rPr/>
      </w:pPr>
      <w:r>
        <w:rPr/>
      </w:r>
    </w:p>
    <w:sectPr>
      <w:type w:val="nextPage"/>
      <w:pgSz w:w="11906" w:h="16838"/>
      <w:pgMar w:left="1701" w:right="566" w:header="0" w:top="56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 w:name="inherit">
    <w:charset w:val="00"/>
    <w:family w:val="roman"/>
    <w:pitch w:val="variable"/>
  </w:font>
  <w:font w:name="Lucida Grande">
    <w:altName w:val="Segoe UI"/>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5">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c51fc4"/>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next w:val="Normal"/>
    <w:link w:val="Ttulo2Car"/>
    <w:uiPriority w:val="9"/>
    <w:unhideWhenUsed/>
    <w:qFormat/>
    <w:rsid w:val="00c51fc4"/>
    <w:pPr>
      <w:keepNext w:val="true"/>
      <w:keepLines/>
      <w:spacing w:lineRule="auto" w:line="259"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51fc4"/>
    <w:rPr>
      <w:rFonts w:ascii="Times New Roman" w:hAnsi="Times New Roman" w:eastAsia="Times New Roman" w:cs="Times New Roman"/>
      <w:b/>
      <w:bCs/>
      <w:kern w:val="2"/>
      <w:sz w:val="48"/>
      <w:szCs w:val="48"/>
      <w:lang w:eastAsia="es-ES"/>
    </w:rPr>
  </w:style>
  <w:style w:type="character" w:styleId="Editable" w:customStyle="1">
    <w:name w:val="editable"/>
    <w:basedOn w:val="DefaultParagraphFont"/>
    <w:qFormat/>
    <w:rsid w:val="00c51fc4"/>
    <w:rPr/>
  </w:style>
  <w:style w:type="character" w:styleId="Strong">
    <w:name w:val="Strong"/>
    <w:basedOn w:val="DefaultParagraphFont"/>
    <w:uiPriority w:val="22"/>
    <w:qFormat/>
    <w:rsid w:val="00c51fc4"/>
    <w:rPr>
      <w:b/>
      <w:bCs/>
    </w:rPr>
  </w:style>
  <w:style w:type="character" w:styleId="Ttulo2Car" w:customStyle="1">
    <w:name w:val="Título 2 Car"/>
    <w:basedOn w:val="DefaultParagraphFont"/>
    <w:link w:val="Ttulo2"/>
    <w:uiPriority w:val="9"/>
    <w:qFormat/>
    <w:rsid w:val="00c51fc4"/>
    <w:rPr>
      <w:rFonts w:ascii="Cambria" w:hAnsi="Cambria" w:eastAsia="" w:cs="" w:asciiTheme="majorHAnsi" w:cstheme="majorBidi" w:eastAsiaTheme="majorEastAsia" w:hAnsiTheme="majorHAnsi"/>
      <w:color w:val="365F91" w:themeColor="accent1" w:themeShade="bf"/>
      <w:sz w:val="26"/>
      <w:szCs w:val="26"/>
    </w:rPr>
  </w:style>
  <w:style w:type="character" w:styleId="SubttuloCar" w:customStyle="1">
    <w:name w:val="Subtítulo Car"/>
    <w:basedOn w:val="DefaultParagraphFont"/>
    <w:link w:val="Subttulo"/>
    <w:uiPriority w:val="11"/>
    <w:qFormat/>
    <w:rsid w:val="004953e8"/>
    <w:rPr>
      <w:rFonts w:ascii="Cambria" w:hAnsi="Cambria" w:eastAsia="" w:cs="" w:asciiTheme="majorHAnsi" w:cstheme="majorBidi" w:eastAsiaTheme="majorEastAsia" w:hAnsiTheme="majorHAnsi"/>
      <w:i/>
      <w:iCs/>
      <w:color w:val="4F81BD" w:themeColor="accent1"/>
      <w:spacing w:val="15"/>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c51fc4"/>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c51fc4"/>
    <w:pPr>
      <w:spacing w:lineRule="auto" w:line="259" w:before="0" w:after="160"/>
      <w:ind w:left="720" w:hanging="0"/>
      <w:contextualSpacing/>
    </w:pPr>
    <w:rPr/>
  </w:style>
  <w:style w:type="paragraph" w:styleId="Subttulo">
    <w:name w:val="Subtitle"/>
    <w:basedOn w:val="Normal"/>
    <w:next w:val="Normal"/>
    <w:link w:val="SubttuloCar"/>
    <w:uiPriority w:val="11"/>
    <w:qFormat/>
    <w:rsid w:val="004953e8"/>
    <w:pPr>
      <w:spacing w:lineRule="auto" w:line="259" w:before="0" w:after="160"/>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b47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b6c2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Application>LibreOffice/6.1.4.2$Windows_X86_64 LibreOffice_project/9d0f32d1f0b509096fd65e0d4bec26ddd1938fd3</Application>
  <Pages>8</Pages>
  <Words>2197</Words>
  <Characters>11225</Characters>
  <CharactersWithSpaces>13236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2018-03-17T16:50:00Z</dcterms:created>
  <dc:creator>Fabián RH</dc:creator>
  <dc:description/>
  <dc:language>es-ES</dc:language>
  <cp:lastModifiedBy/>
  <cp:lastPrinted>2018-03-18T00:43:00Z</cp:lastPrinted>
  <dcterms:modified xsi:type="dcterms:W3CDTF">2019-03-08T17:38:32Z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