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E6F" w:rsidRDefault="00573795" w:rsidP="00573795">
      <w:r w:rsidRPr="00573795">
        <w:drawing>
          <wp:inline distT="0" distB="0" distL="0" distR="0" wp14:anchorId="76F2A9EE" wp14:editId="004C5F51">
            <wp:extent cx="6297295" cy="69684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69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95" w:rsidRDefault="00573795" w:rsidP="00573795"/>
    <w:p w:rsidR="00573795" w:rsidRDefault="00573795" w:rsidP="00573795">
      <w:r>
        <w:t xml:space="preserve">0-127 = class A, </w:t>
      </w:r>
      <w:r w:rsidRPr="00573795">
        <w:rPr>
          <w:highlight w:val="yellow"/>
        </w:rPr>
        <w:t>127-191 = B</w:t>
      </w:r>
      <w:r>
        <w:rPr>
          <w:highlight w:val="yellow"/>
        </w:rPr>
        <w:t xml:space="preserve">   </w:t>
      </w:r>
      <w:r w:rsidRPr="00573795">
        <w:t xml:space="preserve">        default subnet mask = 255,255,0,0</w:t>
      </w:r>
    </w:p>
    <w:p w:rsidR="00573795" w:rsidRDefault="00573795" w:rsidP="00573795">
      <w:r w:rsidRPr="00573795">
        <w:t>Custom:</w:t>
      </w:r>
      <w:r>
        <w:t xml:space="preserve"> 255,255,255, 128 + 64 + 32 = 255,255,255,224</w:t>
      </w:r>
    </w:p>
    <w:p w:rsidR="00573795" w:rsidRDefault="00573795" w:rsidP="00573795"/>
    <w:p w:rsidR="00573795" w:rsidRDefault="00573795" w:rsidP="00573795">
      <w:proofErr w:type="spellStart"/>
      <w:r>
        <w:t>Num</w:t>
      </w:r>
      <w:proofErr w:type="spellEnd"/>
      <w:r>
        <w:t xml:space="preserve"> of subnets = 2048</w:t>
      </w:r>
    </w:p>
    <w:p w:rsidR="00573795" w:rsidRDefault="00573795" w:rsidP="00573795">
      <w:proofErr w:type="spellStart"/>
      <w:r>
        <w:lastRenderedPageBreak/>
        <w:t>Num</w:t>
      </w:r>
      <w:proofErr w:type="spellEnd"/>
      <w:r>
        <w:t xml:space="preserve"> of host addresses = 32</w:t>
      </w:r>
    </w:p>
    <w:p w:rsidR="00573795" w:rsidRDefault="00573795" w:rsidP="00573795">
      <w:r>
        <w:t>Usable addresses = 32 – 2 = 30</w:t>
      </w:r>
    </w:p>
    <w:p w:rsidR="00573795" w:rsidRDefault="00573795" w:rsidP="00573795">
      <w:r>
        <w:t xml:space="preserve">Bits borrowed = 8 + </w:t>
      </w:r>
      <w:proofErr w:type="gramStart"/>
      <w:r>
        <w:t>3  =</w:t>
      </w:r>
      <w:proofErr w:type="gramEnd"/>
      <w:r>
        <w:t xml:space="preserve"> 11</w:t>
      </w:r>
    </w:p>
    <w:p w:rsidR="00573795" w:rsidRDefault="00573795" w:rsidP="00573795"/>
    <w:p w:rsidR="00573795" w:rsidRPr="00573795" w:rsidRDefault="00573795" w:rsidP="00573795">
      <w:r w:rsidRPr="00573795">
        <w:drawing>
          <wp:inline distT="0" distB="0" distL="0" distR="0" wp14:anchorId="6A68ACED" wp14:editId="4C17CBF1">
            <wp:extent cx="6297295" cy="56616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95" w:rsidRDefault="00573795" w:rsidP="00573795">
      <w:r>
        <w:t xml:space="preserve">0-127 = class A, </w:t>
      </w:r>
      <w:r w:rsidRPr="00573795">
        <w:rPr>
          <w:highlight w:val="yellow"/>
        </w:rPr>
        <w:t>127-191 = B</w:t>
      </w:r>
      <w:r>
        <w:rPr>
          <w:highlight w:val="yellow"/>
        </w:rPr>
        <w:t xml:space="preserve">   </w:t>
      </w:r>
      <w:r w:rsidRPr="00573795">
        <w:t xml:space="preserve">        default subnet mask = 255,255,0,0</w:t>
      </w:r>
    </w:p>
    <w:p w:rsidR="00573795" w:rsidRDefault="00573795" w:rsidP="00573795">
      <w:r w:rsidRPr="00573795">
        <w:t>Custom:</w:t>
      </w:r>
      <w:r>
        <w:t xml:space="preserve"> 255,255,255, 128 + 64 = 255,255,255,</w:t>
      </w:r>
      <w:r>
        <w:t>192</w:t>
      </w:r>
    </w:p>
    <w:p w:rsidR="00573795" w:rsidRDefault="00573795" w:rsidP="00573795"/>
    <w:p w:rsidR="00573795" w:rsidRDefault="00573795" w:rsidP="00573795">
      <w:proofErr w:type="spellStart"/>
      <w:r>
        <w:t>Num</w:t>
      </w:r>
      <w:proofErr w:type="spellEnd"/>
      <w:r>
        <w:t xml:space="preserve"> of subnets = </w:t>
      </w:r>
      <w:r>
        <w:t>1024</w:t>
      </w:r>
    </w:p>
    <w:p w:rsidR="00573795" w:rsidRDefault="00573795" w:rsidP="00573795">
      <w:proofErr w:type="spellStart"/>
      <w:r>
        <w:t>Num</w:t>
      </w:r>
      <w:proofErr w:type="spellEnd"/>
      <w:r>
        <w:t xml:space="preserve"> of host addresses = </w:t>
      </w:r>
      <w:r>
        <w:t>64</w:t>
      </w:r>
    </w:p>
    <w:p w:rsidR="00573795" w:rsidRDefault="00573795" w:rsidP="00573795">
      <w:r>
        <w:lastRenderedPageBreak/>
        <w:t xml:space="preserve">Usable addresses = </w:t>
      </w:r>
      <w:r>
        <w:t>64</w:t>
      </w:r>
      <w:r>
        <w:t xml:space="preserve"> – 2 = </w:t>
      </w:r>
      <w:r>
        <w:t>62</w:t>
      </w:r>
    </w:p>
    <w:p w:rsidR="00573795" w:rsidRDefault="00573795" w:rsidP="00573795">
      <w:r>
        <w:t xml:space="preserve">Bits borrowed = 8 + </w:t>
      </w:r>
      <w:proofErr w:type="gramStart"/>
      <w:r>
        <w:t>2</w:t>
      </w:r>
      <w:r>
        <w:t xml:space="preserve">  =</w:t>
      </w:r>
      <w:proofErr w:type="gramEnd"/>
      <w:r>
        <w:t xml:space="preserve"> 1</w:t>
      </w:r>
      <w:r>
        <w:t>0</w:t>
      </w:r>
    </w:p>
    <w:p w:rsidR="00573795" w:rsidRDefault="00573795" w:rsidP="00573795"/>
    <w:p w:rsidR="004A666F" w:rsidRDefault="004A666F" w:rsidP="00573795"/>
    <w:p w:rsidR="004A666F" w:rsidRDefault="004A666F" w:rsidP="004A666F">
      <w:pPr>
        <w:jc w:val="center"/>
      </w:pPr>
      <w:r w:rsidRPr="004A666F">
        <w:drawing>
          <wp:inline distT="0" distB="0" distL="0" distR="0" wp14:anchorId="42225CF2" wp14:editId="16A0C3C4">
            <wp:extent cx="6297295" cy="45123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66F">
        <w:drawing>
          <wp:inline distT="0" distB="0" distL="0" distR="0" wp14:anchorId="7507F5EA" wp14:editId="048A8318">
            <wp:extent cx="5019675" cy="17726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507" cy="179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6F" w:rsidRDefault="004A666F" w:rsidP="004A666F">
      <w:r>
        <w:t xml:space="preserve">0-127 = class A, </w:t>
      </w:r>
      <w:r w:rsidRPr="00573795">
        <w:rPr>
          <w:highlight w:val="yellow"/>
        </w:rPr>
        <w:t>127-191 = B</w:t>
      </w:r>
      <w:r>
        <w:rPr>
          <w:highlight w:val="yellow"/>
        </w:rPr>
        <w:t xml:space="preserve">   </w:t>
      </w:r>
      <w:r w:rsidRPr="00573795">
        <w:t xml:space="preserve">        default subnet mask = 255,255,0,0</w:t>
      </w:r>
    </w:p>
    <w:p w:rsidR="004A666F" w:rsidRDefault="004A666F" w:rsidP="004A666F">
      <w:r w:rsidRPr="00573795">
        <w:t>Custom:</w:t>
      </w:r>
      <w:r>
        <w:t xml:space="preserve"> 255,255,</w:t>
      </w:r>
      <w:r w:rsidR="005D4B49">
        <w:t>128 + 64 + 32</w:t>
      </w:r>
      <w:r>
        <w:t xml:space="preserve">, </w:t>
      </w:r>
      <w:r w:rsidR="005D4B49">
        <w:t>0</w:t>
      </w:r>
      <w:r>
        <w:t>= 255,255,</w:t>
      </w:r>
      <w:r w:rsidR="005D4B49">
        <w:t>224</w:t>
      </w:r>
      <w:r>
        <w:t>,</w:t>
      </w:r>
      <w:r w:rsidR="005D4B49">
        <w:t>0</w:t>
      </w:r>
    </w:p>
    <w:p w:rsidR="004A666F" w:rsidRDefault="004A666F" w:rsidP="004A666F"/>
    <w:p w:rsidR="004A666F" w:rsidRDefault="004A666F" w:rsidP="004A666F">
      <w:proofErr w:type="spellStart"/>
      <w:r>
        <w:lastRenderedPageBreak/>
        <w:t>Num</w:t>
      </w:r>
      <w:proofErr w:type="spellEnd"/>
      <w:r>
        <w:t xml:space="preserve"> of subnets = </w:t>
      </w:r>
      <w:r w:rsidR="00662E7F">
        <w:t>8</w:t>
      </w:r>
    </w:p>
    <w:p w:rsidR="004A666F" w:rsidRDefault="004A666F" w:rsidP="004A666F">
      <w:proofErr w:type="spellStart"/>
      <w:r>
        <w:t>Num</w:t>
      </w:r>
      <w:proofErr w:type="spellEnd"/>
      <w:r>
        <w:t xml:space="preserve"> of host addresses = </w:t>
      </w:r>
      <w:r w:rsidR="00662E7F">
        <w:t>8192</w:t>
      </w:r>
    </w:p>
    <w:p w:rsidR="004A666F" w:rsidRDefault="004A666F" w:rsidP="004A666F">
      <w:r>
        <w:t xml:space="preserve">Usable addresses = </w:t>
      </w:r>
      <w:r w:rsidR="00662E7F">
        <w:t>8192</w:t>
      </w:r>
      <w:r>
        <w:t xml:space="preserve"> – 2 = </w:t>
      </w:r>
      <w:r w:rsidR="00662E7F">
        <w:t>8190</w:t>
      </w:r>
    </w:p>
    <w:p w:rsidR="004A666F" w:rsidRDefault="004A666F" w:rsidP="004A666F">
      <w:r>
        <w:t xml:space="preserve">Bits borrowed = </w:t>
      </w:r>
      <w:r w:rsidR="00662E7F">
        <w:t>3</w:t>
      </w:r>
    </w:p>
    <w:p w:rsidR="00662E7F" w:rsidRDefault="00662E7F" w:rsidP="004A666F"/>
    <w:p w:rsidR="00662E7F" w:rsidRDefault="00662E7F" w:rsidP="004A666F"/>
    <w:p w:rsidR="00662E7F" w:rsidRDefault="00662E7F" w:rsidP="004A666F"/>
    <w:p w:rsidR="00662E7F" w:rsidRDefault="00662E7F" w:rsidP="004A666F">
      <w:pPr>
        <w:rPr>
          <w:sz w:val="36"/>
          <w:szCs w:val="36"/>
        </w:rPr>
      </w:pPr>
      <w:r w:rsidRPr="00662E7F">
        <w:rPr>
          <w:sz w:val="36"/>
          <w:szCs w:val="36"/>
        </w:rPr>
        <w:t>What is the 6th subnet range?</w:t>
      </w:r>
    </w:p>
    <w:p w:rsidR="005B6A4E" w:rsidRDefault="005B6A4E" w:rsidP="004A666F">
      <w:r w:rsidRPr="005F418F">
        <w:t>Based on nun of bits borrowed. This one will increment in 32</w:t>
      </w:r>
    </w:p>
    <w:p w:rsidR="005F418F" w:rsidRDefault="005F418F" w:rsidP="004A666F">
      <w:r>
        <w:t>135.70.0.0 -&gt; 135.70.31</w:t>
      </w:r>
    </w:p>
    <w:p w:rsidR="005F418F" w:rsidRDefault="005F418F" w:rsidP="005F418F">
      <w:r>
        <w:t>135.70.</w:t>
      </w:r>
      <w:r>
        <w:t>32</w:t>
      </w:r>
      <w:r>
        <w:t>.</w:t>
      </w:r>
      <w:r>
        <w:t>0</w:t>
      </w:r>
      <w:r>
        <w:t xml:space="preserve"> -&gt; 135.70.</w:t>
      </w:r>
      <w:r>
        <w:t>63</w:t>
      </w:r>
    </w:p>
    <w:p w:rsidR="005F418F" w:rsidRPr="005F418F" w:rsidRDefault="005F418F" w:rsidP="005F418F">
      <w:r>
        <w:t>135.70.</w:t>
      </w:r>
      <w:r>
        <w:t>64</w:t>
      </w:r>
      <w:r>
        <w:t>.0 -&gt; 135.</w:t>
      </w:r>
      <w:r w:rsidR="00574027">
        <w:t>70</w:t>
      </w:r>
      <w:r>
        <w:t>.</w:t>
      </w:r>
      <w:r w:rsidR="00574027">
        <w:t>95</w:t>
      </w:r>
    </w:p>
    <w:p w:rsidR="005F418F" w:rsidRPr="005F418F" w:rsidRDefault="005F418F" w:rsidP="005F418F">
      <w:r>
        <w:t>135.70.</w:t>
      </w:r>
      <w:r w:rsidR="00574027">
        <w:t>96</w:t>
      </w:r>
      <w:r>
        <w:t>.0 -&gt; 135.70.</w:t>
      </w:r>
      <w:r w:rsidR="00574027">
        <w:t>127</w:t>
      </w:r>
    </w:p>
    <w:p w:rsidR="005F418F" w:rsidRPr="005F418F" w:rsidRDefault="005F418F" w:rsidP="005F418F">
      <w:r>
        <w:t>135.70.</w:t>
      </w:r>
      <w:r w:rsidR="00574027">
        <w:t>128</w:t>
      </w:r>
      <w:r>
        <w:t>.0 -&gt; 135.70.</w:t>
      </w:r>
      <w:r w:rsidR="00574027">
        <w:t>159</w:t>
      </w:r>
    </w:p>
    <w:p w:rsidR="005F418F" w:rsidRPr="005F418F" w:rsidRDefault="005F418F" w:rsidP="005F418F">
      <w:r w:rsidRPr="00D60FFE">
        <w:rPr>
          <w:highlight w:val="yellow"/>
        </w:rPr>
        <w:t>135.70.</w:t>
      </w:r>
      <w:r w:rsidR="00574027" w:rsidRPr="00D60FFE">
        <w:rPr>
          <w:highlight w:val="yellow"/>
        </w:rPr>
        <w:t>160</w:t>
      </w:r>
      <w:r w:rsidRPr="00D60FFE">
        <w:rPr>
          <w:highlight w:val="yellow"/>
        </w:rPr>
        <w:t>.0 -&gt; 135.70.</w:t>
      </w:r>
      <w:r w:rsidR="00574027" w:rsidRPr="00D60FFE">
        <w:rPr>
          <w:highlight w:val="yellow"/>
        </w:rPr>
        <w:t>191</w:t>
      </w:r>
    </w:p>
    <w:p w:rsidR="005F418F" w:rsidRPr="005F418F" w:rsidRDefault="005F418F" w:rsidP="005F418F">
      <w:r>
        <w:t>135.70.</w:t>
      </w:r>
      <w:r w:rsidR="00574027">
        <w:t>192</w:t>
      </w:r>
      <w:r>
        <w:t>.0 -&gt; 135.70.</w:t>
      </w:r>
      <w:r w:rsidR="00574027">
        <w:t>223</w:t>
      </w:r>
    </w:p>
    <w:p w:rsidR="005F418F" w:rsidRPr="005F418F" w:rsidRDefault="005F418F" w:rsidP="005F418F">
      <w:r>
        <w:t>135.70.</w:t>
      </w:r>
      <w:r w:rsidR="00574027">
        <w:t>224</w:t>
      </w:r>
      <w:r>
        <w:t>.0 -&gt; 135.70.</w:t>
      </w:r>
      <w:r w:rsidR="00574027">
        <w:t>255</w:t>
      </w:r>
    </w:p>
    <w:p w:rsidR="005F418F" w:rsidRPr="005F418F" w:rsidRDefault="005F418F" w:rsidP="005F418F"/>
    <w:p w:rsidR="005F418F" w:rsidRDefault="005F418F" w:rsidP="004A666F">
      <w:bookmarkStart w:id="0" w:name="_GoBack"/>
      <w:bookmarkEnd w:id="0"/>
    </w:p>
    <w:p w:rsidR="00D60FFE" w:rsidRPr="005F418F" w:rsidRDefault="00D60FFE" w:rsidP="00D60FFE">
      <w:r>
        <w:rPr>
          <w:highlight w:val="yellow"/>
        </w:rPr>
        <w:t xml:space="preserve">Answer = </w:t>
      </w:r>
      <w:r w:rsidRPr="00D60FFE">
        <w:rPr>
          <w:highlight w:val="yellow"/>
        </w:rPr>
        <w:t>135.70.160.0 -&gt; 135.70.191</w:t>
      </w:r>
      <w:r w:rsidR="0039077C">
        <w:rPr>
          <w:highlight w:val="yellow"/>
        </w:rPr>
        <w:t>.</w:t>
      </w:r>
      <w:r w:rsidR="00767621">
        <w:rPr>
          <w:highlight w:val="yellow"/>
        </w:rPr>
        <w:t>255</w:t>
      </w:r>
    </w:p>
    <w:p w:rsidR="005F418F" w:rsidRPr="005F418F" w:rsidRDefault="005F418F" w:rsidP="004A666F"/>
    <w:p w:rsidR="00662E7F" w:rsidRPr="00662E7F" w:rsidRDefault="00662E7F" w:rsidP="004A666F">
      <w:pPr>
        <w:rPr>
          <w:sz w:val="36"/>
          <w:szCs w:val="36"/>
        </w:rPr>
      </w:pPr>
    </w:p>
    <w:p w:rsidR="004A666F" w:rsidRPr="00573795" w:rsidRDefault="004A666F" w:rsidP="004A666F">
      <w:pPr>
        <w:jc w:val="center"/>
      </w:pPr>
    </w:p>
    <w:sectPr w:rsidR="004A666F" w:rsidRPr="00573795">
      <w:headerReference w:type="even" r:id="rId11"/>
      <w:headerReference w:type="default" r:id="rId12"/>
      <w:headerReference w:type="first" r:id="rId13"/>
      <w:pgSz w:w="11904" w:h="16836"/>
      <w:pgMar w:top="1969" w:right="1053" w:bottom="1504" w:left="934" w:header="1403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F00" w:rsidRDefault="007F7F00">
      <w:pPr>
        <w:spacing w:after="0" w:line="240" w:lineRule="auto"/>
      </w:pPr>
      <w:r>
        <w:separator/>
      </w:r>
    </w:p>
  </w:endnote>
  <w:endnote w:type="continuationSeparator" w:id="0">
    <w:p w:rsidR="007F7F00" w:rsidRDefault="007F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F00" w:rsidRDefault="007F7F00">
      <w:pPr>
        <w:spacing w:after="0" w:line="240" w:lineRule="auto"/>
      </w:pPr>
      <w:r>
        <w:separator/>
      </w:r>
    </w:p>
  </w:footnote>
  <w:footnote w:type="continuationSeparator" w:id="0">
    <w:p w:rsidR="007F7F00" w:rsidRDefault="007F7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E6F" w:rsidRDefault="00613E6F">
    <w:pPr>
      <w:spacing w:after="0"/>
      <w:ind w:left="47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E6F" w:rsidRDefault="00613E6F" w:rsidP="00573795">
    <w:pPr>
      <w:spacing w:after="0" w:line="25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E6F" w:rsidRDefault="007F7F00">
    <w:pPr>
      <w:spacing w:after="0"/>
      <w:ind w:left="470"/>
      <w:jc w:val="center"/>
    </w:pPr>
    <w:r>
      <w:rPr>
        <w:rFonts w:ascii="Arial" w:eastAsia="Arial" w:hAnsi="Arial" w:cs="Arial"/>
        <w:b/>
        <w:color w:val="221F1F"/>
        <w:sz w:val="27"/>
      </w:rPr>
      <w:t xml:space="preserve">Show your work for </w:t>
    </w:r>
    <w:r>
      <w:rPr>
        <w:rFonts w:ascii="Arial" w:eastAsia="Arial" w:hAnsi="Arial" w:cs="Arial"/>
        <w:b/>
        <w:color w:val="221F1F"/>
        <w:sz w:val="27"/>
        <w:u w:val="single" w:color="221F1F"/>
      </w:rPr>
      <w:t xml:space="preserve">Problem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color w:val="221F1F"/>
        <w:sz w:val="27"/>
        <w:u w:val="single" w:color="221F1F"/>
      </w:rPr>
      <w:t>2</w:t>
    </w:r>
    <w:r>
      <w:rPr>
        <w:rFonts w:ascii="Arial" w:eastAsia="Arial" w:hAnsi="Arial" w:cs="Arial"/>
        <w:b/>
        <w:color w:val="221F1F"/>
        <w:sz w:val="27"/>
        <w:u w:val="single" w:color="221F1F"/>
      </w:rPr>
      <w:fldChar w:fldCharType="end"/>
    </w:r>
    <w:r>
      <w:rPr>
        <w:rFonts w:ascii="Arial" w:eastAsia="Arial" w:hAnsi="Arial" w:cs="Arial"/>
        <w:b/>
        <w:color w:val="221F1F"/>
        <w:sz w:val="27"/>
      </w:rPr>
      <w:t xml:space="preserve"> in the space below.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A7502"/>
    <w:multiLevelType w:val="hybridMultilevel"/>
    <w:tmpl w:val="3C9821AC"/>
    <w:lvl w:ilvl="0" w:tplc="0436EF30">
      <w:numFmt w:val="decimal"/>
      <w:lvlText w:val="(%1)"/>
      <w:lvlJc w:val="left"/>
      <w:pPr>
        <w:ind w:left="2423"/>
      </w:pPr>
      <w:rPr>
        <w:rFonts w:ascii="Calibri" w:eastAsia="Calibri" w:hAnsi="Calibri" w:cs="Calibri"/>
        <w:b w:val="0"/>
        <w:i/>
        <w:iCs/>
        <w:strike w:val="0"/>
        <w:dstrike w:val="0"/>
        <w:color w:val="221F1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2F897DA">
      <w:start w:val="1"/>
      <w:numFmt w:val="lowerLetter"/>
      <w:lvlText w:val="%2"/>
      <w:lvlJc w:val="left"/>
      <w:pPr>
        <w:ind w:left="2700"/>
      </w:pPr>
      <w:rPr>
        <w:rFonts w:ascii="Calibri" w:eastAsia="Calibri" w:hAnsi="Calibri" w:cs="Calibri"/>
        <w:b w:val="0"/>
        <w:i/>
        <w:iCs/>
        <w:strike w:val="0"/>
        <w:dstrike w:val="0"/>
        <w:color w:val="221F1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00C1EF2">
      <w:start w:val="1"/>
      <w:numFmt w:val="lowerRoman"/>
      <w:lvlText w:val="%3"/>
      <w:lvlJc w:val="left"/>
      <w:pPr>
        <w:ind w:left="3420"/>
      </w:pPr>
      <w:rPr>
        <w:rFonts w:ascii="Calibri" w:eastAsia="Calibri" w:hAnsi="Calibri" w:cs="Calibri"/>
        <w:b w:val="0"/>
        <w:i/>
        <w:iCs/>
        <w:strike w:val="0"/>
        <w:dstrike w:val="0"/>
        <w:color w:val="221F1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7AAC8994">
      <w:start w:val="1"/>
      <w:numFmt w:val="decimal"/>
      <w:lvlText w:val="%4"/>
      <w:lvlJc w:val="left"/>
      <w:pPr>
        <w:ind w:left="4140"/>
      </w:pPr>
      <w:rPr>
        <w:rFonts w:ascii="Calibri" w:eastAsia="Calibri" w:hAnsi="Calibri" w:cs="Calibri"/>
        <w:b w:val="0"/>
        <w:i/>
        <w:iCs/>
        <w:strike w:val="0"/>
        <w:dstrike w:val="0"/>
        <w:color w:val="221F1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A8CBF28">
      <w:start w:val="1"/>
      <w:numFmt w:val="lowerLetter"/>
      <w:lvlText w:val="%5"/>
      <w:lvlJc w:val="left"/>
      <w:pPr>
        <w:ind w:left="4860"/>
      </w:pPr>
      <w:rPr>
        <w:rFonts w:ascii="Calibri" w:eastAsia="Calibri" w:hAnsi="Calibri" w:cs="Calibri"/>
        <w:b w:val="0"/>
        <w:i/>
        <w:iCs/>
        <w:strike w:val="0"/>
        <w:dstrike w:val="0"/>
        <w:color w:val="221F1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2942B7C">
      <w:start w:val="1"/>
      <w:numFmt w:val="lowerRoman"/>
      <w:lvlText w:val="%6"/>
      <w:lvlJc w:val="left"/>
      <w:pPr>
        <w:ind w:left="5580"/>
      </w:pPr>
      <w:rPr>
        <w:rFonts w:ascii="Calibri" w:eastAsia="Calibri" w:hAnsi="Calibri" w:cs="Calibri"/>
        <w:b w:val="0"/>
        <w:i/>
        <w:iCs/>
        <w:strike w:val="0"/>
        <w:dstrike w:val="0"/>
        <w:color w:val="221F1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9934EC9E">
      <w:start w:val="1"/>
      <w:numFmt w:val="decimal"/>
      <w:lvlText w:val="%7"/>
      <w:lvlJc w:val="left"/>
      <w:pPr>
        <w:ind w:left="6300"/>
      </w:pPr>
      <w:rPr>
        <w:rFonts w:ascii="Calibri" w:eastAsia="Calibri" w:hAnsi="Calibri" w:cs="Calibri"/>
        <w:b w:val="0"/>
        <w:i/>
        <w:iCs/>
        <w:strike w:val="0"/>
        <w:dstrike w:val="0"/>
        <w:color w:val="221F1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55EA142">
      <w:start w:val="1"/>
      <w:numFmt w:val="lowerLetter"/>
      <w:lvlText w:val="%8"/>
      <w:lvlJc w:val="left"/>
      <w:pPr>
        <w:ind w:left="7020"/>
      </w:pPr>
      <w:rPr>
        <w:rFonts w:ascii="Calibri" w:eastAsia="Calibri" w:hAnsi="Calibri" w:cs="Calibri"/>
        <w:b w:val="0"/>
        <w:i/>
        <w:iCs/>
        <w:strike w:val="0"/>
        <w:dstrike w:val="0"/>
        <w:color w:val="221F1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1DC501A">
      <w:start w:val="1"/>
      <w:numFmt w:val="lowerRoman"/>
      <w:lvlText w:val="%9"/>
      <w:lvlJc w:val="left"/>
      <w:pPr>
        <w:ind w:left="7740"/>
      </w:pPr>
      <w:rPr>
        <w:rFonts w:ascii="Calibri" w:eastAsia="Calibri" w:hAnsi="Calibri" w:cs="Calibri"/>
        <w:b w:val="0"/>
        <w:i/>
        <w:iCs/>
        <w:strike w:val="0"/>
        <w:dstrike w:val="0"/>
        <w:color w:val="221F1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6F"/>
    <w:rsid w:val="0039077C"/>
    <w:rsid w:val="004A666F"/>
    <w:rsid w:val="00573795"/>
    <w:rsid w:val="00574027"/>
    <w:rsid w:val="005A28B9"/>
    <w:rsid w:val="005B6A4E"/>
    <w:rsid w:val="005D4B49"/>
    <w:rsid w:val="005F418F"/>
    <w:rsid w:val="00613E6F"/>
    <w:rsid w:val="00662E7F"/>
    <w:rsid w:val="00767621"/>
    <w:rsid w:val="007F7F00"/>
    <w:rsid w:val="00D5162E"/>
    <w:rsid w:val="00D6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42BF"/>
  <w15:docId w15:val="{789DCFA5-166D-4822-875B-9C28ED9D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61" w:lineRule="auto"/>
      <w:ind w:left="1761" w:hanging="10"/>
      <w:jc w:val="both"/>
      <w:outlineLvl w:val="0"/>
    </w:pPr>
    <w:rPr>
      <w:rFonts w:ascii="Arial" w:eastAsia="Arial" w:hAnsi="Arial" w:cs="Arial"/>
      <w:color w:val="221F1F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1" w:lineRule="auto"/>
      <w:ind w:left="1336" w:hanging="10"/>
      <w:outlineLvl w:val="1"/>
    </w:pPr>
    <w:rPr>
      <w:rFonts w:ascii="Arial" w:eastAsia="Arial" w:hAnsi="Arial" w:cs="Arial"/>
      <w:color w:val="221F1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21F1F"/>
      <w:sz w:val="27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221F1F"/>
      <w:sz w:val="16"/>
    </w:rPr>
  </w:style>
  <w:style w:type="paragraph" w:styleId="TOC1">
    <w:name w:val="toc 1"/>
    <w:hidden/>
    <w:pPr>
      <w:spacing w:after="5" w:line="261" w:lineRule="auto"/>
      <w:ind w:left="25" w:right="23" w:hanging="10"/>
      <w:jc w:val="both"/>
    </w:pPr>
    <w:rPr>
      <w:rFonts w:ascii="Arial" w:eastAsia="Arial" w:hAnsi="Arial" w:cs="Arial"/>
      <w:color w:val="221F1F"/>
      <w:sz w:val="27"/>
    </w:rPr>
  </w:style>
  <w:style w:type="paragraph" w:styleId="TOC2">
    <w:name w:val="toc 2"/>
    <w:hidden/>
    <w:pPr>
      <w:spacing w:after="292" w:line="261" w:lineRule="auto"/>
      <w:ind w:left="478" w:right="19" w:hanging="10"/>
      <w:jc w:val="both"/>
    </w:pPr>
    <w:rPr>
      <w:rFonts w:ascii="Arial" w:eastAsia="Arial" w:hAnsi="Arial" w:cs="Arial"/>
      <w:color w:val="221F1F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73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79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14.ip_addressing.subnetting.pdf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14.ip_addressing.subnetting.pdf</dc:title>
  <dc:subject/>
  <dc:creator>gameuser</dc:creator>
  <cp:keywords/>
  <cp:lastModifiedBy>gameuser</cp:lastModifiedBy>
  <cp:revision>16</cp:revision>
  <dcterms:created xsi:type="dcterms:W3CDTF">2022-09-20T09:28:00Z</dcterms:created>
  <dcterms:modified xsi:type="dcterms:W3CDTF">2022-09-20T10:00:00Z</dcterms:modified>
</cp:coreProperties>
</file>