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1128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ECA99" w14:textId="51DA93CE" w:rsidR="005F47FA" w:rsidRDefault="005F47FA">
          <w:pPr>
            <w:pStyle w:val="a5"/>
          </w:pPr>
          <w:r>
            <w:t>Оглавление</w:t>
          </w:r>
        </w:p>
        <w:p w14:paraId="51186598" w14:textId="351824B8" w:rsidR="005F47FA" w:rsidRDefault="005F47F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35200" w:history="1">
            <w:r w:rsidRPr="00342401">
              <w:rPr>
                <w:rStyle w:val="a6"/>
                <w:noProof/>
              </w:rPr>
              <w:t>ЛР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628B" w14:textId="15DFAD7E" w:rsidR="005F47F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6535201" w:history="1">
            <w:r w:rsidR="005F47FA" w:rsidRPr="00342401">
              <w:rPr>
                <w:rStyle w:val="a6"/>
                <w:noProof/>
              </w:rPr>
              <w:t>ЛР 2</w:t>
            </w:r>
            <w:r w:rsidR="005F47FA">
              <w:rPr>
                <w:noProof/>
                <w:webHidden/>
              </w:rPr>
              <w:tab/>
            </w:r>
            <w:r w:rsidR="005F47FA">
              <w:rPr>
                <w:noProof/>
                <w:webHidden/>
              </w:rPr>
              <w:fldChar w:fldCharType="begin"/>
            </w:r>
            <w:r w:rsidR="005F47FA">
              <w:rPr>
                <w:noProof/>
                <w:webHidden/>
              </w:rPr>
              <w:instrText xml:space="preserve"> PAGEREF _Toc176535201 \h </w:instrText>
            </w:r>
            <w:r w:rsidR="005F47FA">
              <w:rPr>
                <w:noProof/>
                <w:webHidden/>
              </w:rPr>
            </w:r>
            <w:r w:rsidR="005F47FA">
              <w:rPr>
                <w:noProof/>
                <w:webHidden/>
              </w:rPr>
              <w:fldChar w:fldCharType="separate"/>
            </w:r>
            <w:r w:rsidR="005F47FA">
              <w:rPr>
                <w:noProof/>
                <w:webHidden/>
              </w:rPr>
              <w:t>1</w:t>
            </w:r>
            <w:r w:rsidR="005F47FA">
              <w:rPr>
                <w:noProof/>
                <w:webHidden/>
              </w:rPr>
              <w:fldChar w:fldCharType="end"/>
            </w:r>
          </w:hyperlink>
        </w:p>
        <w:p w14:paraId="4D173EAB" w14:textId="3520A40E" w:rsidR="005F47F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6535202" w:history="1">
            <w:r w:rsidR="005F47FA" w:rsidRPr="00342401">
              <w:rPr>
                <w:rStyle w:val="a6"/>
                <w:noProof/>
              </w:rPr>
              <w:t>Виды фигур</w:t>
            </w:r>
            <w:r w:rsidR="005F47FA">
              <w:rPr>
                <w:noProof/>
                <w:webHidden/>
              </w:rPr>
              <w:tab/>
            </w:r>
            <w:r w:rsidR="005F47FA">
              <w:rPr>
                <w:noProof/>
                <w:webHidden/>
              </w:rPr>
              <w:fldChar w:fldCharType="begin"/>
            </w:r>
            <w:r w:rsidR="005F47FA">
              <w:rPr>
                <w:noProof/>
                <w:webHidden/>
              </w:rPr>
              <w:instrText xml:space="preserve"> PAGEREF _Toc176535202 \h </w:instrText>
            </w:r>
            <w:r w:rsidR="005F47FA">
              <w:rPr>
                <w:noProof/>
                <w:webHidden/>
              </w:rPr>
            </w:r>
            <w:r w:rsidR="005F47FA">
              <w:rPr>
                <w:noProof/>
                <w:webHidden/>
              </w:rPr>
              <w:fldChar w:fldCharType="separate"/>
            </w:r>
            <w:r w:rsidR="005F47FA">
              <w:rPr>
                <w:noProof/>
                <w:webHidden/>
              </w:rPr>
              <w:t>3</w:t>
            </w:r>
            <w:r w:rsidR="005F47FA">
              <w:rPr>
                <w:noProof/>
                <w:webHidden/>
              </w:rPr>
              <w:fldChar w:fldCharType="end"/>
            </w:r>
          </w:hyperlink>
        </w:p>
        <w:p w14:paraId="3056AF09" w14:textId="77777777" w:rsidR="005F47FA" w:rsidRDefault="005F47FA" w:rsidP="005F47F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76535200" w:displacedByCustomXml="prev"/>
    <w:p w14:paraId="195F83CA" w14:textId="39594271" w:rsidR="00350F46" w:rsidRPr="00932286" w:rsidRDefault="00350F46" w:rsidP="00013E90">
      <w:pPr>
        <w:pStyle w:val="1"/>
      </w:pPr>
      <w:r w:rsidRPr="00932286">
        <w:t>ЛР 1</w:t>
      </w:r>
      <w:bookmarkEnd w:id="0"/>
    </w:p>
    <w:p w14:paraId="004F8D04" w14:textId="7FFACF15" w:rsidR="00350F46" w:rsidRPr="00932286" w:rsidRDefault="00350F46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 xml:space="preserve">Вывод N непересекающихся </w:t>
      </w:r>
      <w:r w:rsidR="001E2A00" w:rsidRPr="00932286">
        <w:rPr>
          <w:sz w:val="24"/>
          <w:szCs w:val="24"/>
        </w:rPr>
        <w:t xml:space="preserve">разноцветных </w:t>
      </w:r>
      <w:r w:rsidRPr="00932286">
        <w:rPr>
          <w:sz w:val="24"/>
          <w:szCs w:val="24"/>
        </w:rPr>
        <w:t>фигур.</w:t>
      </w:r>
    </w:p>
    <w:p w14:paraId="06E18183" w14:textId="27AE975E" w:rsidR="00350F46" w:rsidRPr="00932286" w:rsidRDefault="00350F46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>Фигуры различаются размерами габаритных прямоугольников</w:t>
      </w:r>
      <w:r w:rsidR="00A74738" w:rsidRPr="00932286">
        <w:rPr>
          <w:sz w:val="24"/>
          <w:szCs w:val="24"/>
        </w:rPr>
        <w:t xml:space="preserve"> (см. вводное занятие)</w:t>
      </w:r>
      <w:r w:rsidRPr="00932286">
        <w:rPr>
          <w:sz w:val="24"/>
          <w:szCs w:val="24"/>
        </w:rPr>
        <w:t>.</w:t>
      </w:r>
    </w:p>
    <w:p w14:paraId="6CAC7C1B" w14:textId="0A8314A4" w:rsidR="001E2A00" w:rsidRPr="00932286" w:rsidRDefault="001E2A00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>Цвет</w:t>
      </w:r>
      <w:r w:rsidR="00AF45DE" w:rsidRPr="00932286">
        <w:rPr>
          <w:sz w:val="24"/>
          <w:szCs w:val="24"/>
        </w:rPr>
        <w:t>а фигур</w:t>
      </w:r>
      <w:r w:rsidRPr="00932286">
        <w:rPr>
          <w:sz w:val="24"/>
          <w:szCs w:val="24"/>
        </w:rPr>
        <w:t>, размеры и координаты центров габаритных прямоугольников задаются случайным образом.</w:t>
      </w:r>
    </w:p>
    <w:p w14:paraId="143234C4" w14:textId="1544CC2B" w:rsidR="00350F46" w:rsidRPr="00932286" w:rsidRDefault="00350F46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>Варианты вывода (рис. 1):</w:t>
      </w:r>
    </w:p>
    <w:p w14:paraId="651F1191" w14:textId="77777777" w:rsidR="00350F46" w:rsidRPr="00932286" w:rsidRDefault="00350F46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>- только контур (контур всех фигур выводится одним цветом);</w:t>
      </w:r>
    </w:p>
    <w:p w14:paraId="73F1D87A" w14:textId="77777777" w:rsidR="00350F46" w:rsidRPr="00932286" w:rsidRDefault="00350F46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>- фигура без контура;</w:t>
      </w:r>
    </w:p>
    <w:p w14:paraId="200ABEF4" w14:textId="77777777" w:rsidR="00350F46" w:rsidRPr="00932286" w:rsidRDefault="00350F46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>- фигура и контур.</w:t>
      </w:r>
    </w:p>
    <w:p w14:paraId="574C4937" w14:textId="704D8B26" w:rsidR="00350F46" w:rsidRPr="00932286" w:rsidRDefault="00350F46" w:rsidP="00350F46">
      <w:pPr>
        <w:rPr>
          <w:sz w:val="24"/>
          <w:szCs w:val="24"/>
        </w:rPr>
      </w:pPr>
      <w:r w:rsidRPr="00932286">
        <w:rPr>
          <w:sz w:val="24"/>
          <w:szCs w:val="24"/>
        </w:rPr>
        <w:t>- случайным образом задается ориентация фигуры / габаритного прямоугольника.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0F46" w:rsidRPr="00932286" w14:paraId="756EA8F0" w14:textId="77777777" w:rsidTr="0062526A">
        <w:tc>
          <w:tcPr>
            <w:tcW w:w="3115" w:type="dxa"/>
          </w:tcPr>
          <w:p w14:paraId="66B0386B" w14:textId="77777777" w:rsidR="00350F46" w:rsidRPr="00932286" w:rsidRDefault="00350F46" w:rsidP="0062526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6">
              <w:rPr>
                <w:sz w:val="24"/>
                <w:szCs w:val="24"/>
              </w:rPr>
              <w:object w:dxaOrig="2916" w:dyaOrig="2940" w14:anchorId="3F642F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pt;height:143.2pt" o:ole="">
                  <v:imagedata r:id="rId6" o:title=""/>
                </v:shape>
                <o:OLEObject Type="Embed" ProgID="PBrush" ShapeID="_x0000_i1025" DrawAspect="Content" ObjectID="_1787148398" r:id="rId7"/>
              </w:object>
            </w:r>
          </w:p>
        </w:tc>
        <w:tc>
          <w:tcPr>
            <w:tcW w:w="3115" w:type="dxa"/>
          </w:tcPr>
          <w:p w14:paraId="11714FD8" w14:textId="77777777" w:rsidR="00350F46" w:rsidRPr="00932286" w:rsidRDefault="00350F46" w:rsidP="0062526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6">
              <w:rPr>
                <w:sz w:val="24"/>
                <w:szCs w:val="24"/>
              </w:rPr>
              <w:object w:dxaOrig="5832" w:dyaOrig="5844" w14:anchorId="018727DF">
                <v:shape id="_x0000_i1026" type="#_x0000_t75" style="width:143.6pt;height:2in" o:ole="">
                  <v:imagedata r:id="rId8" o:title=""/>
                </v:shape>
                <o:OLEObject Type="Embed" ProgID="PBrush" ShapeID="_x0000_i1026" DrawAspect="Content" ObjectID="_1787148399" r:id="rId9"/>
              </w:object>
            </w:r>
          </w:p>
        </w:tc>
        <w:tc>
          <w:tcPr>
            <w:tcW w:w="3115" w:type="dxa"/>
          </w:tcPr>
          <w:p w14:paraId="4310C552" w14:textId="77777777" w:rsidR="00350F46" w:rsidRPr="00932286" w:rsidRDefault="00350F46" w:rsidP="0062526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6">
              <w:rPr>
                <w:sz w:val="24"/>
                <w:szCs w:val="24"/>
              </w:rPr>
              <w:object w:dxaOrig="5820" w:dyaOrig="5844" w14:anchorId="391145D1">
                <v:shape id="_x0000_i1027" type="#_x0000_t75" style="width:143.2pt;height:2in" o:ole="">
                  <v:imagedata r:id="rId10" o:title=""/>
                </v:shape>
                <o:OLEObject Type="Embed" ProgID="PBrush" ShapeID="_x0000_i1027" DrawAspect="Content" ObjectID="_1787148400" r:id="rId11"/>
              </w:object>
            </w:r>
            <w:r w:rsidRPr="00932286">
              <w:rPr>
                <w:sz w:val="24"/>
                <w:szCs w:val="24"/>
              </w:rPr>
              <w:t xml:space="preserve"> </w:t>
            </w:r>
          </w:p>
        </w:tc>
      </w:tr>
    </w:tbl>
    <w:p w14:paraId="1751FD04" w14:textId="2E5A2CDD" w:rsidR="00350F46" w:rsidRDefault="00350F46" w:rsidP="00AF07AE">
      <w:pPr>
        <w:jc w:val="center"/>
        <w:rPr>
          <w:sz w:val="24"/>
          <w:szCs w:val="24"/>
        </w:rPr>
      </w:pPr>
      <w:r w:rsidRPr="00932286">
        <w:rPr>
          <w:sz w:val="24"/>
          <w:szCs w:val="24"/>
        </w:rPr>
        <w:t>Рис. 1. Варианты вывода</w:t>
      </w:r>
      <w:r w:rsidR="00783F73" w:rsidRPr="00932286">
        <w:rPr>
          <w:sz w:val="24"/>
          <w:szCs w:val="24"/>
        </w:rPr>
        <w:t xml:space="preserve"> фигур</w:t>
      </w:r>
    </w:p>
    <w:p w14:paraId="546F5D64" w14:textId="42ACA2B4" w:rsidR="00EF5D20" w:rsidRPr="00932286" w:rsidRDefault="00EF5D20">
      <w:pPr>
        <w:rPr>
          <w:sz w:val="24"/>
          <w:szCs w:val="24"/>
        </w:rPr>
      </w:pPr>
      <w:r>
        <w:rPr>
          <w:sz w:val="24"/>
          <w:szCs w:val="24"/>
        </w:rPr>
        <w:t>Используются 2 ориентации: горизонтальная и вертикальная.</w:t>
      </w:r>
    </w:p>
    <w:p w14:paraId="286733F5" w14:textId="77777777" w:rsidR="00A74738" w:rsidRPr="00AE54C1" w:rsidRDefault="00A74738" w:rsidP="00013E90">
      <w:pPr>
        <w:pStyle w:val="1"/>
      </w:pPr>
      <w:bookmarkStart w:id="1" w:name="_Toc176535201"/>
      <w:r w:rsidRPr="00932286">
        <w:t>ЛР 2</w:t>
      </w:r>
      <w:bookmarkEnd w:id="1"/>
    </w:p>
    <w:p w14:paraId="49B04237" w14:textId="1F370A86" w:rsidR="00AE54C1" w:rsidRDefault="00AE54C1" w:rsidP="006A2572">
      <w:pPr>
        <w:rPr>
          <w:sz w:val="24"/>
          <w:szCs w:val="24"/>
        </w:rPr>
      </w:pPr>
      <w:r>
        <w:rPr>
          <w:sz w:val="24"/>
          <w:szCs w:val="24"/>
        </w:rPr>
        <w:t xml:space="preserve">Преобразования поворота, переноса и масштабирования. </w:t>
      </w:r>
      <w:r w:rsidRPr="00932286">
        <w:rPr>
          <w:sz w:val="24"/>
          <w:szCs w:val="24"/>
        </w:rPr>
        <w:t xml:space="preserve">Цвет фигуры и координаты центра ГП генерируются случайным образом. Рисунок сохраняется файл, например, </w:t>
      </w:r>
      <w:r w:rsidRPr="00932286">
        <w:rPr>
          <w:sz w:val="24"/>
          <w:szCs w:val="24"/>
          <w:lang w:val="en-US"/>
        </w:rPr>
        <w:t>png</w:t>
      </w:r>
      <w:r w:rsidRPr="0093228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A2572" w:rsidRPr="00932286">
        <w:rPr>
          <w:sz w:val="24"/>
          <w:szCs w:val="24"/>
        </w:rPr>
        <w:t>Предусмотреть возможность загрузки и вывод сохраненного в файле рисунка.</w:t>
      </w:r>
      <w:r w:rsidR="006A2572">
        <w:rPr>
          <w:sz w:val="24"/>
          <w:szCs w:val="24"/>
        </w:rPr>
        <w:t xml:space="preserve"> </w:t>
      </w:r>
      <w:r w:rsidRPr="00932286">
        <w:rPr>
          <w:sz w:val="24"/>
          <w:szCs w:val="24"/>
        </w:rPr>
        <w:t>Варианты вывода те же, что и в ЛР 1</w:t>
      </w:r>
      <w:r>
        <w:rPr>
          <w:sz w:val="24"/>
          <w:szCs w:val="24"/>
        </w:rPr>
        <w:t xml:space="preserve"> – контур, залитая фигура без контура и с ним (рис. 2)</w:t>
      </w:r>
      <w:r w:rsidRPr="00932286">
        <w:rPr>
          <w:sz w:val="24"/>
          <w:szCs w:val="24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54C1" w:rsidRPr="00932286" w14:paraId="6779C867" w14:textId="77777777" w:rsidTr="00EB0676">
        <w:tc>
          <w:tcPr>
            <w:tcW w:w="3115" w:type="dxa"/>
          </w:tcPr>
          <w:p w14:paraId="55811866" w14:textId="77777777" w:rsidR="00AE54C1" w:rsidRPr="00932286" w:rsidRDefault="00AE54C1" w:rsidP="00EB06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6">
              <w:rPr>
                <w:sz w:val="24"/>
                <w:szCs w:val="24"/>
              </w:rPr>
              <w:object w:dxaOrig="5064" w:dyaOrig="5148" w14:anchorId="6F9500AF">
                <v:shape id="_x0000_i1028" type="#_x0000_t75" style="width:2in;height:146.4pt" o:ole="">
                  <v:imagedata r:id="rId12" o:title=""/>
                </v:shape>
                <o:OLEObject Type="Embed" ProgID="PBrush" ShapeID="_x0000_i1028" DrawAspect="Content" ObjectID="_1787148401" r:id="rId13"/>
              </w:object>
            </w:r>
          </w:p>
        </w:tc>
        <w:tc>
          <w:tcPr>
            <w:tcW w:w="3115" w:type="dxa"/>
          </w:tcPr>
          <w:p w14:paraId="5491F053" w14:textId="77777777" w:rsidR="00AE54C1" w:rsidRPr="00932286" w:rsidRDefault="00AE54C1" w:rsidP="00EB06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6">
              <w:rPr>
                <w:sz w:val="24"/>
                <w:szCs w:val="24"/>
              </w:rPr>
              <w:object w:dxaOrig="5052" w:dyaOrig="5040" w14:anchorId="42482B04">
                <v:shape id="_x0000_i1029" type="#_x0000_t75" style="width:141.6pt;height:141.2pt" o:ole="">
                  <v:imagedata r:id="rId14" o:title=""/>
                </v:shape>
                <o:OLEObject Type="Embed" ProgID="PBrush" ShapeID="_x0000_i1029" DrawAspect="Content" ObjectID="_1787148402" r:id="rId15"/>
              </w:object>
            </w:r>
          </w:p>
        </w:tc>
        <w:tc>
          <w:tcPr>
            <w:tcW w:w="3115" w:type="dxa"/>
          </w:tcPr>
          <w:p w14:paraId="7DBD6FDF" w14:textId="77777777" w:rsidR="00AE54C1" w:rsidRPr="00932286" w:rsidRDefault="00AE54C1" w:rsidP="00EB067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6">
              <w:rPr>
                <w:sz w:val="24"/>
                <w:szCs w:val="24"/>
              </w:rPr>
              <w:object w:dxaOrig="4872" w:dyaOrig="5076" w14:anchorId="65A71297">
                <v:shape id="_x0000_i1030" type="#_x0000_t75" style="width:137.2pt;height:143.2pt" o:ole="">
                  <v:imagedata r:id="rId16" o:title=""/>
                </v:shape>
                <o:OLEObject Type="Embed" ProgID="PBrush" ShapeID="_x0000_i1030" DrawAspect="Content" ObjectID="_1787148403" r:id="rId17"/>
              </w:object>
            </w:r>
          </w:p>
        </w:tc>
      </w:tr>
    </w:tbl>
    <w:p w14:paraId="460A0424" w14:textId="522A6AB4" w:rsidR="00AE54C1" w:rsidRPr="00932286" w:rsidRDefault="00AE54C1" w:rsidP="0002355C">
      <w:pPr>
        <w:ind w:firstLine="0"/>
        <w:jc w:val="center"/>
        <w:rPr>
          <w:sz w:val="24"/>
          <w:szCs w:val="24"/>
        </w:rPr>
      </w:pPr>
      <w:r w:rsidRPr="00932286">
        <w:rPr>
          <w:sz w:val="24"/>
          <w:szCs w:val="24"/>
        </w:rPr>
        <w:t>Рис. 2. Варианты вывода фигуры</w:t>
      </w:r>
      <w:r>
        <w:rPr>
          <w:sz w:val="24"/>
          <w:szCs w:val="24"/>
        </w:rPr>
        <w:t xml:space="preserve"> </w:t>
      </w:r>
      <w:r w:rsidR="00AF07AE">
        <w:rPr>
          <w:sz w:val="24"/>
          <w:szCs w:val="24"/>
        </w:rPr>
        <w:t xml:space="preserve">(на примере </w:t>
      </w:r>
      <w:r>
        <w:rPr>
          <w:sz w:val="24"/>
          <w:szCs w:val="24"/>
        </w:rPr>
        <w:t>поворот</w:t>
      </w:r>
      <w:r w:rsidR="00AF07AE">
        <w:rPr>
          <w:sz w:val="24"/>
          <w:szCs w:val="24"/>
        </w:rPr>
        <w:t>а)</w:t>
      </w:r>
    </w:p>
    <w:p w14:paraId="3126EBDD" w14:textId="2778C8B2" w:rsidR="00013E90" w:rsidRPr="0002355C" w:rsidRDefault="00276BC7" w:rsidP="00013E90">
      <w:pPr>
        <w:jc w:val="both"/>
        <w:rPr>
          <w:sz w:val="24"/>
          <w:szCs w:val="24"/>
        </w:rPr>
      </w:pPr>
      <w:r w:rsidRPr="0002355C">
        <w:rPr>
          <w:sz w:val="24"/>
          <w:szCs w:val="24"/>
        </w:rPr>
        <w:t>А</w:t>
      </w:r>
      <w:r w:rsidR="00013E90" w:rsidRPr="0002355C">
        <w:rPr>
          <w:sz w:val="24"/>
          <w:szCs w:val="24"/>
        </w:rPr>
        <w:t xml:space="preserve">. Поворот растровой фигуры относительно центра габаритного прямоугольника с использованием матриц поворота и переноса (перемещения). Выводятся рис. до перемещения и после, а также значения параметров поворота </w:t>
      </w:r>
      <w:r w:rsidR="00A33684" w:rsidRPr="0002355C">
        <w:rPr>
          <w:sz w:val="24"/>
          <w:szCs w:val="24"/>
        </w:rPr>
        <w:t xml:space="preserve">– </w:t>
      </w:r>
      <w:r w:rsidR="00013E90" w:rsidRPr="0002355C">
        <w:rPr>
          <w:sz w:val="24"/>
          <w:szCs w:val="24"/>
        </w:rPr>
        <w:t xml:space="preserve">α и переноса </w:t>
      </w:r>
      <w:r w:rsidR="00A33684" w:rsidRPr="0002355C">
        <w:rPr>
          <w:sz w:val="24"/>
          <w:szCs w:val="24"/>
        </w:rPr>
        <w:t xml:space="preserve">– </w:t>
      </w:r>
      <w:r w:rsidR="00013E90" w:rsidRPr="0002355C">
        <w:rPr>
          <w:sz w:val="24"/>
          <w:szCs w:val="24"/>
        </w:rPr>
        <w:t>λ, µ</w:t>
      </w:r>
      <w:r w:rsidR="00A33684" w:rsidRPr="0002355C">
        <w:rPr>
          <w:sz w:val="24"/>
          <w:szCs w:val="24"/>
        </w:rPr>
        <w:t xml:space="preserve"> (рис. 3)</w:t>
      </w:r>
      <w:r w:rsidR="00013E90" w:rsidRPr="0002355C">
        <w:rPr>
          <w:sz w:val="24"/>
          <w:szCs w:val="24"/>
        </w:rPr>
        <w:t>.</w:t>
      </w:r>
    </w:p>
    <w:p w14:paraId="3D335926" w14:textId="77777777" w:rsidR="00013E90" w:rsidRPr="0002355C" w:rsidRDefault="00013E90" w:rsidP="00013E90">
      <w:pPr>
        <w:ind w:firstLine="0"/>
        <w:jc w:val="center"/>
        <w:rPr>
          <w:sz w:val="24"/>
          <w:szCs w:val="24"/>
        </w:rPr>
      </w:pPr>
      <w:r w:rsidRPr="0002355C">
        <w:rPr>
          <w:noProof/>
          <w:sz w:val="24"/>
          <w:szCs w:val="24"/>
        </w:rPr>
        <w:drawing>
          <wp:inline distT="0" distB="0" distL="0" distR="0" wp14:anchorId="34682C1B" wp14:editId="1B70CE8B">
            <wp:extent cx="3240000" cy="1742400"/>
            <wp:effectExtent l="0" t="0" r="0" b="0"/>
            <wp:docPr id="1439241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6546" w14:textId="670C28A2" w:rsidR="00A33684" w:rsidRPr="0002355C" w:rsidRDefault="00A33684" w:rsidP="00013E90">
      <w:pPr>
        <w:ind w:firstLine="0"/>
        <w:jc w:val="center"/>
        <w:rPr>
          <w:sz w:val="24"/>
          <w:szCs w:val="24"/>
        </w:rPr>
      </w:pPr>
      <w:r w:rsidRPr="0002355C">
        <w:rPr>
          <w:sz w:val="24"/>
          <w:szCs w:val="24"/>
        </w:rPr>
        <w:t>Рис. 3. Поворот</w:t>
      </w:r>
    </w:p>
    <w:p w14:paraId="75EFD4CD" w14:textId="0763B9A5" w:rsidR="00013E90" w:rsidRPr="0002355C" w:rsidRDefault="00276BC7" w:rsidP="00013E90">
      <w:pPr>
        <w:jc w:val="both"/>
        <w:rPr>
          <w:sz w:val="24"/>
          <w:szCs w:val="24"/>
        </w:rPr>
      </w:pPr>
      <w:r w:rsidRPr="0002355C">
        <w:rPr>
          <w:sz w:val="24"/>
          <w:szCs w:val="24"/>
        </w:rPr>
        <w:t>Б</w:t>
      </w:r>
      <w:r w:rsidR="00013E90" w:rsidRPr="0002355C">
        <w:rPr>
          <w:sz w:val="24"/>
          <w:szCs w:val="24"/>
        </w:rPr>
        <w:t xml:space="preserve">. Перемещение растровой фигуры из случайной точки в центр области вывода с использованием матрицы перемещения. Выводятся рис. до перемещения и после, а также значения параметров перемещения </w:t>
      </w:r>
      <w:r w:rsidR="00A33684" w:rsidRPr="0002355C">
        <w:rPr>
          <w:sz w:val="24"/>
          <w:szCs w:val="24"/>
        </w:rPr>
        <w:t xml:space="preserve">– </w:t>
      </w:r>
      <w:r w:rsidR="00013E90" w:rsidRPr="0002355C">
        <w:rPr>
          <w:sz w:val="24"/>
          <w:szCs w:val="24"/>
        </w:rPr>
        <w:t>λ, µ</w:t>
      </w:r>
      <w:r w:rsidR="00A33684" w:rsidRPr="0002355C">
        <w:rPr>
          <w:sz w:val="24"/>
          <w:szCs w:val="24"/>
        </w:rPr>
        <w:t xml:space="preserve"> (рис. 4</w:t>
      </w:r>
      <w:r w:rsidR="00013E90" w:rsidRPr="0002355C">
        <w:rPr>
          <w:sz w:val="24"/>
          <w:szCs w:val="24"/>
        </w:rPr>
        <w:t>).</w:t>
      </w:r>
    </w:p>
    <w:p w14:paraId="0CC3C00D" w14:textId="77777777" w:rsidR="00013E90" w:rsidRPr="0002355C" w:rsidRDefault="00013E90" w:rsidP="00013E90">
      <w:pPr>
        <w:ind w:firstLine="0"/>
        <w:jc w:val="center"/>
        <w:rPr>
          <w:sz w:val="24"/>
          <w:szCs w:val="24"/>
        </w:rPr>
      </w:pPr>
      <w:r w:rsidRPr="0002355C">
        <w:rPr>
          <w:noProof/>
          <w:sz w:val="24"/>
          <w:szCs w:val="24"/>
          <w:lang w:val="en-US"/>
        </w:rPr>
        <w:drawing>
          <wp:inline distT="0" distB="0" distL="0" distR="0" wp14:anchorId="51B06FF4" wp14:editId="78C3CC16">
            <wp:extent cx="3240000" cy="1796400"/>
            <wp:effectExtent l="0" t="0" r="0" b="0"/>
            <wp:docPr id="15603645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B17E" w14:textId="6E32A3CC" w:rsidR="00A33684" w:rsidRPr="0002355C" w:rsidRDefault="00A33684" w:rsidP="00013E90">
      <w:pPr>
        <w:ind w:firstLine="0"/>
        <w:jc w:val="center"/>
        <w:rPr>
          <w:sz w:val="24"/>
          <w:szCs w:val="24"/>
        </w:rPr>
      </w:pPr>
      <w:r w:rsidRPr="0002355C">
        <w:rPr>
          <w:sz w:val="24"/>
          <w:szCs w:val="24"/>
        </w:rPr>
        <w:t>Рис. 4. Перенос</w:t>
      </w:r>
    </w:p>
    <w:p w14:paraId="4CAB64B3" w14:textId="306FFEE0" w:rsidR="00013E90" w:rsidRPr="0002355C" w:rsidRDefault="00276BC7" w:rsidP="00013E90">
      <w:pPr>
        <w:jc w:val="both"/>
        <w:rPr>
          <w:sz w:val="24"/>
          <w:szCs w:val="24"/>
        </w:rPr>
      </w:pPr>
      <w:r w:rsidRPr="0002355C">
        <w:rPr>
          <w:sz w:val="24"/>
          <w:szCs w:val="24"/>
        </w:rPr>
        <w:t>В</w:t>
      </w:r>
      <w:r w:rsidR="00013E90" w:rsidRPr="0002355C">
        <w:rPr>
          <w:sz w:val="24"/>
          <w:szCs w:val="24"/>
        </w:rPr>
        <w:t xml:space="preserve">. Масштабирование </w:t>
      </w:r>
      <w:r w:rsidRPr="0002355C">
        <w:rPr>
          <w:sz w:val="24"/>
          <w:szCs w:val="24"/>
        </w:rPr>
        <w:t xml:space="preserve">(сжатие в 2 раза) </w:t>
      </w:r>
      <w:r w:rsidR="00013E90" w:rsidRPr="0002355C">
        <w:rPr>
          <w:sz w:val="24"/>
          <w:szCs w:val="24"/>
        </w:rPr>
        <w:t xml:space="preserve">растровой фигуры с использованием матрицы масштабирования. Выводятся рис. до масштабирования и после, а также значения коэффициентов масштабирования </w:t>
      </w:r>
      <w:r w:rsidR="00A33684" w:rsidRPr="0002355C">
        <w:rPr>
          <w:sz w:val="24"/>
          <w:szCs w:val="24"/>
        </w:rPr>
        <w:t xml:space="preserve">– </w:t>
      </w:r>
      <w:r w:rsidR="00013E90" w:rsidRPr="0002355C">
        <w:rPr>
          <w:sz w:val="24"/>
          <w:szCs w:val="24"/>
        </w:rPr>
        <w:t>α, δ</w:t>
      </w:r>
      <w:r w:rsidR="00A33684" w:rsidRPr="0002355C">
        <w:rPr>
          <w:sz w:val="24"/>
          <w:szCs w:val="24"/>
        </w:rPr>
        <w:t xml:space="preserve"> (рис. 5)</w:t>
      </w:r>
      <w:r w:rsidR="00013E90" w:rsidRPr="0002355C">
        <w:rPr>
          <w:sz w:val="24"/>
          <w:szCs w:val="24"/>
        </w:rPr>
        <w:t>.</w:t>
      </w:r>
    </w:p>
    <w:p w14:paraId="664306C9" w14:textId="77777777" w:rsidR="00013E90" w:rsidRPr="0002355C" w:rsidRDefault="00013E90" w:rsidP="00013E90">
      <w:pPr>
        <w:ind w:firstLine="0"/>
        <w:jc w:val="center"/>
        <w:rPr>
          <w:sz w:val="24"/>
          <w:szCs w:val="24"/>
        </w:rPr>
      </w:pPr>
      <w:r w:rsidRPr="0002355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A797024" wp14:editId="5E3E358A">
            <wp:extent cx="3240000" cy="1825200"/>
            <wp:effectExtent l="0" t="0" r="0" b="3810"/>
            <wp:docPr id="1801467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C85E" w14:textId="53989C44" w:rsidR="00A33684" w:rsidRPr="0002355C" w:rsidRDefault="00A33684" w:rsidP="00013E90">
      <w:pPr>
        <w:ind w:firstLine="0"/>
        <w:jc w:val="center"/>
        <w:rPr>
          <w:sz w:val="24"/>
          <w:szCs w:val="24"/>
        </w:rPr>
      </w:pPr>
      <w:r w:rsidRPr="0002355C">
        <w:rPr>
          <w:sz w:val="24"/>
          <w:szCs w:val="24"/>
        </w:rPr>
        <w:t>Рис. 5. Сжатие</w:t>
      </w:r>
    </w:p>
    <w:p w14:paraId="702240F5" w14:textId="54FFBBC2" w:rsidR="00AF45DE" w:rsidRPr="0002355C" w:rsidRDefault="00AF45DE" w:rsidP="00013E90">
      <w:pPr>
        <w:pStyle w:val="1"/>
        <w:rPr>
          <w:sz w:val="24"/>
          <w:szCs w:val="24"/>
        </w:rPr>
      </w:pPr>
      <w:bookmarkStart w:id="2" w:name="_Toc176535202"/>
      <w:r w:rsidRPr="0002355C">
        <w:rPr>
          <w:sz w:val="24"/>
          <w:szCs w:val="24"/>
        </w:rPr>
        <w:t>Виды фигур</w:t>
      </w:r>
      <w:bookmarkEnd w:id="2"/>
    </w:p>
    <w:p w14:paraId="46544CA7" w14:textId="3060D954" w:rsidR="00AF45DE" w:rsidRPr="0002355C" w:rsidRDefault="00AF45DE" w:rsidP="00932286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>А-05 – эллипс;</w:t>
      </w:r>
    </w:p>
    <w:p w14:paraId="1C8B0D7E" w14:textId="22DD53C1" w:rsidR="00AF45DE" w:rsidRPr="0002355C" w:rsidRDefault="00AF45DE" w:rsidP="00932286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>А-13 – парабола;</w:t>
      </w:r>
    </w:p>
    <w:p w14:paraId="5CFA1D38" w14:textId="4C6EFB25" w:rsidR="00AF45DE" w:rsidRPr="0002355C" w:rsidRDefault="00AF45DE" w:rsidP="00932286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 xml:space="preserve">А-14 – треугольник; в горизонтальной ориентации основание треугольника параллельно оси </w:t>
      </w:r>
      <w:r w:rsidRPr="0002355C">
        <w:rPr>
          <w:i/>
          <w:iCs/>
          <w:sz w:val="24"/>
          <w:szCs w:val="24"/>
        </w:rPr>
        <w:t>х</w:t>
      </w:r>
      <w:r w:rsidRPr="0002355C">
        <w:rPr>
          <w:sz w:val="24"/>
          <w:szCs w:val="24"/>
        </w:rPr>
        <w:t xml:space="preserve">, в вертикальной – оси </w:t>
      </w:r>
      <w:r w:rsidRPr="0002355C">
        <w:rPr>
          <w:i/>
          <w:iCs/>
          <w:sz w:val="24"/>
          <w:szCs w:val="24"/>
        </w:rPr>
        <w:t>у</w:t>
      </w:r>
      <w:r w:rsidRPr="0002355C">
        <w:rPr>
          <w:sz w:val="24"/>
          <w:szCs w:val="24"/>
        </w:rPr>
        <w:t>;</w:t>
      </w:r>
    </w:p>
    <w:p w14:paraId="579478C5" w14:textId="77F3B3C1" w:rsidR="00AF45DE" w:rsidRPr="0002355C" w:rsidRDefault="00AF45DE" w:rsidP="00932286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 xml:space="preserve">А-16 – трапеция; в горизонтальной ориентации основания трапеции параллельно оси </w:t>
      </w:r>
      <w:r w:rsidRPr="0002355C">
        <w:rPr>
          <w:i/>
          <w:iCs/>
          <w:sz w:val="24"/>
          <w:szCs w:val="24"/>
        </w:rPr>
        <w:t>х</w:t>
      </w:r>
      <w:r w:rsidRPr="0002355C">
        <w:rPr>
          <w:sz w:val="24"/>
          <w:szCs w:val="24"/>
        </w:rPr>
        <w:t xml:space="preserve">, в вертикальной – оси </w:t>
      </w:r>
      <w:r w:rsidRPr="0002355C">
        <w:rPr>
          <w:i/>
          <w:iCs/>
          <w:sz w:val="24"/>
          <w:szCs w:val="24"/>
        </w:rPr>
        <w:t>у</w:t>
      </w:r>
      <w:r w:rsidRPr="0002355C">
        <w:rPr>
          <w:sz w:val="24"/>
          <w:szCs w:val="24"/>
        </w:rPr>
        <w:t>;</w:t>
      </w:r>
    </w:p>
    <w:p w14:paraId="55734348" w14:textId="0FA262BD" w:rsidR="00AF45DE" w:rsidRPr="0002355C" w:rsidRDefault="00AF45DE" w:rsidP="00932286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>А-18 – гипербола.</w:t>
      </w:r>
    </w:p>
    <w:sectPr w:rsidR="00AF45DE" w:rsidRPr="00023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A1423"/>
    <w:multiLevelType w:val="hybridMultilevel"/>
    <w:tmpl w:val="7C46287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91601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A6"/>
    <w:rsid w:val="00013E90"/>
    <w:rsid w:val="0002355C"/>
    <w:rsid w:val="00044E7D"/>
    <w:rsid w:val="0005203C"/>
    <w:rsid w:val="001036E9"/>
    <w:rsid w:val="001206EB"/>
    <w:rsid w:val="00134CB6"/>
    <w:rsid w:val="0014481F"/>
    <w:rsid w:val="001E0DF2"/>
    <w:rsid w:val="001E2A00"/>
    <w:rsid w:val="00276BC7"/>
    <w:rsid w:val="00281CFB"/>
    <w:rsid w:val="002D53C3"/>
    <w:rsid w:val="00350F46"/>
    <w:rsid w:val="00384C5F"/>
    <w:rsid w:val="00515BE9"/>
    <w:rsid w:val="005F47FA"/>
    <w:rsid w:val="006A2572"/>
    <w:rsid w:val="006C087A"/>
    <w:rsid w:val="00783F73"/>
    <w:rsid w:val="00811784"/>
    <w:rsid w:val="00861211"/>
    <w:rsid w:val="00932286"/>
    <w:rsid w:val="0098725A"/>
    <w:rsid w:val="00A11CED"/>
    <w:rsid w:val="00A278A6"/>
    <w:rsid w:val="00A33684"/>
    <w:rsid w:val="00A666C0"/>
    <w:rsid w:val="00A74738"/>
    <w:rsid w:val="00AE54C1"/>
    <w:rsid w:val="00AF07AE"/>
    <w:rsid w:val="00AF45DE"/>
    <w:rsid w:val="00B403BF"/>
    <w:rsid w:val="00EF5D20"/>
    <w:rsid w:val="00F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1D29"/>
  <w15:chartTrackingRefBased/>
  <w15:docId w15:val="{5A9DCC15-52B2-4A72-B1A3-9868A86E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784"/>
    <w:pPr>
      <w:spacing w:after="0" w:line="360" w:lineRule="auto"/>
      <w:ind w:firstLine="680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3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22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3E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5F47FA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47FA"/>
    <w:pPr>
      <w:spacing w:after="100"/>
    </w:pPr>
  </w:style>
  <w:style w:type="character" w:styleId="a6">
    <w:name w:val="Hyperlink"/>
    <w:basedOn w:val="a0"/>
    <w:uiPriority w:val="99"/>
    <w:unhideWhenUsed/>
    <w:rsid w:val="005F4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C0B4-063F-4269-8E62-CF98984F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Бартеньев</dc:creator>
  <cp:keywords/>
  <dc:description/>
  <cp:lastModifiedBy>mdf4@mail.ru</cp:lastModifiedBy>
  <cp:revision>16</cp:revision>
  <dcterms:created xsi:type="dcterms:W3CDTF">2024-09-05T19:04:00Z</dcterms:created>
  <dcterms:modified xsi:type="dcterms:W3CDTF">2024-09-06T14:20:00Z</dcterms:modified>
</cp:coreProperties>
</file>