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:a="http://schemas.openxmlformats.org/drawingml/2006/main" xmlns:o="urn:schemas-microsoft-com:office:office" xmlns:r="http://schemas.openxmlformats.org/officeDocument/2006/relationships" xmlns:v="urn:schemas-microsoft-com:vml">
  <w:body>
    <w:p>
      <w:pPr>
        <w:pStyle w:val="empty"/>
      </w:pPr>
      <w:bookmarkStart w:name="p1" w:id="d2e7"/>
      <w:bookmarkEnd w:id="d2e7"/>
    </w:p>
    <w:p>
      <omml:oMath>
        <sSub xmlns:m="http://schemas.openxmlformats.org/officeDocument/2006/math" xmlns="http://schemas.openxmlformats.org/officeDocument/2006/math" xmlns:mml="http://www.w3.org/1998/Math/MathML">
          <e>
            <r>
              <w:rPr>
                <w:rFonts w:ascii="Cambria Math" w:eastAsia="Cambria Math" w:hAnsi="Cambria Math" w:cs="Cambria Math"/>
              </w:rPr>
              <t>h</t>
            </r>
          </e>
          <sub>
            <sSub>
              <e>
                <r>
                  <w:rPr>
                    <w:rFonts w:ascii="Cambria Math" w:eastAsia="Cambria Math" w:hAnsi="Cambria Math" w:cs="Cambria Math"/>
                  </w:rPr>
                  <t>μ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φ</t>
                </r>
              </sub>
            </sSub>
          </sub>
        </sSub>
        <r xmlns:m="http://schemas.openxmlformats.org/officeDocument/2006/math" xmlns="http://schemas.openxmlformats.org/officeDocument/2006/math" xmlns:mml="http://www.w3.org/1998/Math/MathML">
          <w:rPr>
            <w:rFonts w:ascii="Cambria Math" w:eastAsia="Cambria Math" w:hAnsi="Cambria Math" w:cs="Cambria Math"/>
          </w:rPr>
          <t/>
        </r>
        <r xmlns:m="http://schemas.openxmlformats.org/officeDocument/2006/math" xmlns="http://schemas.openxmlformats.org/officeDocument/2006/math" xmlns:mml="http://www.w3.org/1998/Math/MathML">
          <w:rPr>
            <w:rFonts w:ascii="Cambria Math" w:eastAsia="Cambria Math" w:hAnsi="Cambria Math" w:cs="Cambria Math"/>
          </w:rPr>
          <t>(f)</t>
        </r>
        <r xmlns:m="http://schemas.openxmlformats.org/officeDocument/2006/math" xmlns="http://schemas.openxmlformats.org/officeDocument/2006/math" xmlns:mml="http://www.w3.org/1998/Math/MathML">
          <w:rPr>
            <w:rFonts w:ascii="Cambria Math" w:eastAsia="Cambria Math" w:hAnsi="Cambria Math" w:cs="Cambria Math"/>
          </w:rPr>
          <t>+</t>
        </r>
        <nary xmlns:m="http://schemas.openxmlformats.org/officeDocument/2006/math" xmlns="http://schemas.openxmlformats.org/officeDocument/2006/math" xmlns:mml="http://www.w3.org/1998/Math/MathML">
          <naryPr>
            <chr m:val="∫"/>
            <limLoc m:val="subSup"/>
            <grow m:val="on"/>
            <subHide m:val="off"/>
            <supHide m:val="on"/>
          </naryPr>
          <sub>
            <r>
              <w:rPr>
                <w:rFonts w:ascii="Cambria Math" w:eastAsia="Cambria Math" w:hAnsi="Cambria Math" w:cs="Cambria Math"/>
              </w:rPr>
              <t>X</t>
            </r>
          </sub>
          <sup/>
          <e>
            <r>
              <w:rPr>
                <w:rFonts w:ascii="Cambria Math" w:eastAsia="Cambria Math" w:hAnsi="Cambria Math" w:cs="Cambria Math"/>
              </w:rPr>
              <t>φd</t>
            </r>
            <sSub>
              <e>
                <r>
                  <w:rPr>
                    <w:rFonts w:ascii="Cambria Math" w:eastAsia="Cambria Math" w:hAnsi="Cambria Math" w:cs="Cambria Math"/>
                  </w:rPr>
                  <t>μ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φ</t>
                </r>
              </sub>
            </sSub>
          </e>
        </nary>
        <r xmlns:m="http://schemas.openxmlformats.org/officeDocument/2006/math" xmlns="http://schemas.openxmlformats.org/officeDocument/2006/math" xmlns:mml="http://www.w3.org/1998/Math/MathML">
          <w:rPr>
            <w:rFonts w:ascii="Cambria Math" w:eastAsia="Cambria Math" w:hAnsi="Cambria Math" w:cs="Cambria Math"/>
          </w:rPr>
          <t>=</t>
        </r>
        <func xmlns:m="http://schemas.openxmlformats.org/officeDocument/2006/math" xmlns="http://schemas.openxmlformats.org/officeDocument/2006/math" xmlns:mml="http://www.w3.org/1998/Math/MathML">
          <fName>
            <limLow>
              <e>
                <r>
                  <w:rPr>
                    <w:rFonts w:ascii="Cambria Math" w:eastAsia="Cambria Math" w:hAnsi="Cambria Math" w:cs="Cambria Math"/>
                  </w:rPr>
                  <t>sup</t>
                </r>
              </e>
              <lim>
                <r>
                  <w:rPr>
                    <w:rFonts w:ascii="Cambria Math" w:eastAsia="Cambria Math" w:hAnsi="Cambria Math" w:cs="Cambria Math"/>
                  </w:rPr>
                  <t>M</t>
                </r>
                <r>
                  <w:rPr>
                    <w:rFonts w:ascii="Cambria Math" w:eastAsia="Cambria Math" w:hAnsi="Cambria Math" w:cs="Cambria Math"/>
                  </w:rPr>
                  <t>(</t>
                </r>
                <r>
                  <w:rPr>
                    <w:rFonts w:ascii="Cambria Math" w:eastAsia="Cambria Math" w:hAnsi="Cambria Math" w:cs="Cambria Math"/>
                  </w:rPr>
                  <t>f,X</t>
                </r>
                <r>
                  <w:rPr>
                    <w:rFonts w:ascii="Cambria Math" w:eastAsia="Cambria Math" w:hAnsi="Cambria Math" w:cs="Cambria Math"/>
                  </w:rPr>
                  <t>)</t>
                </r>
              </lim>
            </limLow>
          </fName>
          <e>
            <r>
              <w:rPr>
                <w:rFonts w:ascii="Cambria Math" w:eastAsia="Cambria Math" w:hAnsi="Cambria Math" w:cs="Cambria Math"/>
              </w:rPr>
              <t>{</t>
            </r>
            <sSub>
              <e>
                <r>
                  <w:rPr>
                    <w:rFonts w:ascii="Cambria Math" w:eastAsia="Cambria Math" w:hAnsi="Cambria Math" w:cs="Cambria Math"/>
                  </w:rPr>
                  <t>h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μ</t>
                </r>
              </sub>
            </sSub>
            <r>
              <w:rPr>
                <w:rFonts w:ascii="Cambria Math" w:eastAsia="Cambria Math" w:hAnsi="Cambria Math" w:cs="Cambria Math"/>
              </w:rPr>
              <t/>
            </r>
            <r>
              <w:rPr>
                <w:rFonts w:ascii="Cambria Math" w:eastAsia="Cambria Math" w:hAnsi="Cambria Math" w:cs="Cambria Math"/>
              </w:rPr>
              <t>(f)</t>
            </r>
            <r>
              <w:rPr>
                <w:rFonts w:ascii="Cambria Math" w:eastAsia="Cambria Math" w:hAnsi="Cambria Math" w:cs="Cambria Math"/>
              </w:rPr>
              <t>+</t>
            </r>
            <nary>
              <naryPr>
                <chr m:val="∫"/>
                <limLoc m:val="subSup"/>
                <grow m:val="on"/>
                <subHide m:val="off"/>
                <supHide m:val="on"/>
              </naryPr>
              <sub>
                <r>
                  <w:rPr>
                    <w:rFonts w:ascii="Cambria Math" w:eastAsia="Cambria Math" w:hAnsi="Cambria Math" w:cs="Cambria Math"/>
                  </w:rPr>
                  <t>X</t>
                </r>
              </sub>
              <sup/>
              <e>
                <r>
                  <w:rPr>
                    <w:rFonts w:ascii="Cambria Math" w:eastAsia="Cambria Math" w:hAnsi="Cambria Math" w:cs="Cambria Math"/>
                  </w:rPr>
                  <t>φdμ</t>
                </r>
              </e>
            </nary>
            <r>
              <w:rPr>
                <w:rFonts w:ascii="Cambria Math" w:eastAsia="Cambria Math" w:hAnsi="Cambria Math" w:cs="Cambria Math"/>
              </w:rPr>
              <t>}</t>
            </r>
          </e>
        </func>
        <r xmlns:m="http://schemas.openxmlformats.org/officeDocument/2006/math" xmlns="http://schemas.openxmlformats.org/officeDocument/2006/math" xmlns:mml="http://www.w3.org/1998/Math/MathML">
          <w:rPr>
            <w:rFonts w:ascii="Cambria Math" w:eastAsia="Cambria Math" w:hAnsi="Cambria Math" w:cs="Cambria Math"/>
          </w:rPr>
          <t>,</t>
        </r>
      </omml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basedOn w:val="style0"/>
    <w:rPr>
      <w:vanish/>
    </w:rPr>
  </w:style>
  <w:style w:styleId="bibauthor" w:type="character">
    <w:name w:val="bibauthor"/>
    <w:basedOn w:val="style0"/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  <w:style w:styleId="bibplace" w:type="character">
    <w:name w:val="bibplace"/>
    <w:basedOn w:va="style0"/>
  </w:style>
</w:styles>
</file>

<file path=word/_rels/document.xml.rels><?xml version="1.0" encoding="UTF-8"?>
<Relationships xmlns:m="http://www.w3.org/1998/Math/MathML"
               xmlns:w="http://schemas.openxmlformats.org/wordprocessingml/2006/main"
               xmlns:w10="urn:schemas-microsoft-com:office:word"
               xmlns:wp="http://schemas.openxmlformats.org/drawingml/2006/wordprocessingDrawing"
               xmlns:pic="http://schemas.openxmlformats.org/drawingml/2006/picture"
               xmlns:omml="http://schemas.openxmlformats.org/officeDocument/2006/math"
               xmlns:a="http://schemas.openxmlformats.org/drawingml/2006/main"
               xmlns:o="urn:schemas-microsoft-com:office:office"
               xmlns:r="http://schemas.openxmlformats.org/officeDocument/2006/relationships"
               xmlns:v="urn:schemas-microsoft-com:vml">
   <Relationship Id="rId1"
                 Type="http://schemas.openxmlformats.org/officeDocument/2006/relationships/styles"
                 Target="styles.xml"/>
   <Relationship Id="rId3"
                 Type="http://schemas.openxmlformats.org/officeDocument/2006/relationships/fontTable"
                 Target="fontTable.xml"/>
   <Relationship Id="rId4"
                 Type="http://schemas.openxmlformats.org/officeDocument/2006/relationships/settings"
                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