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36FA" w14:textId="59BACB98" w:rsidR="009C4A10" w:rsidRPr="008E58F7" w:rsidRDefault="00E42C87" w:rsidP="00BD4A67">
      <w:pPr>
        <w:pStyle w:val="Title"/>
        <w:rPr>
          <w:shd w:val="clear" w:color="auto" w:fill="FFFFFF"/>
          <w:lang w:val="en-US"/>
        </w:rPr>
      </w:pPr>
      <w:r w:rsidRPr="008E58F7">
        <w:rPr>
          <w:shd w:val="clear" w:color="auto" w:fill="FFFFFF"/>
          <w:lang w:val="en-US"/>
        </w:rPr>
        <w:t>API Docs:</w:t>
      </w:r>
    </w:p>
    <w:p w14:paraId="6E215A83" w14:textId="7E867159" w:rsidR="00E42C8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BD4A6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Server</w:t>
      </w:r>
      <w:r w:rsidR="00E42C87" w:rsidRP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="00E42C87" w:rsidRPr="008E58F7">
        <w:rPr>
          <w:rFonts w:ascii="Arial" w:hAnsi="Arial" w:cs="Arial"/>
          <w:sz w:val="23"/>
          <w:szCs w:val="23"/>
          <w:shd w:val="clear" w:color="auto" w:fill="FFFFFF"/>
          <w:lang w:val="en-US"/>
        </w:rPr>
        <w:t>https://vital-agro-api.onrender.com</w:t>
      </w:r>
      <w:r w:rsidR="00A37F4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(first request after a 15-minute wait takes up to 30 seconds)</w:t>
      </w:r>
    </w:p>
    <w:p w14:paraId="4F807D16" w14:textId="61761757" w:rsidR="00E42C87" w:rsidRDefault="00E42C8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BD4A6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User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path: 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/users</w:t>
      </w:r>
    </w:p>
    <w:p w14:paraId="0A6A51EE" w14:textId="51B0C54D" w:rsidR="008E58F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proofErr w:type="spellStart"/>
      <w:r w:rsidRPr="00BD4A6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Weighings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path: 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weighings</w:t>
      </w:r>
      <w:proofErr w:type="spellEnd"/>
    </w:p>
    <w:p w14:paraId="34552E1E" w14:textId="77777777" w:rsidR="00263A80" w:rsidRDefault="009D5E3B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9D5E3B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Constants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path:</w:t>
      </w:r>
      <w:r w:rsidR="00EF075D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/constants </w:t>
      </w:r>
    </w:p>
    <w:p w14:paraId="4D9FAE61" w14:textId="77777777" w:rsidR="00263A80" w:rsidRDefault="00263A80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756880D7" w14:textId="77777777" w:rsidR="00263A80" w:rsidRDefault="00263A80" w:rsidP="00263A80">
      <w:pPr>
        <w:pStyle w:val="IntenseQuot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Constants</w:t>
      </w:r>
    </w:p>
    <w:p w14:paraId="058E0EAA" w14:textId="0A62364E" w:rsidR="009D5E3B" w:rsidRPr="007A3E31" w:rsidRDefault="00263A80">
      <w:pPr>
        <w:rPr>
          <w:lang w:val="en-US"/>
        </w:rPr>
      </w:pPr>
      <w:r w:rsidRPr="00823887">
        <w:rPr>
          <w:rStyle w:val="Strong"/>
        </w:rPr>
        <w:t>GET</w:t>
      </w:r>
      <w:r>
        <w:rPr>
          <w:rStyle w:val="QuoteChar"/>
          <w:lang w:val="en-US"/>
        </w:rPr>
        <w:t>: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proofErr w:type="spellStart"/>
      <w:r w:rsidR="009D5E3B" w:rsidRPr="00EF66D7">
        <w:rPr>
          <w:rStyle w:val="QuoteChar"/>
        </w:rPr>
        <w:t>subscription</w:t>
      </w:r>
      <w:proofErr w:type="spellEnd"/>
      <w:r w:rsidR="00444B80">
        <w:rPr>
          <w:rStyle w:val="QuoteChar"/>
          <w:lang w:val="en-US"/>
        </w:rPr>
        <w:t>s</w:t>
      </w:r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B719CD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B719CD">
        <w:rPr>
          <w:rStyle w:val="QuoteChar"/>
          <w:lang w:val="en-US"/>
        </w:rPr>
        <w:t>crop</w:t>
      </w:r>
      <w:r w:rsidR="00444B80">
        <w:rPr>
          <w:rStyle w:val="QuoteChar"/>
          <w:lang w:val="en-US"/>
        </w:rPr>
        <w:t>s</w:t>
      </w:r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proofErr w:type="spellStart"/>
      <w:r w:rsidR="009D5E3B" w:rsidRPr="00EF66D7">
        <w:rPr>
          <w:rStyle w:val="QuoteChar"/>
        </w:rPr>
        <w:t>sour</w:t>
      </w:r>
      <w:proofErr w:type="spellEnd"/>
      <w:r w:rsidR="00444B80">
        <w:rPr>
          <w:rStyle w:val="QuoteChar"/>
          <w:lang w:val="en-US"/>
        </w:rPr>
        <w:t>c</w:t>
      </w:r>
      <w:r w:rsidR="009D5E3B" w:rsidRPr="00EF66D7">
        <w:rPr>
          <w:rStyle w:val="QuoteChar"/>
        </w:rPr>
        <w:t>e</w:t>
      </w:r>
      <w:r w:rsidR="00444B80">
        <w:rPr>
          <w:rStyle w:val="QuoteChar"/>
          <w:lang w:val="en-US"/>
        </w:rPr>
        <w:t>s</w:t>
      </w:r>
      <w:proofErr w:type="spellStart"/>
      <w:r w:rsidR="009D5E3B" w:rsidRPr="00EF66D7">
        <w:rPr>
          <w:rStyle w:val="QuoteChar"/>
        </w:rPr>
        <w:t>List</w:t>
      </w:r>
      <w:proofErr w:type="spellEnd"/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proofErr w:type="spellStart"/>
      <w:r w:rsidR="009D5E3B" w:rsidRPr="00EF66D7">
        <w:rPr>
          <w:rStyle w:val="QuoteChar"/>
        </w:rPr>
        <w:t>destination</w:t>
      </w:r>
      <w:proofErr w:type="spellEnd"/>
      <w:r w:rsidR="00444B80">
        <w:rPr>
          <w:rStyle w:val="QuoteChar"/>
          <w:lang w:val="en-US"/>
        </w:rPr>
        <w:t>s</w:t>
      </w:r>
      <w:proofErr w:type="spellStart"/>
      <w:r w:rsidR="009D5E3B" w:rsidRPr="00EF66D7">
        <w:rPr>
          <w:rStyle w:val="QuoteChar"/>
        </w:rPr>
        <w:t>List</w:t>
      </w:r>
      <w:proofErr w:type="spellEnd"/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proofErr w:type="spellStart"/>
      <w:r w:rsidR="00EF66D7" w:rsidRPr="00EF66D7">
        <w:rPr>
          <w:rStyle w:val="QuoteChar"/>
        </w:rPr>
        <w:t>harvesters</w:t>
      </w:r>
      <w:proofErr w:type="spellEnd"/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E804CB">
        <w:rPr>
          <w:rStyle w:val="QuoteChar"/>
          <w:lang w:val="en-US"/>
        </w:rPr>
        <w:t>driver</w:t>
      </w:r>
      <w:r w:rsidR="00444B80">
        <w:rPr>
          <w:rStyle w:val="QuoteChar"/>
          <w:lang w:val="en-US"/>
        </w:rPr>
        <w:t>s</w:t>
      </w:r>
      <w:r w:rsid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 w:rsidR="00B719CD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7A3E31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- </w:t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="00EF075D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array of Strings</w:t>
      </w:r>
      <w:r w:rsidR="007A3E31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E804CB">
        <w:rPr>
          <w:rStyle w:val="QuoteChar"/>
          <w:lang w:val="en-US"/>
        </w:rPr>
        <w:t>auto</w:t>
      </w:r>
      <w:r w:rsidR="00444B80">
        <w:rPr>
          <w:rStyle w:val="QuoteChar"/>
          <w:lang w:val="en-US"/>
        </w:rPr>
        <w:t>s</w:t>
      </w:r>
      <w:r w:rsidR="00E804CB" w:rsidRPr="00E804CB">
        <w:t>:</w:t>
      </w:r>
      <w:r w:rsidR="00B719CD">
        <w:rPr>
          <w:lang w:val="en-US"/>
        </w:rPr>
        <w:t xml:space="preserve"> </w:t>
      </w:r>
      <w:r w:rsidR="007A3E31">
        <w:rPr>
          <w:lang w:val="en-US"/>
        </w:rPr>
        <w:t xml:space="preserve">- </w:t>
      </w:r>
      <w:proofErr w:type="spellStart"/>
      <w:r w:rsidRPr="00823887">
        <w:rPr>
          <w:rStyle w:val="Strong"/>
        </w:rPr>
        <w:t>Response</w:t>
      </w:r>
      <w:proofErr w:type="spellEnd"/>
      <w:r>
        <w:rPr>
          <w:lang w:val="en-US"/>
        </w:rPr>
        <w:t xml:space="preserve">: </w:t>
      </w:r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array of {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“_id”, </w:t>
      </w:r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“model”,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proofErr w:type="spellStart"/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licensePlate</w:t>
      </w:r>
      <w:proofErr w:type="spellEnd"/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”}</w:t>
      </w:r>
    </w:p>
    <w:p w14:paraId="1D90E1D2" w14:textId="5A33EA90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14BA75C6" w14:textId="408AC676" w:rsidR="00BD4A67" w:rsidRPr="00BD4A67" w:rsidRDefault="00BD4A67" w:rsidP="00BD4A67">
      <w:pPr>
        <w:pStyle w:val="IntenseQuote"/>
        <w:rPr>
          <w:shd w:val="clear" w:color="auto" w:fill="FFFFFF"/>
          <w:lang w:val="en-US"/>
        </w:rPr>
      </w:pPr>
      <w:r w:rsidRPr="00BD4A67">
        <w:rPr>
          <w:shd w:val="clear" w:color="auto" w:fill="FFFFFF"/>
          <w:lang w:val="en-US"/>
        </w:rPr>
        <w:t>User interface:</w:t>
      </w:r>
    </w:p>
    <w:p w14:paraId="7C4BAD27" w14:textId="4D051D0E" w:rsidR="00E42C87" w:rsidRPr="00823887" w:rsidRDefault="00E42C87" w:rsidP="00823887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Register</w:t>
      </w:r>
      <w:r w:rsidRPr="00823887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:</w:t>
      </w:r>
    </w:p>
    <w:p w14:paraId="56641A57" w14:textId="4FE9570A" w:rsidR="00BD4A67" w:rsidRDefault="00E42C8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 w:rsidRPr="00BD4A67">
        <w:rPr>
          <w:rFonts w:ascii="Arial" w:hAnsi="Arial" w:cs="Arial"/>
          <w:i/>
          <w:iCs/>
          <w:color w:val="12263F"/>
          <w:sz w:val="23"/>
          <w:szCs w:val="23"/>
          <w:shd w:val="clear" w:color="auto" w:fill="FFFFFF"/>
          <w:lang w:val="en-US"/>
        </w:rPr>
        <w:t>: /signup</w:t>
      </w:r>
      <w:r w:rsidR="000451C5">
        <w:rPr>
          <w:rFonts w:ascii="Arial" w:hAnsi="Arial" w:cs="Arial"/>
          <w:i/>
          <w:iCs/>
          <w:color w:val="12263F"/>
          <w:sz w:val="23"/>
          <w:szCs w:val="23"/>
          <w:shd w:val="clear" w:color="auto" w:fill="FFFFFF"/>
          <w:lang w:val="en-US"/>
        </w:rPr>
        <w:br/>
      </w:r>
      <w:r w:rsidR="008E58F7"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“password”,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string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status 201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, </w:t>
      </w:r>
      <w:r w:rsidR="008E58F7" w:rsidRPr="00823887">
        <w:rPr>
          <w:rStyle w:val="Strong"/>
        </w:rPr>
        <w:t>JSON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{user: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{email, subscription}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verificationToken</w:t>
      </w:r>
      <w:proofErr w:type="spellEnd"/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is sent in an email to the address specified during registration.</w:t>
      </w:r>
    </w:p>
    <w:p w14:paraId="04A7A20E" w14:textId="77777777" w:rsidR="00BD4A67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2E00A72A" w14:textId="77777777" w:rsidR="00BD4A67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Verify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407E7974" w14:textId="7D04373D" w:rsidR="0031560C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/verify/: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verificationToken</w:t>
      </w:r>
      <w:proofErr w:type="spellEnd"/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="0031560C" w:rsidRPr="00823887">
        <w:rPr>
          <w:rStyle w:val="Strong"/>
        </w:rPr>
        <w:t>Response</w:t>
      </w:r>
      <w:proofErr w:type="spellEnd"/>
      <w:r w:rsidR="0031560C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confirmation message </w:t>
      </w:r>
      <w:r w:rsidR="0031560C" w:rsidRPr="009D5E3B">
        <w:rPr>
          <w:rFonts w:ascii="Arial" w:hAnsi="Arial" w:cs="Arial"/>
          <w:b/>
          <w:bCs/>
          <w:i/>
          <w:iCs/>
          <w:color w:val="538135" w:themeColor="accent6" w:themeShade="BF"/>
          <w:sz w:val="23"/>
          <w:szCs w:val="23"/>
          <w:shd w:val="clear" w:color="auto" w:fill="FFFFFF"/>
          <w:lang w:val="en-US"/>
        </w:rPr>
        <w:t>//TODO: redirect to login page</w:t>
      </w:r>
    </w:p>
    <w:p w14:paraId="61637E08" w14:textId="77777777" w:rsidR="00BD4A67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40E6F536" w14:textId="31B829F6" w:rsidR="00BD4A67" w:rsidRPr="00823887" w:rsidRDefault="00BD4A67" w:rsidP="00BD4A6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In case verification e-mail is not delivered, to request a re-send:</w:t>
      </w:r>
    </w:p>
    <w:p w14:paraId="59AD5A54" w14:textId="077C7A93" w:rsidR="00E42C8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/verify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status 200, confirmation message.</w:t>
      </w:r>
    </w:p>
    <w:p w14:paraId="483D43EC" w14:textId="77777777" w:rsidR="00E42C87" w:rsidRDefault="00E42C8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0E1C702B" w14:textId="4486AF73" w:rsidR="00E42C87" w:rsidRPr="00823887" w:rsidRDefault="00E42C8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Login:</w:t>
      </w:r>
    </w:p>
    <w:p w14:paraId="1FFE5357" w14:textId="6D43EDBE" w:rsidR="008E58F7" w:rsidRDefault="00E42C8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/login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="008E58F7"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“password”: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string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</w:t>
      </w:r>
      <w:r w:rsidR="008E58F7" w:rsidRPr="00823887">
        <w:rPr>
          <w:rStyle w:val="Strong"/>
        </w:rPr>
        <w:t>JSON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proofErr w:type="spellStart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token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JWT_TOKEN</w:t>
      </w:r>
      <w:proofErr w:type="spellEnd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, 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user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:{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proofErr w:type="spellStart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proofErr w:type="spellEnd"/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“</w:t>
      </w:r>
      <w:proofErr w:type="spellStart"/>
      <w:r w:rsidR="008E58F7" w:rsidRPr="00EF66D7">
        <w:rPr>
          <w:rStyle w:val="QuoteChar"/>
        </w:rPr>
        <w:t>subscription</w:t>
      </w:r>
      <w:proofErr w:type="spellEnd"/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subscription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}}</w:t>
      </w:r>
    </w:p>
    <w:p w14:paraId="4C150FBF" w14:textId="4B750F67" w:rsidR="000451C5" w:rsidRPr="007A3E31" w:rsidRDefault="000451C5" w:rsidP="007A3E31">
      <w:pPr>
        <w:pStyle w:val="NoSpacing"/>
        <w:rPr>
          <w:rStyle w:val="SubtleReference"/>
          <w:smallCaps w:val="0"/>
          <w:color w:val="auto"/>
        </w:rPr>
      </w:pPr>
      <w:r w:rsidRPr="007A3E31">
        <w:rPr>
          <w:rStyle w:val="SubtleReference"/>
          <w:smallCaps w:val="0"/>
          <w:color w:val="auto"/>
        </w:rPr>
        <w:br w:type="page"/>
      </w:r>
    </w:p>
    <w:p w14:paraId="04A326EE" w14:textId="77777777" w:rsidR="00E9487A" w:rsidRDefault="00E9487A" w:rsidP="00E9487A">
      <w:pPr>
        <w:pStyle w:val="NoSpacing"/>
      </w:pPr>
      <w:r w:rsidRPr="007A3E31">
        <w:lastRenderedPageBreak/>
        <w:t xml:space="preserve">JWT </w:t>
      </w:r>
      <w:proofErr w:type="spellStart"/>
      <w:r w:rsidRPr="007A3E31">
        <w:t>Token</w:t>
      </w:r>
      <w:proofErr w:type="spellEnd"/>
      <w:r w:rsidRPr="007A3E31">
        <w:t xml:space="preserve"> </w:t>
      </w:r>
      <w:proofErr w:type="spellStart"/>
      <w:r w:rsidRPr="007A3E31">
        <w:t>must</w:t>
      </w:r>
      <w:proofErr w:type="spellEnd"/>
      <w:r w:rsidRPr="007A3E31">
        <w:t xml:space="preserve"> </w:t>
      </w:r>
      <w:proofErr w:type="spellStart"/>
      <w:r w:rsidRPr="007A3E31">
        <w:t>be</w:t>
      </w:r>
      <w:proofErr w:type="spellEnd"/>
      <w:r w:rsidRPr="007A3E31">
        <w:t xml:space="preserve"> </w:t>
      </w:r>
      <w:proofErr w:type="spellStart"/>
      <w:r w:rsidRPr="007A3E31">
        <w:t>included</w:t>
      </w:r>
      <w:proofErr w:type="spellEnd"/>
      <w:r w:rsidRPr="007A3E31">
        <w:t xml:space="preserve"> </w:t>
      </w:r>
      <w:proofErr w:type="spellStart"/>
      <w:r w:rsidRPr="007A3E31">
        <w:t>in</w:t>
      </w:r>
      <w:proofErr w:type="spellEnd"/>
      <w:r w:rsidRPr="007A3E31">
        <w:t xml:space="preserve"> </w:t>
      </w:r>
      <w:proofErr w:type="spellStart"/>
      <w:r w:rsidRPr="007A3E31">
        <w:t>further</w:t>
      </w:r>
      <w:proofErr w:type="spellEnd"/>
      <w:r w:rsidRPr="007A3E31">
        <w:t xml:space="preserve"> </w:t>
      </w:r>
      <w:proofErr w:type="spellStart"/>
      <w:r w:rsidRPr="007A3E31">
        <w:t>communications</w:t>
      </w:r>
      <w:proofErr w:type="spellEnd"/>
      <w:r w:rsidRPr="007A3E31">
        <w:t xml:space="preserve"> by </w:t>
      </w:r>
      <w:proofErr w:type="spellStart"/>
      <w:r w:rsidRPr="007A3E31">
        <w:t>means</w:t>
      </w:r>
      <w:proofErr w:type="spellEnd"/>
      <w:r w:rsidRPr="007A3E31">
        <w:t xml:space="preserve"> </w:t>
      </w:r>
      <w:proofErr w:type="spellStart"/>
      <w:r w:rsidRPr="007A3E31">
        <w:t>of</w:t>
      </w:r>
      <w:proofErr w:type="spellEnd"/>
      <w:r w:rsidRPr="007A3E31">
        <w:t xml:space="preserve"> “</w:t>
      </w:r>
      <w:proofErr w:type="spellStart"/>
      <w:r w:rsidRPr="007A3E31">
        <w:t>Authorization</w:t>
      </w:r>
      <w:proofErr w:type="spellEnd"/>
      <w:r w:rsidRPr="007A3E31">
        <w:t xml:space="preserve">” </w:t>
      </w:r>
      <w:proofErr w:type="spellStart"/>
      <w:r w:rsidRPr="007A3E31">
        <w:t>header</w:t>
      </w:r>
      <w:proofErr w:type="spellEnd"/>
      <w:r w:rsidRPr="007A3E31">
        <w:t xml:space="preserve">: </w:t>
      </w:r>
    </w:p>
    <w:p w14:paraId="413CBEB2" w14:textId="77777777" w:rsidR="00E9487A" w:rsidRDefault="00E9487A" w:rsidP="00E9487A">
      <w:pPr>
        <w:rPr>
          <w:lang w:val="en-US"/>
        </w:rPr>
      </w:pPr>
      <w:proofErr w:type="spellStart"/>
      <w:r w:rsidRPr="007A3E31">
        <w:t>Header</w:t>
      </w:r>
      <w:proofErr w:type="spellEnd"/>
      <w:r w:rsidRPr="007A3E31">
        <w:t>: (“</w:t>
      </w:r>
      <w:proofErr w:type="spellStart"/>
      <w:r w:rsidRPr="007A3E31">
        <w:t>authorization</w:t>
      </w:r>
      <w:proofErr w:type="spellEnd"/>
      <w:r w:rsidRPr="007A3E31">
        <w:t>”: ”</w:t>
      </w:r>
      <w:proofErr w:type="spellStart"/>
      <w:r w:rsidRPr="007A3E31">
        <w:t>Bearer</w:t>
      </w:r>
      <w:proofErr w:type="spellEnd"/>
      <w:r w:rsidRPr="007A3E31">
        <w:t xml:space="preserve"> JWT_TOKEN”}</w:t>
      </w:r>
      <w:r>
        <w:rPr>
          <w:lang w:val="en-US"/>
        </w:rPr>
        <w:t xml:space="preserve"> </w:t>
      </w:r>
    </w:p>
    <w:p w14:paraId="29068628" w14:textId="77777777" w:rsidR="00E9487A" w:rsidRDefault="00E9487A" w:rsidP="00E9487A">
      <w:pPr>
        <w:rPr>
          <w:lang w:val="en-US"/>
        </w:rPr>
      </w:pPr>
    </w:p>
    <w:p w14:paraId="07D9A604" w14:textId="526C8A67" w:rsidR="008E58F7" w:rsidRPr="00823887" w:rsidRDefault="008E58F7" w:rsidP="00E9487A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 get current user information:</w:t>
      </w:r>
    </w:p>
    <w:p w14:paraId="59D5BC83" w14:textId="60909919" w:rsidR="008E58F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/current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token”: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JWT_TOKEN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”subscription”: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9D5E3B" w:rsidRPr="00EF66D7">
        <w:rPr>
          <w:rStyle w:val="QuoteChar"/>
        </w:rPr>
        <w:t>subscription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</w:p>
    <w:p w14:paraId="6F5613C7" w14:textId="54419D8C" w:rsidR="008E58F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7445DF32" w14:textId="093BB491" w:rsidR="008E58F7" w:rsidRPr="00823887" w:rsidRDefault="008E58F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 logout</w:t>
      </w:r>
      <w:r w:rsidR="00BD4A67"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2C7A27AA" w14:textId="14443024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/logout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status 204</w:t>
      </w:r>
    </w:p>
    <w:p w14:paraId="0F688163" w14:textId="37387188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0B683B96" w14:textId="1FD5BBA7" w:rsidR="00BD4A67" w:rsidRPr="00823887" w:rsidRDefault="00BD4A6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 update user subscription (done only by owner user):</w:t>
      </w:r>
    </w:p>
    <w:p w14:paraId="6C13EE4B" w14:textId="3094E8E4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“subscription”:</w:t>
      </w:r>
      <w:proofErr w:type="spellStart"/>
      <w:r w:rsidR="009D5E3B" w:rsidRPr="00EF66D7">
        <w:rPr>
          <w:rStyle w:val="QuoteChar"/>
        </w:rPr>
        <w:t>subscription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“”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</w:t>
      </w:r>
      <w:proofErr w:type="spellStart"/>
      <w:r w:rsidRPr="00EF66D7">
        <w:rPr>
          <w:rStyle w:val="QuoteChar"/>
        </w:rPr>
        <w:t>subscription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””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</w:p>
    <w:p w14:paraId="1A4B1C5D" w14:textId="4E8BCEE3" w:rsidR="0031560C" w:rsidRDefault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648CAFA8" w14:textId="3CA147AB" w:rsidR="0031560C" w:rsidRDefault="0031560C" w:rsidP="0031560C">
      <w:pPr>
        <w:pStyle w:val="IntenseQuote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Weighings</w:t>
      </w:r>
      <w:proofErr w:type="spellEnd"/>
      <w:r>
        <w:rPr>
          <w:shd w:val="clear" w:color="auto" w:fill="FFFFFF"/>
          <w:lang w:val="en-US"/>
        </w:rPr>
        <w:t xml:space="preserve"> interface</w:t>
      </w:r>
    </w:p>
    <w:p w14:paraId="52A6780B" w14:textId="77777777" w:rsidR="00EF66D7" w:rsidRPr="007A3E31" w:rsidRDefault="00EF66D7" w:rsidP="007A3E31">
      <w:pPr>
        <w:pStyle w:val="NoSpacing"/>
        <w:rPr>
          <w:shd w:val="clear" w:color="auto" w:fill="FFFFFF"/>
          <w:lang w:val="en-US"/>
        </w:rPr>
      </w:pPr>
      <w:r w:rsidRPr="007A3E31">
        <w:rPr>
          <w:shd w:val="clear" w:color="auto" w:fill="FFFFFF"/>
          <w:lang w:val="en-US"/>
        </w:rPr>
        <w:t>JWT Token must be included in further communications by means of “Authorization” header:</w:t>
      </w:r>
    </w:p>
    <w:p w14:paraId="57581224" w14:textId="77777777" w:rsidR="00EF66D7" w:rsidRPr="007A3E31" w:rsidRDefault="00EF66D7" w:rsidP="007A3E31">
      <w:pPr>
        <w:pStyle w:val="NoSpacing"/>
        <w:rPr>
          <w:rFonts w:cstheme="minorHAnsi"/>
          <w:color w:val="12263F"/>
          <w:shd w:val="clear" w:color="auto" w:fill="FFFFFF"/>
          <w:lang w:val="en-US"/>
        </w:rPr>
      </w:pPr>
      <w:r w:rsidRPr="007A3E31">
        <w:rPr>
          <w:rFonts w:cstheme="minorHAnsi"/>
          <w:b/>
          <w:bCs/>
          <w:color w:val="12263F"/>
          <w:shd w:val="clear" w:color="auto" w:fill="FFFFFF"/>
          <w:lang w:val="en-US"/>
        </w:rPr>
        <w:t>Header</w:t>
      </w:r>
      <w:r w:rsidRPr="007A3E31">
        <w:rPr>
          <w:rFonts w:cstheme="minorHAnsi"/>
          <w:color w:val="12263F"/>
          <w:shd w:val="clear" w:color="auto" w:fill="FFFFFF"/>
          <w:lang w:val="en-US"/>
        </w:rPr>
        <w:t>: (“authorization”: ”Bearer JWT_TOKEN”}</w:t>
      </w:r>
    </w:p>
    <w:p w14:paraId="6E40CA3B" w14:textId="77777777" w:rsidR="00EF66D7" w:rsidRDefault="00EF66D7" w:rsidP="0031560C">
      <w:pPr>
        <w:rPr>
          <w:lang w:val="en-US"/>
        </w:rPr>
      </w:pPr>
    </w:p>
    <w:p w14:paraId="4FA85714" w14:textId="469B25C8" w:rsidR="00EF66D7" w:rsidRPr="00823887" w:rsidRDefault="0031560C" w:rsidP="00EF66D7">
      <w:pPr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 xml:space="preserve">Add </w:t>
      </w: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weighing</w:t>
      </w:r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7D3BCEE0" w14:textId="2639ADD5" w:rsidR="0031560C" w:rsidRDefault="0031560C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 w:rsidRPr="0031560C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weighings</w:t>
      </w:r>
      <w:proofErr w:type="spellEnd"/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“auto”:{“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id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proofErr w:type="spellStart"/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ObjectId</w:t>
      </w:r>
      <w:proofErr w:type="spellEnd"/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link to </w:t>
      </w:r>
      <w:proofErr w:type="spellStart"/>
      <w:r w:rsidR="00B60C40">
        <w:rPr>
          <w:rStyle w:val="QuoteChar"/>
          <w:lang w:val="en-US"/>
        </w:rPr>
        <w:t>autos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._id</w:t>
      </w:r>
      <w:proofErr w:type="spellEnd"/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“driver”:</w:t>
      </w:r>
      <w:r w:rsidR="00823887" w:rsidRPr="00823887">
        <w:rPr>
          <w:rStyle w:val="UnresolvedMention"/>
        </w:rPr>
        <w:t xml:space="preserve"> </w:t>
      </w:r>
      <w:r w:rsidR="00823887">
        <w:rPr>
          <w:rStyle w:val="QuoteChar"/>
          <w:lang w:val="en-US"/>
        </w:rPr>
        <w:t>drivers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“crop”:{“name”:</w:t>
      </w:r>
      <w:r w:rsidR="00823887" w:rsidRPr="00823887">
        <w:rPr>
          <w:rStyle w:val="UnresolvedMention"/>
        </w:rPr>
        <w:t xml:space="preserve"> </w:t>
      </w:r>
      <w:r w:rsidR="00823887">
        <w:rPr>
          <w:rStyle w:val="QuoteChar"/>
          <w:lang w:val="en-US"/>
        </w:rPr>
        <w:t>crops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“source”:</w:t>
      </w:r>
      <w:proofErr w:type="spellStart"/>
      <w:r w:rsidR="009D5E3B" w:rsidRPr="00EF66D7">
        <w:rPr>
          <w:rStyle w:val="QuoteChar"/>
        </w:rPr>
        <w:t>source</w:t>
      </w:r>
      <w:proofErr w:type="spellEnd"/>
      <w:r w:rsidR="00823887">
        <w:rPr>
          <w:rStyle w:val="QuoteChar"/>
          <w:lang w:val="en-US"/>
        </w:rPr>
        <w:t>s</w:t>
      </w:r>
      <w:proofErr w:type="spellStart"/>
      <w:r w:rsidR="009D5E3B" w:rsidRPr="00EF66D7">
        <w:rPr>
          <w:rStyle w:val="QuoteChar"/>
        </w:rPr>
        <w:t>List</w:t>
      </w:r>
      <w:proofErr w:type="spellEnd"/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“destination”:</w:t>
      </w:r>
      <w:proofErr w:type="spellStart"/>
      <w:r w:rsidR="005F721A" w:rsidRPr="00EF66D7">
        <w:rPr>
          <w:rStyle w:val="QuoteChar"/>
        </w:rPr>
        <w:t>destination</w:t>
      </w:r>
      <w:proofErr w:type="spellEnd"/>
      <w:r w:rsidR="00823887">
        <w:rPr>
          <w:rStyle w:val="QuoteChar"/>
          <w:lang w:val="en-US"/>
        </w:rPr>
        <w:t>s</w:t>
      </w:r>
      <w:proofErr w:type="spellStart"/>
      <w:r w:rsidR="005F721A" w:rsidRPr="00EF66D7">
        <w:rPr>
          <w:rStyle w:val="QuoteChar"/>
        </w:rPr>
        <w:t>List</w:t>
      </w:r>
      <w:proofErr w:type="spellEnd"/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},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{“tare”: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number, ”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brutto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number, “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isIncoming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boolean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}, //”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netto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number may 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specified and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equal to </w:t>
      </w:r>
      <w:r w:rsidR="00C71B86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(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brutto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 – “tare”</w:t>
      </w:r>
      <w:r w:rsidR="00C71B86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)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.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“harvesters”: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[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{“</w:t>
      </w:r>
      <w:r w:rsid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name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823887" w:rsidRPr="00823887">
        <w:rPr>
          <w:rStyle w:val="UnresolvedMention"/>
        </w:rPr>
        <w:t xml:space="preserve"> </w:t>
      </w:r>
      <w:r w:rsidR="00823887">
        <w:rPr>
          <w:rStyle w:val="QuoteChar"/>
          <w:lang w:val="en-US"/>
        </w:rPr>
        <w:t>harvesters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weight”:number</w:t>
      </w:r>
      <w:proofErr w:type="spellEnd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]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//</w:t>
      </w:r>
      <w:r w:rsidR="0003719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all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weight</w:t>
      </w:r>
      <w:r w:rsidR="004708B6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share</w:t>
      </w:r>
      <w:r w:rsidR="0003719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for harvester</w:t>
      </w:r>
      <w:r w:rsidR="0003719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must add up to </w:t>
      </w:r>
      <w:proofErr w:type="spellStart"/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netto</w:t>
      </w:r>
      <w:proofErr w:type="spellEnd"/>
    </w:p>
    <w:p w14:paraId="7C210AB0" w14:textId="45FE6B89" w:rsidR="00EF66D7" w:rsidRDefault="00EF66D7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proofErr w:type="spellStart"/>
      <w:r w:rsidRPr="00823887">
        <w:rPr>
          <w:rStyle w:val="Strong"/>
        </w:rPr>
        <w:t>Response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“warnings”:</w:t>
      </w:r>
      <w:r w:rsidR="00C2170F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array of strings, // If any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“weighing”:</w:t>
      </w:r>
      <w:r w:rsidR="00C2170F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object} with data from BODY with added “_id” and corrected 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netto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and harvester </w:t>
      </w:r>
      <w:r w:rsidR="00E265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share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weights (if needed, with warning</w:t>
      </w:r>
      <w:r w:rsidR="00E265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265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returned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)</w:t>
      </w:r>
    </w:p>
    <w:p w14:paraId="22F619D7" w14:textId="564A08BF" w:rsidR="001B7149" w:rsidRDefault="001B7149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713E77B4" w14:textId="4B8CCB89" w:rsidR="001B7149" w:rsidRDefault="001B7149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Get weigh</w:t>
      </w:r>
      <w:proofErr w:type="spellStart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</w:rPr>
        <w:t>ing</w:t>
      </w:r>
      <w:proofErr w:type="spellEnd"/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Pr="001B7149">
        <w:rPr>
          <w:rFonts w:ascii="Arial" w:hAnsi="Arial" w:cs="Arial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TODO: Will use filters to sort by source, destination, driver, </w:t>
      </w:r>
      <w:proofErr w:type="spellStart"/>
      <w:r w:rsidRPr="001B7149">
        <w:rPr>
          <w:rFonts w:ascii="Arial" w:hAnsi="Arial" w:cs="Arial"/>
          <w:color w:val="538135" w:themeColor="accent6" w:themeShade="BF"/>
          <w:sz w:val="23"/>
          <w:szCs w:val="23"/>
          <w:shd w:val="clear" w:color="auto" w:fill="FFFFFF"/>
          <w:lang w:val="en-US"/>
        </w:rPr>
        <w:t>isIncoming</w:t>
      </w:r>
      <w:proofErr w:type="spellEnd"/>
      <w:r w:rsidR="007A3E31">
        <w:rPr>
          <w:rFonts w:ascii="Arial" w:hAnsi="Arial" w:cs="Arial"/>
          <w:color w:val="538135" w:themeColor="accent6" w:themeShade="BF"/>
          <w:sz w:val="23"/>
          <w:szCs w:val="23"/>
          <w:shd w:val="clear" w:color="auto" w:fill="FFFFFF"/>
          <w:lang w:val="en-US"/>
        </w:rPr>
        <w:t>, crop</w:t>
      </w:r>
    </w:p>
    <w:p w14:paraId="476FF2CB" w14:textId="418ADF15" w:rsidR="001B7149" w:rsidRPr="0031560C" w:rsidRDefault="001B7149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api</w:t>
      </w:r>
      <w:proofErr w:type="spellEnd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weighings</w:t>
      </w:r>
      <w:r w:rsid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?source&amp;destination&amp;driver&amp;incoming</w:t>
      </w:r>
      <w:r w:rsidR="00562F3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&amp;crop</w:t>
      </w:r>
      <w:proofErr w:type="spellEnd"/>
    </w:p>
    <w:sectPr w:rsidR="001B7149" w:rsidRPr="0031560C" w:rsidSect="00263A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87"/>
    <w:rsid w:val="0003719A"/>
    <w:rsid w:val="000451C5"/>
    <w:rsid w:val="001B7149"/>
    <w:rsid w:val="00263A80"/>
    <w:rsid w:val="0031560C"/>
    <w:rsid w:val="00444B80"/>
    <w:rsid w:val="004708B6"/>
    <w:rsid w:val="00562F30"/>
    <w:rsid w:val="005F721A"/>
    <w:rsid w:val="007A3E31"/>
    <w:rsid w:val="00823887"/>
    <w:rsid w:val="008E58F7"/>
    <w:rsid w:val="009C4A10"/>
    <w:rsid w:val="009D5E3B"/>
    <w:rsid w:val="00A37F46"/>
    <w:rsid w:val="00B60C40"/>
    <w:rsid w:val="00B719CD"/>
    <w:rsid w:val="00BD4A67"/>
    <w:rsid w:val="00C2170F"/>
    <w:rsid w:val="00C71B86"/>
    <w:rsid w:val="00E26580"/>
    <w:rsid w:val="00E42C87"/>
    <w:rsid w:val="00E804CB"/>
    <w:rsid w:val="00E9487A"/>
    <w:rsid w:val="00EF075D"/>
    <w:rsid w:val="00E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6F9D"/>
  <w15:chartTrackingRefBased/>
  <w15:docId w15:val="{B7C84F23-3EE1-4766-83C0-9934044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C8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D4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A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A6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D4A6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EF66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6D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451C5"/>
    <w:rPr>
      <w:i/>
      <w:iCs/>
    </w:rPr>
  </w:style>
  <w:style w:type="paragraph" w:styleId="NoSpacing">
    <w:name w:val="No Spacing"/>
    <w:uiPriority w:val="1"/>
    <w:qFormat/>
    <w:rsid w:val="000451C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23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1612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Pysarenko</dc:creator>
  <cp:keywords/>
  <dc:description/>
  <cp:lastModifiedBy>Vladislav Pysarenko</cp:lastModifiedBy>
  <cp:revision>16</cp:revision>
  <dcterms:created xsi:type="dcterms:W3CDTF">2022-12-01T23:27:00Z</dcterms:created>
  <dcterms:modified xsi:type="dcterms:W3CDTF">2022-12-04T01:33:00Z</dcterms:modified>
</cp:coreProperties>
</file>