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8F414" w14:textId="227EE069" w:rsidR="008A292F" w:rsidRPr="00E316BA" w:rsidRDefault="00034F64" w:rsidP="008A29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EECE</w:t>
      </w:r>
      <w:r w:rsidR="000905C1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6065B5">
        <w:rPr>
          <w:rFonts w:ascii="Times New Roman" w:hAnsi="Times New Roman" w:cs="Times New Roman"/>
          <w:b/>
          <w:bCs/>
          <w:sz w:val="28"/>
          <w:szCs w:val="24"/>
        </w:rPr>
        <w:t>5129/</w:t>
      </w:r>
      <w:r>
        <w:rPr>
          <w:rFonts w:ascii="Times New Roman" w:hAnsi="Times New Roman" w:cs="Times New Roman"/>
          <w:b/>
          <w:bCs/>
          <w:sz w:val="28"/>
          <w:szCs w:val="24"/>
        </w:rPr>
        <w:t>6029</w:t>
      </w:r>
      <w:r w:rsidR="008A292F" w:rsidRPr="00E316BA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4"/>
        </w:rPr>
        <w:t>Operating</w:t>
      </w:r>
      <w:r w:rsidR="000905C1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System</w:t>
      </w:r>
      <w:r w:rsidR="000905C1">
        <w:rPr>
          <w:rFonts w:ascii="Times New Roman" w:hAnsi="Times New Roman" w:cs="Times New Roman"/>
          <w:b/>
          <w:bCs/>
          <w:sz w:val="28"/>
          <w:szCs w:val="24"/>
        </w:rPr>
        <w:t>s</w:t>
      </w:r>
    </w:p>
    <w:p w14:paraId="7FE8F415" w14:textId="77777777" w:rsidR="008A292F" w:rsidRDefault="008A292F" w:rsidP="008A29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8F416" w14:textId="6F79BBD7" w:rsidR="00004713" w:rsidRDefault="00034F64" w:rsidP="008A2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</w:t>
      </w:r>
      <w:r w:rsidR="006065B5">
        <w:rPr>
          <w:rFonts w:ascii="Times New Roman" w:hAnsi="Times New Roman" w:cs="Times New Roman"/>
          <w:b/>
          <w:bCs/>
          <w:sz w:val="24"/>
          <w:szCs w:val="24"/>
        </w:rPr>
        <w:t xml:space="preserve"> 2019</w:t>
      </w:r>
    </w:p>
    <w:p w14:paraId="7FE8F417" w14:textId="04B1D61D" w:rsidR="008A292F" w:rsidRDefault="007F143F" w:rsidP="008A2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HOMEWORK I</w:t>
      </w:r>
      <w:r w:rsidR="00742FF5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7FE8F418" w14:textId="77777777" w:rsidR="00F527A5" w:rsidRDefault="00F527A5" w:rsidP="008A2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8F419" w14:textId="77777777" w:rsidR="00F527A5" w:rsidRDefault="00F527A5" w:rsidP="008A2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8F41A" w14:textId="1616AF5F" w:rsidR="00A56017" w:rsidRDefault="006065B5" w:rsidP="00A560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Given: Oct. 27, 2019</w:t>
      </w:r>
    </w:p>
    <w:p w14:paraId="7FE8F41B" w14:textId="06F762AF" w:rsidR="00A56017" w:rsidRDefault="00A56017" w:rsidP="00A560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Due: </w:t>
      </w:r>
      <w:r w:rsidR="000942B5">
        <w:rPr>
          <w:rFonts w:ascii="Times New Roman" w:hAnsi="Times New Roman" w:cs="Times New Roman"/>
          <w:b/>
          <w:bCs/>
          <w:sz w:val="24"/>
          <w:szCs w:val="24"/>
        </w:rPr>
        <w:t>Nov</w:t>
      </w:r>
      <w:r w:rsidR="008559F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71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65B5">
        <w:rPr>
          <w:rFonts w:ascii="Times New Roman" w:hAnsi="Times New Roman" w:cs="Times New Roman"/>
          <w:b/>
          <w:bCs/>
          <w:sz w:val="24"/>
          <w:szCs w:val="24"/>
        </w:rPr>
        <w:t>6, 2019</w:t>
      </w:r>
      <w:r w:rsidR="00742F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48D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94175">
        <w:rPr>
          <w:rFonts w:ascii="Times New Roman" w:hAnsi="Times New Roman" w:cs="Times New Roman"/>
          <w:b/>
          <w:bCs/>
          <w:sz w:val="24"/>
          <w:szCs w:val="24"/>
        </w:rPr>
        <w:t>Wednes</w:t>
      </w:r>
      <w:r w:rsidR="00DB49B5">
        <w:rPr>
          <w:rFonts w:ascii="Times New Roman" w:hAnsi="Times New Roman" w:cs="Times New Roman"/>
          <w:b/>
          <w:bCs/>
          <w:sz w:val="24"/>
          <w:szCs w:val="24"/>
        </w:rPr>
        <w:t>day</w:t>
      </w:r>
      <w:r w:rsidR="006065B5">
        <w:rPr>
          <w:rFonts w:ascii="Times New Roman" w:hAnsi="Times New Roman" w:cs="Times New Roman"/>
          <w:b/>
          <w:bCs/>
          <w:sz w:val="24"/>
          <w:szCs w:val="24"/>
        </w:rPr>
        <w:t>), 2019</w:t>
      </w:r>
      <w:r w:rsidR="00926514">
        <w:rPr>
          <w:rFonts w:ascii="Times New Roman" w:hAnsi="Times New Roman" w:cs="Times New Roman"/>
          <w:b/>
          <w:bCs/>
          <w:sz w:val="24"/>
          <w:szCs w:val="24"/>
        </w:rPr>
        <w:t xml:space="preserve"> (NO LATER THAN 11:59PM</w:t>
      </w:r>
      <w:r w:rsidR="00B36F2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FE8F41C" w14:textId="77777777" w:rsidR="00A56017" w:rsidRDefault="00A56017" w:rsidP="00A560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SUBMISSION INSTRUCTIONS:</w:t>
      </w:r>
    </w:p>
    <w:p w14:paraId="7FE8F41D" w14:textId="77777777" w:rsidR="00A56017" w:rsidRDefault="00A56017" w:rsidP="00A560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 ONLY ON-LINE FILE</w:t>
      </w:r>
      <w:r w:rsidR="005A7BB1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ON BLACKBOARD BEFORE MIDNIGHT.</w:t>
      </w:r>
    </w:p>
    <w:p w14:paraId="7FE8F41E" w14:textId="77777777" w:rsidR="00A56017" w:rsidRDefault="00CC22C1" w:rsidP="00A560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HARD COPY WILL BE ACCEPTED.</w:t>
      </w:r>
    </w:p>
    <w:p w14:paraId="7FE8F41F" w14:textId="77777777" w:rsidR="00A56017" w:rsidRDefault="00A56017" w:rsidP="00A560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8F420" w14:textId="77777777" w:rsidR="00F527A5" w:rsidRDefault="00F527A5" w:rsidP="00A560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8F421" w14:textId="77777777" w:rsidR="00F527A5" w:rsidRDefault="00F527A5" w:rsidP="00A560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8F422" w14:textId="77777777" w:rsidR="00F527A5" w:rsidRDefault="00F527A5" w:rsidP="00A560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8F423" w14:textId="77777777" w:rsidR="007F143F" w:rsidRDefault="00851EDD" w:rsidP="00A5601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Dr. Rui (April) </w:t>
      </w:r>
      <w:r w:rsidR="007F143F">
        <w:rPr>
          <w:rFonts w:ascii="Times New Roman" w:hAnsi="Times New Roman" w:cs="Times New Roman"/>
          <w:bCs/>
          <w:sz w:val="24"/>
          <w:szCs w:val="24"/>
        </w:rPr>
        <w:t>Dai</w:t>
      </w:r>
    </w:p>
    <w:p w14:paraId="7FE8F424" w14:textId="77777777" w:rsidR="007F143F" w:rsidRDefault="00926514" w:rsidP="00A5601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Assistant </w:t>
      </w:r>
      <w:r w:rsidR="007F143F">
        <w:rPr>
          <w:rFonts w:ascii="Times New Roman" w:hAnsi="Times New Roman" w:cs="Times New Roman"/>
          <w:bCs/>
          <w:sz w:val="24"/>
          <w:szCs w:val="24"/>
        </w:rPr>
        <w:t>Professor</w:t>
      </w:r>
    </w:p>
    <w:p w14:paraId="7FE8F425" w14:textId="3A3D92D8" w:rsidR="007F143F" w:rsidRDefault="00AE7244" w:rsidP="00A5601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6470A2">
        <w:rPr>
          <w:rFonts w:ascii="Times New Roman" w:hAnsi="Times New Roman" w:cs="Times New Roman"/>
          <w:bCs/>
          <w:sz w:val="24"/>
          <w:szCs w:val="24"/>
        </w:rPr>
        <w:t>epartment of El</w:t>
      </w:r>
      <w:r w:rsidR="00EA3E7E">
        <w:rPr>
          <w:rFonts w:ascii="Times New Roman" w:hAnsi="Times New Roman" w:cs="Times New Roman"/>
          <w:bCs/>
          <w:sz w:val="24"/>
          <w:szCs w:val="24"/>
        </w:rPr>
        <w:t>ectrical Engineering &amp; Computer</w:t>
      </w:r>
      <w:r w:rsidR="006470A2">
        <w:rPr>
          <w:rFonts w:ascii="Times New Roman" w:hAnsi="Times New Roman" w:cs="Times New Roman"/>
          <w:bCs/>
          <w:sz w:val="24"/>
          <w:szCs w:val="24"/>
        </w:rPr>
        <w:t xml:space="preserve"> S</w:t>
      </w:r>
      <w:r w:rsidR="00EA3E7E">
        <w:rPr>
          <w:rFonts w:ascii="Times New Roman" w:hAnsi="Times New Roman" w:cs="Times New Roman"/>
          <w:bCs/>
          <w:sz w:val="24"/>
          <w:szCs w:val="24"/>
        </w:rPr>
        <w:t>cience</w:t>
      </w:r>
    </w:p>
    <w:p w14:paraId="7FE8F426" w14:textId="77777777" w:rsidR="007F143F" w:rsidRDefault="007F143F" w:rsidP="00A5601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University</w:t>
      </w:r>
      <w:r w:rsidR="006470A2">
        <w:rPr>
          <w:rFonts w:ascii="Times New Roman" w:hAnsi="Times New Roman" w:cs="Times New Roman"/>
          <w:bCs/>
          <w:sz w:val="24"/>
          <w:szCs w:val="24"/>
        </w:rPr>
        <w:t xml:space="preserve"> of Cincinnati</w:t>
      </w:r>
    </w:p>
    <w:p w14:paraId="7FE8F427" w14:textId="77777777" w:rsidR="00CC69A4" w:rsidRDefault="00C9701F" w:rsidP="00A5601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Office: ERC 540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470A2">
        <w:rPr>
          <w:rFonts w:ascii="Times New Roman" w:hAnsi="Times New Roman" w:cs="Times New Roman"/>
          <w:bCs/>
          <w:sz w:val="24"/>
          <w:szCs w:val="24"/>
        </w:rPr>
        <w:t xml:space="preserve">Tel: (513)556-0134        </w:t>
      </w:r>
      <w:r w:rsidR="00CC69A4">
        <w:rPr>
          <w:rFonts w:ascii="Times New Roman" w:hAnsi="Times New Roman" w:cs="Times New Roman"/>
          <w:bCs/>
          <w:sz w:val="24"/>
          <w:szCs w:val="24"/>
        </w:rPr>
        <w:t xml:space="preserve">        Email: </w:t>
      </w:r>
      <w:r w:rsidR="006470A2">
        <w:rPr>
          <w:rFonts w:ascii="Times New Roman" w:hAnsi="Times New Roman" w:cs="Times New Roman"/>
          <w:bCs/>
          <w:sz w:val="24"/>
          <w:szCs w:val="24"/>
        </w:rPr>
        <w:t>rui.dai@uc</w:t>
      </w:r>
      <w:r w:rsidR="00CC69A4" w:rsidRPr="003C54B4">
        <w:rPr>
          <w:rFonts w:ascii="Times New Roman" w:hAnsi="Times New Roman" w:cs="Times New Roman"/>
          <w:bCs/>
          <w:sz w:val="24"/>
          <w:szCs w:val="24"/>
        </w:rPr>
        <w:t>.edu</w:t>
      </w:r>
    </w:p>
    <w:p w14:paraId="7FE8F428" w14:textId="77777777" w:rsidR="00CC69A4" w:rsidRDefault="00CC69A4" w:rsidP="00A5601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E8F429" w14:textId="77777777" w:rsidR="00CC22C1" w:rsidRDefault="00CC22C1" w:rsidP="00A5601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E8F42A" w14:textId="77777777" w:rsidR="004D3EC7" w:rsidRDefault="004D3EC7" w:rsidP="00A5601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E8F42B" w14:textId="77777777" w:rsidR="004D3EC7" w:rsidRDefault="004D3EC7" w:rsidP="00A5601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E8F42C" w14:textId="77777777" w:rsidR="00F527A5" w:rsidRDefault="00F527A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9134706" w14:textId="7A62DB0D" w:rsidR="000942B5" w:rsidRDefault="007527CA" w:rsidP="000942B5">
      <w:pPr>
        <w:jc w:val="both"/>
        <w:rPr>
          <w:rFonts w:ascii="Palatino-Roman" w:hAnsi="Palatino-Roman" w:cs="Palatino-Roman"/>
          <w:color w:val="231F20"/>
          <w:sz w:val="24"/>
          <w:szCs w:val="21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1</w:t>
      </w:r>
      <w:r w:rsidR="000942B5">
        <w:rPr>
          <w:rFonts w:ascii="Times New Roman" w:hAnsi="Times New Roman" w:cs="Times New Roman"/>
          <w:bCs/>
          <w:sz w:val="24"/>
          <w:szCs w:val="24"/>
        </w:rPr>
        <w:t>.</w:t>
      </w:r>
      <w:r w:rsidR="000942B5" w:rsidRPr="00ED72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42B5" w:rsidRPr="00C13333">
        <w:rPr>
          <w:rFonts w:ascii="Palatino-Roman" w:hAnsi="Palatino-Roman" w:cs="Palatino-Roman"/>
          <w:color w:val="231F20"/>
          <w:sz w:val="24"/>
          <w:szCs w:val="21"/>
        </w:rPr>
        <w:t>Consider the following snapshot of a system:</w:t>
      </w:r>
    </w:p>
    <w:p w14:paraId="7398AF82" w14:textId="77777777" w:rsidR="000942B5" w:rsidRPr="00C13333" w:rsidRDefault="000942B5" w:rsidP="000942B5">
      <w:pPr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C13333">
        <w:rPr>
          <w:rFonts w:ascii="Times New Roman" w:hAnsi="Times New Roman" w:cs="Times New Roman"/>
          <w:bCs/>
          <w:noProof/>
          <w:sz w:val="32"/>
          <w:szCs w:val="24"/>
        </w:rPr>
        <w:drawing>
          <wp:inline distT="0" distB="0" distL="0" distR="0" wp14:anchorId="67E7EC45" wp14:editId="47600E53">
            <wp:extent cx="2459528" cy="123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193" cy="12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F182" w14:textId="77777777" w:rsidR="000942B5" w:rsidRPr="00C13333" w:rsidRDefault="000942B5" w:rsidP="000942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3333">
        <w:rPr>
          <w:rFonts w:ascii="Times New Roman" w:hAnsi="Times New Roman" w:cs="Times New Roman"/>
          <w:bCs/>
          <w:sz w:val="24"/>
          <w:szCs w:val="24"/>
        </w:rPr>
        <w:t>Answer the following questions using the banker’s algorithm:</w:t>
      </w:r>
    </w:p>
    <w:p w14:paraId="50EAD5A0" w14:textId="04903B14" w:rsidR="000942B5" w:rsidRPr="00C13333" w:rsidRDefault="00383D8C" w:rsidP="000942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a)</w:t>
      </w:r>
      <w:r w:rsidR="000942B5" w:rsidRPr="00C13333">
        <w:rPr>
          <w:rFonts w:ascii="Times New Roman" w:hAnsi="Times New Roman" w:cs="Times New Roman"/>
          <w:bCs/>
          <w:sz w:val="24"/>
          <w:szCs w:val="24"/>
        </w:rPr>
        <w:t xml:space="preserve"> Illustrate that the system is in a safe state by demonstrating an</w:t>
      </w:r>
      <w:r w:rsidR="000942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42B5" w:rsidRPr="00C13333">
        <w:rPr>
          <w:rFonts w:ascii="Times New Roman" w:hAnsi="Times New Roman" w:cs="Times New Roman"/>
          <w:bCs/>
          <w:sz w:val="24"/>
          <w:szCs w:val="24"/>
        </w:rPr>
        <w:t>order in which the processes may complete.</w:t>
      </w:r>
    </w:p>
    <w:p w14:paraId="5C124D50" w14:textId="1A46DCBD" w:rsidR="000942B5" w:rsidRPr="00C13333" w:rsidRDefault="00383D8C" w:rsidP="000942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b)</w:t>
      </w:r>
      <w:r w:rsidR="000942B5" w:rsidRPr="00C13333">
        <w:rPr>
          <w:rFonts w:ascii="Times New Roman" w:hAnsi="Times New Roman" w:cs="Times New Roman"/>
          <w:bCs/>
          <w:sz w:val="24"/>
          <w:szCs w:val="24"/>
        </w:rPr>
        <w:t xml:space="preserve"> If a request from process P1 arrives for (1, 1, 0, </w:t>
      </w:r>
      <w:r w:rsidR="000942B5">
        <w:rPr>
          <w:rFonts w:ascii="Times New Roman" w:hAnsi="Times New Roman" w:cs="Times New Roman"/>
          <w:bCs/>
          <w:sz w:val="24"/>
          <w:szCs w:val="24"/>
        </w:rPr>
        <w:t xml:space="preserve">0), can the request </w:t>
      </w:r>
      <w:r w:rsidR="000942B5" w:rsidRPr="00C13333">
        <w:rPr>
          <w:rFonts w:ascii="Times New Roman" w:hAnsi="Times New Roman" w:cs="Times New Roman"/>
          <w:bCs/>
          <w:sz w:val="24"/>
          <w:szCs w:val="24"/>
        </w:rPr>
        <w:t>be granted immediately?</w:t>
      </w:r>
    </w:p>
    <w:p w14:paraId="452CEF5F" w14:textId="0E6AAEBF" w:rsidR="000942B5" w:rsidRDefault="00383D8C" w:rsidP="000942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c)</w:t>
      </w:r>
      <w:r w:rsidR="000942B5" w:rsidRPr="00C13333">
        <w:rPr>
          <w:rFonts w:ascii="Times New Roman" w:hAnsi="Times New Roman" w:cs="Times New Roman"/>
          <w:bCs/>
          <w:sz w:val="24"/>
          <w:szCs w:val="24"/>
        </w:rPr>
        <w:t xml:space="preserve"> If a request from process P4 arrives for (0, 0, 2, </w:t>
      </w:r>
      <w:r w:rsidR="000942B5">
        <w:rPr>
          <w:rFonts w:ascii="Times New Roman" w:hAnsi="Times New Roman" w:cs="Times New Roman"/>
          <w:bCs/>
          <w:sz w:val="24"/>
          <w:szCs w:val="24"/>
        </w:rPr>
        <w:t xml:space="preserve">0), can the request </w:t>
      </w:r>
      <w:r w:rsidR="000942B5" w:rsidRPr="00C13333">
        <w:rPr>
          <w:rFonts w:ascii="Times New Roman" w:hAnsi="Times New Roman" w:cs="Times New Roman"/>
          <w:bCs/>
          <w:sz w:val="24"/>
          <w:szCs w:val="24"/>
        </w:rPr>
        <w:t>be granted immediately?</w:t>
      </w:r>
    </w:p>
    <w:p w14:paraId="435F9E51" w14:textId="10A024FC" w:rsidR="00FA5B67" w:rsidRDefault="00FA5B67" w:rsidP="005A42B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61CACF" w14:textId="1FEB51DE" w:rsidR="00383D8C" w:rsidRPr="00CE53E8" w:rsidRDefault="007527CA" w:rsidP="00383D8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  <w:r w:rsidR="00383D8C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83D8C" w:rsidRPr="00CE53E8">
        <w:rPr>
          <w:rFonts w:ascii="Times New Roman" w:hAnsi="Times New Roman" w:cs="Times New Roman"/>
          <w:bCs/>
          <w:sz w:val="24"/>
          <w:szCs w:val="24"/>
        </w:rPr>
        <w:t>Compare the memory organizati</w:t>
      </w:r>
      <w:r w:rsidR="00383D8C">
        <w:rPr>
          <w:rFonts w:ascii="Times New Roman" w:hAnsi="Times New Roman" w:cs="Times New Roman"/>
          <w:bCs/>
          <w:sz w:val="24"/>
          <w:szCs w:val="24"/>
        </w:rPr>
        <w:t xml:space="preserve">on schemes of contiguous memory allocation, pure </w:t>
      </w:r>
      <w:r w:rsidR="00383D8C" w:rsidRPr="00CE53E8">
        <w:rPr>
          <w:rFonts w:ascii="Times New Roman" w:hAnsi="Times New Roman" w:cs="Times New Roman"/>
          <w:bCs/>
          <w:sz w:val="24"/>
          <w:szCs w:val="24"/>
        </w:rPr>
        <w:t>segmentation, and pure paging with respect to th</w:t>
      </w:r>
      <w:r w:rsidR="00383D8C">
        <w:rPr>
          <w:rFonts w:ascii="Times New Roman" w:hAnsi="Times New Roman" w:cs="Times New Roman"/>
          <w:bCs/>
          <w:sz w:val="24"/>
          <w:szCs w:val="24"/>
        </w:rPr>
        <w:t xml:space="preserve">e </w:t>
      </w:r>
      <w:r w:rsidR="00383D8C" w:rsidRPr="00CE53E8">
        <w:rPr>
          <w:rFonts w:ascii="Times New Roman" w:hAnsi="Times New Roman" w:cs="Times New Roman"/>
          <w:bCs/>
          <w:sz w:val="24"/>
          <w:szCs w:val="24"/>
        </w:rPr>
        <w:t>following issues:</w:t>
      </w:r>
    </w:p>
    <w:p w14:paraId="52AE4DC6" w14:textId="4A33E5B1" w:rsidR="00383D8C" w:rsidRPr="00CE53E8" w:rsidRDefault="0012789A" w:rsidP="00383D8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a)</w:t>
      </w:r>
      <w:r w:rsidR="00383D8C" w:rsidRPr="00CE53E8">
        <w:rPr>
          <w:rFonts w:ascii="Times New Roman" w:hAnsi="Times New Roman" w:cs="Times New Roman"/>
          <w:bCs/>
          <w:sz w:val="24"/>
          <w:szCs w:val="24"/>
        </w:rPr>
        <w:t xml:space="preserve"> External fragmentation</w:t>
      </w:r>
    </w:p>
    <w:p w14:paraId="03EA9853" w14:textId="246E8701" w:rsidR="00383D8C" w:rsidRPr="00CE53E8" w:rsidRDefault="0012789A" w:rsidP="00383D8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b)</w:t>
      </w:r>
      <w:r w:rsidR="00383D8C" w:rsidRPr="00CE53E8">
        <w:rPr>
          <w:rFonts w:ascii="Times New Roman" w:hAnsi="Times New Roman" w:cs="Times New Roman"/>
          <w:bCs/>
          <w:sz w:val="24"/>
          <w:szCs w:val="24"/>
        </w:rPr>
        <w:t xml:space="preserve"> Internal fragmentation</w:t>
      </w:r>
    </w:p>
    <w:p w14:paraId="59E25123" w14:textId="14CA0BF0" w:rsidR="00383D8C" w:rsidRDefault="0012789A" w:rsidP="00383D8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c)</w:t>
      </w:r>
      <w:r w:rsidR="00383D8C" w:rsidRPr="00CE53E8">
        <w:rPr>
          <w:rFonts w:ascii="Times New Roman" w:hAnsi="Times New Roman" w:cs="Times New Roman"/>
          <w:bCs/>
          <w:sz w:val="24"/>
          <w:szCs w:val="24"/>
        </w:rPr>
        <w:t xml:space="preserve"> Ability to share code across processes</w:t>
      </w:r>
    </w:p>
    <w:p w14:paraId="7A084D1C" w14:textId="77777777" w:rsidR="00383D8C" w:rsidRDefault="00383D8C" w:rsidP="005A42B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D19889" w14:textId="08801EA7" w:rsidR="005A42BA" w:rsidRPr="005A42BA" w:rsidRDefault="007527CA" w:rsidP="005A42B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 w:rsidR="00447E6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A42BA" w:rsidRPr="005A42BA">
        <w:rPr>
          <w:rFonts w:ascii="Times New Roman" w:hAnsi="Times New Roman" w:cs="Times New Roman"/>
          <w:bCs/>
          <w:sz w:val="24"/>
          <w:szCs w:val="24"/>
        </w:rPr>
        <w:t>Consider a logical address space of 2</w:t>
      </w:r>
      <w:r w:rsidR="005A42BA">
        <w:rPr>
          <w:rFonts w:ascii="Times New Roman" w:hAnsi="Times New Roman" w:cs="Times New Roman"/>
          <w:bCs/>
          <w:sz w:val="24"/>
          <w:szCs w:val="24"/>
        </w:rPr>
        <w:t xml:space="preserve">56 pages with a 4-KB page size, </w:t>
      </w:r>
      <w:r w:rsidR="005A42BA" w:rsidRPr="005A42BA">
        <w:rPr>
          <w:rFonts w:ascii="Times New Roman" w:hAnsi="Times New Roman" w:cs="Times New Roman"/>
          <w:bCs/>
          <w:sz w:val="24"/>
          <w:szCs w:val="24"/>
        </w:rPr>
        <w:t>mapped onto a physical memory of 64 frames.</w:t>
      </w:r>
    </w:p>
    <w:p w14:paraId="18D584DB" w14:textId="7C331933" w:rsidR="005A42BA" w:rsidRPr="005A42BA" w:rsidRDefault="00C10DAA" w:rsidP="005A42B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a)</w:t>
      </w:r>
      <w:r w:rsidR="005A42BA" w:rsidRPr="005A42BA">
        <w:rPr>
          <w:rFonts w:ascii="Times New Roman" w:hAnsi="Times New Roman" w:cs="Times New Roman"/>
          <w:bCs/>
          <w:sz w:val="24"/>
          <w:szCs w:val="24"/>
        </w:rPr>
        <w:t xml:space="preserve"> How many bits are required in the logical address?</w:t>
      </w:r>
    </w:p>
    <w:p w14:paraId="5884D219" w14:textId="17A1E090" w:rsidR="00447E6E" w:rsidRPr="00447E6E" w:rsidRDefault="00C10DAA" w:rsidP="005A42B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b)</w:t>
      </w:r>
      <w:r w:rsidR="005A42BA" w:rsidRPr="005A42BA">
        <w:rPr>
          <w:rFonts w:ascii="Times New Roman" w:hAnsi="Times New Roman" w:cs="Times New Roman"/>
          <w:bCs/>
          <w:sz w:val="24"/>
          <w:szCs w:val="24"/>
        </w:rPr>
        <w:t xml:space="preserve"> How many bits are required in the physical address?</w:t>
      </w:r>
    </w:p>
    <w:p w14:paraId="6F5D08CA" w14:textId="77777777" w:rsidR="00447E6E" w:rsidRDefault="00447E6E" w:rsidP="00061260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98EFF3" w14:textId="36121DC3" w:rsidR="00F94175" w:rsidRPr="00F30717" w:rsidRDefault="007527CA" w:rsidP="00F9417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</w:t>
      </w:r>
      <w:r w:rsidR="00F94175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F94175" w:rsidRPr="00F30717">
        <w:rPr>
          <w:rFonts w:ascii="Times New Roman" w:hAnsi="Times New Roman" w:cs="Times New Roman"/>
          <w:bCs/>
          <w:sz w:val="24"/>
          <w:szCs w:val="24"/>
        </w:rPr>
        <w:t>Consider a paging system with the page table stored in memory.</w:t>
      </w:r>
    </w:p>
    <w:p w14:paraId="483A0B94" w14:textId="77777777" w:rsidR="00F94175" w:rsidRPr="00F30717" w:rsidRDefault="00F94175" w:rsidP="00F9417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a)</w:t>
      </w:r>
      <w:r w:rsidRPr="00F30717">
        <w:rPr>
          <w:rFonts w:ascii="Times New Roman" w:hAnsi="Times New Roman" w:cs="Times New Roman"/>
          <w:bCs/>
          <w:sz w:val="24"/>
          <w:szCs w:val="24"/>
        </w:rPr>
        <w:t xml:space="preserve"> If a memory reference takes </w:t>
      </w:r>
      <w:r>
        <w:rPr>
          <w:rFonts w:ascii="Times New Roman" w:hAnsi="Times New Roman" w:cs="Times New Roman"/>
          <w:bCs/>
          <w:sz w:val="24"/>
          <w:szCs w:val="24"/>
        </w:rPr>
        <w:t xml:space="preserve">50 nanoseconds, how long does a </w:t>
      </w:r>
      <w:r w:rsidRPr="00F30717">
        <w:rPr>
          <w:rFonts w:ascii="Times New Roman" w:hAnsi="Times New Roman" w:cs="Times New Roman"/>
          <w:bCs/>
          <w:sz w:val="24"/>
          <w:szCs w:val="24"/>
        </w:rPr>
        <w:t>paged memory reference take?</w:t>
      </w:r>
    </w:p>
    <w:p w14:paraId="75DAFF7C" w14:textId="779F83BA" w:rsidR="00F94175" w:rsidRPr="00ED7298" w:rsidRDefault="00C10DAA" w:rsidP="00F9417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b)</w:t>
      </w:r>
      <w:r w:rsidR="00F94175" w:rsidRPr="00F30717">
        <w:rPr>
          <w:rFonts w:ascii="Times New Roman" w:hAnsi="Times New Roman" w:cs="Times New Roman"/>
          <w:bCs/>
          <w:sz w:val="24"/>
          <w:szCs w:val="24"/>
        </w:rPr>
        <w:t xml:space="preserve"> If we add TLBs, and 75 percent of all </w:t>
      </w:r>
      <w:r w:rsidR="00F94175">
        <w:rPr>
          <w:rFonts w:ascii="Times New Roman" w:hAnsi="Times New Roman" w:cs="Times New Roman"/>
          <w:bCs/>
          <w:sz w:val="24"/>
          <w:szCs w:val="24"/>
        </w:rPr>
        <w:t xml:space="preserve">page-table references are found </w:t>
      </w:r>
      <w:r w:rsidR="00F94175" w:rsidRPr="00F30717">
        <w:rPr>
          <w:rFonts w:ascii="Times New Roman" w:hAnsi="Times New Roman" w:cs="Times New Roman"/>
          <w:bCs/>
          <w:sz w:val="24"/>
          <w:szCs w:val="24"/>
        </w:rPr>
        <w:t>in the TLBs, what is the effective</w:t>
      </w:r>
      <w:r w:rsidR="00F94175">
        <w:rPr>
          <w:rFonts w:ascii="Times New Roman" w:hAnsi="Times New Roman" w:cs="Times New Roman"/>
          <w:bCs/>
          <w:sz w:val="24"/>
          <w:szCs w:val="24"/>
        </w:rPr>
        <w:t xml:space="preserve"> memory reference time? (Assume </w:t>
      </w:r>
      <w:r w:rsidR="00F94175" w:rsidRPr="00F30717">
        <w:rPr>
          <w:rFonts w:ascii="Times New Roman" w:hAnsi="Times New Roman" w:cs="Times New Roman"/>
          <w:bCs/>
          <w:sz w:val="24"/>
          <w:szCs w:val="24"/>
        </w:rPr>
        <w:t>that finding a page-table entry in t</w:t>
      </w:r>
      <w:r w:rsidR="00F94175">
        <w:rPr>
          <w:rFonts w:ascii="Times New Roman" w:hAnsi="Times New Roman" w:cs="Times New Roman"/>
          <w:bCs/>
          <w:sz w:val="24"/>
          <w:szCs w:val="24"/>
        </w:rPr>
        <w:t xml:space="preserve">he TLBs takes 2 nanoseconds, if </w:t>
      </w:r>
      <w:r w:rsidR="00F94175" w:rsidRPr="00F30717">
        <w:rPr>
          <w:rFonts w:ascii="Times New Roman" w:hAnsi="Times New Roman" w:cs="Times New Roman"/>
          <w:bCs/>
          <w:sz w:val="24"/>
          <w:szCs w:val="24"/>
        </w:rPr>
        <w:t>the entry is present.)</w:t>
      </w:r>
    </w:p>
    <w:p w14:paraId="74FFDF74" w14:textId="77777777" w:rsidR="00F94175" w:rsidRDefault="00F94175" w:rsidP="00061260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3BE8C1" w14:textId="2C02B34F" w:rsidR="007527CA" w:rsidRPr="00A92853" w:rsidRDefault="007527CA" w:rsidP="007527C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5. </w:t>
      </w:r>
      <w:r w:rsidRPr="00A92853">
        <w:rPr>
          <w:rFonts w:ascii="Times New Roman" w:hAnsi="Times New Roman" w:cs="Times New Roman"/>
          <w:bCs/>
          <w:sz w:val="24"/>
          <w:szCs w:val="24"/>
        </w:rPr>
        <w:t xml:space="preserve">A simplified view of thread states </w:t>
      </w:r>
      <w:r>
        <w:rPr>
          <w:rFonts w:ascii="Times New Roman" w:hAnsi="Times New Roman" w:cs="Times New Roman"/>
          <w:bCs/>
          <w:sz w:val="24"/>
          <w:szCs w:val="24"/>
        </w:rPr>
        <w:t xml:space="preserve">is Ready, Running, and Blocked, </w:t>
      </w:r>
      <w:r w:rsidRPr="00A92853">
        <w:rPr>
          <w:rFonts w:ascii="Times New Roman" w:hAnsi="Times New Roman" w:cs="Times New Roman"/>
          <w:bCs/>
          <w:sz w:val="24"/>
          <w:szCs w:val="24"/>
        </w:rPr>
        <w:t>where a thread is either ready and wait</w:t>
      </w:r>
      <w:r>
        <w:rPr>
          <w:rFonts w:ascii="Times New Roman" w:hAnsi="Times New Roman" w:cs="Times New Roman"/>
          <w:bCs/>
          <w:sz w:val="24"/>
          <w:szCs w:val="24"/>
        </w:rPr>
        <w:t xml:space="preserve">ing to be scheduled, is running </w:t>
      </w:r>
      <w:r w:rsidRPr="00A92853">
        <w:rPr>
          <w:rFonts w:ascii="Times New Roman" w:hAnsi="Times New Roman" w:cs="Times New Roman"/>
          <w:bCs/>
          <w:sz w:val="24"/>
          <w:szCs w:val="24"/>
        </w:rPr>
        <w:t>on the processor, or is blocked (for examp</w:t>
      </w:r>
      <w:r>
        <w:rPr>
          <w:rFonts w:ascii="Times New Roman" w:hAnsi="Times New Roman" w:cs="Times New Roman"/>
          <w:bCs/>
          <w:sz w:val="24"/>
          <w:szCs w:val="24"/>
        </w:rPr>
        <w:t xml:space="preserve">le, waiting for I/O). This is illustrated in Fig. </w:t>
      </w:r>
      <w:r w:rsidRPr="00A92853">
        <w:rPr>
          <w:rFonts w:ascii="Times New Roman" w:hAnsi="Times New Roman" w:cs="Times New Roman"/>
          <w:bCs/>
          <w:sz w:val="24"/>
          <w:szCs w:val="24"/>
        </w:rPr>
        <w:t xml:space="preserve">1. Assuming a </w:t>
      </w:r>
      <w:r>
        <w:rPr>
          <w:rFonts w:ascii="Times New Roman" w:hAnsi="Times New Roman" w:cs="Times New Roman"/>
          <w:bCs/>
          <w:sz w:val="24"/>
          <w:szCs w:val="24"/>
        </w:rPr>
        <w:t xml:space="preserve">thread is in the Running state, </w:t>
      </w:r>
      <w:r w:rsidRPr="00A92853">
        <w:rPr>
          <w:rFonts w:ascii="Times New Roman" w:hAnsi="Times New Roman" w:cs="Times New Roman"/>
          <w:bCs/>
          <w:sz w:val="24"/>
          <w:szCs w:val="24"/>
        </w:rPr>
        <w:t>answer the following questions, and explain your answer:</w:t>
      </w:r>
    </w:p>
    <w:p w14:paraId="275D039D" w14:textId="77777777" w:rsidR="007527CA" w:rsidRPr="00A92853" w:rsidRDefault="007527CA" w:rsidP="007527C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a)</w:t>
      </w:r>
      <w:r w:rsidRPr="00A92853">
        <w:rPr>
          <w:rFonts w:ascii="Times New Roman" w:hAnsi="Times New Roman" w:cs="Times New Roman"/>
          <w:bCs/>
          <w:sz w:val="24"/>
          <w:szCs w:val="24"/>
        </w:rPr>
        <w:t xml:space="preserve"> Will the thread change state if it incu</w:t>
      </w:r>
      <w:r>
        <w:rPr>
          <w:rFonts w:ascii="Times New Roman" w:hAnsi="Times New Roman" w:cs="Times New Roman"/>
          <w:bCs/>
          <w:sz w:val="24"/>
          <w:szCs w:val="24"/>
        </w:rPr>
        <w:t xml:space="preserve">rs a page fault?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If so, to what </w:t>
      </w:r>
      <w:r w:rsidRPr="00A92853">
        <w:rPr>
          <w:rFonts w:ascii="Times New Roman" w:hAnsi="Times New Roman" w:cs="Times New Roman"/>
          <w:bCs/>
          <w:sz w:val="24"/>
          <w:szCs w:val="24"/>
        </w:rPr>
        <w:t>new state?</w:t>
      </w:r>
      <w:proofErr w:type="gramEnd"/>
    </w:p>
    <w:p w14:paraId="36606D29" w14:textId="77777777" w:rsidR="007527CA" w:rsidRPr="00A92853" w:rsidRDefault="007527CA" w:rsidP="007527C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b)</w:t>
      </w:r>
      <w:r w:rsidRPr="00A92853">
        <w:rPr>
          <w:rFonts w:ascii="Times New Roman" w:hAnsi="Times New Roman" w:cs="Times New Roman"/>
          <w:bCs/>
          <w:sz w:val="24"/>
          <w:szCs w:val="24"/>
        </w:rPr>
        <w:t xml:space="preserve"> Will the thread change state if it generates a TLB</w:t>
      </w:r>
      <w:r>
        <w:rPr>
          <w:rFonts w:ascii="Times New Roman" w:hAnsi="Times New Roman" w:cs="Times New Roman"/>
          <w:bCs/>
          <w:sz w:val="24"/>
          <w:szCs w:val="24"/>
        </w:rPr>
        <w:t xml:space="preserve"> miss that is resolved </w:t>
      </w:r>
      <w:r w:rsidRPr="00A92853">
        <w:rPr>
          <w:rFonts w:ascii="Times New Roman" w:hAnsi="Times New Roman" w:cs="Times New Roman"/>
          <w:bCs/>
          <w:sz w:val="24"/>
          <w:szCs w:val="24"/>
        </w:rPr>
        <w:t xml:space="preserve">in the page table? </w:t>
      </w:r>
      <w:proofErr w:type="gramStart"/>
      <w:r w:rsidRPr="00A92853">
        <w:rPr>
          <w:rFonts w:ascii="Times New Roman" w:hAnsi="Times New Roman" w:cs="Times New Roman"/>
          <w:bCs/>
          <w:sz w:val="24"/>
          <w:szCs w:val="24"/>
        </w:rPr>
        <w:t>If so, to what new state?</w:t>
      </w:r>
      <w:proofErr w:type="gramEnd"/>
    </w:p>
    <w:p w14:paraId="2C48908B" w14:textId="77777777" w:rsidR="007527CA" w:rsidRDefault="007527CA" w:rsidP="007527C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c)</w:t>
      </w:r>
      <w:r w:rsidRPr="00A92853">
        <w:rPr>
          <w:rFonts w:ascii="Times New Roman" w:hAnsi="Times New Roman" w:cs="Times New Roman"/>
          <w:bCs/>
          <w:sz w:val="24"/>
          <w:szCs w:val="24"/>
        </w:rPr>
        <w:t xml:space="preserve"> Will the thread change state if an a</w:t>
      </w:r>
      <w:r>
        <w:rPr>
          <w:rFonts w:ascii="Times New Roman" w:hAnsi="Times New Roman" w:cs="Times New Roman"/>
          <w:bCs/>
          <w:sz w:val="24"/>
          <w:szCs w:val="24"/>
        </w:rPr>
        <w:t xml:space="preserve">ddress reference is resolved in </w:t>
      </w:r>
      <w:r w:rsidRPr="00A92853">
        <w:rPr>
          <w:rFonts w:ascii="Times New Roman" w:hAnsi="Times New Roman" w:cs="Times New Roman"/>
          <w:bCs/>
          <w:sz w:val="24"/>
          <w:szCs w:val="24"/>
        </w:rPr>
        <w:t xml:space="preserve">the page table? </w:t>
      </w:r>
      <w:proofErr w:type="gramStart"/>
      <w:r w:rsidRPr="00A92853">
        <w:rPr>
          <w:rFonts w:ascii="Times New Roman" w:hAnsi="Times New Roman" w:cs="Times New Roman"/>
          <w:bCs/>
          <w:sz w:val="24"/>
          <w:szCs w:val="24"/>
        </w:rPr>
        <w:t>If so, to what new state?</w:t>
      </w:r>
      <w:proofErr w:type="gramEnd"/>
    </w:p>
    <w:p w14:paraId="76DDE562" w14:textId="77777777" w:rsidR="007527CA" w:rsidRDefault="007527CA" w:rsidP="007527C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9285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D78FEE3" wp14:editId="75D6EFA0">
            <wp:extent cx="2400300" cy="101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61" cy="10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C5FB" w14:textId="6D9C64FA" w:rsidR="007527CA" w:rsidRDefault="007527CA" w:rsidP="007527C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Figure 1.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Thread state diagram for Question 5</w:t>
      </w:r>
    </w:p>
    <w:p w14:paraId="18043E34" w14:textId="77777777" w:rsidR="007527CA" w:rsidRDefault="007527CA" w:rsidP="00061260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F34DD0" w14:textId="77777777" w:rsidR="00F94175" w:rsidRDefault="00F94175" w:rsidP="00061260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DA71E0" w14:textId="288BA5CD" w:rsidR="006065B5" w:rsidRDefault="006065B5" w:rsidP="006065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 xml:space="preserve">. Programming problem: </w:t>
      </w:r>
    </w:p>
    <w:p w14:paraId="674F90DD" w14:textId="2FCDED53" w:rsidR="006065B5" w:rsidRDefault="006065B5" w:rsidP="006065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Design a </w:t>
      </w:r>
      <w:r w:rsidRPr="00CE4E53">
        <w:rPr>
          <w:rFonts w:ascii="Times New Roman" w:hAnsi="Times New Roman" w:cs="Times New Roman"/>
          <w:bCs/>
          <w:sz w:val="24"/>
          <w:szCs w:val="24"/>
        </w:rPr>
        <w:t>programming solution to the bounded-buffer</w:t>
      </w:r>
      <w:r>
        <w:rPr>
          <w:rFonts w:ascii="Times New Roman" w:hAnsi="Times New Roman" w:cs="Times New Roman"/>
          <w:bCs/>
          <w:sz w:val="24"/>
          <w:szCs w:val="24"/>
        </w:rPr>
        <w:t xml:space="preserve"> problem using the producer and </w:t>
      </w:r>
      <w:r w:rsidRPr="00CE4E53">
        <w:rPr>
          <w:rFonts w:ascii="Times New Roman" w:hAnsi="Times New Roman" w:cs="Times New Roman"/>
          <w:bCs/>
          <w:sz w:val="24"/>
          <w:szCs w:val="24"/>
        </w:rPr>
        <w:t xml:space="preserve">consumer processes shown in </w:t>
      </w:r>
      <w:r>
        <w:rPr>
          <w:rFonts w:ascii="Times New Roman" w:hAnsi="Times New Roman" w:cs="Times New Roman"/>
          <w:bCs/>
          <w:sz w:val="24"/>
          <w:szCs w:val="24"/>
        </w:rPr>
        <w:t>Chapter 5</w:t>
      </w:r>
      <w:r>
        <w:rPr>
          <w:rFonts w:ascii="Times New Roman" w:hAnsi="Times New Roman" w:cs="Times New Roman"/>
          <w:bCs/>
          <w:sz w:val="24"/>
          <w:szCs w:val="24"/>
        </w:rPr>
        <w:t xml:space="preserve"> of textbook</w:t>
      </w:r>
      <w:r w:rsidRPr="00CE4E53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U</w:t>
      </w:r>
      <w:r w:rsidRPr="00CE4E53">
        <w:rPr>
          <w:rFonts w:ascii="Times New Roman" w:hAnsi="Times New Roman" w:cs="Times New Roman"/>
          <w:bCs/>
          <w:sz w:val="24"/>
          <w:szCs w:val="24"/>
        </w:rPr>
        <w:t>se standard counting semaphores for</w:t>
      </w:r>
      <w:r>
        <w:rPr>
          <w:rFonts w:ascii="Times New Roman" w:hAnsi="Times New Roman" w:cs="Times New Roman"/>
          <w:bCs/>
          <w:sz w:val="24"/>
          <w:szCs w:val="24"/>
        </w:rPr>
        <w:t xml:space="preserve"> empty and full and a </w:t>
      </w:r>
      <w:proofErr w:type="spellStart"/>
      <w:r w:rsidRPr="00CE4E53">
        <w:rPr>
          <w:rFonts w:ascii="Times New Roman" w:hAnsi="Times New Roman" w:cs="Times New Roman"/>
          <w:bCs/>
          <w:sz w:val="24"/>
          <w:szCs w:val="24"/>
        </w:rPr>
        <w:t>mutex</w:t>
      </w:r>
      <w:proofErr w:type="spellEnd"/>
      <w:r w:rsidRPr="00CE4E53">
        <w:rPr>
          <w:rFonts w:ascii="Times New Roman" w:hAnsi="Times New Roman" w:cs="Times New Roman"/>
          <w:bCs/>
          <w:sz w:val="24"/>
          <w:szCs w:val="24"/>
        </w:rPr>
        <w:t xml:space="preserve"> lock</w:t>
      </w:r>
      <w:r>
        <w:rPr>
          <w:rFonts w:ascii="Times New Roman" w:hAnsi="Times New Roman" w:cs="Times New Roman"/>
          <w:bCs/>
          <w:sz w:val="24"/>
          <w:szCs w:val="24"/>
        </w:rPr>
        <w:t xml:space="preserve"> to represent </w:t>
      </w:r>
      <w:proofErr w:type="spellStart"/>
      <w:r w:rsidRPr="00CE4E53">
        <w:rPr>
          <w:rFonts w:ascii="Times New Roman" w:hAnsi="Times New Roman" w:cs="Times New Roman"/>
          <w:bCs/>
          <w:sz w:val="24"/>
          <w:szCs w:val="24"/>
        </w:rPr>
        <w:t>mutex</w:t>
      </w:r>
      <w:proofErr w:type="spellEnd"/>
      <w:r w:rsidRPr="00CE4E53">
        <w:rPr>
          <w:rFonts w:ascii="Times New Roman" w:hAnsi="Times New Roman" w:cs="Times New Roman"/>
          <w:bCs/>
          <w:sz w:val="24"/>
          <w:szCs w:val="24"/>
        </w:rPr>
        <w:t>. The producer and consumer—runnin</w:t>
      </w:r>
      <w:r>
        <w:rPr>
          <w:rFonts w:ascii="Times New Roman" w:hAnsi="Times New Roman" w:cs="Times New Roman"/>
          <w:bCs/>
          <w:sz w:val="24"/>
          <w:szCs w:val="24"/>
        </w:rPr>
        <w:t xml:space="preserve">g as separate threads—will move </w:t>
      </w:r>
      <w:r w:rsidRPr="00CE4E53">
        <w:rPr>
          <w:rFonts w:ascii="Times New Roman" w:hAnsi="Times New Roman" w:cs="Times New Roman"/>
          <w:bCs/>
          <w:sz w:val="24"/>
          <w:szCs w:val="24"/>
        </w:rPr>
        <w:t>items to and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4E53">
        <w:rPr>
          <w:rFonts w:ascii="Times New Roman" w:hAnsi="Times New Roman" w:cs="Times New Roman"/>
          <w:bCs/>
          <w:sz w:val="24"/>
          <w:szCs w:val="24"/>
        </w:rPr>
        <w:t>a buffer that is synchronized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4E53">
        <w:rPr>
          <w:rFonts w:ascii="Times New Roman" w:hAnsi="Times New Roman" w:cs="Times New Roman"/>
          <w:bCs/>
          <w:sz w:val="24"/>
          <w:szCs w:val="24"/>
        </w:rPr>
        <w:t>with the empty, full,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mutex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4E53">
        <w:rPr>
          <w:rFonts w:ascii="Times New Roman" w:hAnsi="Times New Roman" w:cs="Times New Roman"/>
          <w:bCs/>
          <w:sz w:val="24"/>
          <w:szCs w:val="24"/>
        </w:rPr>
        <w:t xml:space="preserve">structures. </w:t>
      </w:r>
      <w:r>
        <w:rPr>
          <w:rFonts w:ascii="Times New Roman" w:hAnsi="Times New Roman" w:cs="Times New Roman"/>
          <w:bCs/>
          <w:sz w:val="24"/>
          <w:szCs w:val="24"/>
        </w:rPr>
        <w:t xml:space="preserve">Please check the attached code, where the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) function and the producer and consumer functions are given. You task is to implement the </w:t>
      </w:r>
      <w:proofErr w:type="spellStart"/>
      <w:r w:rsidRPr="00D9306A">
        <w:rPr>
          <w:rFonts w:ascii="Courier New" w:hAnsi="Courier New" w:cs="Courier New"/>
          <w:bCs/>
          <w:sz w:val="24"/>
          <w:szCs w:val="24"/>
        </w:rPr>
        <w:t>insert_</w:t>
      </w:r>
      <w:proofErr w:type="gramStart"/>
      <w:r w:rsidRPr="00D9306A">
        <w:rPr>
          <w:rFonts w:ascii="Courier New" w:hAnsi="Courier New" w:cs="Courier New"/>
          <w:bCs/>
          <w:sz w:val="24"/>
          <w:szCs w:val="24"/>
        </w:rPr>
        <w:t>item</w:t>
      </w:r>
      <w:proofErr w:type="spellEnd"/>
      <w:r w:rsidRPr="00D9306A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D9306A">
        <w:rPr>
          <w:rFonts w:ascii="Courier New" w:hAnsi="Courier New" w:cs="Courier New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D9306A">
        <w:rPr>
          <w:rFonts w:ascii="Courier New" w:hAnsi="Courier New" w:cs="Courier New"/>
          <w:bCs/>
          <w:sz w:val="24"/>
          <w:szCs w:val="24"/>
        </w:rPr>
        <w:t>remove_item</w:t>
      </w:r>
      <w:proofErr w:type="spellEnd"/>
      <w:r w:rsidRPr="00D9306A">
        <w:rPr>
          <w:rFonts w:ascii="Courier New" w:hAnsi="Courier New" w:cs="Courier New"/>
          <w:bCs/>
          <w:sz w:val="24"/>
          <w:szCs w:val="24"/>
        </w:rPr>
        <w:t>()</w:t>
      </w:r>
      <w:r>
        <w:rPr>
          <w:rFonts w:ascii="Times New Roman" w:hAnsi="Times New Roman" w:cs="Times New Roman"/>
          <w:bCs/>
          <w:sz w:val="24"/>
          <w:szCs w:val="24"/>
        </w:rPr>
        <w:t xml:space="preserve"> functions which manipulate the buffer:</w:t>
      </w:r>
    </w:p>
    <w:p w14:paraId="72755D1A" w14:textId="77777777" w:rsidR="006065B5" w:rsidRPr="00D9306A" w:rsidRDefault="006065B5" w:rsidP="00606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color w:val="231F20"/>
          <w:sz w:val="21"/>
          <w:szCs w:val="21"/>
        </w:rPr>
      </w:pPr>
      <w:proofErr w:type="spellStart"/>
      <w:proofErr w:type="gramStart"/>
      <w:r w:rsidRPr="00D9306A">
        <w:rPr>
          <w:rFonts w:ascii="Courier New" w:hAnsi="Courier New" w:cs="Courier New"/>
          <w:color w:val="231F20"/>
        </w:rPr>
        <w:t>int</w:t>
      </w:r>
      <w:proofErr w:type="spellEnd"/>
      <w:proofErr w:type="gramEnd"/>
      <w:r w:rsidRPr="00D9306A">
        <w:rPr>
          <w:rFonts w:ascii="Courier New" w:hAnsi="Courier New" w:cs="Courier New"/>
          <w:color w:val="231F20"/>
        </w:rPr>
        <w:t xml:space="preserve"> insert item(buffer item item) </w:t>
      </w:r>
      <w:r w:rsidRPr="00D9306A">
        <w:rPr>
          <w:rFonts w:ascii="Courier New" w:hAnsi="Courier New" w:cs="Courier New"/>
          <w:iCs/>
          <w:color w:val="231F20"/>
          <w:sz w:val="21"/>
          <w:szCs w:val="21"/>
        </w:rPr>
        <w:t>{</w:t>
      </w:r>
    </w:p>
    <w:p w14:paraId="1B81A117" w14:textId="77777777" w:rsidR="006065B5" w:rsidRPr="00D9306A" w:rsidRDefault="006065B5" w:rsidP="006065B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31F20"/>
        </w:rPr>
      </w:pPr>
      <w:r w:rsidRPr="00D9306A">
        <w:rPr>
          <w:rFonts w:ascii="Courier New" w:hAnsi="Courier New" w:cs="Courier New"/>
          <w:color w:val="231F20"/>
        </w:rPr>
        <w:t>/* insert item into buffer</w:t>
      </w:r>
    </w:p>
    <w:p w14:paraId="570D9F62" w14:textId="77777777" w:rsidR="006065B5" w:rsidRPr="00D9306A" w:rsidRDefault="006065B5" w:rsidP="006065B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31F20"/>
        </w:rPr>
      </w:pPr>
      <w:proofErr w:type="gramStart"/>
      <w:r w:rsidRPr="00D9306A">
        <w:rPr>
          <w:rFonts w:ascii="Courier New" w:hAnsi="Courier New" w:cs="Courier New"/>
          <w:color w:val="231F20"/>
        </w:rPr>
        <w:t>return</w:t>
      </w:r>
      <w:proofErr w:type="gramEnd"/>
      <w:r w:rsidRPr="00D9306A">
        <w:rPr>
          <w:rFonts w:ascii="Courier New" w:hAnsi="Courier New" w:cs="Courier New"/>
          <w:color w:val="231F20"/>
        </w:rPr>
        <w:t xml:space="preserve"> 0 if successful, otherwise</w:t>
      </w:r>
    </w:p>
    <w:p w14:paraId="40A85D00" w14:textId="77777777" w:rsidR="006065B5" w:rsidRPr="00D9306A" w:rsidRDefault="006065B5" w:rsidP="006065B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31F20"/>
        </w:rPr>
      </w:pPr>
      <w:proofErr w:type="gramStart"/>
      <w:r w:rsidRPr="00D9306A">
        <w:rPr>
          <w:rFonts w:ascii="Courier New" w:hAnsi="Courier New" w:cs="Courier New"/>
          <w:color w:val="231F20"/>
        </w:rPr>
        <w:lastRenderedPageBreak/>
        <w:t>return</w:t>
      </w:r>
      <w:proofErr w:type="gramEnd"/>
      <w:r w:rsidRPr="00D9306A">
        <w:rPr>
          <w:rFonts w:ascii="Courier New" w:hAnsi="Courier New" w:cs="Courier New"/>
          <w:color w:val="231F20"/>
        </w:rPr>
        <w:t xml:space="preserve"> -1 indicating an error condition */</w:t>
      </w:r>
    </w:p>
    <w:p w14:paraId="1604A025" w14:textId="77777777" w:rsidR="006065B5" w:rsidRDefault="006065B5" w:rsidP="00606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color w:val="231F20"/>
          <w:sz w:val="21"/>
          <w:szCs w:val="21"/>
        </w:rPr>
      </w:pPr>
      <w:r w:rsidRPr="00D9306A">
        <w:rPr>
          <w:rFonts w:ascii="Courier New" w:hAnsi="Courier New" w:cs="Courier New"/>
          <w:iCs/>
          <w:color w:val="231F20"/>
          <w:sz w:val="21"/>
          <w:szCs w:val="21"/>
        </w:rPr>
        <w:t>}</w:t>
      </w:r>
    </w:p>
    <w:p w14:paraId="4A80686F" w14:textId="77777777" w:rsidR="006065B5" w:rsidRPr="00D9306A" w:rsidRDefault="006065B5" w:rsidP="00606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color w:val="231F20"/>
          <w:sz w:val="21"/>
          <w:szCs w:val="21"/>
        </w:rPr>
      </w:pPr>
    </w:p>
    <w:p w14:paraId="3B333E9F" w14:textId="77777777" w:rsidR="006065B5" w:rsidRPr="00D9306A" w:rsidRDefault="006065B5" w:rsidP="00606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color w:val="231F20"/>
          <w:sz w:val="21"/>
          <w:szCs w:val="21"/>
        </w:rPr>
      </w:pPr>
      <w:proofErr w:type="spellStart"/>
      <w:proofErr w:type="gramStart"/>
      <w:r w:rsidRPr="00D9306A">
        <w:rPr>
          <w:rFonts w:ascii="Courier New" w:hAnsi="Courier New" w:cs="Courier New"/>
          <w:color w:val="231F20"/>
        </w:rPr>
        <w:t>int</w:t>
      </w:r>
      <w:proofErr w:type="spellEnd"/>
      <w:proofErr w:type="gramEnd"/>
      <w:r w:rsidRPr="00D9306A">
        <w:rPr>
          <w:rFonts w:ascii="Courier New" w:hAnsi="Courier New" w:cs="Courier New"/>
          <w:color w:val="231F20"/>
        </w:rPr>
        <w:t xml:space="preserve"> remove item(buffer item *item) </w:t>
      </w:r>
      <w:r w:rsidRPr="00D9306A">
        <w:rPr>
          <w:rFonts w:ascii="Courier New" w:hAnsi="Courier New" w:cs="Courier New"/>
          <w:iCs/>
          <w:color w:val="231F20"/>
          <w:sz w:val="21"/>
          <w:szCs w:val="21"/>
        </w:rPr>
        <w:t>{</w:t>
      </w:r>
    </w:p>
    <w:p w14:paraId="37F61A80" w14:textId="77777777" w:rsidR="006065B5" w:rsidRPr="00D9306A" w:rsidRDefault="006065B5" w:rsidP="006065B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31F20"/>
        </w:rPr>
      </w:pPr>
      <w:r w:rsidRPr="00D9306A">
        <w:rPr>
          <w:rFonts w:ascii="Courier New" w:hAnsi="Courier New" w:cs="Courier New"/>
          <w:color w:val="231F20"/>
        </w:rPr>
        <w:t>/* remove an object from buffer</w:t>
      </w:r>
    </w:p>
    <w:p w14:paraId="776377F0" w14:textId="77777777" w:rsidR="006065B5" w:rsidRPr="00D9306A" w:rsidRDefault="006065B5" w:rsidP="006065B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31F20"/>
        </w:rPr>
      </w:pPr>
      <w:proofErr w:type="gramStart"/>
      <w:r w:rsidRPr="00D9306A">
        <w:rPr>
          <w:rFonts w:ascii="Courier New" w:hAnsi="Courier New" w:cs="Courier New"/>
          <w:color w:val="231F20"/>
        </w:rPr>
        <w:t>placing</w:t>
      </w:r>
      <w:proofErr w:type="gramEnd"/>
      <w:r w:rsidRPr="00D9306A">
        <w:rPr>
          <w:rFonts w:ascii="Courier New" w:hAnsi="Courier New" w:cs="Courier New"/>
          <w:color w:val="231F20"/>
        </w:rPr>
        <w:t xml:space="preserve"> it in item</w:t>
      </w:r>
    </w:p>
    <w:p w14:paraId="3DFD316B" w14:textId="77777777" w:rsidR="006065B5" w:rsidRPr="00D9306A" w:rsidRDefault="006065B5" w:rsidP="006065B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31F20"/>
        </w:rPr>
      </w:pPr>
      <w:proofErr w:type="gramStart"/>
      <w:r w:rsidRPr="00D9306A">
        <w:rPr>
          <w:rFonts w:ascii="Courier New" w:hAnsi="Courier New" w:cs="Courier New"/>
          <w:color w:val="231F20"/>
        </w:rPr>
        <w:t>return</w:t>
      </w:r>
      <w:proofErr w:type="gramEnd"/>
      <w:r w:rsidRPr="00D9306A">
        <w:rPr>
          <w:rFonts w:ascii="Courier New" w:hAnsi="Courier New" w:cs="Courier New"/>
          <w:color w:val="231F20"/>
        </w:rPr>
        <w:t xml:space="preserve"> 0 if successful, otherwise</w:t>
      </w:r>
    </w:p>
    <w:p w14:paraId="355D99AF" w14:textId="77777777" w:rsidR="006065B5" w:rsidRPr="00D9306A" w:rsidRDefault="006065B5" w:rsidP="006065B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31F20"/>
        </w:rPr>
      </w:pPr>
      <w:proofErr w:type="gramStart"/>
      <w:r w:rsidRPr="00D9306A">
        <w:rPr>
          <w:rFonts w:ascii="Courier New" w:hAnsi="Courier New" w:cs="Courier New"/>
          <w:color w:val="231F20"/>
        </w:rPr>
        <w:t>return</w:t>
      </w:r>
      <w:proofErr w:type="gramEnd"/>
      <w:r w:rsidRPr="00D9306A">
        <w:rPr>
          <w:rFonts w:ascii="Courier New" w:hAnsi="Courier New" w:cs="Courier New"/>
          <w:color w:val="231F20"/>
        </w:rPr>
        <w:t xml:space="preserve"> -1 indicating an error condition */</w:t>
      </w:r>
    </w:p>
    <w:p w14:paraId="62DD90CF" w14:textId="77777777" w:rsidR="006065B5" w:rsidRPr="00D9306A" w:rsidRDefault="006065B5" w:rsidP="006065B5">
      <w:pPr>
        <w:jc w:val="both"/>
        <w:rPr>
          <w:rFonts w:ascii="Courier New" w:hAnsi="Courier New" w:cs="Courier New"/>
          <w:bCs/>
          <w:sz w:val="24"/>
          <w:szCs w:val="24"/>
        </w:rPr>
      </w:pPr>
      <w:r w:rsidRPr="00D9306A">
        <w:rPr>
          <w:rFonts w:ascii="Courier New" w:hAnsi="Courier New" w:cs="Courier New"/>
          <w:iCs/>
          <w:color w:val="231F20"/>
          <w:sz w:val="21"/>
          <w:szCs w:val="21"/>
        </w:rPr>
        <w:t>}</w:t>
      </w:r>
    </w:p>
    <w:p w14:paraId="690944EA" w14:textId="06CCD3B1" w:rsidR="006065B5" w:rsidRDefault="006065B5" w:rsidP="006065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attac</w:t>
      </w:r>
      <w:r>
        <w:rPr>
          <w:rFonts w:ascii="Times New Roman" w:hAnsi="Times New Roman" w:cs="Times New Roman"/>
          <w:bCs/>
          <w:sz w:val="24"/>
          <w:szCs w:val="24"/>
        </w:rPr>
        <w:t xml:space="preserve">hed code uses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Pthreads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API. Y</w:t>
      </w:r>
      <w:r>
        <w:rPr>
          <w:rFonts w:ascii="Times New Roman" w:hAnsi="Times New Roman" w:cs="Times New Roman"/>
          <w:bCs/>
          <w:sz w:val="24"/>
          <w:szCs w:val="24"/>
        </w:rPr>
        <w:t>ou can also solve this problem using Windows API or Java.</w:t>
      </w:r>
    </w:p>
    <w:p w14:paraId="190DEF4D" w14:textId="77777777" w:rsidR="006065B5" w:rsidRPr="00B710B7" w:rsidRDefault="006065B5" w:rsidP="006065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1DB6">
        <w:rPr>
          <w:rFonts w:ascii="Times New Roman" w:hAnsi="Times New Roman" w:cs="Times New Roman"/>
          <w:b/>
          <w:bCs/>
          <w:sz w:val="24"/>
          <w:szCs w:val="24"/>
        </w:rPr>
        <w:t>Please submit your source code for this question.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To receive full credits for this problem, please include screen shots of your test results.</w:t>
      </w:r>
    </w:p>
    <w:p w14:paraId="26B8C297" w14:textId="77777777" w:rsidR="006065B5" w:rsidRDefault="006065B5" w:rsidP="006065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7FE8F44A" w14:textId="77777777" w:rsidR="00986CAA" w:rsidRDefault="00986CAA" w:rsidP="00A5601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E8F44B" w14:textId="77777777" w:rsidR="00986CAA" w:rsidRDefault="00986CAA" w:rsidP="004C238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FE8F44C" w14:textId="77777777" w:rsidR="00F65543" w:rsidRDefault="00F65543" w:rsidP="00A5601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65543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0491C" w14:textId="77777777" w:rsidR="00BB043B" w:rsidRDefault="00BB043B" w:rsidP="00C13552">
      <w:pPr>
        <w:spacing w:after="0" w:line="240" w:lineRule="auto"/>
      </w:pPr>
      <w:r>
        <w:separator/>
      </w:r>
    </w:p>
  </w:endnote>
  <w:endnote w:type="continuationSeparator" w:id="0">
    <w:p w14:paraId="1A7D4F29" w14:textId="77777777" w:rsidR="00BB043B" w:rsidRDefault="00BB043B" w:rsidP="00C1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0127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8F455" w14:textId="77777777" w:rsidR="00C13552" w:rsidRDefault="00C135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3E7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FE8F456" w14:textId="77777777" w:rsidR="00C13552" w:rsidRDefault="00C135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58E21" w14:textId="77777777" w:rsidR="00BB043B" w:rsidRDefault="00BB043B" w:rsidP="00C13552">
      <w:pPr>
        <w:spacing w:after="0" w:line="240" w:lineRule="auto"/>
      </w:pPr>
      <w:r>
        <w:separator/>
      </w:r>
    </w:p>
  </w:footnote>
  <w:footnote w:type="continuationSeparator" w:id="0">
    <w:p w14:paraId="0204DF05" w14:textId="77777777" w:rsidR="00BB043B" w:rsidRDefault="00BB043B" w:rsidP="00C13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B1869"/>
    <w:multiLevelType w:val="hybridMultilevel"/>
    <w:tmpl w:val="5A80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01567"/>
    <w:multiLevelType w:val="hybridMultilevel"/>
    <w:tmpl w:val="7978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87"/>
    <w:rsid w:val="00000B93"/>
    <w:rsid w:val="0000278A"/>
    <w:rsid w:val="00002D46"/>
    <w:rsid w:val="00031AEA"/>
    <w:rsid w:val="00034F64"/>
    <w:rsid w:val="0003590E"/>
    <w:rsid w:val="000426D5"/>
    <w:rsid w:val="00061260"/>
    <w:rsid w:val="000905C1"/>
    <w:rsid w:val="00092D01"/>
    <w:rsid w:val="000942B5"/>
    <w:rsid w:val="000A1567"/>
    <w:rsid w:val="000B16A3"/>
    <w:rsid w:val="000B16F3"/>
    <w:rsid w:val="000C1CB4"/>
    <w:rsid w:val="000C2332"/>
    <w:rsid w:val="000C760F"/>
    <w:rsid w:val="000D1EBC"/>
    <w:rsid w:val="0012385E"/>
    <w:rsid w:val="0012789A"/>
    <w:rsid w:val="00173606"/>
    <w:rsid w:val="00181173"/>
    <w:rsid w:val="001B7D83"/>
    <w:rsid w:val="001C34BC"/>
    <w:rsid w:val="001C4B39"/>
    <w:rsid w:val="001D07A9"/>
    <w:rsid w:val="001D6606"/>
    <w:rsid w:val="001E3A2F"/>
    <w:rsid w:val="00205BC3"/>
    <w:rsid w:val="002064E0"/>
    <w:rsid w:val="0028106F"/>
    <w:rsid w:val="002A1E5E"/>
    <w:rsid w:val="002A7A28"/>
    <w:rsid w:val="002C50CF"/>
    <w:rsid w:val="002F32DF"/>
    <w:rsid w:val="00302233"/>
    <w:rsid w:val="00323844"/>
    <w:rsid w:val="00352D94"/>
    <w:rsid w:val="003548DE"/>
    <w:rsid w:val="00355FAD"/>
    <w:rsid w:val="00383D8C"/>
    <w:rsid w:val="00386EF0"/>
    <w:rsid w:val="0039510F"/>
    <w:rsid w:val="003A2A39"/>
    <w:rsid w:val="003A2B64"/>
    <w:rsid w:val="003B7587"/>
    <w:rsid w:val="003C54B4"/>
    <w:rsid w:val="003C7343"/>
    <w:rsid w:val="003E008D"/>
    <w:rsid w:val="003E154F"/>
    <w:rsid w:val="004139CA"/>
    <w:rsid w:val="004355E2"/>
    <w:rsid w:val="00447E6E"/>
    <w:rsid w:val="0045596A"/>
    <w:rsid w:val="0046509B"/>
    <w:rsid w:val="00490B64"/>
    <w:rsid w:val="004A1D7E"/>
    <w:rsid w:val="004C238F"/>
    <w:rsid w:val="004D3EC7"/>
    <w:rsid w:val="004F25A5"/>
    <w:rsid w:val="00500F92"/>
    <w:rsid w:val="005242DD"/>
    <w:rsid w:val="00551593"/>
    <w:rsid w:val="00561611"/>
    <w:rsid w:val="0057478A"/>
    <w:rsid w:val="005A2814"/>
    <w:rsid w:val="005A42BA"/>
    <w:rsid w:val="005A7BB1"/>
    <w:rsid w:val="005C4D0C"/>
    <w:rsid w:val="005F5AF7"/>
    <w:rsid w:val="006065B5"/>
    <w:rsid w:val="0062554E"/>
    <w:rsid w:val="006265F8"/>
    <w:rsid w:val="006448BD"/>
    <w:rsid w:val="006470A2"/>
    <w:rsid w:val="00652C6D"/>
    <w:rsid w:val="00660CF6"/>
    <w:rsid w:val="006A4512"/>
    <w:rsid w:val="006E3C43"/>
    <w:rsid w:val="006F2086"/>
    <w:rsid w:val="006F6C3C"/>
    <w:rsid w:val="006F7000"/>
    <w:rsid w:val="006F70A0"/>
    <w:rsid w:val="00716CCB"/>
    <w:rsid w:val="00737924"/>
    <w:rsid w:val="00742FF5"/>
    <w:rsid w:val="00744E62"/>
    <w:rsid w:val="0074544D"/>
    <w:rsid w:val="007527CA"/>
    <w:rsid w:val="00757D95"/>
    <w:rsid w:val="00771998"/>
    <w:rsid w:val="007727DA"/>
    <w:rsid w:val="00786175"/>
    <w:rsid w:val="007F143F"/>
    <w:rsid w:val="007F4063"/>
    <w:rsid w:val="00850818"/>
    <w:rsid w:val="00851EDD"/>
    <w:rsid w:val="008559FC"/>
    <w:rsid w:val="00865A21"/>
    <w:rsid w:val="00886F3A"/>
    <w:rsid w:val="00891B2C"/>
    <w:rsid w:val="008A292F"/>
    <w:rsid w:val="008B6D4D"/>
    <w:rsid w:val="008D3F30"/>
    <w:rsid w:val="008E130C"/>
    <w:rsid w:val="008E7B77"/>
    <w:rsid w:val="008F624A"/>
    <w:rsid w:val="00912C87"/>
    <w:rsid w:val="00926514"/>
    <w:rsid w:val="00935F53"/>
    <w:rsid w:val="0093767A"/>
    <w:rsid w:val="00970FCE"/>
    <w:rsid w:val="009717B5"/>
    <w:rsid w:val="0098267D"/>
    <w:rsid w:val="00986CAA"/>
    <w:rsid w:val="009C11C5"/>
    <w:rsid w:val="009C321B"/>
    <w:rsid w:val="009E4976"/>
    <w:rsid w:val="00A07476"/>
    <w:rsid w:val="00A11634"/>
    <w:rsid w:val="00A177CE"/>
    <w:rsid w:val="00A323E2"/>
    <w:rsid w:val="00A43C94"/>
    <w:rsid w:val="00A56017"/>
    <w:rsid w:val="00A6398C"/>
    <w:rsid w:val="00A710F2"/>
    <w:rsid w:val="00A96817"/>
    <w:rsid w:val="00A978A5"/>
    <w:rsid w:val="00AC6D94"/>
    <w:rsid w:val="00AE6601"/>
    <w:rsid w:val="00AE7244"/>
    <w:rsid w:val="00B33F73"/>
    <w:rsid w:val="00B36F2E"/>
    <w:rsid w:val="00B47C97"/>
    <w:rsid w:val="00B850AA"/>
    <w:rsid w:val="00B86972"/>
    <w:rsid w:val="00B877F2"/>
    <w:rsid w:val="00B90FB0"/>
    <w:rsid w:val="00BB043B"/>
    <w:rsid w:val="00BB0DF4"/>
    <w:rsid w:val="00BD5932"/>
    <w:rsid w:val="00C02903"/>
    <w:rsid w:val="00C10DAA"/>
    <w:rsid w:val="00C12026"/>
    <w:rsid w:val="00C13552"/>
    <w:rsid w:val="00C148DB"/>
    <w:rsid w:val="00C232B9"/>
    <w:rsid w:val="00C2470D"/>
    <w:rsid w:val="00C31554"/>
    <w:rsid w:val="00C60EC2"/>
    <w:rsid w:val="00C63E7F"/>
    <w:rsid w:val="00C87D13"/>
    <w:rsid w:val="00C9701F"/>
    <w:rsid w:val="00CA1383"/>
    <w:rsid w:val="00CA450D"/>
    <w:rsid w:val="00CC22C1"/>
    <w:rsid w:val="00CC69A4"/>
    <w:rsid w:val="00CE4E53"/>
    <w:rsid w:val="00CE7139"/>
    <w:rsid w:val="00CF4AB2"/>
    <w:rsid w:val="00D030D6"/>
    <w:rsid w:val="00D06273"/>
    <w:rsid w:val="00D35B3E"/>
    <w:rsid w:val="00D4322F"/>
    <w:rsid w:val="00D443AA"/>
    <w:rsid w:val="00D9306A"/>
    <w:rsid w:val="00DB49B5"/>
    <w:rsid w:val="00DE1AE8"/>
    <w:rsid w:val="00DE391A"/>
    <w:rsid w:val="00DE73A0"/>
    <w:rsid w:val="00E02C1B"/>
    <w:rsid w:val="00E1011D"/>
    <w:rsid w:val="00E316BA"/>
    <w:rsid w:val="00E32FA8"/>
    <w:rsid w:val="00E33B1A"/>
    <w:rsid w:val="00E634A4"/>
    <w:rsid w:val="00E6376D"/>
    <w:rsid w:val="00E85F58"/>
    <w:rsid w:val="00E960A2"/>
    <w:rsid w:val="00EA3E7E"/>
    <w:rsid w:val="00EB65A8"/>
    <w:rsid w:val="00ED7298"/>
    <w:rsid w:val="00EE1971"/>
    <w:rsid w:val="00EE1F56"/>
    <w:rsid w:val="00F01887"/>
    <w:rsid w:val="00F0394F"/>
    <w:rsid w:val="00F05EC8"/>
    <w:rsid w:val="00F13A19"/>
    <w:rsid w:val="00F527A5"/>
    <w:rsid w:val="00F65543"/>
    <w:rsid w:val="00F75DA2"/>
    <w:rsid w:val="00F87EFE"/>
    <w:rsid w:val="00F94175"/>
    <w:rsid w:val="00F9433B"/>
    <w:rsid w:val="00F97120"/>
    <w:rsid w:val="00FA5B67"/>
    <w:rsid w:val="00FB72DE"/>
    <w:rsid w:val="00F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F4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9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552"/>
  </w:style>
  <w:style w:type="paragraph" w:styleId="Footer">
    <w:name w:val="footer"/>
    <w:basedOn w:val="Normal"/>
    <w:link w:val="FooterChar"/>
    <w:uiPriority w:val="99"/>
    <w:unhideWhenUsed/>
    <w:rsid w:val="00C1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552"/>
  </w:style>
  <w:style w:type="paragraph" w:styleId="ListParagraph">
    <w:name w:val="List Paragraph"/>
    <w:basedOn w:val="Normal"/>
    <w:uiPriority w:val="34"/>
    <w:qFormat/>
    <w:rsid w:val="008E7B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9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552"/>
  </w:style>
  <w:style w:type="paragraph" w:styleId="Footer">
    <w:name w:val="footer"/>
    <w:basedOn w:val="Normal"/>
    <w:link w:val="FooterChar"/>
    <w:uiPriority w:val="99"/>
    <w:unhideWhenUsed/>
    <w:rsid w:val="00C1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552"/>
  </w:style>
  <w:style w:type="paragraph" w:styleId="ListParagraph">
    <w:name w:val="List Paragraph"/>
    <w:basedOn w:val="Normal"/>
    <w:uiPriority w:val="34"/>
    <w:qFormat/>
    <w:rsid w:val="008E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B954A-E7F9-49E0-AD99-8C9DF919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RDai</dc:creator>
  <cp:keywords/>
  <dc:description/>
  <cp:lastModifiedBy>RDai</cp:lastModifiedBy>
  <cp:revision>144</cp:revision>
  <dcterms:created xsi:type="dcterms:W3CDTF">2012-09-07T23:54:00Z</dcterms:created>
  <dcterms:modified xsi:type="dcterms:W3CDTF">2019-10-27T20:16:00Z</dcterms:modified>
</cp:coreProperties>
</file>