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0CC92" w14:textId="279E8AD0" w:rsidR="00C84DB0" w:rsidRDefault="00543204" w:rsidP="0097297B">
      <w:pPr>
        <w:pStyle w:val="ATTheadline"/>
        <w:rPr>
          <w:sz w:val="24"/>
          <w:szCs w:val="24"/>
        </w:rPr>
      </w:pPr>
      <w:r>
        <w:rPr>
          <w:noProof/>
        </w:rPr>
        <w:drawing>
          <wp:inline distT="0" distB="0" distL="0" distR="0" wp14:anchorId="63089AD8" wp14:editId="5C294BE0">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p>
    <w:p w14:paraId="7274BD1A" w14:textId="77777777" w:rsidR="00322FC8" w:rsidRPr="002803E2" w:rsidRDefault="00322FC8" w:rsidP="0097297B">
      <w:pPr>
        <w:pStyle w:val="ATTheadline"/>
        <w:rPr>
          <w:color w:val="000000" w:themeColor="text1"/>
          <w:sz w:val="24"/>
          <w:szCs w:val="24"/>
        </w:rPr>
      </w:pPr>
    </w:p>
    <w:p w14:paraId="038773E7" w14:textId="13F96831" w:rsidR="00322FC8" w:rsidRPr="00E43DF2" w:rsidRDefault="006A7BE3" w:rsidP="00E43DF2">
      <w:pPr>
        <w:jc w:val="center"/>
        <w:rPr>
          <w:b/>
          <w:sz w:val="40"/>
        </w:rPr>
      </w:pPr>
      <w:r>
        <w:rPr>
          <w:b/>
          <w:sz w:val="40"/>
        </w:rPr>
        <w:t xml:space="preserve">Test </w:t>
      </w:r>
      <w:r w:rsidR="006328FE">
        <w:rPr>
          <w:b/>
          <w:sz w:val="40"/>
        </w:rPr>
        <w:t>Control</w:t>
      </w:r>
      <w:r>
        <w:rPr>
          <w:b/>
          <w:sz w:val="40"/>
        </w:rPr>
        <w:t xml:space="preserve"> Interface </w:t>
      </w:r>
      <w:r w:rsidR="00970899">
        <w:rPr>
          <w:b/>
          <w:sz w:val="40"/>
        </w:rPr>
        <w:t>Specification</w:t>
      </w:r>
      <w:r w:rsidR="00E43DF2">
        <w:rPr>
          <w:b/>
          <w:sz w:val="40"/>
        </w:rPr>
        <w:t xml:space="preserve"> </w:t>
      </w:r>
    </w:p>
    <w:p w14:paraId="7E76164B" w14:textId="77777777"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14:paraId="0C7697A4" w14:textId="77777777" w:rsidTr="00C15DB8">
        <w:tc>
          <w:tcPr>
            <w:tcW w:w="2947" w:type="dxa"/>
          </w:tcPr>
          <w:p w14:paraId="13422FFD" w14:textId="77777777"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14:paraId="6D37B062" w14:textId="790E5139" w:rsidR="00322FC8" w:rsidRPr="009C3C2C" w:rsidRDefault="006328FE" w:rsidP="00A76953">
            <w:pPr>
              <w:pStyle w:val="Footer"/>
              <w:rPr>
                <w:sz w:val="22"/>
                <w:szCs w:val="22"/>
              </w:rPr>
            </w:pPr>
            <w:r>
              <w:rPr>
                <w:sz w:val="22"/>
                <w:szCs w:val="22"/>
              </w:rPr>
              <w:t>TC</w:t>
            </w:r>
            <w:r w:rsidR="00A76953">
              <w:rPr>
                <w:sz w:val="22"/>
                <w:szCs w:val="22"/>
              </w:rPr>
              <w:t>IS</w:t>
            </w:r>
          </w:p>
        </w:tc>
      </w:tr>
      <w:tr w:rsidR="00322FC8" w:rsidRPr="009C3C2C" w14:paraId="152FF84E" w14:textId="77777777" w:rsidTr="00C15DB8">
        <w:tc>
          <w:tcPr>
            <w:tcW w:w="2947" w:type="dxa"/>
          </w:tcPr>
          <w:p w14:paraId="3CA421C1" w14:textId="77777777" w:rsidR="00322FC8" w:rsidRPr="009C3C2C" w:rsidRDefault="00510CB5" w:rsidP="0097297B">
            <w:pPr>
              <w:pStyle w:val="Footer"/>
              <w:rPr>
                <w:sz w:val="22"/>
                <w:szCs w:val="22"/>
              </w:rPr>
            </w:pPr>
            <w:r w:rsidRPr="009C3C2C">
              <w:rPr>
                <w:sz w:val="22"/>
                <w:szCs w:val="22"/>
              </w:rPr>
              <w:t>Revision:</w:t>
            </w:r>
          </w:p>
        </w:tc>
        <w:tc>
          <w:tcPr>
            <w:tcW w:w="3060" w:type="dxa"/>
          </w:tcPr>
          <w:p w14:paraId="7FAFC546" w14:textId="07BB33BF" w:rsidR="00322FC8" w:rsidRPr="009C3C2C" w:rsidRDefault="003B4CB9" w:rsidP="00265ACF">
            <w:pPr>
              <w:pStyle w:val="Footer"/>
              <w:rPr>
                <w:sz w:val="22"/>
                <w:szCs w:val="22"/>
              </w:rPr>
            </w:pPr>
            <w:r w:rsidRPr="009C3C2C">
              <w:rPr>
                <w:sz w:val="22"/>
                <w:szCs w:val="22"/>
              </w:rPr>
              <w:t>[</w:t>
            </w:r>
            <w:sdt>
              <w:sdtPr>
                <w:rPr>
                  <w:sz w:val="22"/>
                  <w:szCs w:val="22"/>
                </w:rPr>
                <w:alias w:val="Status"/>
                <w:tag w:val=""/>
                <w:id w:val="914662946"/>
                <w:placeholder>
                  <w:docPart w:val="927603B8C5C74D4396C9EAB3D236ED04"/>
                </w:placeholder>
                <w:dataBinding w:prefixMappings="xmlns:ns0='http://purl.org/dc/elements/1.1/' xmlns:ns1='http://schemas.openxmlformats.org/package/2006/metadata/core-properties' " w:xpath="/ns1:coreProperties[1]/ns1:contentStatus[1]" w:storeItemID="{6C3C8BC8-F283-45AE-878A-BAB7291924A1}"/>
                <w:text/>
              </w:sdtPr>
              <w:sdtEndPr/>
              <w:sdtContent>
                <w:r w:rsidR="00CA4201">
                  <w:rPr>
                    <w:sz w:val="22"/>
                    <w:szCs w:val="22"/>
                  </w:rPr>
                  <w:t>V0.1</w:t>
                </w:r>
                <w:r w:rsidR="00265ACF">
                  <w:rPr>
                    <w:sz w:val="22"/>
                    <w:szCs w:val="22"/>
                  </w:rPr>
                  <w:t>.0</w:t>
                </w:r>
              </w:sdtContent>
            </w:sdt>
            <w:r w:rsidRPr="009C3C2C">
              <w:rPr>
                <w:sz w:val="22"/>
                <w:szCs w:val="22"/>
              </w:rPr>
              <w:t>]</w:t>
            </w:r>
          </w:p>
        </w:tc>
      </w:tr>
      <w:tr w:rsidR="00322FC8" w:rsidRPr="009C3C2C" w14:paraId="0A83223C" w14:textId="77777777" w:rsidTr="00C15DB8">
        <w:tc>
          <w:tcPr>
            <w:tcW w:w="2947" w:type="dxa"/>
          </w:tcPr>
          <w:p w14:paraId="6C559523" w14:textId="77777777"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tc>
              <w:tcPr>
                <w:tcW w:w="3060" w:type="dxa"/>
              </w:tcPr>
              <w:p w14:paraId="2A474086" w14:textId="2A13A814" w:rsidR="00322FC8" w:rsidRPr="009C3C2C" w:rsidRDefault="004B45CD" w:rsidP="000F7E6E">
                <w:pPr>
                  <w:pStyle w:val="Footer"/>
                  <w:rPr>
                    <w:sz w:val="22"/>
                    <w:szCs w:val="22"/>
                  </w:rPr>
                </w:pPr>
                <w:r>
                  <w:rPr>
                    <w:sz w:val="22"/>
                    <w:szCs w:val="22"/>
                  </w:rPr>
                  <w:t>3/21/2016</w:t>
                </w:r>
              </w:p>
            </w:tc>
          </w:sdtContent>
        </w:sdt>
      </w:tr>
    </w:tbl>
    <w:p w14:paraId="63C50B32" w14:textId="77777777" w:rsidR="00322FC8" w:rsidRDefault="00322FC8" w:rsidP="0097297B">
      <w:pPr>
        <w:pStyle w:val="Footer"/>
      </w:pPr>
    </w:p>
    <w:p w14:paraId="194B6E3C" w14:textId="69756C41" w:rsidR="002803E2" w:rsidRPr="005B0118" w:rsidRDefault="002803E2" w:rsidP="0097297B">
      <w:pPr>
        <w:pStyle w:val="Footer"/>
      </w:pPr>
    </w:p>
    <w:p w14:paraId="7DD0AAF1" w14:textId="77777777"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14:paraId="493AD3C4" w14:textId="77777777"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14:paraId="78081235" w14:textId="77777777" w:rsidR="004173B1" w:rsidRDefault="00D160D7">
          <w:pPr>
            <w:pStyle w:val="TOC1"/>
            <w:rPr>
              <w:rFonts w:asciiTheme="minorHAnsi" w:eastAsiaTheme="minorEastAsia" w:hAnsiTheme="minorHAnsi" w:cstheme="minorBidi"/>
              <w:noProof/>
              <w:sz w:val="22"/>
              <w:szCs w:val="22"/>
            </w:rPr>
          </w:pPr>
          <w:r w:rsidRPr="00D160D7">
            <w:fldChar w:fldCharType="begin"/>
          </w:r>
          <w:r w:rsidRPr="00D160D7">
            <w:instrText xml:space="preserve"> TOC \o "1-3" \h \z \u </w:instrText>
          </w:r>
          <w:r w:rsidRPr="00D160D7">
            <w:fldChar w:fldCharType="separate"/>
          </w:r>
          <w:hyperlink w:anchor="_Toc446336942" w:history="1">
            <w:r w:rsidR="004173B1" w:rsidRPr="00643409">
              <w:rPr>
                <w:rStyle w:val="Hyperlink"/>
                <w:noProof/>
              </w:rPr>
              <w:t>1</w:t>
            </w:r>
            <w:r w:rsidR="004173B1">
              <w:rPr>
                <w:rFonts w:asciiTheme="minorHAnsi" w:eastAsiaTheme="minorEastAsia" w:hAnsiTheme="minorHAnsi" w:cstheme="minorBidi"/>
                <w:noProof/>
                <w:sz w:val="22"/>
                <w:szCs w:val="22"/>
              </w:rPr>
              <w:tab/>
            </w:r>
            <w:r w:rsidR="004173B1" w:rsidRPr="00643409">
              <w:rPr>
                <w:rStyle w:val="Hyperlink"/>
                <w:noProof/>
              </w:rPr>
              <w:t>Scope</w:t>
            </w:r>
            <w:r w:rsidR="004173B1">
              <w:rPr>
                <w:noProof/>
                <w:webHidden/>
              </w:rPr>
              <w:tab/>
            </w:r>
            <w:r w:rsidR="004173B1">
              <w:rPr>
                <w:noProof/>
                <w:webHidden/>
              </w:rPr>
              <w:fldChar w:fldCharType="begin"/>
            </w:r>
            <w:r w:rsidR="004173B1">
              <w:rPr>
                <w:noProof/>
                <w:webHidden/>
              </w:rPr>
              <w:instrText xml:space="preserve"> PAGEREF _Toc446336942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68AF7982" w14:textId="77777777" w:rsidR="004173B1" w:rsidRDefault="002B59A1">
          <w:pPr>
            <w:pStyle w:val="TOC1"/>
            <w:rPr>
              <w:rFonts w:asciiTheme="minorHAnsi" w:eastAsiaTheme="minorEastAsia" w:hAnsiTheme="minorHAnsi" w:cstheme="minorBidi"/>
              <w:noProof/>
              <w:sz w:val="22"/>
              <w:szCs w:val="22"/>
            </w:rPr>
          </w:pPr>
          <w:hyperlink w:anchor="_Toc446336943" w:history="1">
            <w:r w:rsidR="004173B1" w:rsidRPr="00643409">
              <w:rPr>
                <w:rStyle w:val="Hyperlink"/>
                <w:noProof/>
              </w:rPr>
              <w:t>2</w:t>
            </w:r>
            <w:r w:rsidR="004173B1">
              <w:rPr>
                <w:rFonts w:asciiTheme="minorHAnsi" w:eastAsiaTheme="minorEastAsia" w:hAnsiTheme="minorHAnsi" w:cstheme="minorBidi"/>
                <w:noProof/>
                <w:sz w:val="22"/>
                <w:szCs w:val="22"/>
              </w:rPr>
              <w:tab/>
            </w:r>
            <w:r w:rsidR="004173B1" w:rsidRPr="00643409">
              <w:rPr>
                <w:rStyle w:val="Hyperlink"/>
                <w:noProof/>
              </w:rPr>
              <w:t>References</w:t>
            </w:r>
            <w:r w:rsidR="004173B1">
              <w:rPr>
                <w:noProof/>
                <w:webHidden/>
              </w:rPr>
              <w:tab/>
            </w:r>
            <w:r w:rsidR="004173B1">
              <w:rPr>
                <w:noProof/>
                <w:webHidden/>
              </w:rPr>
              <w:fldChar w:fldCharType="begin"/>
            </w:r>
            <w:r w:rsidR="004173B1">
              <w:rPr>
                <w:noProof/>
                <w:webHidden/>
              </w:rPr>
              <w:instrText xml:space="preserve"> PAGEREF _Toc446336943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2ED54C9D" w14:textId="77777777" w:rsidR="004173B1" w:rsidRDefault="002B59A1">
          <w:pPr>
            <w:pStyle w:val="TOC2"/>
            <w:rPr>
              <w:rFonts w:asciiTheme="minorHAnsi" w:eastAsiaTheme="minorEastAsia" w:hAnsiTheme="minorHAnsi" w:cstheme="minorBidi"/>
              <w:noProof/>
              <w:sz w:val="22"/>
              <w:szCs w:val="22"/>
            </w:rPr>
          </w:pPr>
          <w:hyperlink w:anchor="_Toc446336944" w:history="1">
            <w:r w:rsidR="004173B1" w:rsidRPr="00643409">
              <w:rPr>
                <w:rStyle w:val="Hyperlink"/>
                <w:noProof/>
              </w:rPr>
              <w:t>2.1</w:t>
            </w:r>
            <w:r w:rsidR="004173B1">
              <w:rPr>
                <w:rFonts w:asciiTheme="minorHAnsi" w:eastAsiaTheme="minorEastAsia" w:hAnsiTheme="minorHAnsi" w:cstheme="minorBidi"/>
                <w:noProof/>
                <w:sz w:val="22"/>
                <w:szCs w:val="22"/>
              </w:rPr>
              <w:tab/>
            </w:r>
            <w:r w:rsidR="004173B1" w:rsidRPr="00643409">
              <w:rPr>
                <w:rStyle w:val="Hyperlink"/>
                <w:noProof/>
              </w:rPr>
              <w:t>Normative References</w:t>
            </w:r>
            <w:r w:rsidR="004173B1">
              <w:rPr>
                <w:noProof/>
                <w:webHidden/>
              </w:rPr>
              <w:tab/>
            </w:r>
            <w:r w:rsidR="004173B1">
              <w:rPr>
                <w:noProof/>
                <w:webHidden/>
              </w:rPr>
              <w:fldChar w:fldCharType="begin"/>
            </w:r>
            <w:r w:rsidR="004173B1">
              <w:rPr>
                <w:noProof/>
                <w:webHidden/>
              </w:rPr>
              <w:instrText xml:space="preserve"> PAGEREF _Toc446336944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47E8FB73" w14:textId="77777777" w:rsidR="004173B1" w:rsidRDefault="002B59A1">
          <w:pPr>
            <w:pStyle w:val="TOC2"/>
            <w:rPr>
              <w:rFonts w:asciiTheme="minorHAnsi" w:eastAsiaTheme="minorEastAsia" w:hAnsiTheme="minorHAnsi" w:cstheme="minorBidi"/>
              <w:noProof/>
              <w:sz w:val="22"/>
              <w:szCs w:val="22"/>
            </w:rPr>
          </w:pPr>
          <w:hyperlink w:anchor="_Toc446336945" w:history="1">
            <w:r w:rsidR="004173B1" w:rsidRPr="00643409">
              <w:rPr>
                <w:rStyle w:val="Hyperlink"/>
                <w:noProof/>
              </w:rPr>
              <w:t>2.2</w:t>
            </w:r>
            <w:r w:rsidR="004173B1">
              <w:rPr>
                <w:rFonts w:asciiTheme="minorHAnsi" w:eastAsiaTheme="minorEastAsia" w:hAnsiTheme="minorHAnsi" w:cstheme="minorBidi"/>
                <w:noProof/>
                <w:sz w:val="22"/>
                <w:szCs w:val="22"/>
              </w:rPr>
              <w:tab/>
            </w:r>
            <w:r w:rsidR="004173B1" w:rsidRPr="00643409">
              <w:rPr>
                <w:rStyle w:val="Hyperlink"/>
                <w:noProof/>
              </w:rPr>
              <w:t>Informative References</w:t>
            </w:r>
            <w:r w:rsidR="004173B1">
              <w:rPr>
                <w:noProof/>
                <w:webHidden/>
              </w:rPr>
              <w:tab/>
            </w:r>
            <w:r w:rsidR="004173B1">
              <w:rPr>
                <w:noProof/>
                <w:webHidden/>
              </w:rPr>
              <w:fldChar w:fldCharType="begin"/>
            </w:r>
            <w:r w:rsidR="004173B1">
              <w:rPr>
                <w:noProof/>
                <w:webHidden/>
              </w:rPr>
              <w:instrText xml:space="preserve"> PAGEREF _Toc446336945 \h </w:instrText>
            </w:r>
            <w:r w:rsidR="004173B1">
              <w:rPr>
                <w:noProof/>
                <w:webHidden/>
              </w:rPr>
            </w:r>
            <w:r w:rsidR="004173B1">
              <w:rPr>
                <w:noProof/>
                <w:webHidden/>
              </w:rPr>
              <w:fldChar w:fldCharType="separate"/>
            </w:r>
            <w:r w:rsidR="004173B1">
              <w:rPr>
                <w:noProof/>
                <w:webHidden/>
              </w:rPr>
              <w:t>4</w:t>
            </w:r>
            <w:r w:rsidR="004173B1">
              <w:rPr>
                <w:noProof/>
                <w:webHidden/>
              </w:rPr>
              <w:fldChar w:fldCharType="end"/>
            </w:r>
          </w:hyperlink>
        </w:p>
        <w:p w14:paraId="50035181" w14:textId="77777777" w:rsidR="004173B1" w:rsidRDefault="002B59A1">
          <w:pPr>
            <w:pStyle w:val="TOC1"/>
            <w:rPr>
              <w:rFonts w:asciiTheme="minorHAnsi" w:eastAsiaTheme="minorEastAsia" w:hAnsiTheme="minorHAnsi" w:cstheme="minorBidi"/>
              <w:noProof/>
              <w:sz w:val="22"/>
              <w:szCs w:val="22"/>
            </w:rPr>
          </w:pPr>
          <w:hyperlink w:anchor="_Toc446336946" w:history="1">
            <w:r w:rsidR="004173B1" w:rsidRPr="00643409">
              <w:rPr>
                <w:rStyle w:val="Hyperlink"/>
                <w:noProof/>
              </w:rPr>
              <w:t>3</w:t>
            </w:r>
            <w:r w:rsidR="004173B1">
              <w:rPr>
                <w:rFonts w:asciiTheme="minorHAnsi" w:eastAsiaTheme="minorEastAsia" w:hAnsiTheme="minorHAnsi" w:cstheme="minorBidi"/>
                <w:noProof/>
                <w:sz w:val="22"/>
                <w:szCs w:val="22"/>
              </w:rPr>
              <w:tab/>
            </w:r>
            <w:r w:rsidR="004173B1" w:rsidRPr="00643409">
              <w:rPr>
                <w:rStyle w:val="Hyperlink"/>
                <w:noProof/>
              </w:rPr>
              <w:t>Definitions and abbreviations</w:t>
            </w:r>
            <w:r w:rsidR="004173B1">
              <w:rPr>
                <w:noProof/>
                <w:webHidden/>
              </w:rPr>
              <w:tab/>
            </w:r>
            <w:r w:rsidR="004173B1">
              <w:rPr>
                <w:noProof/>
                <w:webHidden/>
              </w:rPr>
              <w:fldChar w:fldCharType="begin"/>
            </w:r>
            <w:r w:rsidR="004173B1">
              <w:rPr>
                <w:noProof/>
                <w:webHidden/>
              </w:rPr>
              <w:instrText xml:space="preserve"> PAGEREF _Toc446336946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A5A9CD4" w14:textId="77777777" w:rsidR="004173B1" w:rsidRDefault="002B59A1">
          <w:pPr>
            <w:pStyle w:val="TOC2"/>
            <w:rPr>
              <w:rFonts w:asciiTheme="minorHAnsi" w:eastAsiaTheme="minorEastAsia" w:hAnsiTheme="minorHAnsi" w:cstheme="minorBidi"/>
              <w:noProof/>
              <w:sz w:val="22"/>
              <w:szCs w:val="22"/>
            </w:rPr>
          </w:pPr>
          <w:hyperlink w:anchor="_Toc446336947" w:history="1">
            <w:r w:rsidR="004173B1" w:rsidRPr="00643409">
              <w:rPr>
                <w:rStyle w:val="Hyperlink"/>
                <w:noProof/>
              </w:rPr>
              <w:t>3.1</w:t>
            </w:r>
            <w:r w:rsidR="004173B1">
              <w:rPr>
                <w:rFonts w:asciiTheme="minorHAnsi" w:eastAsiaTheme="minorEastAsia" w:hAnsiTheme="minorHAnsi" w:cstheme="minorBidi"/>
                <w:noProof/>
                <w:sz w:val="22"/>
                <w:szCs w:val="22"/>
              </w:rPr>
              <w:tab/>
            </w:r>
            <w:r w:rsidR="004173B1" w:rsidRPr="00643409">
              <w:rPr>
                <w:rStyle w:val="Hyperlink"/>
                <w:noProof/>
              </w:rPr>
              <w:t>Definitions</w:t>
            </w:r>
            <w:r w:rsidR="004173B1">
              <w:rPr>
                <w:noProof/>
                <w:webHidden/>
              </w:rPr>
              <w:tab/>
            </w:r>
            <w:r w:rsidR="004173B1">
              <w:rPr>
                <w:noProof/>
                <w:webHidden/>
              </w:rPr>
              <w:fldChar w:fldCharType="begin"/>
            </w:r>
            <w:r w:rsidR="004173B1">
              <w:rPr>
                <w:noProof/>
                <w:webHidden/>
              </w:rPr>
              <w:instrText xml:space="preserve"> PAGEREF _Toc446336947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713F381F" w14:textId="77777777" w:rsidR="004173B1" w:rsidRDefault="002B59A1">
          <w:pPr>
            <w:pStyle w:val="TOC1"/>
            <w:rPr>
              <w:rFonts w:asciiTheme="minorHAnsi" w:eastAsiaTheme="minorEastAsia" w:hAnsiTheme="minorHAnsi" w:cstheme="minorBidi"/>
              <w:noProof/>
              <w:sz w:val="22"/>
              <w:szCs w:val="22"/>
            </w:rPr>
          </w:pPr>
          <w:hyperlink w:anchor="_Toc446336948" w:history="1">
            <w:r w:rsidR="004173B1" w:rsidRPr="00643409">
              <w:rPr>
                <w:rStyle w:val="Hyperlink"/>
                <w:noProof/>
              </w:rPr>
              <w:t>3.2</w:t>
            </w:r>
            <w:r w:rsidR="004173B1">
              <w:rPr>
                <w:rFonts w:asciiTheme="minorHAnsi" w:eastAsiaTheme="minorEastAsia" w:hAnsiTheme="minorHAnsi" w:cstheme="minorBidi"/>
                <w:noProof/>
                <w:sz w:val="22"/>
                <w:szCs w:val="22"/>
              </w:rPr>
              <w:tab/>
            </w:r>
            <w:r w:rsidR="004173B1" w:rsidRPr="00643409">
              <w:rPr>
                <w:rStyle w:val="Hyperlink"/>
                <w:noProof/>
              </w:rPr>
              <w:t>Abbreviations</w:t>
            </w:r>
            <w:r w:rsidR="004173B1">
              <w:rPr>
                <w:noProof/>
                <w:webHidden/>
              </w:rPr>
              <w:tab/>
            </w:r>
            <w:r w:rsidR="004173B1">
              <w:rPr>
                <w:noProof/>
                <w:webHidden/>
              </w:rPr>
              <w:fldChar w:fldCharType="begin"/>
            </w:r>
            <w:r w:rsidR="004173B1">
              <w:rPr>
                <w:noProof/>
                <w:webHidden/>
              </w:rPr>
              <w:instrText xml:space="preserve"> PAGEREF _Toc446336948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2158E590" w14:textId="77777777" w:rsidR="004173B1" w:rsidRDefault="002B59A1">
          <w:pPr>
            <w:pStyle w:val="TOC1"/>
            <w:rPr>
              <w:rFonts w:asciiTheme="minorHAnsi" w:eastAsiaTheme="minorEastAsia" w:hAnsiTheme="minorHAnsi" w:cstheme="minorBidi"/>
              <w:noProof/>
              <w:sz w:val="22"/>
              <w:szCs w:val="22"/>
            </w:rPr>
          </w:pPr>
          <w:hyperlink w:anchor="_Toc446336949" w:history="1">
            <w:r w:rsidR="004173B1" w:rsidRPr="00643409">
              <w:rPr>
                <w:rStyle w:val="Hyperlink"/>
                <w:noProof/>
              </w:rPr>
              <w:t>4</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_Toc446336949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6A6B9928" w14:textId="77777777" w:rsidR="004173B1" w:rsidRDefault="002B59A1">
          <w:pPr>
            <w:pStyle w:val="TOC2"/>
            <w:rPr>
              <w:rFonts w:asciiTheme="minorHAnsi" w:eastAsiaTheme="minorEastAsia" w:hAnsiTheme="minorHAnsi" w:cstheme="minorBidi"/>
              <w:noProof/>
              <w:sz w:val="22"/>
              <w:szCs w:val="22"/>
            </w:rPr>
          </w:pPr>
          <w:hyperlink w:anchor="_Toc446336950" w:history="1">
            <w:r w:rsidR="004173B1" w:rsidRPr="00643409">
              <w:rPr>
                <w:rStyle w:val="Hyperlink"/>
                <w:noProof/>
              </w:rPr>
              <w:t>4.1</w:t>
            </w:r>
            <w:r w:rsidR="004173B1">
              <w:rPr>
                <w:rFonts w:asciiTheme="minorHAnsi" w:eastAsiaTheme="minorEastAsia" w:hAnsiTheme="minorHAnsi" w:cstheme="minorBidi"/>
                <w:noProof/>
                <w:sz w:val="22"/>
                <w:szCs w:val="22"/>
              </w:rPr>
              <w:tab/>
            </w:r>
            <w:r w:rsidR="004173B1" w:rsidRPr="00643409">
              <w:rPr>
                <w:rStyle w:val="Hyperlink"/>
                <w:noProof/>
              </w:rPr>
              <w:t>Architecture</w:t>
            </w:r>
            <w:r w:rsidR="004173B1">
              <w:rPr>
                <w:noProof/>
                <w:webHidden/>
              </w:rPr>
              <w:tab/>
            </w:r>
            <w:r w:rsidR="004173B1">
              <w:rPr>
                <w:noProof/>
                <w:webHidden/>
              </w:rPr>
              <w:fldChar w:fldCharType="begin"/>
            </w:r>
            <w:r w:rsidR="004173B1">
              <w:rPr>
                <w:noProof/>
                <w:webHidden/>
              </w:rPr>
              <w:instrText xml:space="preserve"> PAGEREF _Toc446336950 \h </w:instrText>
            </w:r>
            <w:r w:rsidR="004173B1">
              <w:rPr>
                <w:noProof/>
                <w:webHidden/>
              </w:rPr>
            </w:r>
            <w:r w:rsidR="004173B1">
              <w:rPr>
                <w:noProof/>
                <w:webHidden/>
              </w:rPr>
              <w:fldChar w:fldCharType="separate"/>
            </w:r>
            <w:r w:rsidR="004173B1">
              <w:rPr>
                <w:noProof/>
                <w:webHidden/>
              </w:rPr>
              <w:t>5</w:t>
            </w:r>
            <w:r w:rsidR="004173B1">
              <w:rPr>
                <w:noProof/>
                <w:webHidden/>
              </w:rPr>
              <w:fldChar w:fldCharType="end"/>
            </w:r>
          </w:hyperlink>
        </w:p>
        <w:p w14:paraId="3CDF7730" w14:textId="77777777" w:rsidR="004173B1" w:rsidRDefault="002B59A1">
          <w:pPr>
            <w:pStyle w:val="TOC2"/>
            <w:rPr>
              <w:rFonts w:asciiTheme="minorHAnsi" w:eastAsiaTheme="minorEastAsia" w:hAnsiTheme="minorHAnsi" w:cstheme="minorBidi"/>
              <w:noProof/>
              <w:sz w:val="22"/>
              <w:szCs w:val="22"/>
            </w:rPr>
          </w:pPr>
          <w:hyperlink w:anchor="_Toc446336951" w:history="1">
            <w:r w:rsidR="004173B1" w:rsidRPr="00643409">
              <w:rPr>
                <w:rStyle w:val="Hyperlink"/>
                <w:noProof/>
              </w:rPr>
              <w:t>4.2</w:t>
            </w:r>
            <w:r w:rsidR="004173B1">
              <w:rPr>
                <w:rFonts w:asciiTheme="minorHAnsi" w:eastAsiaTheme="minorEastAsia" w:hAnsiTheme="minorHAnsi" w:cstheme="minorBidi"/>
                <w:noProof/>
                <w:sz w:val="22"/>
                <w:szCs w:val="22"/>
              </w:rPr>
              <w:tab/>
            </w:r>
            <w:r w:rsidR="004173B1" w:rsidRPr="00643409">
              <w:rPr>
                <w:rStyle w:val="Hyperlink"/>
                <w:noProof/>
              </w:rPr>
              <w:t>Hardware equipment</w:t>
            </w:r>
            <w:r w:rsidR="004173B1">
              <w:rPr>
                <w:noProof/>
                <w:webHidden/>
              </w:rPr>
              <w:tab/>
            </w:r>
            <w:r w:rsidR="004173B1">
              <w:rPr>
                <w:noProof/>
                <w:webHidden/>
              </w:rPr>
              <w:fldChar w:fldCharType="begin"/>
            </w:r>
            <w:r w:rsidR="004173B1">
              <w:rPr>
                <w:noProof/>
                <w:webHidden/>
              </w:rPr>
              <w:instrText xml:space="preserve"> PAGEREF _Toc446336951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63EC363D" w14:textId="77777777" w:rsidR="004173B1" w:rsidRDefault="002B59A1">
          <w:pPr>
            <w:pStyle w:val="TOC3"/>
            <w:rPr>
              <w:rFonts w:asciiTheme="minorHAnsi" w:eastAsiaTheme="minorEastAsia" w:hAnsiTheme="minorHAnsi" w:cstheme="minorBidi"/>
              <w:noProof/>
              <w:sz w:val="22"/>
              <w:szCs w:val="22"/>
            </w:rPr>
          </w:pPr>
          <w:hyperlink w:anchor="_Toc446336952" w:history="1">
            <w:r w:rsidR="004173B1" w:rsidRPr="00643409">
              <w:rPr>
                <w:rStyle w:val="Hyperlink"/>
                <w:noProof/>
              </w:rPr>
              <w:t>4.2.1</w:t>
            </w:r>
            <w:r w:rsidR="004173B1">
              <w:rPr>
                <w:rFonts w:asciiTheme="minorHAnsi" w:eastAsiaTheme="minorEastAsia" w:hAnsiTheme="minorHAnsi" w:cstheme="minorBidi"/>
                <w:noProof/>
                <w:sz w:val="22"/>
                <w:szCs w:val="22"/>
              </w:rPr>
              <w:tab/>
            </w:r>
            <w:r w:rsidR="004173B1" w:rsidRPr="00643409">
              <w:rPr>
                <w:rStyle w:val="Hyperlink"/>
                <w:noProof/>
              </w:rPr>
              <w:t>Test System</w:t>
            </w:r>
            <w:r w:rsidR="004173B1">
              <w:rPr>
                <w:noProof/>
                <w:webHidden/>
              </w:rPr>
              <w:tab/>
            </w:r>
            <w:r w:rsidR="004173B1">
              <w:rPr>
                <w:noProof/>
                <w:webHidden/>
              </w:rPr>
              <w:fldChar w:fldCharType="begin"/>
            </w:r>
            <w:r w:rsidR="004173B1">
              <w:rPr>
                <w:noProof/>
                <w:webHidden/>
              </w:rPr>
              <w:instrText xml:space="preserve"> PAGEREF _Toc446336952 \h </w:instrText>
            </w:r>
            <w:r w:rsidR="004173B1">
              <w:rPr>
                <w:noProof/>
                <w:webHidden/>
              </w:rPr>
            </w:r>
            <w:r w:rsidR="004173B1">
              <w:rPr>
                <w:noProof/>
                <w:webHidden/>
              </w:rPr>
              <w:fldChar w:fldCharType="separate"/>
            </w:r>
            <w:r w:rsidR="004173B1">
              <w:rPr>
                <w:noProof/>
                <w:webHidden/>
              </w:rPr>
              <w:t>6</w:t>
            </w:r>
            <w:r w:rsidR="004173B1">
              <w:rPr>
                <w:noProof/>
                <w:webHidden/>
              </w:rPr>
              <w:fldChar w:fldCharType="end"/>
            </w:r>
          </w:hyperlink>
        </w:p>
        <w:p w14:paraId="77E9BF23" w14:textId="77777777" w:rsidR="004173B1" w:rsidRDefault="002B59A1">
          <w:pPr>
            <w:pStyle w:val="TOC2"/>
            <w:rPr>
              <w:rFonts w:asciiTheme="minorHAnsi" w:eastAsiaTheme="minorEastAsia" w:hAnsiTheme="minorHAnsi" w:cstheme="minorBidi"/>
              <w:noProof/>
              <w:sz w:val="22"/>
              <w:szCs w:val="22"/>
            </w:rPr>
          </w:pPr>
          <w:hyperlink w:anchor="_Toc446336953" w:history="1">
            <w:r w:rsidR="004173B1" w:rsidRPr="00643409">
              <w:rPr>
                <w:rStyle w:val="Hyperlink"/>
                <w:noProof/>
                <w:lang w:val="fr-FR"/>
              </w:rPr>
              <w:t>4.3</w:t>
            </w:r>
            <w:r w:rsidR="004173B1">
              <w:rPr>
                <w:rFonts w:asciiTheme="minorHAnsi" w:eastAsiaTheme="minorEastAsia" w:hAnsiTheme="minorHAnsi" w:cstheme="minorBidi"/>
                <w:noProof/>
                <w:sz w:val="22"/>
                <w:szCs w:val="22"/>
              </w:rPr>
              <w:tab/>
            </w:r>
            <w:r w:rsidR="004173B1" w:rsidRPr="00643409">
              <w:rPr>
                <w:rStyle w:val="Hyperlink"/>
                <w:noProof/>
                <w:lang w:val="fr-FR"/>
              </w:rPr>
              <w:t>DSRC radio</w:t>
            </w:r>
            <w:r w:rsidR="004173B1">
              <w:rPr>
                <w:noProof/>
                <w:webHidden/>
              </w:rPr>
              <w:tab/>
            </w:r>
            <w:r w:rsidR="004173B1">
              <w:rPr>
                <w:noProof/>
                <w:webHidden/>
              </w:rPr>
              <w:fldChar w:fldCharType="begin"/>
            </w:r>
            <w:r w:rsidR="004173B1">
              <w:rPr>
                <w:noProof/>
                <w:webHidden/>
              </w:rPr>
              <w:instrText xml:space="preserve"> PAGEREF _Toc446336953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D56A104" w14:textId="77777777" w:rsidR="004173B1" w:rsidRDefault="002B59A1">
          <w:pPr>
            <w:pStyle w:val="TOC2"/>
            <w:rPr>
              <w:rFonts w:asciiTheme="minorHAnsi" w:eastAsiaTheme="minorEastAsia" w:hAnsiTheme="minorHAnsi" w:cstheme="minorBidi"/>
              <w:noProof/>
              <w:sz w:val="22"/>
              <w:szCs w:val="22"/>
            </w:rPr>
          </w:pPr>
          <w:hyperlink w:anchor="_Toc446336954" w:history="1">
            <w:r w:rsidR="004173B1" w:rsidRPr="00643409">
              <w:rPr>
                <w:rStyle w:val="Hyperlink"/>
                <w:noProof/>
              </w:rPr>
              <w:t>4.4</w:t>
            </w:r>
            <w:r w:rsidR="004173B1">
              <w:rPr>
                <w:rFonts w:asciiTheme="minorHAnsi" w:eastAsiaTheme="minorEastAsia" w:hAnsiTheme="minorHAnsi" w:cstheme="minorBidi"/>
                <w:noProof/>
                <w:sz w:val="22"/>
                <w:szCs w:val="22"/>
              </w:rPr>
              <w:tab/>
            </w:r>
            <w:r w:rsidR="004173B1" w:rsidRPr="00643409">
              <w:rPr>
                <w:rStyle w:val="Hyperlink"/>
                <w:noProof/>
              </w:rPr>
              <w:t>Interface Requirements</w:t>
            </w:r>
            <w:r w:rsidR="004173B1">
              <w:rPr>
                <w:noProof/>
                <w:webHidden/>
              </w:rPr>
              <w:tab/>
            </w:r>
            <w:r w:rsidR="004173B1">
              <w:rPr>
                <w:noProof/>
                <w:webHidden/>
              </w:rPr>
              <w:fldChar w:fldCharType="begin"/>
            </w:r>
            <w:r w:rsidR="004173B1">
              <w:rPr>
                <w:noProof/>
                <w:webHidden/>
              </w:rPr>
              <w:instrText xml:space="preserve"> PAGEREF _Toc446336954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5F6C07AB" w14:textId="77777777" w:rsidR="004173B1" w:rsidRDefault="002B59A1">
          <w:pPr>
            <w:pStyle w:val="TOC3"/>
            <w:rPr>
              <w:rFonts w:asciiTheme="minorHAnsi" w:eastAsiaTheme="minorEastAsia" w:hAnsiTheme="minorHAnsi" w:cstheme="minorBidi"/>
              <w:noProof/>
              <w:sz w:val="22"/>
              <w:szCs w:val="22"/>
            </w:rPr>
          </w:pPr>
          <w:hyperlink w:anchor="_Toc446336955" w:history="1">
            <w:r w:rsidR="004173B1" w:rsidRPr="00643409">
              <w:rPr>
                <w:rStyle w:val="Hyperlink"/>
                <w:noProof/>
              </w:rPr>
              <w:t>4.4.1</w:t>
            </w:r>
            <w:r w:rsidR="004173B1">
              <w:rPr>
                <w:rFonts w:asciiTheme="minorHAnsi" w:eastAsiaTheme="minorEastAsia" w:hAnsiTheme="minorHAnsi" w:cstheme="minorBidi"/>
                <w:noProof/>
                <w:sz w:val="22"/>
                <w:szCs w:val="22"/>
              </w:rPr>
              <w:tab/>
            </w:r>
            <w:r w:rsidR="004173B1" w:rsidRPr="00643409">
              <w:rPr>
                <w:rStyle w:val="Hyperlink"/>
                <w:noProof/>
              </w:rPr>
              <w:t xml:space="preserve">Test System Interface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SUT)</w:t>
            </w:r>
            <w:r w:rsidR="004173B1">
              <w:rPr>
                <w:noProof/>
                <w:webHidden/>
              </w:rPr>
              <w:tab/>
            </w:r>
            <w:r w:rsidR="004173B1">
              <w:rPr>
                <w:noProof/>
                <w:webHidden/>
              </w:rPr>
              <w:fldChar w:fldCharType="begin"/>
            </w:r>
            <w:r w:rsidR="004173B1">
              <w:rPr>
                <w:noProof/>
                <w:webHidden/>
              </w:rPr>
              <w:instrText xml:space="preserve"> PAGEREF _Toc446336955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4E6F1691" w14:textId="77777777" w:rsidR="004173B1" w:rsidRDefault="002B59A1">
          <w:pPr>
            <w:pStyle w:val="TOC3"/>
            <w:rPr>
              <w:rFonts w:asciiTheme="minorHAnsi" w:eastAsiaTheme="minorEastAsia" w:hAnsiTheme="minorHAnsi" w:cstheme="minorBidi"/>
              <w:noProof/>
              <w:sz w:val="22"/>
              <w:szCs w:val="22"/>
            </w:rPr>
          </w:pPr>
          <w:hyperlink w:anchor="_Toc446336956" w:history="1">
            <w:r w:rsidR="004173B1" w:rsidRPr="00643409">
              <w:rPr>
                <w:rStyle w:val="Hyperlink"/>
                <w:noProof/>
              </w:rPr>
              <w:t>4.4.2</w:t>
            </w:r>
            <w:r w:rsidR="004173B1">
              <w:rPr>
                <w:rFonts w:asciiTheme="minorHAnsi" w:eastAsiaTheme="minorEastAsia" w:hAnsiTheme="minorHAnsi" w:cstheme="minorBidi"/>
                <w:noProof/>
                <w:sz w:val="22"/>
                <w:szCs w:val="22"/>
              </w:rPr>
              <w:tab/>
            </w:r>
            <w:r w:rsidR="004173B1" w:rsidRPr="00643409">
              <w:rPr>
                <w:rStyle w:val="Hyperlink"/>
                <w:noProof/>
              </w:rPr>
              <w:t xml:space="preserve">Interface to DSRC Radio (TS </w:t>
            </w:r>
            <w:r w:rsidR="004173B1" w:rsidRPr="00643409">
              <w:rPr>
                <w:rStyle w:val="Hyperlink"/>
                <w:noProof/>
              </w:rPr>
              <w:sym w:font="Wingdings" w:char="F0DF"/>
            </w:r>
            <w:r w:rsidR="004173B1" w:rsidRPr="00643409">
              <w:rPr>
                <w:rStyle w:val="Hyperlink"/>
                <w:noProof/>
              </w:rPr>
              <w:sym w:font="Wingdings" w:char="F0E0"/>
            </w:r>
            <w:r w:rsidR="004173B1" w:rsidRPr="00643409">
              <w:rPr>
                <w:rStyle w:val="Hyperlink"/>
                <w:noProof/>
              </w:rPr>
              <w:t xml:space="preserve"> DSRC Radio)</w:t>
            </w:r>
            <w:r w:rsidR="004173B1">
              <w:rPr>
                <w:noProof/>
                <w:webHidden/>
              </w:rPr>
              <w:tab/>
            </w:r>
            <w:r w:rsidR="004173B1">
              <w:rPr>
                <w:noProof/>
                <w:webHidden/>
              </w:rPr>
              <w:fldChar w:fldCharType="begin"/>
            </w:r>
            <w:r w:rsidR="004173B1">
              <w:rPr>
                <w:noProof/>
                <w:webHidden/>
              </w:rPr>
              <w:instrText xml:space="preserve"> PAGEREF _Toc446336956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6C1A4A6" w14:textId="77777777" w:rsidR="004173B1" w:rsidRDefault="002B59A1">
          <w:pPr>
            <w:pStyle w:val="TOC3"/>
            <w:rPr>
              <w:rFonts w:asciiTheme="minorHAnsi" w:eastAsiaTheme="minorEastAsia" w:hAnsiTheme="minorHAnsi" w:cstheme="minorBidi"/>
              <w:noProof/>
              <w:sz w:val="22"/>
              <w:szCs w:val="22"/>
            </w:rPr>
          </w:pPr>
          <w:hyperlink w:anchor="_Toc446336957" w:history="1">
            <w:r w:rsidR="004173B1" w:rsidRPr="00643409">
              <w:rPr>
                <w:rStyle w:val="Hyperlink"/>
                <w:noProof/>
              </w:rPr>
              <w:t>4.4.3</w:t>
            </w:r>
            <w:r w:rsidR="004173B1">
              <w:rPr>
                <w:rFonts w:asciiTheme="minorHAnsi" w:eastAsiaTheme="minorEastAsia" w:hAnsiTheme="minorHAnsi" w:cstheme="minorBidi"/>
                <w:noProof/>
                <w:sz w:val="22"/>
                <w:szCs w:val="22"/>
              </w:rPr>
              <w:tab/>
            </w:r>
            <w:r w:rsidR="004173B1" w:rsidRPr="00643409">
              <w:rPr>
                <w:rStyle w:val="Hyperlink"/>
                <w:noProof/>
              </w:rPr>
              <w:t>Constraints</w:t>
            </w:r>
            <w:r w:rsidR="004173B1">
              <w:rPr>
                <w:noProof/>
                <w:webHidden/>
              </w:rPr>
              <w:tab/>
            </w:r>
            <w:r w:rsidR="004173B1">
              <w:rPr>
                <w:noProof/>
                <w:webHidden/>
              </w:rPr>
              <w:fldChar w:fldCharType="begin"/>
            </w:r>
            <w:r w:rsidR="004173B1">
              <w:rPr>
                <w:noProof/>
                <w:webHidden/>
              </w:rPr>
              <w:instrText xml:space="preserve"> PAGEREF _Toc446336957 \h </w:instrText>
            </w:r>
            <w:r w:rsidR="004173B1">
              <w:rPr>
                <w:noProof/>
                <w:webHidden/>
              </w:rPr>
            </w:r>
            <w:r w:rsidR="004173B1">
              <w:rPr>
                <w:noProof/>
                <w:webHidden/>
              </w:rPr>
              <w:fldChar w:fldCharType="separate"/>
            </w:r>
            <w:r w:rsidR="004173B1">
              <w:rPr>
                <w:noProof/>
                <w:webHidden/>
              </w:rPr>
              <w:t>7</w:t>
            </w:r>
            <w:r w:rsidR="004173B1">
              <w:rPr>
                <w:noProof/>
                <w:webHidden/>
              </w:rPr>
              <w:fldChar w:fldCharType="end"/>
            </w:r>
          </w:hyperlink>
        </w:p>
        <w:p w14:paraId="1DD64455" w14:textId="77777777" w:rsidR="004173B1" w:rsidRDefault="002B59A1">
          <w:pPr>
            <w:pStyle w:val="TOC1"/>
            <w:rPr>
              <w:rFonts w:asciiTheme="minorHAnsi" w:eastAsiaTheme="minorEastAsia" w:hAnsiTheme="minorHAnsi" w:cstheme="minorBidi"/>
              <w:noProof/>
              <w:sz w:val="22"/>
              <w:szCs w:val="22"/>
            </w:rPr>
          </w:pPr>
          <w:hyperlink w:anchor="_Toc446336958" w:history="1">
            <w:r w:rsidR="004173B1" w:rsidRPr="00643409">
              <w:rPr>
                <w:rStyle w:val="Hyperlink"/>
                <w:noProof/>
              </w:rPr>
              <w:t>5</w:t>
            </w:r>
            <w:r w:rsidR="004173B1">
              <w:rPr>
                <w:rFonts w:asciiTheme="minorHAnsi" w:eastAsiaTheme="minorEastAsia" w:hAnsiTheme="minorHAnsi" w:cstheme="minorBidi"/>
                <w:noProof/>
                <w:sz w:val="22"/>
                <w:szCs w:val="22"/>
              </w:rPr>
              <w:tab/>
            </w:r>
            <w:r w:rsidR="004173B1" w:rsidRPr="00643409">
              <w:rPr>
                <w:rStyle w:val="Hyperlink"/>
                <w:noProof/>
              </w:rPr>
              <w:t>TCI Message Protocol</w:t>
            </w:r>
            <w:r w:rsidR="004173B1">
              <w:rPr>
                <w:noProof/>
                <w:webHidden/>
              </w:rPr>
              <w:tab/>
            </w:r>
            <w:r w:rsidR="004173B1">
              <w:rPr>
                <w:noProof/>
                <w:webHidden/>
              </w:rPr>
              <w:fldChar w:fldCharType="begin"/>
            </w:r>
            <w:r w:rsidR="004173B1">
              <w:rPr>
                <w:noProof/>
                <w:webHidden/>
              </w:rPr>
              <w:instrText xml:space="preserve"> PAGEREF _Toc446336958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008240E" w14:textId="77777777" w:rsidR="004173B1" w:rsidRDefault="002B59A1">
          <w:pPr>
            <w:pStyle w:val="TOC3"/>
            <w:rPr>
              <w:rFonts w:asciiTheme="minorHAnsi" w:eastAsiaTheme="minorEastAsia" w:hAnsiTheme="minorHAnsi" w:cstheme="minorBidi"/>
              <w:noProof/>
              <w:sz w:val="22"/>
              <w:szCs w:val="22"/>
            </w:rPr>
          </w:pPr>
          <w:hyperlink w:anchor="_Toc446336959" w:history="1">
            <w:r w:rsidR="004173B1" w:rsidRPr="00643409">
              <w:rPr>
                <w:rStyle w:val="Hyperlink"/>
                <w:noProof/>
              </w:rPr>
              <w:t>5.1.1</w:t>
            </w:r>
            <w:r w:rsidR="004173B1">
              <w:rPr>
                <w:rFonts w:asciiTheme="minorHAnsi" w:eastAsiaTheme="minorEastAsia" w:hAnsiTheme="minorHAnsi" w:cstheme="minorBidi"/>
                <w:noProof/>
                <w:sz w:val="22"/>
                <w:szCs w:val="22"/>
              </w:rPr>
              <w:tab/>
            </w:r>
            <w:r w:rsidR="004173B1" w:rsidRPr="00643409">
              <w:rPr>
                <w:rStyle w:val="Hyperlink"/>
                <w:noProof/>
              </w:rPr>
              <w:t xml:space="preserve">TS sends a request to SUT and receives a </w:t>
            </w:r>
            <w:r w:rsidR="004173B1" w:rsidRPr="00643409">
              <w:rPr>
                <w:rStyle w:val="Hyperlink"/>
                <w:i/>
                <w:noProof/>
              </w:rPr>
              <w:t>Response</w:t>
            </w:r>
            <w:r w:rsidR="004173B1">
              <w:rPr>
                <w:noProof/>
                <w:webHidden/>
              </w:rPr>
              <w:tab/>
            </w:r>
            <w:r w:rsidR="004173B1">
              <w:rPr>
                <w:noProof/>
                <w:webHidden/>
              </w:rPr>
              <w:fldChar w:fldCharType="begin"/>
            </w:r>
            <w:r w:rsidR="004173B1">
              <w:rPr>
                <w:noProof/>
                <w:webHidden/>
              </w:rPr>
              <w:instrText xml:space="preserve"> PAGEREF _Toc446336959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135C0940" w14:textId="77777777" w:rsidR="004173B1" w:rsidRDefault="002B59A1">
          <w:pPr>
            <w:pStyle w:val="TOC3"/>
            <w:rPr>
              <w:rFonts w:asciiTheme="minorHAnsi" w:eastAsiaTheme="minorEastAsia" w:hAnsiTheme="minorHAnsi" w:cstheme="minorBidi"/>
              <w:noProof/>
              <w:sz w:val="22"/>
              <w:szCs w:val="22"/>
            </w:rPr>
          </w:pPr>
          <w:hyperlink w:anchor="_Toc446336960" w:history="1">
            <w:r w:rsidR="004173B1" w:rsidRPr="00643409">
              <w:rPr>
                <w:rStyle w:val="Hyperlink"/>
                <w:noProof/>
              </w:rPr>
              <w:t>5.1.2</w:t>
            </w:r>
            <w:r w:rsidR="004173B1">
              <w:rPr>
                <w:rFonts w:asciiTheme="minorHAnsi" w:eastAsiaTheme="minorEastAsia" w:hAnsiTheme="minorHAnsi" w:cstheme="minorBidi"/>
                <w:noProof/>
                <w:sz w:val="22"/>
                <w:szCs w:val="22"/>
              </w:rPr>
              <w:tab/>
            </w:r>
            <w:r w:rsidR="004173B1" w:rsidRPr="00643409">
              <w:rPr>
                <w:rStyle w:val="Hyperlink"/>
                <w:noProof/>
              </w:rPr>
              <w:t xml:space="preserve">SUT sends an unsolicited </w:t>
            </w:r>
            <w:r w:rsidR="004173B1" w:rsidRPr="00643409">
              <w:rPr>
                <w:rStyle w:val="Hyperlink"/>
                <w:i/>
                <w:noProof/>
              </w:rPr>
              <w:t>Indication</w:t>
            </w:r>
            <w:r w:rsidR="004173B1" w:rsidRPr="00643409">
              <w:rPr>
                <w:rStyle w:val="Hyperlink"/>
                <w:noProof/>
              </w:rPr>
              <w:t xml:space="preserve"> to the TS</w:t>
            </w:r>
            <w:r w:rsidR="004173B1">
              <w:rPr>
                <w:noProof/>
                <w:webHidden/>
              </w:rPr>
              <w:tab/>
            </w:r>
            <w:r w:rsidR="004173B1">
              <w:rPr>
                <w:noProof/>
                <w:webHidden/>
              </w:rPr>
              <w:fldChar w:fldCharType="begin"/>
            </w:r>
            <w:r w:rsidR="004173B1">
              <w:rPr>
                <w:noProof/>
                <w:webHidden/>
              </w:rPr>
              <w:instrText xml:space="preserve"> PAGEREF _Toc446336960 \h </w:instrText>
            </w:r>
            <w:r w:rsidR="004173B1">
              <w:rPr>
                <w:noProof/>
                <w:webHidden/>
              </w:rPr>
            </w:r>
            <w:r w:rsidR="004173B1">
              <w:rPr>
                <w:noProof/>
                <w:webHidden/>
              </w:rPr>
              <w:fldChar w:fldCharType="separate"/>
            </w:r>
            <w:r w:rsidR="004173B1">
              <w:rPr>
                <w:noProof/>
                <w:webHidden/>
              </w:rPr>
              <w:t>8</w:t>
            </w:r>
            <w:r w:rsidR="004173B1">
              <w:rPr>
                <w:noProof/>
                <w:webHidden/>
              </w:rPr>
              <w:fldChar w:fldCharType="end"/>
            </w:r>
          </w:hyperlink>
        </w:p>
        <w:p w14:paraId="4CDB9FC3" w14:textId="77777777" w:rsidR="004173B1" w:rsidRDefault="002B59A1">
          <w:pPr>
            <w:pStyle w:val="TOC3"/>
            <w:rPr>
              <w:rFonts w:asciiTheme="minorHAnsi" w:eastAsiaTheme="minorEastAsia" w:hAnsiTheme="minorHAnsi" w:cstheme="minorBidi"/>
              <w:noProof/>
              <w:sz w:val="22"/>
              <w:szCs w:val="22"/>
            </w:rPr>
          </w:pPr>
          <w:hyperlink w:anchor="_Toc446336961" w:history="1">
            <w:r w:rsidR="004173B1" w:rsidRPr="00643409">
              <w:rPr>
                <w:rStyle w:val="Hyperlink"/>
                <w:noProof/>
              </w:rPr>
              <w:t>5.1.3</w:t>
            </w:r>
            <w:r w:rsidR="004173B1">
              <w:rPr>
                <w:rFonts w:asciiTheme="minorHAnsi" w:eastAsiaTheme="minorEastAsia" w:hAnsiTheme="minorHAnsi" w:cstheme="minorBidi"/>
                <w:noProof/>
                <w:sz w:val="22"/>
                <w:szCs w:val="22"/>
              </w:rPr>
              <w:tab/>
            </w:r>
            <w:r w:rsidR="004173B1" w:rsidRPr="00643409">
              <w:rPr>
                <w:rStyle w:val="Hyperlink"/>
                <w:noProof/>
              </w:rPr>
              <w:t>TS sends a request and receives information from the SUT</w:t>
            </w:r>
            <w:r w:rsidR="004173B1">
              <w:rPr>
                <w:noProof/>
                <w:webHidden/>
              </w:rPr>
              <w:tab/>
            </w:r>
            <w:r w:rsidR="004173B1">
              <w:rPr>
                <w:noProof/>
                <w:webHidden/>
              </w:rPr>
              <w:fldChar w:fldCharType="begin"/>
            </w:r>
            <w:r w:rsidR="004173B1">
              <w:rPr>
                <w:noProof/>
                <w:webHidden/>
              </w:rPr>
              <w:instrText xml:space="preserve"> PAGEREF _Toc446336961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208CC892" w14:textId="77777777" w:rsidR="004173B1" w:rsidRDefault="002B59A1">
          <w:pPr>
            <w:pStyle w:val="TOC3"/>
            <w:rPr>
              <w:rFonts w:asciiTheme="minorHAnsi" w:eastAsiaTheme="minorEastAsia" w:hAnsiTheme="minorHAnsi" w:cstheme="minorBidi"/>
              <w:noProof/>
              <w:sz w:val="22"/>
              <w:szCs w:val="22"/>
            </w:rPr>
          </w:pPr>
          <w:hyperlink w:anchor="_Toc446336962" w:history="1">
            <w:r w:rsidR="004173B1" w:rsidRPr="00643409">
              <w:rPr>
                <w:rStyle w:val="Hyperlink"/>
                <w:noProof/>
              </w:rPr>
              <w:t>5.1.4</w:t>
            </w:r>
            <w:r w:rsidR="004173B1">
              <w:rPr>
                <w:rFonts w:asciiTheme="minorHAnsi" w:eastAsiaTheme="minorEastAsia" w:hAnsiTheme="minorHAnsi" w:cstheme="minorBidi"/>
                <w:noProof/>
                <w:sz w:val="22"/>
                <w:szCs w:val="22"/>
              </w:rPr>
              <w:tab/>
            </w:r>
            <w:r w:rsidR="004173B1" w:rsidRPr="00643409">
              <w:rPr>
                <w:rStyle w:val="Hyperlink"/>
                <w:noProof/>
              </w:rPr>
              <w:t>SUT sends an unsolicited exception to the SUT</w:t>
            </w:r>
            <w:r w:rsidR="004173B1">
              <w:rPr>
                <w:noProof/>
                <w:webHidden/>
              </w:rPr>
              <w:tab/>
            </w:r>
            <w:r w:rsidR="004173B1">
              <w:rPr>
                <w:noProof/>
                <w:webHidden/>
              </w:rPr>
              <w:fldChar w:fldCharType="begin"/>
            </w:r>
            <w:r w:rsidR="004173B1">
              <w:rPr>
                <w:noProof/>
                <w:webHidden/>
              </w:rPr>
              <w:instrText xml:space="preserve"> PAGEREF _Toc446336962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53F73C84" w14:textId="77777777" w:rsidR="004173B1" w:rsidRDefault="002B59A1">
          <w:pPr>
            <w:pStyle w:val="TOC2"/>
            <w:rPr>
              <w:rFonts w:asciiTheme="minorHAnsi" w:eastAsiaTheme="minorEastAsia" w:hAnsiTheme="minorHAnsi" w:cstheme="minorBidi"/>
              <w:noProof/>
              <w:sz w:val="22"/>
              <w:szCs w:val="22"/>
            </w:rPr>
          </w:pPr>
          <w:hyperlink w:anchor="_Toc446336963" w:history="1">
            <w:r w:rsidR="004173B1" w:rsidRPr="00643409">
              <w:rPr>
                <w:rStyle w:val="Hyperlink"/>
                <w:noProof/>
              </w:rPr>
              <w:t>5.2</w:t>
            </w:r>
            <w:r w:rsidR="004173B1">
              <w:rPr>
                <w:rFonts w:asciiTheme="minorHAnsi" w:eastAsiaTheme="minorEastAsia" w:hAnsiTheme="minorHAnsi" w:cstheme="minorBidi"/>
                <w:noProof/>
                <w:sz w:val="22"/>
                <w:szCs w:val="22"/>
              </w:rPr>
              <w:tab/>
            </w:r>
            <w:r w:rsidR="004173B1" w:rsidRPr="00643409">
              <w:rPr>
                <w:rStyle w:val="Hyperlink"/>
                <w:noProof/>
              </w:rPr>
              <w:t>Transport Protocol</w:t>
            </w:r>
            <w:r w:rsidR="004173B1">
              <w:rPr>
                <w:noProof/>
                <w:webHidden/>
              </w:rPr>
              <w:tab/>
            </w:r>
            <w:r w:rsidR="004173B1">
              <w:rPr>
                <w:noProof/>
                <w:webHidden/>
              </w:rPr>
              <w:fldChar w:fldCharType="begin"/>
            </w:r>
            <w:r w:rsidR="004173B1">
              <w:rPr>
                <w:noProof/>
                <w:webHidden/>
              </w:rPr>
              <w:instrText xml:space="preserve"> PAGEREF _Toc446336963 \h </w:instrText>
            </w:r>
            <w:r w:rsidR="004173B1">
              <w:rPr>
                <w:noProof/>
                <w:webHidden/>
              </w:rPr>
            </w:r>
            <w:r w:rsidR="004173B1">
              <w:rPr>
                <w:noProof/>
                <w:webHidden/>
              </w:rPr>
              <w:fldChar w:fldCharType="separate"/>
            </w:r>
            <w:r w:rsidR="004173B1">
              <w:rPr>
                <w:noProof/>
                <w:webHidden/>
              </w:rPr>
              <w:t>9</w:t>
            </w:r>
            <w:r w:rsidR="004173B1">
              <w:rPr>
                <w:noProof/>
                <w:webHidden/>
              </w:rPr>
              <w:fldChar w:fldCharType="end"/>
            </w:r>
          </w:hyperlink>
        </w:p>
        <w:p w14:paraId="4ED965A0" w14:textId="77777777" w:rsidR="004173B1" w:rsidRDefault="002B59A1">
          <w:pPr>
            <w:pStyle w:val="TOC1"/>
            <w:rPr>
              <w:rFonts w:asciiTheme="minorHAnsi" w:eastAsiaTheme="minorEastAsia" w:hAnsiTheme="minorHAnsi" w:cstheme="minorBidi"/>
              <w:noProof/>
              <w:sz w:val="22"/>
              <w:szCs w:val="22"/>
            </w:rPr>
          </w:pPr>
          <w:hyperlink w:anchor="_Toc446336964" w:history="1">
            <w:r w:rsidR="004173B1" w:rsidRPr="00643409">
              <w:rPr>
                <w:rStyle w:val="Hyperlink"/>
                <w:noProof/>
              </w:rPr>
              <w:t>6</w:t>
            </w:r>
            <w:r w:rsidR="004173B1">
              <w:rPr>
                <w:rFonts w:asciiTheme="minorHAnsi" w:eastAsiaTheme="minorEastAsia" w:hAnsiTheme="minorHAnsi" w:cstheme="minorBidi"/>
                <w:noProof/>
                <w:sz w:val="22"/>
                <w:szCs w:val="22"/>
              </w:rPr>
              <w:tab/>
            </w:r>
            <w:r w:rsidR="004173B1" w:rsidRPr="00643409">
              <w:rPr>
                <w:rStyle w:val="Hyperlink"/>
                <w:noProof/>
              </w:rPr>
              <w:t>Test Control Interface Messages</w:t>
            </w:r>
            <w:r w:rsidR="004173B1">
              <w:rPr>
                <w:noProof/>
                <w:webHidden/>
              </w:rPr>
              <w:tab/>
            </w:r>
            <w:r w:rsidR="004173B1">
              <w:rPr>
                <w:noProof/>
                <w:webHidden/>
              </w:rPr>
              <w:fldChar w:fldCharType="begin"/>
            </w:r>
            <w:r w:rsidR="004173B1">
              <w:rPr>
                <w:noProof/>
                <w:webHidden/>
              </w:rPr>
              <w:instrText xml:space="preserve"> PAGEREF _Toc446336964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051C8485" w14:textId="77777777" w:rsidR="004173B1" w:rsidRDefault="002B59A1">
          <w:pPr>
            <w:pStyle w:val="TOC2"/>
            <w:rPr>
              <w:rFonts w:asciiTheme="minorHAnsi" w:eastAsiaTheme="minorEastAsia" w:hAnsiTheme="minorHAnsi" w:cstheme="minorBidi"/>
              <w:noProof/>
              <w:sz w:val="22"/>
              <w:szCs w:val="22"/>
            </w:rPr>
          </w:pPr>
          <w:hyperlink w:anchor="_Toc446336965" w:history="1">
            <w:r w:rsidR="004173B1" w:rsidRPr="00643409">
              <w:rPr>
                <w:rStyle w:val="Hyperlink"/>
                <w:noProof/>
              </w:rPr>
              <w:t>6.1</w:t>
            </w:r>
            <w:r w:rsidR="004173B1">
              <w:rPr>
                <w:rFonts w:asciiTheme="minorHAnsi" w:eastAsiaTheme="minorEastAsia" w:hAnsiTheme="minorHAnsi" w:cstheme="minorBidi"/>
                <w:noProof/>
                <w:sz w:val="22"/>
                <w:szCs w:val="22"/>
              </w:rPr>
              <w:tab/>
            </w:r>
            <w:r w:rsidR="004173B1" w:rsidRPr="00643409">
              <w:rPr>
                <w:rStyle w:val="Hyperlink"/>
                <w:noProof/>
              </w:rPr>
              <w:t>Shared message structure</w:t>
            </w:r>
            <w:r w:rsidR="004173B1">
              <w:rPr>
                <w:noProof/>
                <w:webHidden/>
              </w:rPr>
              <w:tab/>
            </w:r>
            <w:r w:rsidR="004173B1">
              <w:rPr>
                <w:noProof/>
                <w:webHidden/>
              </w:rPr>
              <w:fldChar w:fldCharType="begin"/>
            </w:r>
            <w:r w:rsidR="004173B1">
              <w:rPr>
                <w:noProof/>
                <w:webHidden/>
              </w:rPr>
              <w:instrText xml:space="preserve"> PAGEREF _Toc446336965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32148A2E" w14:textId="77777777" w:rsidR="004173B1" w:rsidRDefault="002B59A1">
          <w:pPr>
            <w:pStyle w:val="TOC2"/>
            <w:rPr>
              <w:rFonts w:asciiTheme="minorHAnsi" w:eastAsiaTheme="minorEastAsia" w:hAnsiTheme="minorHAnsi" w:cstheme="minorBidi"/>
              <w:noProof/>
              <w:sz w:val="22"/>
              <w:szCs w:val="22"/>
            </w:rPr>
          </w:pPr>
          <w:hyperlink w:anchor="_Toc446336966" w:history="1">
            <w:r w:rsidR="004173B1" w:rsidRPr="00643409">
              <w:rPr>
                <w:rStyle w:val="Hyperlink"/>
                <w:noProof/>
              </w:rPr>
              <w:t>6.2</w:t>
            </w:r>
            <w:r w:rsidR="004173B1">
              <w:rPr>
                <w:rFonts w:asciiTheme="minorHAnsi" w:eastAsiaTheme="minorEastAsia" w:hAnsiTheme="minorHAnsi" w:cstheme="minorBidi"/>
                <w:noProof/>
                <w:sz w:val="22"/>
                <w:szCs w:val="22"/>
              </w:rPr>
              <w:tab/>
            </w:r>
            <w:r w:rsidR="004173B1" w:rsidRPr="00643409">
              <w:rPr>
                <w:rStyle w:val="Hyperlink"/>
                <w:noProof/>
              </w:rPr>
              <w:t>Test Control Interface Modules</w:t>
            </w:r>
            <w:r w:rsidR="004173B1">
              <w:rPr>
                <w:noProof/>
                <w:webHidden/>
              </w:rPr>
              <w:tab/>
            </w:r>
            <w:r w:rsidR="004173B1">
              <w:rPr>
                <w:noProof/>
                <w:webHidden/>
              </w:rPr>
              <w:fldChar w:fldCharType="begin"/>
            </w:r>
            <w:r w:rsidR="004173B1">
              <w:rPr>
                <w:noProof/>
                <w:webHidden/>
              </w:rPr>
              <w:instrText xml:space="preserve"> PAGEREF _Toc446336966 \h </w:instrText>
            </w:r>
            <w:r w:rsidR="004173B1">
              <w:rPr>
                <w:noProof/>
                <w:webHidden/>
              </w:rPr>
            </w:r>
            <w:r w:rsidR="004173B1">
              <w:rPr>
                <w:noProof/>
                <w:webHidden/>
              </w:rPr>
              <w:fldChar w:fldCharType="separate"/>
            </w:r>
            <w:r w:rsidR="004173B1">
              <w:rPr>
                <w:noProof/>
                <w:webHidden/>
              </w:rPr>
              <w:t>10</w:t>
            </w:r>
            <w:r w:rsidR="004173B1">
              <w:rPr>
                <w:noProof/>
                <w:webHidden/>
              </w:rPr>
              <w:fldChar w:fldCharType="end"/>
            </w:r>
          </w:hyperlink>
        </w:p>
        <w:p w14:paraId="5905D276" w14:textId="77777777" w:rsidR="004173B1" w:rsidRDefault="002B59A1">
          <w:pPr>
            <w:pStyle w:val="TOC1"/>
            <w:rPr>
              <w:rFonts w:asciiTheme="minorHAnsi" w:eastAsiaTheme="minorEastAsia" w:hAnsiTheme="minorHAnsi" w:cstheme="minorBidi"/>
              <w:noProof/>
              <w:sz w:val="22"/>
              <w:szCs w:val="22"/>
            </w:rPr>
          </w:pPr>
          <w:hyperlink w:anchor="_Toc446336967" w:history="1">
            <w:r w:rsidR="004173B1" w:rsidRPr="00643409">
              <w:rPr>
                <w:rStyle w:val="Hyperlink"/>
                <w:noProof/>
              </w:rPr>
              <w:t>7</w:t>
            </w:r>
            <w:r w:rsidR="004173B1">
              <w:rPr>
                <w:rFonts w:asciiTheme="minorHAnsi" w:eastAsiaTheme="minorEastAsia" w:hAnsiTheme="minorHAnsi" w:cstheme="minorBidi"/>
                <w:noProof/>
                <w:sz w:val="22"/>
                <w:szCs w:val="22"/>
              </w:rPr>
              <w:tab/>
            </w:r>
            <w:r w:rsidR="004173B1" w:rsidRPr="00643409">
              <w:rPr>
                <w:rStyle w:val="Hyperlink"/>
                <w:noProof/>
              </w:rPr>
              <w:t>Common TCI modules</w:t>
            </w:r>
            <w:r w:rsidR="004173B1">
              <w:rPr>
                <w:noProof/>
                <w:webHidden/>
              </w:rPr>
              <w:tab/>
            </w:r>
            <w:r w:rsidR="004173B1">
              <w:rPr>
                <w:noProof/>
                <w:webHidden/>
              </w:rPr>
              <w:fldChar w:fldCharType="begin"/>
            </w:r>
            <w:r w:rsidR="004173B1">
              <w:rPr>
                <w:noProof/>
                <w:webHidden/>
              </w:rPr>
              <w:instrText xml:space="preserve"> PAGEREF _Toc446336967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4F67EB35" w14:textId="77777777" w:rsidR="004173B1" w:rsidRDefault="002B59A1">
          <w:pPr>
            <w:pStyle w:val="TOC2"/>
            <w:rPr>
              <w:rFonts w:asciiTheme="minorHAnsi" w:eastAsiaTheme="minorEastAsia" w:hAnsiTheme="minorHAnsi" w:cstheme="minorBidi"/>
              <w:noProof/>
              <w:sz w:val="22"/>
              <w:szCs w:val="22"/>
            </w:rPr>
          </w:pPr>
          <w:hyperlink w:anchor="_Toc446336968" w:history="1">
            <w:r w:rsidR="004173B1" w:rsidRPr="00643409">
              <w:rPr>
                <w:rStyle w:val="Hyperlink"/>
                <w:noProof/>
              </w:rPr>
              <w:t>7.1</w:t>
            </w:r>
            <w:r w:rsidR="004173B1">
              <w:rPr>
                <w:rFonts w:asciiTheme="minorHAnsi" w:eastAsiaTheme="minorEastAsia" w:hAnsiTheme="minorHAnsi" w:cstheme="minorBidi"/>
                <w:noProof/>
                <w:sz w:val="22"/>
                <w:szCs w:val="22"/>
              </w:rPr>
              <w:tab/>
            </w:r>
            <w:r w:rsidR="004173B1" w:rsidRPr="00643409">
              <w:rPr>
                <w:rStyle w:val="Hyperlink"/>
                <w:noProof/>
              </w:rPr>
              <w:t>TCIwsm module</w:t>
            </w:r>
            <w:r w:rsidR="004173B1">
              <w:rPr>
                <w:noProof/>
                <w:webHidden/>
              </w:rPr>
              <w:tab/>
            </w:r>
            <w:r w:rsidR="004173B1">
              <w:rPr>
                <w:noProof/>
                <w:webHidden/>
              </w:rPr>
              <w:fldChar w:fldCharType="begin"/>
            </w:r>
            <w:r w:rsidR="004173B1">
              <w:rPr>
                <w:noProof/>
                <w:webHidden/>
              </w:rPr>
              <w:instrText xml:space="preserve"> PAGEREF _Toc446336968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0B73122" w14:textId="77777777" w:rsidR="004173B1" w:rsidRDefault="002B59A1">
          <w:pPr>
            <w:pStyle w:val="TOC3"/>
            <w:rPr>
              <w:rFonts w:asciiTheme="minorHAnsi" w:eastAsiaTheme="minorEastAsia" w:hAnsiTheme="minorHAnsi" w:cstheme="minorBidi"/>
              <w:noProof/>
              <w:sz w:val="22"/>
              <w:szCs w:val="22"/>
            </w:rPr>
          </w:pPr>
          <w:hyperlink w:anchor="_Toc446336969" w:history="1">
            <w:r w:rsidR="004173B1" w:rsidRPr="00643409">
              <w:rPr>
                <w:rStyle w:val="Hyperlink"/>
                <w:noProof/>
              </w:rPr>
              <w:t>7.1.1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_Toc446336969 \h </w:instrText>
            </w:r>
            <w:r w:rsidR="004173B1">
              <w:rPr>
                <w:noProof/>
                <w:webHidden/>
              </w:rPr>
            </w:r>
            <w:r w:rsidR="004173B1">
              <w:rPr>
                <w:noProof/>
                <w:webHidden/>
              </w:rPr>
              <w:fldChar w:fldCharType="separate"/>
            </w:r>
            <w:r w:rsidR="004173B1">
              <w:rPr>
                <w:noProof/>
                <w:webHidden/>
              </w:rPr>
              <w:t>11</w:t>
            </w:r>
            <w:r w:rsidR="004173B1">
              <w:rPr>
                <w:noProof/>
                <w:webHidden/>
              </w:rPr>
              <w:fldChar w:fldCharType="end"/>
            </w:r>
          </w:hyperlink>
        </w:p>
        <w:p w14:paraId="6EE4E03B" w14:textId="77777777" w:rsidR="004173B1" w:rsidRDefault="002B59A1">
          <w:pPr>
            <w:pStyle w:val="TOC2"/>
            <w:rPr>
              <w:rFonts w:asciiTheme="minorHAnsi" w:eastAsiaTheme="minorEastAsia" w:hAnsiTheme="minorHAnsi" w:cstheme="minorBidi"/>
              <w:noProof/>
              <w:sz w:val="22"/>
              <w:szCs w:val="22"/>
            </w:rPr>
          </w:pPr>
          <w:hyperlink w:anchor="_Toc446336970" w:history="1">
            <w:r w:rsidR="004173B1" w:rsidRPr="00643409">
              <w:rPr>
                <w:rStyle w:val="Hyperlink"/>
                <w:noProof/>
              </w:rPr>
              <w:t>7.2</w:t>
            </w:r>
            <w:r w:rsidR="004173B1">
              <w:rPr>
                <w:rFonts w:asciiTheme="minorHAnsi" w:eastAsiaTheme="minorEastAsia" w:hAnsiTheme="minorHAnsi" w:cstheme="minorBidi"/>
                <w:noProof/>
                <w:sz w:val="22"/>
                <w:szCs w:val="22"/>
              </w:rPr>
              <w:tab/>
            </w:r>
            <w:r w:rsidR="004173B1" w:rsidRPr="00643409">
              <w:rPr>
                <w:rStyle w:val="Hyperlink"/>
                <w:noProof/>
              </w:rPr>
              <w:t>TCIip module</w:t>
            </w:r>
            <w:r w:rsidR="004173B1">
              <w:rPr>
                <w:noProof/>
                <w:webHidden/>
              </w:rPr>
              <w:tab/>
            </w:r>
            <w:r w:rsidR="004173B1">
              <w:rPr>
                <w:noProof/>
                <w:webHidden/>
              </w:rPr>
              <w:fldChar w:fldCharType="begin"/>
            </w:r>
            <w:r w:rsidR="004173B1">
              <w:rPr>
                <w:noProof/>
                <w:webHidden/>
              </w:rPr>
              <w:instrText xml:space="preserve"> PAGEREF _Toc446336970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D7B3370" w14:textId="77777777" w:rsidR="004173B1" w:rsidRDefault="002B59A1">
          <w:pPr>
            <w:pStyle w:val="TOC3"/>
            <w:rPr>
              <w:rFonts w:asciiTheme="minorHAnsi" w:eastAsiaTheme="minorEastAsia" w:hAnsiTheme="minorHAnsi" w:cstheme="minorBidi"/>
              <w:noProof/>
              <w:sz w:val="22"/>
              <w:szCs w:val="22"/>
            </w:rPr>
          </w:pPr>
          <w:hyperlink w:anchor="_Toc446336971" w:history="1">
            <w:r w:rsidR="004173B1" w:rsidRPr="00643409">
              <w:rPr>
                <w:rStyle w:val="Hyperlink"/>
                <w:noProof/>
              </w:rPr>
              <w:t>7.2.1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_Toc446336971 \h </w:instrText>
            </w:r>
            <w:r w:rsidR="004173B1">
              <w:rPr>
                <w:noProof/>
                <w:webHidden/>
              </w:rPr>
            </w:r>
            <w:r w:rsidR="004173B1">
              <w:rPr>
                <w:noProof/>
                <w:webHidden/>
              </w:rPr>
              <w:fldChar w:fldCharType="separate"/>
            </w:r>
            <w:r w:rsidR="004173B1">
              <w:rPr>
                <w:noProof/>
                <w:webHidden/>
              </w:rPr>
              <w:t>17</w:t>
            </w:r>
            <w:r w:rsidR="004173B1">
              <w:rPr>
                <w:noProof/>
                <w:webHidden/>
              </w:rPr>
              <w:fldChar w:fldCharType="end"/>
            </w:r>
          </w:hyperlink>
        </w:p>
        <w:p w14:paraId="5A714134" w14:textId="77777777" w:rsidR="004173B1" w:rsidRDefault="002B59A1">
          <w:pPr>
            <w:pStyle w:val="TOC2"/>
            <w:rPr>
              <w:rFonts w:asciiTheme="minorHAnsi" w:eastAsiaTheme="minorEastAsia" w:hAnsiTheme="minorHAnsi" w:cstheme="minorBidi"/>
              <w:noProof/>
              <w:sz w:val="22"/>
              <w:szCs w:val="22"/>
            </w:rPr>
          </w:pPr>
          <w:hyperlink w:anchor="_Toc446336972" w:history="1">
            <w:r w:rsidR="004173B1" w:rsidRPr="00643409">
              <w:rPr>
                <w:rStyle w:val="Hyperlink"/>
                <w:noProof/>
              </w:rPr>
              <w:t>7.3</w:t>
            </w:r>
            <w:r w:rsidR="004173B1">
              <w:rPr>
                <w:rFonts w:asciiTheme="minorHAnsi" w:eastAsiaTheme="minorEastAsia" w:hAnsiTheme="minorHAnsi" w:cstheme="minorBidi"/>
                <w:noProof/>
                <w:sz w:val="22"/>
                <w:szCs w:val="22"/>
              </w:rPr>
              <w:tab/>
            </w:r>
            <w:r w:rsidR="004173B1" w:rsidRPr="00643409">
              <w:rPr>
                <w:rStyle w:val="Hyperlink"/>
                <w:noProof/>
              </w:rPr>
              <w:t>Response, ResponseInfo, and Exception messages</w:t>
            </w:r>
            <w:r w:rsidR="004173B1">
              <w:rPr>
                <w:noProof/>
                <w:webHidden/>
              </w:rPr>
              <w:tab/>
            </w:r>
            <w:r w:rsidR="004173B1">
              <w:rPr>
                <w:noProof/>
                <w:webHidden/>
              </w:rPr>
              <w:fldChar w:fldCharType="begin"/>
            </w:r>
            <w:r w:rsidR="004173B1">
              <w:rPr>
                <w:noProof/>
                <w:webHidden/>
              </w:rPr>
              <w:instrText xml:space="preserve"> PAGEREF _Toc446336972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45DF48D9" w14:textId="77777777" w:rsidR="004173B1" w:rsidRDefault="002B59A1">
          <w:pPr>
            <w:pStyle w:val="TOC3"/>
            <w:rPr>
              <w:rFonts w:asciiTheme="minorHAnsi" w:eastAsiaTheme="minorEastAsia" w:hAnsiTheme="minorHAnsi" w:cstheme="minorBidi"/>
              <w:noProof/>
              <w:sz w:val="22"/>
              <w:szCs w:val="22"/>
            </w:rPr>
          </w:pPr>
          <w:hyperlink w:anchor="_Toc446336973" w:history="1">
            <w:r w:rsidR="004173B1" w:rsidRPr="00643409">
              <w:rPr>
                <w:rStyle w:val="Hyperlink"/>
                <w:noProof/>
              </w:rPr>
              <w:t>7.3.1</w:t>
            </w:r>
            <w:r w:rsidR="004173B1">
              <w:rPr>
                <w:rFonts w:asciiTheme="minorHAnsi" w:eastAsiaTheme="minorEastAsia" w:hAnsiTheme="minorHAnsi" w:cstheme="minorBidi"/>
                <w:noProof/>
                <w:sz w:val="22"/>
                <w:szCs w:val="22"/>
              </w:rPr>
              <w:tab/>
            </w:r>
            <w:r w:rsidR="004173B1" w:rsidRPr="00643409">
              <w:rPr>
                <w:rStyle w:val="Hyperlink"/>
                <w:noProof/>
              </w:rPr>
              <w:t>Response messages</w:t>
            </w:r>
            <w:r w:rsidR="004173B1">
              <w:rPr>
                <w:noProof/>
                <w:webHidden/>
              </w:rPr>
              <w:tab/>
            </w:r>
            <w:r w:rsidR="004173B1">
              <w:rPr>
                <w:noProof/>
                <w:webHidden/>
              </w:rPr>
              <w:fldChar w:fldCharType="begin"/>
            </w:r>
            <w:r w:rsidR="004173B1">
              <w:rPr>
                <w:noProof/>
                <w:webHidden/>
              </w:rPr>
              <w:instrText xml:space="preserve"> PAGEREF _Toc446336973 \h </w:instrText>
            </w:r>
            <w:r w:rsidR="004173B1">
              <w:rPr>
                <w:noProof/>
                <w:webHidden/>
              </w:rPr>
            </w:r>
            <w:r w:rsidR="004173B1">
              <w:rPr>
                <w:noProof/>
                <w:webHidden/>
              </w:rPr>
              <w:fldChar w:fldCharType="separate"/>
            </w:r>
            <w:r w:rsidR="004173B1">
              <w:rPr>
                <w:noProof/>
                <w:webHidden/>
              </w:rPr>
              <w:t>20</w:t>
            </w:r>
            <w:r w:rsidR="004173B1">
              <w:rPr>
                <w:noProof/>
                <w:webHidden/>
              </w:rPr>
              <w:fldChar w:fldCharType="end"/>
            </w:r>
          </w:hyperlink>
        </w:p>
        <w:p w14:paraId="21FA8852" w14:textId="77777777" w:rsidR="004173B1" w:rsidRDefault="002B59A1">
          <w:pPr>
            <w:pStyle w:val="TOC3"/>
            <w:rPr>
              <w:rFonts w:asciiTheme="minorHAnsi" w:eastAsiaTheme="minorEastAsia" w:hAnsiTheme="minorHAnsi" w:cstheme="minorBidi"/>
              <w:noProof/>
              <w:sz w:val="22"/>
              <w:szCs w:val="22"/>
            </w:rPr>
          </w:pPr>
          <w:hyperlink w:anchor="_Toc446336974" w:history="1">
            <w:r w:rsidR="004173B1" w:rsidRPr="00643409">
              <w:rPr>
                <w:rStyle w:val="Hyperlink"/>
                <w:noProof/>
              </w:rPr>
              <w:t>7.3.2</w:t>
            </w:r>
            <w:r w:rsidR="004173B1">
              <w:rPr>
                <w:rFonts w:asciiTheme="minorHAnsi" w:eastAsiaTheme="minorEastAsia" w:hAnsiTheme="minorHAnsi" w:cstheme="minorBidi"/>
                <w:noProof/>
                <w:sz w:val="22"/>
                <w:szCs w:val="22"/>
              </w:rPr>
              <w:tab/>
            </w:r>
            <w:r w:rsidR="004173B1" w:rsidRPr="00643409">
              <w:rPr>
                <w:rStyle w:val="Hyperlink"/>
                <w:noProof/>
              </w:rPr>
              <w:t>Indication messages</w:t>
            </w:r>
            <w:r w:rsidR="004173B1">
              <w:rPr>
                <w:noProof/>
                <w:webHidden/>
              </w:rPr>
              <w:tab/>
            </w:r>
            <w:r w:rsidR="004173B1">
              <w:rPr>
                <w:noProof/>
                <w:webHidden/>
              </w:rPr>
              <w:fldChar w:fldCharType="begin"/>
            </w:r>
            <w:r w:rsidR="004173B1">
              <w:rPr>
                <w:noProof/>
                <w:webHidden/>
              </w:rPr>
              <w:instrText xml:space="preserve"> PAGEREF _Toc446336974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234C8350" w14:textId="77777777" w:rsidR="004173B1" w:rsidRDefault="002B59A1">
          <w:pPr>
            <w:pStyle w:val="TOC3"/>
            <w:rPr>
              <w:rFonts w:asciiTheme="minorHAnsi" w:eastAsiaTheme="minorEastAsia" w:hAnsiTheme="minorHAnsi" w:cstheme="minorBidi"/>
              <w:noProof/>
              <w:sz w:val="22"/>
              <w:szCs w:val="22"/>
            </w:rPr>
          </w:pPr>
          <w:hyperlink w:anchor="_Toc446336975" w:history="1">
            <w:r w:rsidR="004173B1" w:rsidRPr="00643409">
              <w:rPr>
                <w:rStyle w:val="Hyperlink"/>
                <w:noProof/>
              </w:rPr>
              <w:t>7.3.3</w:t>
            </w:r>
            <w:r w:rsidR="004173B1">
              <w:rPr>
                <w:rFonts w:asciiTheme="minorHAnsi" w:eastAsiaTheme="minorEastAsia" w:hAnsiTheme="minorHAnsi" w:cstheme="minorBidi"/>
                <w:noProof/>
                <w:sz w:val="22"/>
                <w:szCs w:val="22"/>
              </w:rPr>
              <w:tab/>
            </w:r>
            <w:r w:rsidR="004173B1" w:rsidRPr="00643409">
              <w:rPr>
                <w:rStyle w:val="Hyperlink"/>
                <w:noProof/>
              </w:rPr>
              <w:t>ResponseInfo messages</w:t>
            </w:r>
            <w:r w:rsidR="004173B1">
              <w:rPr>
                <w:noProof/>
                <w:webHidden/>
              </w:rPr>
              <w:tab/>
            </w:r>
            <w:r w:rsidR="004173B1">
              <w:rPr>
                <w:noProof/>
                <w:webHidden/>
              </w:rPr>
              <w:fldChar w:fldCharType="begin"/>
            </w:r>
            <w:r w:rsidR="004173B1">
              <w:rPr>
                <w:noProof/>
                <w:webHidden/>
              </w:rPr>
              <w:instrText xml:space="preserve"> PAGEREF _Toc446336975 \h </w:instrText>
            </w:r>
            <w:r w:rsidR="004173B1">
              <w:rPr>
                <w:noProof/>
                <w:webHidden/>
              </w:rPr>
            </w:r>
            <w:r w:rsidR="004173B1">
              <w:rPr>
                <w:noProof/>
                <w:webHidden/>
              </w:rPr>
              <w:fldChar w:fldCharType="separate"/>
            </w:r>
            <w:r w:rsidR="004173B1">
              <w:rPr>
                <w:noProof/>
                <w:webHidden/>
              </w:rPr>
              <w:t>21</w:t>
            </w:r>
            <w:r w:rsidR="004173B1">
              <w:rPr>
                <w:noProof/>
                <w:webHidden/>
              </w:rPr>
              <w:fldChar w:fldCharType="end"/>
            </w:r>
          </w:hyperlink>
        </w:p>
        <w:p w14:paraId="49565F84" w14:textId="77777777" w:rsidR="004173B1" w:rsidRDefault="002B59A1">
          <w:pPr>
            <w:pStyle w:val="TOC3"/>
            <w:rPr>
              <w:rFonts w:asciiTheme="minorHAnsi" w:eastAsiaTheme="minorEastAsia" w:hAnsiTheme="minorHAnsi" w:cstheme="minorBidi"/>
              <w:noProof/>
              <w:sz w:val="22"/>
              <w:szCs w:val="22"/>
            </w:rPr>
          </w:pPr>
          <w:hyperlink w:anchor="_Toc446336976" w:history="1">
            <w:r w:rsidR="004173B1" w:rsidRPr="00643409">
              <w:rPr>
                <w:rStyle w:val="Hyperlink"/>
                <w:noProof/>
              </w:rPr>
              <w:t>7.3.4</w:t>
            </w:r>
            <w:r w:rsidR="004173B1">
              <w:rPr>
                <w:rFonts w:asciiTheme="minorHAnsi" w:eastAsiaTheme="minorEastAsia" w:hAnsiTheme="minorHAnsi" w:cstheme="minorBidi"/>
                <w:noProof/>
                <w:sz w:val="22"/>
                <w:szCs w:val="22"/>
              </w:rPr>
              <w:tab/>
            </w:r>
            <w:r w:rsidR="004173B1" w:rsidRPr="00643409">
              <w:rPr>
                <w:rStyle w:val="Hyperlink"/>
                <w:noProof/>
              </w:rPr>
              <w:t>Exception messages</w:t>
            </w:r>
            <w:r w:rsidR="004173B1">
              <w:rPr>
                <w:noProof/>
                <w:webHidden/>
              </w:rPr>
              <w:tab/>
            </w:r>
            <w:r w:rsidR="004173B1">
              <w:rPr>
                <w:noProof/>
                <w:webHidden/>
              </w:rPr>
              <w:fldChar w:fldCharType="begin"/>
            </w:r>
            <w:r w:rsidR="004173B1">
              <w:rPr>
                <w:noProof/>
                <w:webHidden/>
              </w:rPr>
              <w:instrText xml:space="preserve"> PAGEREF _Toc446336976 \h </w:instrText>
            </w:r>
            <w:r w:rsidR="004173B1">
              <w:rPr>
                <w:noProof/>
                <w:webHidden/>
              </w:rPr>
            </w:r>
            <w:r w:rsidR="004173B1">
              <w:rPr>
                <w:noProof/>
                <w:webHidden/>
              </w:rPr>
              <w:fldChar w:fldCharType="separate"/>
            </w:r>
            <w:r w:rsidR="004173B1">
              <w:rPr>
                <w:noProof/>
                <w:webHidden/>
              </w:rPr>
              <w:t>22</w:t>
            </w:r>
            <w:r w:rsidR="004173B1">
              <w:rPr>
                <w:noProof/>
                <w:webHidden/>
              </w:rPr>
              <w:fldChar w:fldCharType="end"/>
            </w:r>
          </w:hyperlink>
        </w:p>
        <w:p w14:paraId="119B216C" w14:textId="77777777" w:rsidR="004173B1" w:rsidRDefault="002B59A1">
          <w:pPr>
            <w:pStyle w:val="TOC1"/>
            <w:rPr>
              <w:rFonts w:asciiTheme="minorHAnsi" w:eastAsiaTheme="minorEastAsia" w:hAnsiTheme="minorHAnsi" w:cstheme="minorBidi"/>
              <w:noProof/>
              <w:sz w:val="22"/>
              <w:szCs w:val="22"/>
            </w:rPr>
          </w:pPr>
          <w:hyperlink w:anchor="_Toc446336977" w:history="1">
            <w:r w:rsidR="004173B1" w:rsidRPr="00643409">
              <w:rPr>
                <w:rStyle w:val="Hyperlink"/>
                <w:noProof/>
              </w:rPr>
              <w:t>8</w:t>
            </w:r>
            <w:r w:rsidR="004173B1">
              <w:rPr>
                <w:rFonts w:asciiTheme="minorHAnsi" w:eastAsiaTheme="minorEastAsia" w:hAnsiTheme="minorHAnsi" w:cstheme="minorBidi"/>
                <w:noProof/>
                <w:sz w:val="22"/>
                <w:szCs w:val="22"/>
              </w:rPr>
              <w:tab/>
            </w:r>
            <w:r w:rsidR="004173B1" w:rsidRPr="00643409">
              <w:rPr>
                <w:rStyle w:val="Hyperlink"/>
                <w:noProof/>
              </w:rPr>
              <w:t>TCI frames</w:t>
            </w:r>
            <w:r w:rsidR="004173B1">
              <w:rPr>
                <w:noProof/>
                <w:webHidden/>
              </w:rPr>
              <w:tab/>
            </w:r>
            <w:r w:rsidR="004173B1">
              <w:rPr>
                <w:noProof/>
                <w:webHidden/>
              </w:rPr>
              <w:fldChar w:fldCharType="begin"/>
            </w:r>
            <w:r w:rsidR="004173B1">
              <w:rPr>
                <w:noProof/>
                <w:webHidden/>
              </w:rPr>
              <w:instrText xml:space="preserve"> PAGEREF _Toc446336977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075DF73E" w14:textId="77777777" w:rsidR="004173B1" w:rsidRDefault="002B59A1">
          <w:pPr>
            <w:pStyle w:val="TOC2"/>
            <w:rPr>
              <w:rFonts w:asciiTheme="minorHAnsi" w:eastAsiaTheme="minorEastAsia" w:hAnsiTheme="minorHAnsi" w:cstheme="minorBidi"/>
              <w:noProof/>
              <w:sz w:val="22"/>
              <w:szCs w:val="22"/>
            </w:rPr>
          </w:pPr>
          <w:hyperlink w:anchor="_Toc446336978"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TCI80211 frame</w:t>
            </w:r>
            <w:r w:rsidR="004173B1">
              <w:rPr>
                <w:noProof/>
                <w:webHidden/>
              </w:rPr>
              <w:tab/>
            </w:r>
            <w:r w:rsidR="004173B1">
              <w:rPr>
                <w:noProof/>
                <w:webHidden/>
              </w:rPr>
              <w:fldChar w:fldCharType="begin"/>
            </w:r>
            <w:r w:rsidR="004173B1">
              <w:rPr>
                <w:noProof/>
                <w:webHidden/>
              </w:rPr>
              <w:instrText xml:space="preserve"> PAGEREF _Toc446336978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3AE2B22E" w14:textId="77777777" w:rsidR="004173B1" w:rsidRDefault="002B59A1">
          <w:pPr>
            <w:pStyle w:val="TOC3"/>
            <w:rPr>
              <w:rFonts w:asciiTheme="minorHAnsi" w:eastAsiaTheme="minorEastAsia" w:hAnsiTheme="minorHAnsi" w:cstheme="minorBidi"/>
              <w:noProof/>
              <w:sz w:val="22"/>
              <w:szCs w:val="22"/>
            </w:rPr>
          </w:pPr>
          <w:hyperlink w:anchor="_Toc446336979"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_Toc446336979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25DA7271" w14:textId="77777777" w:rsidR="004173B1" w:rsidRDefault="002B59A1">
          <w:pPr>
            <w:pStyle w:val="TOC3"/>
            <w:rPr>
              <w:rFonts w:asciiTheme="minorHAnsi" w:eastAsiaTheme="minorEastAsia" w:hAnsiTheme="minorHAnsi" w:cstheme="minorBidi"/>
              <w:noProof/>
              <w:sz w:val="22"/>
              <w:szCs w:val="22"/>
            </w:rPr>
          </w:pPr>
          <w:hyperlink w:anchor="_Toc446336980"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_Toc446336980 \h </w:instrText>
            </w:r>
            <w:r w:rsidR="004173B1">
              <w:rPr>
                <w:noProof/>
                <w:webHidden/>
              </w:rPr>
            </w:r>
            <w:r w:rsidR="004173B1">
              <w:rPr>
                <w:noProof/>
                <w:webHidden/>
              </w:rPr>
              <w:fldChar w:fldCharType="separate"/>
            </w:r>
            <w:r w:rsidR="004173B1">
              <w:rPr>
                <w:noProof/>
                <w:webHidden/>
              </w:rPr>
              <w:t>24</w:t>
            </w:r>
            <w:r w:rsidR="004173B1">
              <w:rPr>
                <w:noProof/>
                <w:webHidden/>
              </w:rPr>
              <w:fldChar w:fldCharType="end"/>
            </w:r>
          </w:hyperlink>
        </w:p>
        <w:p w14:paraId="486529D3" w14:textId="77777777" w:rsidR="004173B1" w:rsidRDefault="002B59A1">
          <w:pPr>
            <w:pStyle w:val="TOC3"/>
            <w:rPr>
              <w:rFonts w:asciiTheme="minorHAnsi" w:eastAsiaTheme="minorEastAsia" w:hAnsiTheme="minorHAnsi" w:cstheme="minorBidi"/>
              <w:noProof/>
              <w:sz w:val="22"/>
              <w:szCs w:val="22"/>
            </w:rPr>
          </w:pPr>
          <w:hyperlink w:anchor="_Toc446336981"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_Toc446336981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C025625" w14:textId="77777777" w:rsidR="004173B1" w:rsidRDefault="002B59A1">
          <w:pPr>
            <w:pStyle w:val="TOC3"/>
            <w:rPr>
              <w:rFonts w:asciiTheme="minorHAnsi" w:eastAsiaTheme="minorEastAsia" w:hAnsiTheme="minorHAnsi" w:cstheme="minorBidi"/>
              <w:noProof/>
              <w:sz w:val="22"/>
              <w:szCs w:val="22"/>
            </w:rPr>
          </w:pPr>
          <w:hyperlink w:anchor="_Toc446336982"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_Toc446336982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30AFC91F" w14:textId="77777777" w:rsidR="004173B1" w:rsidRDefault="002B59A1">
          <w:pPr>
            <w:pStyle w:val="TOC3"/>
            <w:rPr>
              <w:rFonts w:asciiTheme="minorHAnsi" w:eastAsiaTheme="minorEastAsia" w:hAnsiTheme="minorHAnsi" w:cstheme="minorBidi"/>
              <w:noProof/>
              <w:sz w:val="22"/>
              <w:szCs w:val="22"/>
            </w:rPr>
          </w:pPr>
          <w:hyperlink w:anchor="_Toc446336983"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_Toc446336983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62C37184" w14:textId="77777777" w:rsidR="004173B1" w:rsidRDefault="002B59A1">
          <w:pPr>
            <w:pStyle w:val="TOC2"/>
            <w:rPr>
              <w:rFonts w:asciiTheme="minorHAnsi" w:eastAsiaTheme="minorEastAsia" w:hAnsiTheme="minorHAnsi" w:cstheme="minorBidi"/>
              <w:noProof/>
              <w:sz w:val="22"/>
              <w:szCs w:val="22"/>
            </w:rPr>
          </w:pPr>
          <w:hyperlink w:anchor="_Toc446336984"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TCI16094 frame</w:t>
            </w:r>
            <w:r w:rsidR="004173B1">
              <w:rPr>
                <w:noProof/>
                <w:webHidden/>
              </w:rPr>
              <w:tab/>
            </w:r>
            <w:r w:rsidR="004173B1">
              <w:rPr>
                <w:noProof/>
                <w:webHidden/>
              </w:rPr>
              <w:fldChar w:fldCharType="begin"/>
            </w:r>
            <w:r w:rsidR="004173B1">
              <w:rPr>
                <w:noProof/>
                <w:webHidden/>
              </w:rPr>
              <w:instrText xml:space="preserve"> PAGEREF _Toc446336984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EE6CB30" w14:textId="77777777" w:rsidR="004173B1" w:rsidRDefault="002B59A1">
          <w:pPr>
            <w:pStyle w:val="TOC3"/>
            <w:rPr>
              <w:rFonts w:asciiTheme="minorHAnsi" w:eastAsiaTheme="minorEastAsia" w:hAnsiTheme="minorHAnsi" w:cstheme="minorBidi"/>
              <w:noProof/>
              <w:sz w:val="22"/>
              <w:szCs w:val="22"/>
            </w:rPr>
          </w:pPr>
          <w:hyperlink w:anchor="_Toc446336985"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_Toc446336985 \h </w:instrText>
            </w:r>
            <w:r w:rsidR="004173B1">
              <w:rPr>
                <w:noProof/>
                <w:webHidden/>
              </w:rPr>
            </w:r>
            <w:r w:rsidR="004173B1">
              <w:rPr>
                <w:noProof/>
                <w:webHidden/>
              </w:rPr>
              <w:fldChar w:fldCharType="separate"/>
            </w:r>
            <w:r w:rsidR="004173B1">
              <w:rPr>
                <w:noProof/>
                <w:webHidden/>
              </w:rPr>
              <w:t>25</w:t>
            </w:r>
            <w:r w:rsidR="004173B1">
              <w:rPr>
                <w:noProof/>
                <w:webHidden/>
              </w:rPr>
              <w:fldChar w:fldCharType="end"/>
            </w:r>
          </w:hyperlink>
        </w:p>
        <w:p w14:paraId="770DE267" w14:textId="77777777" w:rsidR="004173B1" w:rsidRDefault="002B59A1">
          <w:pPr>
            <w:pStyle w:val="TOC3"/>
            <w:rPr>
              <w:rFonts w:asciiTheme="minorHAnsi" w:eastAsiaTheme="minorEastAsia" w:hAnsiTheme="minorHAnsi" w:cstheme="minorBidi"/>
              <w:noProof/>
              <w:sz w:val="22"/>
              <w:szCs w:val="22"/>
            </w:rPr>
          </w:pPr>
          <w:hyperlink w:anchor="_Toc446336986"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_Toc446336986 \h </w:instrText>
            </w:r>
            <w:r w:rsidR="004173B1">
              <w:rPr>
                <w:noProof/>
                <w:webHidden/>
              </w:rPr>
            </w:r>
            <w:r w:rsidR="004173B1">
              <w:rPr>
                <w:noProof/>
                <w:webHidden/>
              </w:rPr>
              <w:fldChar w:fldCharType="separate"/>
            </w:r>
            <w:r w:rsidR="004173B1">
              <w:rPr>
                <w:noProof/>
                <w:webHidden/>
              </w:rPr>
              <w:t>26</w:t>
            </w:r>
            <w:r w:rsidR="004173B1">
              <w:rPr>
                <w:noProof/>
                <w:webHidden/>
              </w:rPr>
              <w:fldChar w:fldCharType="end"/>
            </w:r>
          </w:hyperlink>
        </w:p>
        <w:p w14:paraId="6AB36DE5" w14:textId="77777777" w:rsidR="004173B1" w:rsidRDefault="002B59A1">
          <w:pPr>
            <w:pStyle w:val="TOC3"/>
            <w:rPr>
              <w:rFonts w:asciiTheme="minorHAnsi" w:eastAsiaTheme="minorEastAsia" w:hAnsiTheme="minorHAnsi" w:cstheme="minorBidi"/>
              <w:noProof/>
              <w:sz w:val="22"/>
              <w:szCs w:val="22"/>
            </w:rPr>
          </w:pPr>
          <w:hyperlink w:anchor="_Toc446336987" w:history="1">
            <w:r w:rsidR="004173B1" w:rsidRPr="00643409">
              <w:rPr>
                <w:rStyle w:val="Hyperlink"/>
                <w:noProof/>
              </w:rPr>
              <w:t>8.2.3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_Toc446336987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008BDA5D" w14:textId="77777777" w:rsidR="004173B1" w:rsidRDefault="002B59A1">
          <w:pPr>
            <w:pStyle w:val="TOC3"/>
            <w:rPr>
              <w:rFonts w:asciiTheme="minorHAnsi" w:eastAsiaTheme="minorEastAsia" w:hAnsiTheme="minorHAnsi" w:cstheme="minorBidi"/>
              <w:noProof/>
              <w:sz w:val="22"/>
              <w:szCs w:val="22"/>
            </w:rPr>
          </w:pPr>
          <w:hyperlink w:anchor="_Toc446336988" w:history="1">
            <w:r w:rsidR="004173B1" w:rsidRPr="00643409">
              <w:rPr>
                <w:rStyle w:val="Hyperlink"/>
                <w:noProof/>
              </w:rPr>
              <w:t>8.2.4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_Toc446336988 \h </w:instrText>
            </w:r>
            <w:r w:rsidR="004173B1">
              <w:rPr>
                <w:noProof/>
                <w:webHidden/>
              </w:rPr>
            </w:r>
            <w:r w:rsidR="004173B1">
              <w:rPr>
                <w:noProof/>
                <w:webHidden/>
              </w:rPr>
              <w:fldChar w:fldCharType="separate"/>
            </w:r>
            <w:r w:rsidR="004173B1">
              <w:rPr>
                <w:noProof/>
                <w:webHidden/>
              </w:rPr>
              <w:t>27</w:t>
            </w:r>
            <w:r w:rsidR="004173B1">
              <w:rPr>
                <w:noProof/>
                <w:webHidden/>
              </w:rPr>
              <w:fldChar w:fldCharType="end"/>
            </w:r>
          </w:hyperlink>
        </w:p>
        <w:p w14:paraId="1044D20B" w14:textId="77777777" w:rsidR="004173B1" w:rsidRDefault="002B59A1">
          <w:pPr>
            <w:pStyle w:val="TOC3"/>
            <w:rPr>
              <w:rFonts w:asciiTheme="minorHAnsi" w:eastAsiaTheme="minorEastAsia" w:hAnsiTheme="minorHAnsi" w:cstheme="minorBidi"/>
              <w:noProof/>
              <w:sz w:val="22"/>
              <w:szCs w:val="22"/>
            </w:rPr>
          </w:pPr>
          <w:hyperlink w:anchor="_Toc446336989" w:history="1">
            <w:r w:rsidR="004173B1" w:rsidRPr="00643409">
              <w:rPr>
                <w:rStyle w:val="Hyperlink"/>
                <w:noProof/>
              </w:rPr>
              <w:t>8.2.5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_Toc446336989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3B3AA293" w14:textId="77777777" w:rsidR="004173B1" w:rsidRDefault="002B59A1">
          <w:pPr>
            <w:pStyle w:val="TOC3"/>
            <w:rPr>
              <w:rFonts w:asciiTheme="minorHAnsi" w:eastAsiaTheme="minorEastAsia" w:hAnsiTheme="minorHAnsi" w:cstheme="minorBidi"/>
              <w:noProof/>
              <w:sz w:val="22"/>
              <w:szCs w:val="22"/>
            </w:rPr>
          </w:pPr>
          <w:hyperlink w:anchor="_Toc446336990" w:history="1">
            <w:r w:rsidR="004173B1" w:rsidRPr="00643409">
              <w:rPr>
                <w:rStyle w:val="Hyperlink"/>
                <w:noProof/>
              </w:rPr>
              <w:t>8.2.6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_Toc446336990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537BB7AE" w14:textId="77777777" w:rsidR="004173B1" w:rsidRDefault="002B59A1">
          <w:pPr>
            <w:pStyle w:val="TOC2"/>
            <w:rPr>
              <w:rFonts w:asciiTheme="minorHAnsi" w:eastAsiaTheme="minorEastAsia" w:hAnsiTheme="minorHAnsi" w:cstheme="minorBidi"/>
              <w:noProof/>
              <w:sz w:val="22"/>
              <w:szCs w:val="22"/>
            </w:rPr>
          </w:pPr>
          <w:hyperlink w:anchor="_Toc446336991" w:history="1">
            <w:r w:rsidR="004173B1" w:rsidRPr="00643409">
              <w:rPr>
                <w:rStyle w:val="Hyperlink"/>
                <w:noProof/>
              </w:rPr>
              <w:t>8.3</w:t>
            </w:r>
            <w:r w:rsidR="004173B1">
              <w:rPr>
                <w:rFonts w:asciiTheme="minorHAnsi" w:eastAsiaTheme="minorEastAsia" w:hAnsiTheme="minorHAnsi" w:cstheme="minorBidi"/>
                <w:noProof/>
                <w:sz w:val="22"/>
                <w:szCs w:val="22"/>
              </w:rPr>
              <w:tab/>
            </w:r>
            <w:r w:rsidR="004173B1" w:rsidRPr="00643409">
              <w:rPr>
                <w:rStyle w:val="Hyperlink"/>
                <w:noProof/>
              </w:rPr>
              <w:t>TCI16093 frame</w:t>
            </w:r>
            <w:r w:rsidR="004173B1">
              <w:rPr>
                <w:noProof/>
                <w:webHidden/>
              </w:rPr>
              <w:tab/>
            </w:r>
            <w:r w:rsidR="004173B1">
              <w:rPr>
                <w:noProof/>
                <w:webHidden/>
              </w:rPr>
              <w:fldChar w:fldCharType="begin"/>
            </w:r>
            <w:r w:rsidR="004173B1">
              <w:rPr>
                <w:noProof/>
                <w:webHidden/>
              </w:rPr>
              <w:instrText xml:space="preserve"> PAGEREF _Toc446336991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4C42814D" w14:textId="77777777" w:rsidR="004173B1" w:rsidRDefault="002B59A1">
          <w:pPr>
            <w:pStyle w:val="TOC3"/>
            <w:rPr>
              <w:rFonts w:asciiTheme="minorHAnsi" w:eastAsiaTheme="minorEastAsia" w:hAnsiTheme="minorHAnsi" w:cstheme="minorBidi"/>
              <w:noProof/>
              <w:sz w:val="22"/>
              <w:szCs w:val="22"/>
            </w:rPr>
          </w:pPr>
          <w:hyperlink w:anchor="_Toc446336992" w:history="1">
            <w:r w:rsidR="004173B1" w:rsidRPr="00643409">
              <w:rPr>
                <w:rStyle w:val="Hyperlink"/>
                <w:noProof/>
              </w:rPr>
              <w:t>8.3.1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_Toc446336992 \h </w:instrText>
            </w:r>
            <w:r w:rsidR="004173B1">
              <w:rPr>
                <w:noProof/>
                <w:webHidden/>
              </w:rPr>
            </w:r>
            <w:r w:rsidR="004173B1">
              <w:rPr>
                <w:noProof/>
                <w:webHidden/>
              </w:rPr>
              <w:fldChar w:fldCharType="separate"/>
            </w:r>
            <w:r w:rsidR="004173B1">
              <w:rPr>
                <w:noProof/>
                <w:webHidden/>
              </w:rPr>
              <w:t>28</w:t>
            </w:r>
            <w:r w:rsidR="004173B1">
              <w:rPr>
                <w:noProof/>
                <w:webHidden/>
              </w:rPr>
              <w:fldChar w:fldCharType="end"/>
            </w:r>
          </w:hyperlink>
        </w:p>
        <w:p w14:paraId="2E6740D0" w14:textId="77777777" w:rsidR="004173B1" w:rsidRDefault="002B59A1">
          <w:pPr>
            <w:pStyle w:val="TOC3"/>
            <w:rPr>
              <w:rFonts w:asciiTheme="minorHAnsi" w:eastAsiaTheme="minorEastAsia" w:hAnsiTheme="minorHAnsi" w:cstheme="minorBidi"/>
              <w:noProof/>
              <w:sz w:val="22"/>
              <w:szCs w:val="22"/>
            </w:rPr>
          </w:pPr>
          <w:hyperlink w:anchor="_Toc446336993" w:history="1">
            <w:r w:rsidR="004173B1" w:rsidRPr="00643409">
              <w:rPr>
                <w:rStyle w:val="Hyperlink"/>
                <w:noProof/>
              </w:rPr>
              <w:t>8.3.2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_Toc446336993 \h </w:instrText>
            </w:r>
            <w:r w:rsidR="004173B1">
              <w:rPr>
                <w:noProof/>
                <w:webHidden/>
              </w:rPr>
            </w:r>
            <w:r w:rsidR="004173B1">
              <w:rPr>
                <w:noProof/>
                <w:webHidden/>
              </w:rPr>
              <w:fldChar w:fldCharType="separate"/>
            </w:r>
            <w:r w:rsidR="004173B1">
              <w:rPr>
                <w:noProof/>
                <w:webHidden/>
              </w:rPr>
              <w:t>30</w:t>
            </w:r>
            <w:r w:rsidR="004173B1">
              <w:rPr>
                <w:noProof/>
                <w:webHidden/>
              </w:rPr>
              <w:fldChar w:fldCharType="end"/>
            </w:r>
          </w:hyperlink>
        </w:p>
        <w:p w14:paraId="4A2E3D3C" w14:textId="77777777" w:rsidR="004173B1" w:rsidRDefault="002B59A1">
          <w:pPr>
            <w:pStyle w:val="TOC3"/>
            <w:rPr>
              <w:rFonts w:asciiTheme="minorHAnsi" w:eastAsiaTheme="minorEastAsia" w:hAnsiTheme="minorHAnsi" w:cstheme="minorBidi"/>
              <w:noProof/>
              <w:sz w:val="22"/>
              <w:szCs w:val="22"/>
            </w:rPr>
          </w:pPr>
          <w:hyperlink w:anchor="_Toc446336994" w:history="1">
            <w:r w:rsidR="004173B1" w:rsidRPr="00643409">
              <w:rPr>
                <w:rStyle w:val="Hyperlink"/>
                <w:noProof/>
              </w:rPr>
              <w:t>8.3.3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_Toc446336994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6AF0002F" w14:textId="77777777" w:rsidR="004173B1" w:rsidRDefault="002B59A1">
          <w:pPr>
            <w:pStyle w:val="TOC3"/>
            <w:rPr>
              <w:rFonts w:asciiTheme="minorHAnsi" w:eastAsiaTheme="minorEastAsia" w:hAnsiTheme="minorHAnsi" w:cstheme="minorBidi"/>
              <w:noProof/>
              <w:sz w:val="22"/>
              <w:szCs w:val="22"/>
            </w:rPr>
          </w:pPr>
          <w:hyperlink w:anchor="_Toc446336995" w:history="1">
            <w:r w:rsidR="004173B1" w:rsidRPr="00643409">
              <w:rPr>
                <w:rStyle w:val="Hyperlink"/>
                <w:noProof/>
              </w:rPr>
              <w:t>8.3.4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_Toc446336995 \h </w:instrText>
            </w:r>
            <w:r w:rsidR="004173B1">
              <w:rPr>
                <w:noProof/>
                <w:webHidden/>
              </w:rPr>
            </w:r>
            <w:r w:rsidR="004173B1">
              <w:rPr>
                <w:noProof/>
                <w:webHidden/>
              </w:rPr>
              <w:fldChar w:fldCharType="separate"/>
            </w:r>
            <w:r w:rsidR="004173B1">
              <w:rPr>
                <w:noProof/>
                <w:webHidden/>
              </w:rPr>
              <w:t>31</w:t>
            </w:r>
            <w:r w:rsidR="004173B1">
              <w:rPr>
                <w:noProof/>
                <w:webHidden/>
              </w:rPr>
              <w:fldChar w:fldCharType="end"/>
            </w:r>
          </w:hyperlink>
        </w:p>
        <w:p w14:paraId="1443FFAA" w14:textId="77777777" w:rsidR="004173B1" w:rsidRDefault="002B59A1">
          <w:pPr>
            <w:pStyle w:val="TOC3"/>
            <w:rPr>
              <w:rFonts w:asciiTheme="minorHAnsi" w:eastAsiaTheme="minorEastAsia" w:hAnsiTheme="minorHAnsi" w:cstheme="minorBidi"/>
              <w:noProof/>
              <w:sz w:val="22"/>
              <w:szCs w:val="22"/>
            </w:rPr>
          </w:pPr>
          <w:hyperlink w:anchor="_Toc446336996" w:history="1">
            <w:r w:rsidR="004173B1" w:rsidRPr="00643409">
              <w:rPr>
                <w:rStyle w:val="Hyperlink"/>
                <w:noProof/>
              </w:rPr>
              <w:t>8.3.5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_Toc446336996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FB3E883" w14:textId="77777777" w:rsidR="004173B1" w:rsidRDefault="002B59A1">
          <w:pPr>
            <w:pStyle w:val="TOC3"/>
            <w:rPr>
              <w:rFonts w:asciiTheme="minorHAnsi" w:eastAsiaTheme="minorEastAsia" w:hAnsiTheme="minorHAnsi" w:cstheme="minorBidi"/>
              <w:noProof/>
              <w:sz w:val="22"/>
              <w:szCs w:val="22"/>
            </w:rPr>
          </w:pPr>
          <w:hyperlink w:anchor="_Toc446336997" w:history="1">
            <w:r w:rsidR="004173B1" w:rsidRPr="00643409">
              <w:rPr>
                <w:rStyle w:val="Hyperlink"/>
                <w:noProof/>
              </w:rPr>
              <w:t>8.3.6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_Toc446336997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3EBB592" w14:textId="77777777" w:rsidR="004173B1" w:rsidRDefault="002B59A1">
          <w:pPr>
            <w:pStyle w:val="TOC2"/>
            <w:rPr>
              <w:rFonts w:asciiTheme="minorHAnsi" w:eastAsiaTheme="minorEastAsia" w:hAnsiTheme="minorHAnsi" w:cstheme="minorBidi"/>
              <w:noProof/>
              <w:sz w:val="22"/>
              <w:szCs w:val="22"/>
            </w:rPr>
          </w:pPr>
          <w:hyperlink w:anchor="_Toc446336998" w:history="1">
            <w:r w:rsidR="004173B1" w:rsidRPr="00643409">
              <w:rPr>
                <w:rStyle w:val="Hyperlink"/>
                <w:noProof/>
              </w:rPr>
              <w:t>8.4</w:t>
            </w:r>
            <w:r w:rsidR="004173B1">
              <w:rPr>
                <w:rFonts w:asciiTheme="minorHAnsi" w:eastAsiaTheme="minorEastAsia" w:hAnsiTheme="minorHAnsi" w:cstheme="minorBidi"/>
                <w:noProof/>
                <w:sz w:val="22"/>
                <w:szCs w:val="22"/>
              </w:rPr>
              <w:tab/>
            </w:r>
            <w:r w:rsidR="004173B1" w:rsidRPr="00643409">
              <w:rPr>
                <w:rStyle w:val="Hyperlink"/>
                <w:noProof/>
              </w:rPr>
              <w:t>TCI16092 frame</w:t>
            </w:r>
            <w:r w:rsidR="004173B1">
              <w:rPr>
                <w:noProof/>
                <w:webHidden/>
              </w:rPr>
              <w:tab/>
            </w:r>
            <w:r w:rsidR="004173B1">
              <w:rPr>
                <w:noProof/>
                <w:webHidden/>
              </w:rPr>
              <w:fldChar w:fldCharType="begin"/>
            </w:r>
            <w:r w:rsidR="004173B1">
              <w:rPr>
                <w:noProof/>
                <w:webHidden/>
              </w:rPr>
              <w:instrText xml:space="preserve"> PAGEREF _Toc446336998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04A15C90" w14:textId="77777777" w:rsidR="004173B1" w:rsidRDefault="002B59A1">
          <w:pPr>
            <w:pStyle w:val="TOC3"/>
            <w:rPr>
              <w:rFonts w:asciiTheme="minorHAnsi" w:eastAsiaTheme="minorEastAsia" w:hAnsiTheme="minorHAnsi" w:cstheme="minorBidi"/>
              <w:noProof/>
              <w:sz w:val="22"/>
              <w:szCs w:val="22"/>
            </w:rPr>
          </w:pPr>
          <w:hyperlink w:anchor="_Toc446336999" w:history="1">
            <w:r w:rsidR="004173B1" w:rsidRPr="00643409">
              <w:rPr>
                <w:rStyle w:val="Hyperlink"/>
                <w:noProof/>
              </w:rPr>
              <w:t>8.4.1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_Toc446336999 \h </w:instrText>
            </w:r>
            <w:r w:rsidR="004173B1">
              <w:rPr>
                <w:noProof/>
                <w:webHidden/>
              </w:rPr>
            </w:r>
            <w:r w:rsidR="004173B1">
              <w:rPr>
                <w:noProof/>
                <w:webHidden/>
              </w:rPr>
              <w:fldChar w:fldCharType="separate"/>
            </w:r>
            <w:r w:rsidR="004173B1">
              <w:rPr>
                <w:noProof/>
                <w:webHidden/>
              </w:rPr>
              <w:t>32</w:t>
            </w:r>
            <w:r w:rsidR="004173B1">
              <w:rPr>
                <w:noProof/>
                <w:webHidden/>
              </w:rPr>
              <w:fldChar w:fldCharType="end"/>
            </w:r>
          </w:hyperlink>
        </w:p>
        <w:p w14:paraId="3D68AE78" w14:textId="77777777" w:rsidR="004173B1" w:rsidRDefault="002B59A1">
          <w:pPr>
            <w:pStyle w:val="TOC3"/>
            <w:rPr>
              <w:rFonts w:asciiTheme="minorHAnsi" w:eastAsiaTheme="minorEastAsia" w:hAnsiTheme="minorHAnsi" w:cstheme="minorBidi"/>
              <w:noProof/>
              <w:sz w:val="22"/>
              <w:szCs w:val="22"/>
            </w:rPr>
          </w:pPr>
          <w:hyperlink w:anchor="_Toc446337000" w:history="1">
            <w:r w:rsidR="004173B1" w:rsidRPr="00643409">
              <w:rPr>
                <w:rStyle w:val="Hyperlink"/>
                <w:noProof/>
              </w:rPr>
              <w:t>8.4.2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_Toc446337000 \h </w:instrText>
            </w:r>
            <w:r w:rsidR="004173B1">
              <w:rPr>
                <w:noProof/>
                <w:webHidden/>
              </w:rPr>
            </w:r>
            <w:r w:rsidR="004173B1">
              <w:rPr>
                <w:noProof/>
                <w:webHidden/>
              </w:rPr>
              <w:fldChar w:fldCharType="separate"/>
            </w:r>
            <w:r w:rsidR="004173B1">
              <w:rPr>
                <w:noProof/>
                <w:webHidden/>
              </w:rPr>
              <w:t>33</w:t>
            </w:r>
            <w:r w:rsidR="004173B1">
              <w:rPr>
                <w:noProof/>
                <w:webHidden/>
              </w:rPr>
              <w:fldChar w:fldCharType="end"/>
            </w:r>
          </w:hyperlink>
        </w:p>
        <w:p w14:paraId="73FA073C" w14:textId="77777777" w:rsidR="004173B1" w:rsidRDefault="002B59A1">
          <w:pPr>
            <w:pStyle w:val="TOC3"/>
            <w:rPr>
              <w:rFonts w:asciiTheme="minorHAnsi" w:eastAsiaTheme="minorEastAsia" w:hAnsiTheme="minorHAnsi" w:cstheme="minorBidi"/>
              <w:noProof/>
              <w:sz w:val="22"/>
              <w:szCs w:val="22"/>
            </w:rPr>
          </w:pPr>
          <w:hyperlink w:anchor="_Toc446337001" w:history="1">
            <w:r w:rsidR="004173B1" w:rsidRPr="00643409">
              <w:rPr>
                <w:rStyle w:val="Hyperlink"/>
                <w:noProof/>
              </w:rPr>
              <w:t>8.4.3</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_Toc446337001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59F47A3D" w14:textId="77777777" w:rsidR="004173B1" w:rsidRDefault="002B59A1">
          <w:pPr>
            <w:pStyle w:val="TOC3"/>
            <w:rPr>
              <w:rFonts w:asciiTheme="minorHAnsi" w:eastAsiaTheme="minorEastAsia" w:hAnsiTheme="minorHAnsi" w:cstheme="minorBidi"/>
              <w:noProof/>
              <w:sz w:val="22"/>
              <w:szCs w:val="22"/>
            </w:rPr>
          </w:pPr>
          <w:hyperlink w:anchor="_Toc446337002" w:history="1">
            <w:r w:rsidR="004173B1" w:rsidRPr="00643409">
              <w:rPr>
                <w:rStyle w:val="Hyperlink"/>
                <w:noProof/>
              </w:rPr>
              <w:t>8.4.4</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_Toc446337002 \h </w:instrText>
            </w:r>
            <w:r w:rsidR="004173B1">
              <w:rPr>
                <w:noProof/>
                <w:webHidden/>
              </w:rPr>
            </w:r>
            <w:r w:rsidR="004173B1">
              <w:rPr>
                <w:noProof/>
                <w:webHidden/>
              </w:rPr>
              <w:fldChar w:fldCharType="separate"/>
            </w:r>
            <w:r w:rsidR="004173B1">
              <w:rPr>
                <w:noProof/>
                <w:webHidden/>
              </w:rPr>
              <w:t>34</w:t>
            </w:r>
            <w:r w:rsidR="004173B1">
              <w:rPr>
                <w:noProof/>
                <w:webHidden/>
              </w:rPr>
              <w:fldChar w:fldCharType="end"/>
            </w:r>
          </w:hyperlink>
        </w:p>
        <w:p w14:paraId="1302504D" w14:textId="77777777" w:rsidR="004173B1" w:rsidRDefault="002B59A1">
          <w:pPr>
            <w:pStyle w:val="TOC3"/>
            <w:rPr>
              <w:rFonts w:asciiTheme="minorHAnsi" w:eastAsiaTheme="minorEastAsia" w:hAnsiTheme="minorHAnsi" w:cstheme="minorBidi"/>
              <w:noProof/>
              <w:sz w:val="22"/>
              <w:szCs w:val="22"/>
            </w:rPr>
          </w:pPr>
          <w:hyperlink w:anchor="_Toc446337003" w:history="1">
            <w:r w:rsidR="004173B1" w:rsidRPr="00643409">
              <w:rPr>
                <w:rStyle w:val="Hyperlink"/>
                <w:noProof/>
              </w:rPr>
              <w:t>8.4.5</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_Toc446337003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5ACF6127" w14:textId="77777777" w:rsidR="004173B1" w:rsidRDefault="002B59A1">
          <w:pPr>
            <w:pStyle w:val="TOC3"/>
            <w:rPr>
              <w:rFonts w:asciiTheme="minorHAnsi" w:eastAsiaTheme="minorEastAsia" w:hAnsiTheme="minorHAnsi" w:cstheme="minorBidi"/>
              <w:noProof/>
              <w:sz w:val="22"/>
              <w:szCs w:val="22"/>
            </w:rPr>
          </w:pPr>
          <w:hyperlink w:anchor="_Toc446337004" w:history="1">
            <w:r w:rsidR="004173B1" w:rsidRPr="00643409">
              <w:rPr>
                <w:rStyle w:val="Hyperlink"/>
                <w:noProof/>
              </w:rPr>
              <w:t>8.4.6</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_Toc446337004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60CF046F" w14:textId="77777777" w:rsidR="004173B1" w:rsidRDefault="002B59A1">
          <w:pPr>
            <w:pStyle w:val="TOC2"/>
            <w:rPr>
              <w:rFonts w:asciiTheme="minorHAnsi" w:eastAsiaTheme="minorEastAsia" w:hAnsiTheme="minorHAnsi" w:cstheme="minorBidi"/>
              <w:noProof/>
              <w:sz w:val="22"/>
              <w:szCs w:val="22"/>
            </w:rPr>
          </w:pPr>
          <w:hyperlink w:anchor="_Toc446337005" w:history="1">
            <w:r w:rsidR="004173B1" w:rsidRPr="00643409">
              <w:rPr>
                <w:rStyle w:val="Hyperlink"/>
                <w:noProof/>
              </w:rPr>
              <w:t>8.1</w:t>
            </w:r>
            <w:r w:rsidR="004173B1">
              <w:rPr>
                <w:rFonts w:asciiTheme="minorHAnsi" w:eastAsiaTheme="minorEastAsia" w:hAnsiTheme="minorHAnsi" w:cstheme="minorBidi"/>
                <w:noProof/>
                <w:sz w:val="22"/>
                <w:szCs w:val="22"/>
              </w:rPr>
              <w:tab/>
            </w:r>
            <w:r w:rsidR="004173B1" w:rsidRPr="00643409">
              <w:rPr>
                <w:rStyle w:val="Hyperlink"/>
                <w:noProof/>
              </w:rPr>
              <w:t>TCI2945 frame</w:t>
            </w:r>
            <w:r w:rsidR="004173B1">
              <w:rPr>
                <w:noProof/>
                <w:webHidden/>
              </w:rPr>
              <w:tab/>
            </w:r>
            <w:r w:rsidR="004173B1">
              <w:rPr>
                <w:noProof/>
                <w:webHidden/>
              </w:rPr>
              <w:fldChar w:fldCharType="begin"/>
            </w:r>
            <w:r w:rsidR="004173B1">
              <w:rPr>
                <w:noProof/>
                <w:webHidden/>
              </w:rPr>
              <w:instrText xml:space="preserve"> PAGEREF _Toc446337005 \h </w:instrText>
            </w:r>
            <w:r w:rsidR="004173B1">
              <w:rPr>
                <w:noProof/>
                <w:webHidden/>
              </w:rPr>
            </w:r>
            <w:r w:rsidR="004173B1">
              <w:rPr>
                <w:noProof/>
                <w:webHidden/>
              </w:rPr>
              <w:fldChar w:fldCharType="separate"/>
            </w:r>
            <w:r w:rsidR="004173B1">
              <w:rPr>
                <w:noProof/>
                <w:webHidden/>
              </w:rPr>
              <w:t>35</w:t>
            </w:r>
            <w:r w:rsidR="004173B1">
              <w:rPr>
                <w:noProof/>
                <w:webHidden/>
              </w:rPr>
              <w:fldChar w:fldCharType="end"/>
            </w:r>
          </w:hyperlink>
        </w:p>
        <w:p w14:paraId="00EA0C6A" w14:textId="77777777" w:rsidR="004173B1" w:rsidRDefault="002B59A1">
          <w:pPr>
            <w:pStyle w:val="TOC3"/>
            <w:rPr>
              <w:rFonts w:asciiTheme="minorHAnsi" w:eastAsiaTheme="minorEastAsia" w:hAnsiTheme="minorHAnsi" w:cstheme="minorBidi"/>
              <w:noProof/>
              <w:sz w:val="22"/>
              <w:szCs w:val="22"/>
            </w:rPr>
          </w:pPr>
          <w:hyperlink w:anchor="_Toc446337006" w:history="1">
            <w:r w:rsidR="004173B1" w:rsidRPr="00643409">
              <w:rPr>
                <w:rStyle w:val="Hyperlink"/>
                <w:noProof/>
              </w:rPr>
              <w:t>8.1.1</w:t>
            </w:r>
            <w:r w:rsidR="004173B1">
              <w:rPr>
                <w:rFonts w:asciiTheme="minorHAnsi" w:eastAsiaTheme="minorEastAsia" w:hAnsiTheme="minorHAnsi" w:cstheme="minorBidi"/>
                <w:noProof/>
                <w:sz w:val="22"/>
                <w:szCs w:val="22"/>
              </w:rPr>
              <w:tab/>
            </w:r>
            <w:r w:rsidR="004173B1" w:rsidRPr="00643409">
              <w:rPr>
                <w:rStyle w:val="Hyperlink"/>
                <w:noProof/>
              </w:rPr>
              <w:t>Request messages</w:t>
            </w:r>
            <w:r w:rsidR="004173B1">
              <w:rPr>
                <w:noProof/>
                <w:webHidden/>
              </w:rPr>
              <w:tab/>
            </w:r>
            <w:r w:rsidR="004173B1">
              <w:rPr>
                <w:noProof/>
                <w:webHidden/>
              </w:rPr>
              <w:fldChar w:fldCharType="begin"/>
            </w:r>
            <w:r w:rsidR="004173B1">
              <w:rPr>
                <w:noProof/>
                <w:webHidden/>
              </w:rPr>
              <w:instrText xml:space="preserve"> PAGEREF _Toc446337006 \h </w:instrText>
            </w:r>
            <w:r w:rsidR="004173B1">
              <w:rPr>
                <w:noProof/>
                <w:webHidden/>
              </w:rPr>
            </w:r>
            <w:r w:rsidR="004173B1">
              <w:rPr>
                <w:noProof/>
                <w:webHidden/>
              </w:rPr>
              <w:fldChar w:fldCharType="separate"/>
            </w:r>
            <w:r w:rsidR="004173B1">
              <w:rPr>
                <w:noProof/>
                <w:webHidden/>
              </w:rPr>
              <w:t>36</w:t>
            </w:r>
            <w:r w:rsidR="004173B1">
              <w:rPr>
                <w:noProof/>
                <w:webHidden/>
              </w:rPr>
              <w:fldChar w:fldCharType="end"/>
            </w:r>
          </w:hyperlink>
        </w:p>
        <w:p w14:paraId="2DEAFC2D" w14:textId="77777777" w:rsidR="004173B1" w:rsidRDefault="002B59A1">
          <w:pPr>
            <w:pStyle w:val="TOC3"/>
            <w:rPr>
              <w:rFonts w:asciiTheme="minorHAnsi" w:eastAsiaTheme="minorEastAsia" w:hAnsiTheme="minorHAnsi" w:cstheme="minorBidi"/>
              <w:noProof/>
              <w:sz w:val="22"/>
              <w:szCs w:val="22"/>
            </w:rPr>
          </w:pPr>
          <w:hyperlink w:anchor="_Toc446337007" w:history="1">
            <w:r w:rsidR="004173B1" w:rsidRPr="00643409">
              <w:rPr>
                <w:rStyle w:val="Hyperlink"/>
                <w:noProof/>
              </w:rPr>
              <w:t>8.1.2</w:t>
            </w:r>
            <w:r w:rsidR="004173B1">
              <w:rPr>
                <w:rFonts w:asciiTheme="minorHAnsi" w:eastAsiaTheme="minorEastAsia" w:hAnsiTheme="minorHAnsi" w:cstheme="minorBidi"/>
                <w:noProof/>
                <w:sz w:val="22"/>
                <w:szCs w:val="22"/>
              </w:rPr>
              <w:tab/>
            </w:r>
            <w:r w:rsidR="004173B1" w:rsidRPr="00643409">
              <w:rPr>
                <w:rStyle w:val="Hyperlink"/>
                <w:i/>
                <w:noProof/>
              </w:rPr>
              <w:t>Response</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_Toc446337007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AD910A2" w14:textId="77777777" w:rsidR="004173B1" w:rsidRDefault="002B59A1">
          <w:pPr>
            <w:pStyle w:val="TOC3"/>
            <w:rPr>
              <w:rFonts w:asciiTheme="minorHAnsi" w:eastAsiaTheme="minorEastAsia" w:hAnsiTheme="minorHAnsi" w:cstheme="minorBidi"/>
              <w:noProof/>
              <w:sz w:val="22"/>
              <w:szCs w:val="22"/>
            </w:rPr>
          </w:pPr>
          <w:hyperlink w:anchor="_Toc446337008" w:history="1">
            <w:r w:rsidR="004173B1" w:rsidRPr="00643409">
              <w:rPr>
                <w:rStyle w:val="Hyperlink"/>
                <w:noProof/>
              </w:rPr>
              <w:t>8.1.3</w:t>
            </w:r>
            <w:r w:rsidR="004173B1">
              <w:rPr>
                <w:rFonts w:asciiTheme="minorHAnsi" w:eastAsiaTheme="minorEastAsia" w:hAnsiTheme="minorHAnsi" w:cstheme="minorBidi"/>
                <w:noProof/>
                <w:sz w:val="22"/>
                <w:szCs w:val="22"/>
              </w:rPr>
              <w:tab/>
            </w:r>
            <w:r w:rsidR="004173B1" w:rsidRPr="00643409">
              <w:rPr>
                <w:rStyle w:val="Hyperlink"/>
                <w:i/>
                <w:noProof/>
              </w:rPr>
              <w:t>Indication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_Toc446337008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645FE45D" w14:textId="77777777" w:rsidR="004173B1" w:rsidRDefault="002B59A1">
          <w:pPr>
            <w:pStyle w:val="TOC3"/>
            <w:rPr>
              <w:rFonts w:asciiTheme="minorHAnsi" w:eastAsiaTheme="minorEastAsia" w:hAnsiTheme="minorHAnsi" w:cstheme="minorBidi"/>
              <w:noProof/>
              <w:sz w:val="22"/>
              <w:szCs w:val="22"/>
            </w:rPr>
          </w:pPr>
          <w:hyperlink w:anchor="_Toc446337009" w:history="1">
            <w:r w:rsidR="004173B1" w:rsidRPr="00643409">
              <w:rPr>
                <w:rStyle w:val="Hyperlink"/>
                <w:noProof/>
              </w:rPr>
              <w:t>8.1.4</w:t>
            </w:r>
            <w:r w:rsidR="004173B1">
              <w:rPr>
                <w:rFonts w:asciiTheme="minorHAnsi" w:eastAsiaTheme="minorEastAsia" w:hAnsiTheme="minorHAnsi" w:cstheme="minorBidi"/>
                <w:noProof/>
                <w:sz w:val="22"/>
                <w:szCs w:val="22"/>
              </w:rPr>
              <w:tab/>
            </w:r>
            <w:r w:rsidR="004173B1" w:rsidRPr="00643409">
              <w:rPr>
                <w:rStyle w:val="Hyperlink"/>
                <w:i/>
                <w:noProof/>
              </w:rPr>
              <w:t>ResponseInfo</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_Toc446337009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4DC8AD3F" w14:textId="77777777" w:rsidR="004173B1" w:rsidRDefault="002B59A1">
          <w:pPr>
            <w:pStyle w:val="TOC3"/>
            <w:rPr>
              <w:rFonts w:asciiTheme="minorHAnsi" w:eastAsiaTheme="minorEastAsia" w:hAnsiTheme="minorHAnsi" w:cstheme="minorBidi"/>
              <w:noProof/>
              <w:sz w:val="22"/>
              <w:szCs w:val="22"/>
            </w:rPr>
          </w:pPr>
          <w:hyperlink w:anchor="_Toc446337010" w:history="1">
            <w:r w:rsidR="004173B1" w:rsidRPr="00643409">
              <w:rPr>
                <w:rStyle w:val="Hyperlink"/>
                <w:noProof/>
              </w:rPr>
              <w:t>8.1.5</w:t>
            </w:r>
            <w:r w:rsidR="004173B1">
              <w:rPr>
                <w:rFonts w:asciiTheme="minorHAnsi" w:eastAsiaTheme="minorEastAsia" w:hAnsiTheme="minorHAnsi" w:cstheme="minorBidi"/>
                <w:noProof/>
                <w:sz w:val="22"/>
                <w:szCs w:val="22"/>
              </w:rPr>
              <w:tab/>
            </w:r>
            <w:r w:rsidR="004173B1" w:rsidRPr="00643409">
              <w:rPr>
                <w:rStyle w:val="Hyperlink"/>
                <w:i/>
                <w:noProof/>
              </w:rPr>
              <w:t>Exception</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_Toc446337010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26AB29CC" w14:textId="77777777" w:rsidR="004173B1" w:rsidRDefault="002B59A1">
          <w:pPr>
            <w:pStyle w:val="TOC2"/>
            <w:rPr>
              <w:rFonts w:asciiTheme="minorHAnsi" w:eastAsiaTheme="minorEastAsia" w:hAnsiTheme="minorHAnsi" w:cstheme="minorBidi"/>
              <w:noProof/>
              <w:sz w:val="22"/>
              <w:szCs w:val="22"/>
            </w:rPr>
          </w:pPr>
          <w:hyperlink w:anchor="_Toc446337011" w:history="1">
            <w:r w:rsidR="004173B1" w:rsidRPr="00643409">
              <w:rPr>
                <w:rStyle w:val="Hyperlink"/>
                <w:noProof/>
              </w:rPr>
              <w:t>8.2</w:t>
            </w:r>
            <w:r w:rsidR="004173B1">
              <w:rPr>
                <w:rFonts w:asciiTheme="minorHAnsi" w:eastAsiaTheme="minorEastAsia" w:hAnsiTheme="minorHAnsi" w:cstheme="minorBidi"/>
                <w:noProof/>
                <w:sz w:val="22"/>
                <w:szCs w:val="22"/>
              </w:rPr>
              <w:tab/>
            </w:r>
            <w:r w:rsidR="004173B1" w:rsidRPr="00643409">
              <w:rPr>
                <w:rStyle w:val="Hyperlink"/>
                <w:noProof/>
              </w:rPr>
              <w:t>TCISutControl</w:t>
            </w:r>
            <w:r w:rsidR="004173B1">
              <w:rPr>
                <w:noProof/>
                <w:webHidden/>
              </w:rPr>
              <w:tab/>
            </w:r>
            <w:r w:rsidR="004173B1">
              <w:rPr>
                <w:noProof/>
                <w:webHidden/>
              </w:rPr>
              <w:fldChar w:fldCharType="begin"/>
            </w:r>
            <w:r w:rsidR="004173B1">
              <w:rPr>
                <w:noProof/>
                <w:webHidden/>
              </w:rPr>
              <w:instrText xml:space="preserve"> PAGEREF _Toc446337011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F6F3DC5" w14:textId="77777777" w:rsidR="004173B1" w:rsidRDefault="002B59A1">
          <w:pPr>
            <w:pStyle w:val="TOC3"/>
            <w:rPr>
              <w:rFonts w:asciiTheme="minorHAnsi" w:eastAsiaTheme="minorEastAsia" w:hAnsiTheme="minorHAnsi" w:cstheme="minorBidi"/>
              <w:noProof/>
              <w:sz w:val="22"/>
              <w:szCs w:val="22"/>
            </w:rPr>
          </w:pPr>
          <w:hyperlink w:anchor="_Toc446337012" w:history="1">
            <w:r w:rsidR="004173B1" w:rsidRPr="00643409">
              <w:rPr>
                <w:rStyle w:val="Hyperlink"/>
                <w:noProof/>
              </w:rPr>
              <w:t>8.2.1</w:t>
            </w:r>
            <w:r w:rsidR="004173B1">
              <w:rPr>
                <w:rFonts w:asciiTheme="minorHAnsi" w:eastAsiaTheme="minorEastAsia" w:hAnsiTheme="minorHAnsi" w:cstheme="minorBidi"/>
                <w:noProof/>
                <w:sz w:val="22"/>
                <w:szCs w:val="22"/>
              </w:rPr>
              <w:tab/>
            </w:r>
            <w:r w:rsidR="004173B1" w:rsidRPr="00643409">
              <w:rPr>
                <w:rStyle w:val="Hyperlink"/>
                <w:noProof/>
              </w:rPr>
              <w:t>Supported use cases</w:t>
            </w:r>
            <w:r w:rsidR="004173B1">
              <w:rPr>
                <w:noProof/>
                <w:webHidden/>
              </w:rPr>
              <w:tab/>
            </w:r>
            <w:r w:rsidR="004173B1">
              <w:rPr>
                <w:noProof/>
                <w:webHidden/>
              </w:rPr>
              <w:fldChar w:fldCharType="begin"/>
            </w:r>
            <w:r w:rsidR="004173B1">
              <w:rPr>
                <w:noProof/>
                <w:webHidden/>
              </w:rPr>
              <w:instrText xml:space="preserve"> PAGEREF _Toc446337012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39A16D0F" w14:textId="77777777" w:rsidR="004173B1" w:rsidRDefault="002B59A1">
          <w:pPr>
            <w:pStyle w:val="TOC3"/>
            <w:rPr>
              <w:rFonts w:asciiTheme="minorHAnsi" w:eastAsiaTheme="minorEastAsia" w:hAnsiTheme="minorHAnsi" w:cstheme="minorBidi"/>
              <w:noProof/>
              <w:sz w:val="22"/>
              <w:szCs w:val="22"/>
            </w:rPr>
          </w:pPr>
          <w:hyperlink w:anchor="_Toc446337013" w:history="1">
            <w:r w:rsidR="004173B1" w:rsidRPr="00643409">
              <w:rPr>
                <w:rStyle w:val="Hyperlink"/>
                <w:noProof/>
              </w:rPr>
              <w:t>8.2.2</w:t>
            </w:r>
            <w:r w:rsidR="004173B1">
              <w:rPr>
                <w:rFonts w:asciiTheme="minorHAnsi" w:eastAsiaTheme="minorEastAsia" w:hAnsiTheme="minorHAnsi" w:cstheme="minorBidi"/>
                <w:noProof/>
                <w:sz w:val="22"/>
                <w:szCs w:val="22"/>
              </w:rPr>
              <w:tab/>
            </w:r>
            <w:r w:rsidR="004173B1" w:rsidRPr="00643409">
              <w:rPr>
                <w:rStyle w:val="Hyperlink"/>
                <w:i/>
                <w:noProof/>
              </w:rPr>
              <w:t>Request</w:t>
            </w:r>
            <w:r w:rsidR="004173B1" w:rsidRPr="00643409">
              <w:rPr>
                <w:rStyle w:val="Hyperlink"/>
                <w:noProof/>
              </w:rPr>
              <w:t xml:space="preserve"> messages</w:t>
            </w:r>
            <w:r w:rsidR="004173B1">
              <w:rPr>
                <w:noProof/>
                <w:webHidden/>
              </w:rPr>
              <w:tab/>
            </w:r>
            <w:r w:rsidR="004173B1">
              <w:rPr>
                <w:noProof/>
                <w:webHidden/>
              </w:rPr>
              <w:fldChar w:fldCharType="begin"/>
            </w:r>
            <w:r w:rsidR="004173B1">
              <w:rPr>
                <w:noProof/>
                <w:webHidden/>
              </w:rPr>
              <w:instrText xml:space="preserve"> PAGEREF _Toc446337013 \h </w:instrText>
            </w:r>
            <w:r w:rsidR="004173B1">
              <w:rPr>
                <w:noProof/>
                <w:webHidden/>
              </w:rPr>
            </w:r>
            <w:r w:rsidR="004173B1">
              <w:rPr>
                <w:noProof/>
                <w:webHidden/>
              </w:rPr>
              <w:fldChar w:fldCharType="separate"/>
            </w:r>
            <w:r w:rsidR="004173B1">
              <w:rPr>
                <w:noProof/>
                <w:webHidden/>
              </w:rPr>
              <w:t>41</w:t>
            </w:r>
            <w:r w:rsidR="004173B1">
              <w:rPr>
                <w:noProof/>
                <w:webHidden/>
              </w:rPr>
              <w:fldChar w:fldCharType="end"/>
            </w:r>
          </w:hyperlink>
        </w:p>
        <w:p w14:paraId="00E19EA9" w14:textId="77777777" w:rsidR="004173B1" w:rsidRDefault="002B59A1">
          <w:pPr>
            <w:pStyle w:val="TOC1"/>
            <w:rPr>
              <w:rFonts w:asciiTheme="minorHAnsi" w:eastAsiaTheme="minorEastAsia" w:hAnsiTheme="minorHAnsi" w:cstheme="minorBidi"/>
              <w:noProof/>
              <w:sz w:val="22"/>
              <w:szCs w:val="22"/>
            </w:rPr>
          </w:pPr>
          <w:hyperlink w:anchor="_Toc446337014" w:history="1">
            <w:r w:rsidR="004173B1" w:rsidRPr="00643409">
              <w:rPr>
                <w:rStyle w:val="Hyperlink"/>
                <w:noProof/>
              </w:rPr>
              <w:t>Appendix A: TCI protocol ASN.1 definition</w:t>
            </w:r>
            <w:r w:rsidR="004173B1">
              <w:rPr>
                <w:noProof/>
                <w:webHidden/>
              </w:rPr>
              <w:tab/>
            </w:r>
            <w:r w:rsidR="004173B1">
              <w:rPr>
                <w:noProof/>
                <w:webHidden/>
              </w:rPr>
              <w:fldChar w:fldCharType="begin"/>
            </w:r>
            <w:r w:rsidR="004173B1">
              <w:rPr>
                <w:noProof/>
                <w:webHidden/>
              </w:rPr>
              <w:instrText xml:space="preserve"> PAGEREF _Toc446337014 \h </w:instrText>
            </w:r>
            <w:r w:rsidR="004173B1">
              <w:rPr>
                <w:noProof/>
                <w:webHidden/>
              </w:rPr>
            </w:r>
            <w:r w:rsidR="004173B1">
              <w:rPr>
                <w:noProof/>
                <w:webHidden/>
              </w:rPr>
              <w:fldChar w:fldCharType="separate"/>
            </w:r>
            <w:r w:rsidR="004173B1">
              <w:rPr>
                <w:noProof/>
                <w:webHidden/>
              </w:rPr>
              <w:t>43</w:t>
            </w:r>
            <w:r w:rsidR="004173B1">
              <w:rPr>
                <w:noProof/>
                <w:webHidden/>
              </w:rPr>
              <w:fldChar w:fldCharType="end"/>
            </w:r>
          </w:hyperlink>
        </w:p>
        <w:p w14:paraId="6A907470" w14:textId="77777777" w:rsidR="004173B1" w:rsidRDefault="002B59A1">
          <w:pPr>
            <w:pStyle w:val="TOC2"/>
            <w:rPr>
              <w:rFonts w:asciiTheme="minorHAnsi" w:eastAsiaTheme="minorEastAsia" w:hAnsiTheme="minorHAnsi" w:cstheme="minorBidi"/>
              <w:noProof/>
              <w:sz w:val="22"/>
              <w:szCs w:val="22"/>
            </w:rPr>
          </w:pPr>
          <w:hyperlink w:anchor="_Toc446337015" w:history="1">
            <w:r w:rsidR="004173B1" w:rsidRPr="00643409">
              <w:rPr>
                <w:rStyle w:val="Hyperlink"/>
                <w:noProof/>
              </w:rPr>
              <w:t>Revision History</w:t>
            </w:r>
            <w:r w:rsidR="004173B1">
              <w:rPr>
                <w:noProof/>
                <w:webHidden/>
              </w:rPr>
              <w:tab/>
            </w:r>
            <w:r w:rsidR="004173B1">
              <w:rPr>
                <w:noProof/>
                <w:webHidden/>
              </w:rPr>
              <w:fldChar w:fldCharType="begin"/>
            </w:r>
            <w:r w:rsidR="004173B1">
              <w:rPr>
                <w:noProof/>
                <w:webHidden/>
              </w:rPr>
              <w:instrText xml:space="preserve"> PAGEREF _Toc446337015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42CFCB9F" w14:textId="77777777" w:rsidR="004173B1" w:rsidRDefault="002B59A1">
          <w:pPr>
            <w:pStyle w:val="TOC2"/>
            <w:rPr>
              <w:rFonts w:asciiTheme="minorHAnsi" w:eastAsiaTheme="minorEastAsia" w:hAnsiTheme="minorHAnsi" w:cstheme="minorBidi"/>
              <w:noProof/>
              <w:sz w:val="22"/>
              <w:szCs w:val="22"/>
            </w:rPr>
          </w:pPr>
          <w:hyperlink w:anchor="_Toc446337016" w:history="1">
            <w:r w:rsidR="004173B1" w:rsidRPr="00643409">
              <w:rPr>
                <w:rStyle w:val="Hyperlink"/>
                <w:noProof/>
              </w:rPr>
              <w:t>Open Issues</w:t>
            </w:r>
            <w:r w:rsidR="004173B1">
              <w:rPr>
                <w:noProof/>
                <w:webHidden/>
              </w:rPr>
              <w:tab/>
            </w:r>
            <w:r w:rsidR="004173B1">
              <w:rPr>
                <w:noProof/>
                <w:webHidden/>
              </w:rPr>
              <w:fldChar w:fldCharType="begin"/>
            </w:r>
            <w:r w:rsidR="004173B1">
              <w:rPr>
                <w:noProof/>
                <w:webHidden/>
              </w:rPr>
              <w:instrText xml:space="preserve"> PAGEREF _Toc446337016 \h </w:instrText>
            </w:r>
            <w:r w:rsidR="004173B1">
              <w:rPr>
                <w:noProof/>
                <w:webHidden/>
              </w:rPr>
            </w:r>
            <w:r w:rsidR="004173B1">
              <w:rPr>
                <w:noProof/>
                <w:webHidden/>
              </w:rPr>
              <w:fldChar w:fldCharType="separate"/>
            </w:r>
            <w:r w:rsidR="004173B1">
              <w:rPr>
                <w:noProof/>
                <w:webHidden/>
              </w:rPr>
              <w:t>46</w:t>
            </w:r>
            <w:r w:rsidR="004173B1">
              <w:rPr>
                <w:noProof/>
                <w:webHidden/>
              </w:rPr>
              <w:fldChar w:fldCharType="end"/>
            </w:r>
          </w:hyperlink>
        </w:p>
        <w:p w14:paraId="304388AE" w14:textId="77777777" w:rsidR="00D160D7" w:rsidRPr="00D160D7" w:rsidRDefault="00D160D7" w:rsidP="00D160D7">
          <w:pPr>
            <w:overflowPunct/>
            <w:autoSpaceDE/>
            <w:autoSpaceDN/>
            <w:adjustRightInd/>
            <w:rPr>
              <w:b/>
              <w:bCs/>
              <w:noProof/>
            </w:rPr>
          </w:pPr>
          <w:r w:rsidRPr="00D160D7">
            <w:rPr>
              <w:b/>
              <w:bCs/>
              <w:noProof/>
            </w:rPr>
            <w:fldChar w:fldCharType="end"/>
          </w:r>
        </w:p>
      </w:sdtContent>
    </w:sdt>
    <w:p w14:paraId="29DF56A0" w14:textId="77777777" w:rsidR="00C84DB0" w:rsidRDefault="00C84DB0" w:rsidP="0097297B">
      <w:r>
        <w:br w:type="page"/>
      </w:r>
    </w:p>
    <w:p w14:paraId="780B02AD" w14:textId="77777777" w:rsidR="005B0118" w:rsidRDefault="005B0118" w:rsidP="0097297B">
      <w:pPr>
        <w:pStyle w:val="Heading1"/>
      </w:pPr>
      <w:bookmarkStart w:id="0" w:name="_Toc446336942"/>
      <w:r>
        <w:lastRenderedPageBreak/>
        <w:t>Scope</w:t>
      </w:r>
      <w:bookmarkEnd w:id="0"/>
    </w:p>
    <w:p w14:paraId="59729CC9" w14:textId="64A37C87" w:rsidR="005B0118" w:rsidRPr="0097297B" w:rsidRDefault="005B0118" w:rsidP="0097297B">
      <w:r w:rsidRPr="0097297B">
        <w:t xml:space="preserve">This document provides </w:t>
      </w:r>
      <w:r w:rsidR="00FD262B">
        <w:t xml:space="preserve">the definition of the </w:t>
      </w:r>
      <w:r w:rsidR="006A7BE3">
        <w:t xml:space="preserve">Test System Interface </w:t>
      </w:r>
      <w:r w:rsidR="00A144D6">
        <w:t>and message protocol to be used between a Test System and the System Under Test (SUT)</w:t>
      </w:r>
      <w:r w:rsidRPr="0097297B">
        <w:t xml:space="preserve">. </w:t>
      </w:r>
    </w:p>
    <w:p w14:paraId="1CF5A144" w14:textId="77777777" w:rsidR="0097297B" w:rsidRDefault="0097297B" w:rsidP="0097297B">
      <w:pPr>
        <w:pStyle w:val="Heading1"/>
      </w:pPr>
      <w:bookmarkStart w:id="1" w:name="_Toc446336943"/>
      <w:r>
        <w:t>References</w:t>
      </w:r>
      <w:bookmarkEnd w:id="1"/>
    </w:p>
    <w:p w14:paraId="163863CE" w14:textId="77777777" w:rsidR="00FF4529" w:rsidRPr="005B25C4" w:rsidRDefault="00FF4529" w:rsidP="005B25C4">
      <w:pPr>
        <w:pStyle w:val="Heading2"/>
      </w:pPr>
      <w:bookmarkStart w:id="2" w:name="_Toc446336944"/>
      <w:r w:rsidRPr="005B25C4">
        <w:t>Normative References</w:t>
      </w:r>
      <w:bookmarkEnd w:id="2"/>
    </w:p>
    <w:p w14:paraId="0C598EDC" w14:textId="77777777" w:rsidR="0097297B" w:rsidRPr="00230517" w:rsidRDefault="0097297B" w:rsidP="0097297B">
      <w:pPr>
        <w:rPr>
          <w:lang w:eastAsia="en-GB"/>
        </w:rPr>
      </w:pPr>
      <w:r w:rsidRPr="00230517">
        <w:rPr>
          <w:lang w:eastAsia="en-GB"/>
        </w:rPr>
        <w:t>The following referenced documents are necessary for the application of the present document.</w:t>
      </w:r>
    </w:p>
    <w:p w14:paraId="62CA4A2A" w14:textId="369B1694" w:rsidR="0097297B" w:rsidRPr="00230517" w:rsidRDefault="0097297B" w:rsidP="00A57267">
      <w:pPr>
        <w:pStyle w:val="EX"/>
      </w:pPr>
      <w:r w:rsidRPr="00230517">
        <w:t>[</w:t>
      </w:r>
      <w:bookmarkStart w:id="3" w:name="REF_80211TSSTP"/>
      <w:r w:rsidRPr="00230517">
        <w:fldChar w:fldCharType="begin"/>
      </w:r>
      <w:r w:rsidRPr="00230517">
        <w:instrText>SEQ REF</w:instrText>
      </w:r>
      <w:r w:rsidRPr="00230517">
        <w:fldChar w:fldCharType="separate"/>
      </w:r>
      <w:r w:rsidR="004173B1">
        <w:rPr>
          <w:noProof/>
        </w:rPr>
        <w:t>1</w:t>
      </w:r>
      <w:r w:rsidRPr="00230517">
        <w:fldChar w:fldCharType="end"/>
      </w:r>
      <w:bookmarkEnd w:id="3"/>
      <w:r w:rsidRPr="00230517">
        <w:t>]</w:t>
      </w:r>
      <w:r w:rsidRPr="00230517">
        <w:tab/>
      </w:r>
      <w:r w:rsidR="00A57267" w:rsidRPr="00A57267">
        <w:t xml:space="preserve">WAVE802.11-TSS&amp;TP (V0.5.0): </w:t>
      </w:r>
      <w:r w:rsidR="00A57267">
        <w:t>“</w:t>
      </w:r>
      <w:r w:rsidR="00A57267" w:rsidRPr="00A57267">
        <w:t>Conformance test specifications for Wireless Access in Vehicular Environments (WAVE) — 802.11 Test Suite Structure and Test Purposes (TSS &amp; TP)</w:t>
      </w:r>
      <w:r w:rsidR="00A57267">
        <w:t>”. Revision date: 2/23/2016</w:t>
      </w:r>
    </w:p>
    <w:p w14:paraId="058C0899" w14:textId="34927785" w:rsidR="0097297B" w:rsidRPr="00230517" w:rsidRDefault="0097297B" w:rsidP="00C251DA">
      <w:pPr>
        <w:pStyle w:val="EX"/>
      </w:pPr>
      <w:r w:rsidRPr="00230517">
        <w:t>[</w:t>
      </w:r>
      <w:bookmarkStart w:id="4" w:name="REF_16094TSSTP"/>
      <w:r w:rsidRPr="00230517">
        <w:fldChar w:fldCharType="begin"/>
      </w:r>
      <w:r w:rsidRPr="00230517">
        <w:instrText>SEQ REF</w:instrText>
      </w:r>
      <w:r w:rsidRPr="00230517">
        <w:fldChar w:fldCharType="separate"/>
      </w:r>
      <w:r w:rsidR="004173B1">
        <w:rPr>
          <w:noProof/>
        </w:rPr>
        <w:t>2</w:t>
      </w:r>
      <w:r w:rsidRPr="00230517">
        <w:fldChar w:fldCharType="end"/>
      </w:r>
      <w:bookmarkEnd w:id="4"/>
      <w:r w:rsidRPr="00230517">
        <w:t>]</w:t>
      </w:r>
      <w:r w:rsidRPr="00230517">
        <w:tab/>
      </w:r>
      <w:r w:rsidR="00381D48" w:rsidRPr="00C251DA">
        <w:t>WAVEMCO-TSS&amp;TP (V0.4.0):</w:t>
      </w:r>
      <w:r w:rsidR="00381D48">
        <w:t xml:space="preserve"> “Conformance test specifications for Wireless Access in Vehicular Environments (WAVE) — Multi-channel Operation Test Suite Structure and Test Purposes (TSS &amp; TP)”. </w:t>
      </w:r>
      <w:r w:rsidR="00C251DA">
        <w:t xml:space="preserve">Revision date: </w:t>
      </w:r>
      <w:r w:rsidR="00381D48">
        <w:t>2/22/2016</w:t>
      </w:r>
    </w:p>
    <w:p w14:paraId="6832992A" w14:textId="480E1B5A" w:rsidR="0097297B" w:rsidRPr="00230517" w:rsidRDefault="0097297B" w:rsidP="008C0F9C">
      <w:pPr>
        <w:pStyle w:val="EX"/>
      </w:pPr>
      <w:r w:rsidRPr="00230517">
        <w:t>[</w:t>
      </w:r>
      <w:bookmarkStart w:id="5" w:name="REF_16093TSSTP"/>
      <w:r w:rsidRPr="00230517">
        <w:fldChar w:fldCharType="begin"/>
      </w:r>
      <w:r w:rsidRPr="00230517">
        <w:instrText>SEQ REF</w:instrText>
      </w:r>
      <w:r w:rsidRPr="00230517">
        <w:fldChar w:fldCharType="separate"/>
      </w:r>
      <w:r w:rsidR="004173B1">
        <w:rPr>
          <w:noProof/>
        </w:rPr>
        <w:t>3</w:t>
      </w:r>
      <w:r w:rsidRPr="00230517">
        <w:fldChar w:fldCharType="end"/>
      </w:r>
      <w:bookmarkEnd w:id="5"/>
      <w:r w:rsidRPr="00230517">
        <w:t>]</w:t>
      </w:r>
      <w:r w:rsidRPr="00230517">
        <w:tab/>
      </w:r>
      <w:r w:rsidR="008C0F9C" w:rsidRPr="008C0F9C">
        <w:t>WAVENS-TSS&amp;TP</w:t>
      </w:r>
      <w:r w:rsidR="008C0F9C">
        <w:t xml:space="preserve"> (V0.6.0):</w:t>
      </w:r>
      <w:r w:rsidR="008C0F9C" w:rsidRPr="008C0F9C">
        <w:t xml:space="preserve"> </w:t>
      </w:r>
      <w:r w:rsidR="008C0F9C">
        <w:t>“Conformance test specifications for Wireless Access in Vehicular Environments (WAVE) — Networking Services Test Suite Structure and Test Purposes (TSS &amp; TP)”. Revision date: 1/6/2016</w:t>
      </w:r>
    </w:p>
    <w:p w14:paraId="782ADA50" w14:textId="3505A4DD" w:rsidR="0097297B" w:rsidRPr="00C251DA" w:rsidRDefault="0097297B" w:rsidP="0038569A">
      <w:pPr>
        <w:pStyle w:val="EX"/>
      </w:pPr>
      <w:r w:rsidRPr="00230517">
        <w:t>[</w:t>
      </w:r>
      <w:bookmarkStart w:id="6" w:name="REF_16092TSSTP"/>
      <w:r w:rsidRPr="00230517">
        <w:fldChar w:fldCharType="begin"/>
      </w:r>
      <w:r w:rsidRPr="00230517">
        <w:instrText>SEQ REF</w:instrText>
      </w:r>
      <w:r w:rsidRPr="00230517">
        <w:fldChar w:fldCharType="separate"/>
      </w:r>
      <w:r w:rsidR="004173B1">
        <w:rPr>
          <w:noProof/>
        </w:rPr>
        <w:t>4</w:t>
      </w:r>
      <w:r w:rsidRPr="00230517">
        <w:fldChar w:fldCharType="end"/>
      </w:r>
      <w:bookmarkEnd w:id="6"/>
      <w:r w:rsidRPr="00230517">
        <w:t>]</w:t>
      </w:r>
      <w:r w:rsidRPr="00230517">
        <w:tab/>
      </w:r>
      <w:r w:rsidR="0038569A" w:rsidRPr="00C251DA">
        <w:t>WAVE-16092-TSS&amp;TP</w:t>
      </w:r>
      <w:r w:rsidR="00C251DA">
        <w:t xml:space="preserve"> (V0.6.0)</w:t>
      </w:r>
      <w:r w:rsidR="0038569A" w:rsidRPr="00C251DA">
        <w:t xml:space="preserve">: “Conformance test specifications for Wireless Access in Vehicular Environments (WAVE) — Security Services Test Suite Structure and Test Purposes (TSS &amp; TP)”. </w:t>
      </w:r>
      <w:r w:rsidR="00C251DA">
        <w:t>Revision date: 2/22/2016</w:t>
      </w:r>
    </w:p>
    <w:p w14:paraId="77B86A5D" w14:textId="7C99B74C" w:rsidR="00FD5B2B" w:rsidRDefault="0097297B" w:rsidP="00FD5B2B">
      <w:pPr>
        <w:pStyle w:val="EX"/>
      </w:pPr>
      <w:r w:rsidRPr="00230517">
        <w:t>[</w:t>
      </w:r>
      <w:bookmarkStart w:id="7" w:name="REF_29451TSSTP"/>
      <w:r w:rsidRPr="00230517">
        <w:fldChar w:fldCharType="begin"/>
      </w:r>
      <w:r w:rsidRPr="00230517">
        <w:instrText>SEQ REF</w:instrText>
      </w:r>
      <w:r w:rsidRPr="00230517">
        <w:fldChar w:fldCharType="separate"/>
      </w:r>
      <w:r w:rsidR="004173B1">
        <w:rPr>
          <w:noProof/>
        </w:rPr>
        <w:t>5</w:t>
      </w:r>
      <w:r w:rsidRPr="00230517">
        <w:fldChar w:fldCharType="end"/>
      </w:r>
      <w:bookmarkEnd w:id="7"/>
      <w:r w:rsidRPr="00230517">
        <w:t>]</w:t>
      </w:r>
      <w:r w:rsidRPr="00230517">
        <w:tab/>
      </w:r>
      <w:r w:rsidR="00FD5B2B" w:rsidRPr="00FD5B2B">
        <w:t xml:space="preserve">J2945/1-TSS&amp;TP </w:t>
      </w:r>
      <w:r w:rsidR="00FD5B2B">
        <w:t>(V0.3.0): “Conformance test specifications for SAE J2945/1 - On-board System Requirements for V2V Safety Communications Test Suite Structure and Test Purposes (TSS &amp; TP)”. Revision date: 2/26/2016</w:t>
      </w:r>
      <w:r w:rsidR="00FD5B2B" w:rsidRPr="00230517">
        <w:t xml:space="preserve"> </w:t>
      </w:r>
    </w:p>
    <w:p w14:paraId="4AB1FC7D" w14:textId="56376D4A" w:rsidR="0097297B" w:rsidRPr="00230517" w:rsidRDefault="0097297B" w:rsidP="00FD5B2B">
      <w:pPr>
        <w:pStyle w:val="EX"/>
      </w:pPr>
      <w:r w:rsidRPr="00230517">
        <w:t>[</w:t>
      </w:r>
      <w:bookmarkStart w:id="8" w:name="REF_TSRCI"/>
      <w:r w:rsidRPr="00230517">
        <w:fldChar w:fldCharType="begin"/>
      </w:r>
      <w:r w:rsidRPr="00230517">
        <w:instrText>SEQ REF</w:instrText>
      </w:r>
      <w:r w:rsidRPr="00230517">
        <w:fldChar w:fldCharType="separate"/>
      </w:r>
      <w:r w:rsidR="004173B1">
        <w:rPr>
          <w:noProof/>
        </w:rPr>
        <w:t>6</w:t>
      </w:r>
      <w:r w:rsidRPr="00230517">
        <w:fldChar w:fldCharType="end"/>
      </w:r>
      <w:bookmarkEnd w:id="8"/>
      <w:r w:rsidRPr="00230517">
        <w:t>]</w:t>
      </w:r>
      <w:r w:rsidRPr="00230517">
        <w:tab/>
      </w:r>
      <w:r w:rsidR="00AC778D">
        <w:t>“DSRC Proxy”, V0.5.0, Revision date: 11/6/2015</w:t>
      </w:r>
      <w:r w:rsidR="00D07377">
        <w:t>.</w:t>
      </w:r>
    </w:p>
    <w:p w14:paraId="53315F76" w14:textId="77777777" w:rsidR="00985976" w:rsidRDefault="0097297B" w:rsidP="001368CE">
      <w:pPr>
        <w:pStyle w:val="EX"/>
      </w:pPr>
      <w:r w:rsidRPr="00230517">
        <w:t>[</w:t>
      </w:r>
      <w:bookmarkStart w:id="9" w:name="REF_IEEE80211"/>
      <w:r w:rsidRPr="00230517">
        <w:fldChar w:fldCharType="begin"/>
      </w:r>
      <w:r w:rsidRPr="00230517">
        <w:instrText>SEQ REF</w:instrText>
      </w:r>
      <w:r w:rsidRPr="00230517">
        <w:fldChar w:fldCharType="separate"/>
      </w:r>
      <w:r w:rsidR="004173B1">
        <w:rPr>
          <w:noProof/>
        </w:rPr>
        <w:t>7</w:t>
      </w:r>
      <w:r w:rsidRPr="00230517">
        <w:fldChar w:fldCharType="end"/>
      </w:r>
      <w:bookmarkEnd w:id="9"/>
      <w:r w:rsidRPr="00230517">
        <w:t>]</w:t>
      </w:r>
      <w:r w:rsidRPr="00230517">
        <w:tab/>
      </w:r>
      <w:r w:rsidR="00985976">
        <w:t>IEEE Std. 802.11™-2012: “Part 11: Wireless LAN Medium Access Control (MAC) and          Physical Layer (PHY) Specifications”.</w:t>
      </w:r>
    </w:p>
    <w:p w14:paraId="750D4F9C" w14:textId="083D77C8" w:rsidR="001368CE" w:rsidRDefault="001368CE" w:rsidP="001368CE">
      <w:pPr>
        <w:pStyle w:val="EX"/>
      </w:pPr>
      <w:r>
        <w:t>[</w:t>
      </w:r>
      <w:bookmarkStart w:id="10" w:name="REF_IEEE16093"/>
      <w:r>
        <w:t>8</w:t>
      </w:r>
      <w:bookmarkEnd w:id="10"/>
      <w:r>
        <w:t>]</w:t>
      </w:r>
      <w:r>
        <w:tab/>
        <w:t>IEEE P1609.3v3/D6 (Nov 2015): “Draft IEEE Standard for Wireless Access in Vehicular Environments (WAVE) -- Networking Services”.</w:t>
      </w:r>
    </w:p>
    <w:p w14:paraId="38316391" w14:textId="0281CEEC" w:rsidR="00B31ED1" w:rsidRDefault="00B31ED1" w:rsidP="00B31ED1">
      <w:pPr>
        <w:pStyle w:val="EX"/>
      </w:pPr>
      <w:r>
        <w:t>[</w:t>
      </w:r>
      <w:bookmarkStart w:id="11" w:name="REF_SAEJ29451"/>
      <w:r>
        <w:t>9</w:t>
      </w:r>
      <w:bookmarkEnd w:id="11"/>
      <w:r>
        <w:t>]</w:t>
      </w:r>
      <w:r>
        <w:tab/>
        <w:t>SAE J2945/1 Draft 5.0 (2015): “Surface Vehicle Standard: On-board Systems Requirements for V2V Safety Communications”.</w:t>
      </w:r>
    </w:p>
    <w:p w14:paraId="4370BE56" w14:textId="77777777" w:rsidR="00B31ED1" w:rsidRDefault="00B31ED1" w:rsidP="001368CE">
      <w:pPr>
        <w:pStyle w:val="EX"/>
      </w:pPr>
    </w:p>
    <w:p w14:paraId="6F56FBEB" w14:textId="77777777" w:rsidR="0097297B" w:rsidRDefault="0097297B" w:rsidP="0097297B"/>
    <w:p w14:paraId="770B471A" w14:textId="77777777" w:rsidR="00FF4529" w:rsidRDefault="00FF4529" w:rsidP="005B25C4">
      <w:pPr>
        <w:pStyle w:val="Heading2"/>
      </w:pPr>
      <w:bookmarkStart w:id="12" w:name="_Toc446336945"/>
      <w:r>
        <w:t>Informative References</w:t>
      </w:r>
      <w:bookmarkEnd w:id="12"/>
    </w:p>
    <w:p w14:paraId="06B39D78" w14:textId="77777777"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14:paraId="33ACC329" w14:textId="498AC701" w:rsidR="00FF4529" w:rsidRDefault="00FF4529" w:rsidP="00FF4529">
      <w:pPr>
        <w:pStyle w:val="EX"/>
      </w:pPr>
      <w:r w:rsidRPr="00230517">
        <w:t>[</w:t>
      </w:r>
      <w:bookmarkStart w:id="13" w:name="REF_EG202798"/>
      <w:r w:rsidRPr="00230517">
        <w:t>i.</w:t>
      </w:r>
      <w:r w:rsidRPr="00230517">
        <w:fldChar w:fldCharType="begin"/>
      </w:r>
      <w:r w:rsidRPr="00230517">
        <w:instrText>SEQ REFI</w:instrText>
      </w:r>
      <w:r w:rsidRPr="00230517">
        <w:fldChar w:fldCharType="separate"/>
      </w:r>
      <w:r w:rsidR="004173B1">
        <w:rPr>
          <w:noProof/>
        </w:rPr>
        <w:t>1</w:t>
      </w:r>
      <w:r w:rsidRPr="00230517">
        <w:fldChar w:fldCharType="end"/>
      </w:r>
      <w:bookmarkEnd w:id="13"/>
      <w:r w:rsidRPr="00230517">
        <w:t>]</w:t>
      </w:r>
      <w:r w:rsidRPr="00230517">
        <w:tab/>
        <w:t>ETSI EG 202 798 (V1.1.1): "Intelligent Transport Systems (ITS); Testing; Framework for conformance and interoperability testing".</w:t>
      </w:r>
    </w:p>
    <w:p w14:paraId="2AE52EDA" w14:textId="2A0F83F4" w:rsidR="00CD75CD" w:rsidRPr="00230517" w:rsidRDefault="00CD75CD" w:rsidP="00CD75CD">
      <w:pPr>
        <w:pStyle w:val="EX"/>
      </w:pPr>
      <w:r w:rsidRPr="00230517">
        <w:t>[</w:t>
      </w:r>
      <w:bookmarkStart w:id="14" w:name="REF_ETS300406"/>
      <w:r w:rsidR="00D14B04">
        <w:t>i.2</w:t>
      </w:r>
      <w:bookmarkEnd w:id="14"/>
      <w:r w:rsidRPr="00230517">
        <w:t>]</w:t>
      </w:r>
      <w:r w:rsidRPr="00230517">
        <w:tab/>
        <w:t>ETSI ETS 300 406 (1995): "Methods for testing and Specification (MTS); Protocol and profile conformance testing specifications; Standardization methodology".</w:t>
      </w:r>
    </w:p>
    <w:p w14:paraId="6C013BEA" w14:textId="77777777" w:rsidR="00CD75CD" w:rsidRPr="00230517" w:rsidRDefault="00CD75CD" w:rsidP="00FF4529">
      <w:pPr>
        <w:pStyle w:val="EX"/>
      </w:pPr>
    </w:p>
    <w:p w14:paraId="05C7C913" w14:textId="77777777" w:rsidR="00FF4529" w:rsidRDefault="00FF4529" w:rsidP="00FF4529">
      <w:pPr>
        <w:pStyle w:val="Heading1"/>
      </w:pPr>
      <w:bookmarkStart w:id="15" w:name="_Toc446336946"/>
      <w:r w:rsidRPr="00FF4529">
        <w:lastRenderedPageBreak/>
        <w:t>Definitions and abbreviations</w:t>
      </w:r>
      <w:bookmarkEnd w:id="15"/>
    </w:p>
    <w:p w14:paraId="5C7994D3" w14:textId="77777777" w:rsidR="00FF4529" w:rsidRPr="00FF4529" w:rsidRDefault="00FF4529" w:rsidP="005B25C4">
      <w:pPr>
        <w:pStyle w:val="Heading2"/>
      </w:pPr>
      <w:bookmarkStart w:id="16" w:name="_Toc379980278"/>
      <w:bookmarkStart w:id="17" w:name="_Toc405990166"/>
      <w:bookmarkStart w:id="18" w:name="_Toc446336947"/>
      <w:r w:rsidRPr="00FF4529">
        <w:t>Definitions</w:t>
      </w:r>
      <w:bookmarkEnd w:id="16"/>
      <w:bookmarkEnd w:id="17"/>
      <w:bookmarkEnd w:id="18"/>
    </w:p>
    <w:p w14:paraId="3F4F41F6" w14:textId="77777777" w:rsidR="00FF4529" w:rsidRDefault="00FF4529" w:rsidP="00FF4529">
      <w:pPr>
        <w:pStyle w:val="Heading1"/>
        <w:numPr>
          <w:ilvl w:val="0"/>
          <w:numId w:val="0"/>
        </w:numPr>
      </w:pPr>
      <w:bookmarkStart w:id="19" w:name="_Toc379980279"/>
      <w:bookmarkStart w:id="20" w:name="_Toc405990167"/>
      <w:bookmarkStart w:id="21" w:name="_Toc446336948"/>
      <w:r w:rsidRPr="00FF4529">
        <w:t>3.2</w:t>
      </w:r>
      <w:r w:rsidRPr="00FF4529">
        <w:tab/>
        <w:t>Abbreviations</w:t>
      </w:r>
      <w:bookmarkEnd w:id="19"/>
      <w:bookmarkEnd w:id="20"/>
      <w:bookmarkEnd w:id="21"/>
    </w:p>
    <w:p w14:paraId="5EA25601" w14:textId="77777777" w:rsidR="00FF4529" w:rsidRPr="00FF4529" w:rsidRDefault="00FF4529" w:rsidP="00FF4529">
      <w:r w:rsidRPr="00FF4529">
        <w:t>For the purposes of the present document, the following abbreviations apply:</w:t>
      </w:r>
    </w:p>
    <w:p w14:paraId="16D702BD" w14:textId="20573FE9" w:rsidR="0007374F" w:rsidRDefault="0007374F" w:rsidP="0061086F">
      <w:pPr>
        <w:spacing w:after="0"/>
      </w:pPr>
      <w:r>
        <w:t>ABS</w:t>
      </w:r>
      <w:r>
        <w:tab/>
        <w:t>Anti-lock Braking System</w:t>
      </w:r>
    </w:p>
    <w:p w14:paraId="5190B964" w14:textId="77777777" w:rsidR="0007374F" w:rsidRDefault="0007374F" w:rsidP="00FF4529">
      <w:pPr>
        <w:spacing w:after="0"/>
      </w:pPr>
      <w:r>
        <w:t>ASN</w:t>
      </w:r>
      <w:r>
        <w:tab/>
        <w:t>Abstract Syntax Notation</w:t>
      </w:r>
    </w:p>
    <w:p w14:paraId="38251C07" w14:textId="77777777" w:rsidR="0007374F" w:rsidRDefault="0007374F" w:rsidP="0061086F">
      <w:pPr>
        <w:spacing w:after="0"/>
      </w:pPr>
      <w:r>
        <w:t>BSM      Basic Safety Message</w:t>
      </w:r>
    </w:p>
    <w:p w14:paraId="02B10533" w14:textId="77777777" w:rsidR="0007374F" w:rsidRDefault="0007374F" w:rsidP="0061086F">
      <w:pPr>
        <w:spacing w:after="0"/>
      </w:pPr>
      <w:r>
        <w:t>CH</w:t>
      </w:r>
      <w:r>
        <w:tab/>
        <w:t>Channel</w:t>
      </w:r>
    </w:p>
    <w:p w14:paraId="09004984" w14:textId="6B10F8A2" w:rsidR="00B31ED1" w:rsidRDefault="00B31ED1" w:rsidP="0061086F">
      <w:pPr>
        <w:spacing w:after="0"/>
      </w:pPr>
      <w:r>
        <w:t>CPU</w:t>
      </w:r>
      <w:r>
        <w:tab/>
        <w:t>Central Processing Unit</w:t>
      </w:r>
    </w:p>
    <w:p w14:paraId="5C212209" w14:textId="77777777" w:rsidR="0007374F" w:rsidRDefault="0007374F" w:rsidP="003E6A3D">
      <w:pPr>
        <w:spacing w:after="0"/>
      </w:pPr>
      <w:r>
        <w:t>DSRC</w:t>
      </w:r>
      <w:r>
        <w:tab/>
        <w:t>Dedicated Short Range Communications</w:t>
      </w:r>
    </w:p>
    <w:p w14:paraId="7E238910" w14:textId="77777777" w:rsidR="0007374F" w:rsidRDefault="0007374F" w:rsidP="003E6A3D">
      <w:pPr>
        <w:spacing w:after="0"/>
      </w:pPr>
      <w:r>
        <w:t xml:space="preserve">GPS </w:t>
      </w:r>
      <w:r>
        <w:tab/>
        <w:t>Global Positioning System</w:t>
      </w:r>
    </w:p>
    <w:p w14:paraId="344E1AD5" w14:textId="77777777" w:rsidR="0007374F" w:rsidRDefault="0007374F" w:rsidP="00FF4529">
      <w:pPr>
        <w:spacing w:after="0"/>
      </w:pPr>
      <w:r>
        <w:t>ICMP</w:t>
      </w:r>
      <w:r>
        <w:tab/>
      </w:r>
      <w:r w:rsidRPr="00CB7491">
        <w:t>Internet Control Message Protocol</w:t>
      </w:r>
    </w:p>
    <w:p w14:paraId="33682623" w14:textId="77777777" w:rsidR="0007374F" w:rsidRDefault="0007374F" w:rsidP="003E6A3D">
      <w:pPr>
        <w:spacing w:after="0"/>
      </w:pPr>
      <w:r>
        <w:t>IEEE</w:t>
      </w:r>
      <w:r>
        <w:tab/>
        <w:t>Institute of Electrical and Electronics Engineers</w:t>
      </w:r>
    </w:p>
    <w:p w14:paraId="3D8BCE81" w14:textId="77777777" w:rsidR="0007374F" w:rsidRDefault="0007374F" w:rsidP="003E6A3D">
      <w:pPr>
        <w:spacing w:after="0"/>
      </w:pPr>
      <w:r>
        <w:t>IP</w:t>
      </w:r>
      <w:r>
        <w:tab/>
        <w:t>Internet Protocol</w:t>
      </w:r>
    </w:p>
    <w:p w14:paraId="377DF0C6" w14:textId="77777777" w:rsidR="0007374F" w:rsidRDefault="0007374F" w:rsidP="003E6A3D">
      <w:pPr>
        <w:spacing w:after="0"/>
      </w:pPr>
      <w:r>
        <w:t>ISO</w:t>
      </w:r>
      <w:r>
        <w:tab/>
        <w:t>International Organization for Standardization</w:t>
      </w:r>
    </w:p>
    <w:p w14:paraId="758AA176" w14:textId="77777777" w:rsidR="0007374F" w:rsidRPr="00FF4529" w:rsidRDefault="0007374F" w:rsidP="00FF4529">
      <w:pPr>
        <w:spacing w:after="0"/>
      </w:pPr>
      <w:r w:rsidRPr="00FF4529">
        <w:t>ITS</w:t>
      </w:r>
      <w:r w:rsidRPr="00FF4529">
        <w:tab/>
        <w:t>Intelligent Transport Systems</w:t>
      </w:r>
    </w:p>
    <w:p w14:paraId="0F7DA95F" w14:textId="77777777" w:rsidR="0007374F" w:rsidRPr="00FF4529" w:rsidRDefault="0007374F" w:rsidP="00FF4529">
      <w:pPr>
        <w:spacing w:after="0"/>
      </w:pPr>
      <w:r>
        <w:t>IUT</w:t>
      </w:r>
      <w:r>
        <w:tab/>
        <w:t>Implementation Under Test</w:t>
      </w:r>
    </w:p>
    <w:p w14:paraId="7C3464F0" w14:textId="77777777" w:rsidR="0007374F" w:rsidRDefault="0007374F" w:rsidP="0061086F">
      <w:pPr>
        <w:spacing w:after="0"/>
      </w:pPr>
      <w:r>
        <w:t>OER</w:t>
      </w:r>
      <w:r>
        <w:tab/>
        <w:t>Octet Encoding Rules</w:t>
      </w:r>
    </w:p>
    <w:p w14:paraId="01114600" w14:textId="77777777" w:rsidR="0007374F" w:rsidRDefault="0007374F" w:rsidP="003E6A3D">
      <w:pPr>
        <w:spacing w:after="0"/>
      </w:pPr>
      <w:r>
        <w:t>PC</w:t>
      </w:r>
      <w:r>
        <w:tab/>
        <w:t>Personal Computer</w:t>
      </w:r>
    </w:p>
    <w:p w14:paraId="0EB71664" w14:textId="77777777" w:rsidR="0007374F" w:rsidRDefault="0007374F" w:rsidP="003E6A3D">
      <w:pPr>
        <w:spacing w:after="0"/>
      </w:pPr>
      <w:r>
        <w:t>PDU</w:t>
      </w:r>
      <w:r>
        <w:tab/>
        <w:t>Protocol Data Unit</w:t>
      </w:r>
    </w:p>
    <w:p w14:paraId="1B111120" w14:textId="77777777" w:rsidR="0007374F" w:rsidRPr="00FF4529" w:rsidRDefault="0007374F" w:rsidP="00FF4529">
      <w:pPr>
        <w:spacing w:after="0"/>
      </w:pPr>
      <w:r w:rsidRPr="003D582C">
        <w:t>PSID</w:t>
      </w:r>
      <w:r>
        <w:tab/>
      </w:r>
      <w:r w:rsidRPr="003D582C">
        <w:t>Provider Service Identifier</w:t>
      </w:r>
    </w:p>
    <w:p w14:paraId="78CAB4E7" w14:textId="77777777" w:rsidR="0007374F" w:rsidRDefault="0007374F" w:rsidP="00FF4529">
      <w:pPr>
        <w:spacing w:after="0"/>
      </w:pPr>
      <w:r>
        <w:t>RCPI</w:t>
      </w:r>
      <w:r>
        <w:tab/>
        <w:t>R</w:t>
      </w:r>
      <w:r w:rsidRPr="00CB7491">
        <w:t xml:space="preserve">eceived </w:t>
      </w:r>
      <w:r>
        <w:t>C</w:t>
      </w:r>
      <w:r w:rsidRPr="00CB7491">
        <w:t xml:space="preserve">hannel </w:t>
      </w:r>
      <w:r>
        <w:t>P</w:t>
      </w:r>
      <w:r w:rsidRPr="00CB7491">
        <w:t xml:space="preserve">ower </w:t>
      </w:r>
      <w:r>
        <w:t>I</w:t>
      </w:r>
      <w:r w:rsidRPr="00CB7491">
        <w:t>ndicator</w:t>
      </w:r>
    </w:p>
    <w:p w14:paraId="138AF3ED" w14:textId="77777777" w:rsidR="0007374F" w:rsidRDefault="0007374F" w:rsidP="0061086F">
      <w:pPr>
        <w:spacing w:after="0"/>
      </w:pPr>
      <w:r>
        <w:t>RX</w:t>
      </w:r>
      <w:r>
        <w:tab/>
        <w:t>Receive</w:t>
      </w:r>
    </w:p>
    <w:p w14:paraId="54BC797A" w14:textId="77777777" w:rsidR="0007374F" w:rsidRDefault="0007374F" w:rsidP="0061086F">
      <w:pPr>
        <w:spacing w:after="0"/>
      </w:pPr>
      <w:r>
        <w:t>SAE</w:t>
      </w:r>
      <w:r>
        <w:tab/>
        <w:t>Society of Automotive Engineers</w:t>
      </w:r>
    </w:p>
    <w:p w14:paraId="5D8D27DE" w14:textId="77777777" w:rsidR="0007374F" w:rsidRDefault="0007374F" w:rsidP="00FF4529">
      <w:pPr>
        <w:spacing w:after="0"/>
      </w:pPr>
      <w:r>
        <w:t>SUT</w:t>
      </w:r>
      <w:r>
        <w:tab/>
        <w:t>System Under Test</w:t>
      </w:r>
    </w:p>
    <w:p w14:paraId="0B3F54BB" w14:textId="77777777" w:rsidR="0007374F" w:rsidRDefault="0007374F" w:rsidP="00FF4529">
      <w:pPr>
        <w:spacing w:after="0"/>
      </w:pPr>
      <w:r>
        <w:t>TCI</w:t>
      </w:r>
      <w:r>
        <w:tab/>
        <w:t>Tester Control Interface</w:t>
      </w:r>
    </w:p>
    <w:p w14:paraId="464B949E" w14:textId="77777777" w:rsidR="0007374F" w:rsidRDefault="0007374F" w:rsidP="00FF4529">
      <w:pPr>
        <w:spacing w:after="0"/>
      </w:pPr>
      <w:r>
        <w:t>TCIA</w:t>
      </w:r>
      <w:r>
        <w:tab/>
        <w:t>Tester Control Interface Application</w:t>
      </w:r>
    </w:p>
    <w:p w14:paraId="5C915175" w14:textId="77777777" w:rsidR="0007374F" w:rsidRDefault="0007374F" w:rsidP="00FF4529">
      <w:pPr>
        <w:spacing w:after="0"/>
      </w:pPr>
      <w:r>
        <w:t>TCP</w:t>
      </w:r>
      <w:r>
        <w:tab/>
        <w:t>Transport Control Protocol</w:t>
      </w:r>
    </w:p>
    <w:p w14:paraId="4DEECA19" w14:textId="77777777" w:rsidR="0007374F" w:rsidRPr="00FF4529" w:rsidRDefault="0007374F" w:rsidP="00FF4529">
      <w:pPr>
        <w:spacing w:after="0"/>
      </w:pPr>
      <w:r w:rsidRPr="00FF4529">
        <w:t>TP</w:t>
      </w:r>
      <w:r w:rsidRPr="00FF4529">
        <w:tab/>
        <w:t>Test Purposes</w:t>
      </w:r>
    </w:p>
    <w:p w14:paraId="5CCBFDB1" w14:textId="77777777" w:rsidR="0007374F" w:rsidRDefault="0007374F" w:rsidP="00FF4529">
      <w:pPr>
        <w:spacing w:after="0"/>
      </w:pPr>
      <w:r>
        <w:t>TPI</w:t>
      </w:r>
      <w:r>
        <w:tab/>
        <w:t>Tester Protocol Interface</w:t>
      </w:r>
    </w:p>
    <w:p w14:paraId="18D05CA0" w14:textId="77777777" w:rsidR="0007374F" w:rsidRDefault="0007374F" w:rsidP="00FF4529">
      <w:pPr>
        <w:spacing w:after="0"/>
      </w:pPr>
      <w:r>
        <w:t>TRI</w:t>
      </w:r>
      <w:r>
        <w:tab/>
        <w:t>Tester Radio Interface</w:t>
      </w:r>
    </w:p>
    <w:p w14:paraId="0C7E1A21" w14:textId="77777777" w:rsidR="0007374F" w:rsidRDefault="0007374F" w:rsidP="00FF4529">
      <w:pPr>
        <w:spacing w:after="0"/>
      </w:pPr>
      <w:r>
        <w:t>TS</w:t>
      </w:r>
      <w:r>
        <w:tab/>
        <w:t>Test System</w:t>
      </w:r>
    </w:p>
    <w:p w14:paraId="5CBD19B6" w14:textId="77777777" w:rsidR="0007374F" w:rsidRDefault="0007374F" w:rsidP="003E6A3D">
      <w:pPr>
        <w:spacing w:after="0"/>
      </w:pPr>
      <w:r>
        <w:t>TX</w:t>
      </w:r>
      <w:r>
        <w:tab/>
        <w:t>Transmit</w:t>
      </w:r>
    </w:p>
    <w:p w14:paraId="5D903E05" w14:textId="77777777" w:rsidR="0007374F" w:rsidRDefault="0007374F" w:rsidP="003E6A3D">
      <w:pPr>
        <w:spacing w:after="0"/>
      </w:pPr>
      <w:r>
        <w:t>UC</w:t>
      </w:r>
      <w:r>
        <w:tab/>
        <w:t>Use Case</w:t>
      </w:r>
    </w:p>
    <w:p w14:paraId="01A83D08" w14:textId="77777777" w:rsidR="0007374F" w:rsidRDefault="0007374F" w:rsidP="00FF4529">
      <w:pPr>
        <w:spacing w:after="0"/>
      </w:pPr>
      <w:r>
        <w:t>UDP</w:t>
      </w:r>
      <w:r>
        <w:tab/>
      </w:r>
      <w:r w:rsidRPr="00746466">
        <w:t>User Datagram Protocol</w:t>
      </w:r>
    </w:p>
    <w:p w14:paraId="2E3A0F02" w14:textId="77777777" w:rsidR="0007374F" w:rsidRDefault="0007374F" w:rsidP="00FF4529">
      <w:pPr>
        <w:spacing w:after="0"/>
      </w:pPr>
      <w:r>
        <w:t>WAVE</w:t>
      </w:r>
      <w:r>
        <w:tab/>
        <w:t>Wireless Access in Vehicular Environments</w:t>
      </w:r>
    </w:p>
    <w:p w14:paraId="045E94ED" w14:textId="77777777" w:rsidR="0007374F" w:rsidRDefault="0007374F" w:rsidP="00FF4529">
      <w:pPr>
        <w:spacing w:after="0"/>
      </w:pPr>
      <w:r>
        <w:t>WME</w:t>
      </w:r>
      <w:r>
        <w:tab/>
        <w:t>WAVE Management Entity</w:t>
      </w:r>
    </w:p>
    <w:p w14:paraId="3B83F4DE" w14:textId="61875867" w:rsidR="0007374F" w:rsidRDefault="0007374F" w:rsidP="00FF4529">
      <w:pPr>
        <w:spacing w:after="0"/>
      </w:pPr>
      <w:r>
        <w:t>WSA</w:t>
      </w:r>
      <w:r>
        <w:tab/>
        <w:t xml:space="preserve">WAVE Service </w:t>
      </w:r>
      <w:r w:rsidR="00B31ED1">
        <w:t>Advertisement</w:t>
      </w:r>
    </w:p>
    <w:p w14:paraId="5055C3A6" w14:textId="77777777" w:rsidR="0007374F" w:rsidRDefault="0007374F" w:rsidP="00FF4529">
      <w:pPr>
        <w:spacing w:after="0"/>
      </w:pPr>
      <w:r>
        <w:t>WSM</w:t>
      </w:r>
      <w:r>
        <w:tab/>
        <w:t>WAVE Short Message</w:t>
      </w:r>
    </w:p>
    <w:p w14:paraId="0459C371" w14:textId="77777777" w:rsidR="005B25C4" w:rsidRDefault="00F00D7D" w:rsidP="00FF4529">
      <w:pPr>
        <w:pStyle w:val="Heading1"/>
      </w:pPr>
      <w:bookmarkStart w:id="22" w:name="_Toc446336949"/>
      <w:r>
        <w:t>Test System</w:t>
      </w:r>
      <w:bookmarkEnd w:id="22"/>
    </w:p>
    <w:p w14:paraId="02AB7FF9" w14:textId="77777777" w:rsidR="008058FC" w:rsidRDefault="00562D35" w:rsidP="008058FC">
      <w:pPr>
        <w:pStyle w:val="Heading2"/>
      </w:pPr>
      <w:bookmarkStart w:id="23" w:name="_Toc446336950"/>
      <w:r>
        <w:t>Architecture</w:t>
      </w:r>
      <w:bookmarkEnd w:id="23"/>
    </w:p>
    <w:p w14:paraId="08593699" w14:textId="226B28C9" w:rsidR="005B25C4" w:rsidRDefault="008C0ECC" w:rsidP="003B12EF">
      <w:r w:rsidRPr="008C0ECC">
        <w:t xml:space="preserve">The </w:t>
      </w:r>
      <w:r>
        <w:t xml:space="preserve">Test System </w:t>
      </w:r>
      <w:r w:rsidRPr="008C0ECC">
        <w:t>used</w:t>
      </w:r>
      <w:r w:rsidR="00F42A92">
        <w:t xml:space="preserve"> to support tests listed in </w:t>
      </w:r>
      <w:r w:rsidR="009A0FC8">
        <w:t>[</w:t>
      </w:r>
      <w:r w:rsidR="009A0FC8">
        <w:fldChar w:fldCharType="begin"/>
      </w:r>
      <w:r w:rsidR="009A0FC8">
        <w:instrText xml:space="preserve"> REF REF_80211TSSTP \h </w:instrText>
      </w:r>
      <w:r w:rsidR="009A0FC8">
        <w:fldChar w:fldCharType="separate"/>
      </w:r>
      <w:r w:rsidR="004173B1">
        <w:rPr>
          <w:noProof/>
        </w:rPr>
        <w:t>1</w:t>
      </w:r>
      <w:r w:rsidR="009A0FC8">
        <w:fldChar w:fldCharType="end"/>
      </w:r>
      <w:r w:rsidR="009A0FC8">
        <w:t>], [</w:t>
      </w:r>
      <w:r w:rsidR="009A0FC8">
        <w:fldChar w:fldCharType="begin"/>
      </w:r>
      <w:r w:rsidR="009A0FC8">
        <w:instrText xml:space="preserve"> REF REF_16094TSSTP \h </w:instrText>
      </w:r>
      <w:r w:rsidR="009A0FC8">
        <w:fldChar w:fldCharType="separate"/>
      </w:r>
      <w:r w:rsidR="004173B1">
        <w:rPr>
          <w:noProof/>
        </w:rPr>
        <w:t>2</w:t>
      </w:r>
      <w:r w:rsidR="009A0FC8">
        <w:fldChar w:fldCharType="end"/>
      </w:r>
      <w:r w:rsidR="009A0FC8">
        <w:t>], [</w:t>
      </w:r>
      <w:r w:rsidR="009A0FC8">
        <w:fldChar w:fldCharType="begin"/>
      </w:r>
      <w:r w:rsidR="009A0FC8">
        <w:instrText xml:space="preserve"> REF REF_16093TSSTP \h </w:instrText>
      </w:r>
      <w:r w:rsidR="009A0FC8">
        <w:fldChar w:fldCharType="separate"/>
      </w:r>
      <w:r w:rsidR="004173B1">
        <w:rPr>
          <w:noProof/>
        </w:rPr>
        <w:t>3</w:t>
      </w:r>
      <w:r w:rsidR="009A0FC8">
        <w:fldChar w:fldCharType="end"/>
      </w:r>
      <w:r w:rsidR="009A0FC8">
        <w:t>], [</w:t>
      </w:r>
      <w:r w:rsidR="009A0FC8">
        <w:fldChar w:fldCharType="begin"/>
      </w:r>
      <w:r w:rsidR="009A0FC8">
        <w:instrText xml:space="preserve"> REF REF_16092TSSTP \h </w:instrText>
      </w:r>
      <w:r w:rsidR="009A0FC8">
        <w:fldChar w:fldCharType="separate"/>
      </w:r>
      <w:r w:rsidR="004173B1">
        <w:rPr>
          <w:noProof/>
        </w:rPr>
        <w:t>4</w:t>
      </w:r>
      <w:r w:rsidR="009A0FC8">
        <w:fldChar w:fldCharType="end"/>
      </w:r>
      <w:r w:rsidR="009A0FC8">
        <w:t>], [</w:t>
      </w:r>
      <w:r w:rsidR="009A0FC8">
        <w:fldChar w:fldCharType="begin"/>
      </w:r>
      <w:r w:rsidR="009A0FC8">
        <w:instrText xml:space="preserve"> REF REF_29451TSSTP \h </w:instrText>
      </w:r>
      <w:r w:rsidR="009A0FC8">
        <w:fldChar w:fldCharType="separate"/>
      </w:r>
      <w:r w:rsidR="004173B1">
        <w:rPr>
          <w:noProof/>
        </w:rPr>
        <w:t>5</w:t>
      </w:r>
      <w:r w:rsidR="009A0FC8">
        <w:fldChar w:fldCharType="end"/>
      </w:r>
      <w:r w:rsidR="009A0FC8">
        <w:t>]</w:t>
      </w:r>
      <w:r w:rsidR="00F42A92">
        <w:t xml:space="preserve"> </w:t>
      </w:r>
      <w:r w:rsidRPr="008C0ECC">
        <w:t xml:space="preserve">is </w:t>
      </w:r>
      <w:r w:rsidR="00E10A0D">
        <w:t>depicted</w:t>
      </w:r>
      <w:r w:rsidRPr="008C0ECC">
        <w:t xml:space="preserve"> </w:t>
      </w:r>
      <w:r w:rsidR="00E10A0D">
        <w:t>in</w:t>
      </w:r>
      <w:bookmarkStart w:id="24" w:name="_GoBack"/>
      <w:bookmarkEnd w:id="24"/>
      <w:r w:rsidR="005C3C7E">
        <w:t xml:space="preserve"> </w:t>
      </w:r>
      <w:r w:rsidR="005C3C7E">
        <w:fldChar w:fldCharType="begin"/>
      </w:r>
      <w:r w:rsidR="005C3C7E">
        <w:instrText xml:space="preserve"> REF _Ref428367602 \h </w:instrText>
      </w:r>
      <w:r w:rsidR="005C3C7E">
        <w:fldChar w:fldCharType="separate"/>
      </w:r>
      <w:r w:rsidR="004173B1" w:rsidRPr="00A5526B">
        <w:t xml:space="preserve">Figure </w:t>
      </w:r>
      <w:r w:rsidR="004173B1">
        <w:rPr>
          <w:noProof/>
        </w:rPr>
        <w:t>1</w:t>
      </w:r>
      <w:r w:rsidR="005C3C7E">
        <w:fldChar w:fldCharType="end"/>
      </w:r>
      <w:r w:rsidRPr="008C0ECC">
        <w:t xml:space="preserve">. The test system </w:t>
      </w:r>
      <w:r w:rsidR="00F42A92">
        <w:t>is designed to</w:t>
      </w:r>
      <w:r w:rsidRPr="008C0ECC">
        <w:t xml:space="preserve"> simulate valid and invalid proto</w:t>
      </w:r>
      <w:r w:rsidR="00536029">
        <w:t>col</w:t>
      </w:r>
      <w:r w:rsidR="00536029" w:rsidRPr="006A7BE3">
        <w:t xml:space="preserve"> behavio</w:t>
      </w:r>
      <w:r w:rsidRPr="006A7BE3">
        <w:t>r</w:t>
      </w:r>
      <w:r w:rsidR="00536029" w:rsidRPr="006A7BE3">
        <w:t>s</w:t>
      </w:r>
      <w:r w:rsidRPr="008C0ECC">
        <w:t xml:space="preserve">, and </w:t>
      </w:r>
      <w:r w:rsidR="006A7BE3" w:rsidRPr="008C0ECC">
        <w:t>analyze</w:t>
      </w:r>
      <w:r w:rsidRPr="008C0ECC">
        <w:t xml:space="preserve"> the reaction of the IUT.</w:t>
      </w:r>
    </w:p>
    <w:p w14:paraId="61903578" w14:textId="1E33D40F" w:rsidR="00AD1016" w:rsidRDefault="00AD1016" w:rsidP="003B12EF"/>
    <w:p w14:paraId="74601BAA" w14:textId="251DBE50" w:rsidR="00771692" w:rsidRDefault="00A87738" w:rsidP="00A87738">
      <w:pPr>
        <w:pStyle w:val="Caption"/>
      </w:pPr>
      <w:bookmarkStart w:id="25" w:name="_Ref428367602"/>
      <w:bookmarkStart w:id="26" w:name="_Ref430961294"/>
      <w:r>
        <w:rPr>
          <w:noProof/>
        </w:rPr>
        <w:lastRenderedPageBreak/>
        <w:drawing>
          <wp:inline distT="0" distB="0" distL="0" distR="0" wp14:anchorId="011AC873" wp14:editId="7B889EE4">
            <wp:extent cx="5356860" cy="236982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56860" cy="2369820"/>
                    </a:xfrm>
                    <a:prstGeom prst="rect">
                      <a:avLst/>
                    </a:prstGeom>
                  </pic:spPr>
                </pic:pic>
              </a:graphicData>
            </a:graphic>
          </wp:inline>
        </w:drawing>
      </w:r>
      <w:r w:rsidR="00A5526B" w:rsidRPr="00A5526B">
        <w:t xml:space="preserve">Figure </w:t>
      </w:r>
      <w:r w:rsidR="002B59A1">
        <w:fldChar w:fldCharType="begin"/>
      </w:r>
      <w:r w:rsidR="002B59A1">
        <w:instrText xml:space="preserve"> SEQ Figure \* ARABIC </w:instrText>
      </w:r>
      <w:r w:rsidR="002B59A1">
        <w:fldChar w:fldCharType="separate"/>
      </w:r>
      <w:r w:rsidR="004173B1">
        <w:rPr>
          <w:noProof/>
        </w:rPr>
        <w:t>1</w:t>
      </w:r>
      <w:r w:rsidR="002B59A1">
        <w:rPr>
          <w:noProof/>
        </w:rPr>
        <w:fldChar w:fldCharType="end"/>
      </w:r>
      <w:bookmarkEnd w:id="25"/>
      <w:r w:rsidR="00A5526B" w:rsidRPr="00A5526B">
        <w:t xml:space="preserve">: </w:t>
      </w:r>
      <w:r w:rsidR="003B12EF">
        <w:t>General Architecture</w:t>
      </w:r>
      <w:bookmarkEnd w:id="26"/>
    </w:p>
    <w:p w14:paraId="58CCDAEF" w14:textId="77777777" w:rsidR="00A87738" w:rsidRPr="00A87738" w:rsidRDefault="00A87738" w:rsidP="00A87738"/>
    <w:p w14:paraId="26124CEF" w14:textId="77777777" w:rsidR="00D26D4B" w:rsidRDefault="00D26D4B" w:rsidP="00CA7E09">
      <w:pPr>
        <w:pStyle w:val="Heading2"/>
      </w:pPr>
      <w:bookmarkStart w:id="27" w:name="_Toc446336951"/>
      <w:r w:rsidRPr="00FF39A0">
        <w:t>Hardware equipment</w:t>
      </w:r>
      <w:bookmarkEnd w:id="27"/>
    </w:p>
    <w:p w14:paraId="05996A15" w14:textId="77777777" w:rsidR="00A15E7A" w:rsidRDefault="00A15E7A" w:rsidP="00A15E7A">
      <w:r>
        <w:t xml:space="preserve">The system is implemented according to the </w:t>
      </w:r>
      <w:r>
        <w:fldChar w:fldCharType="begin"/>
      </w:r>
      <w:r>
        <w:instrText xml:space="preserve"> REF _Ref430961409 \h </w:instrText>
      </w:r>
      <w:r>
        <w:fldChar w:fldCharType="separate"/>
      </w:r>
      <w:r w:rsidR="004173B1" w:rsidRPr="00A5526B">
        <w:t xml:space="preserve">Figure </w:t>
      </w:r>
      <w:r w:rsidR="004173B1">
        <w:rPr>
          <w:noProof/>
        </w:rPr>
        <w:t>2</w:t>
      </w:r>
      <w:r>
        <w:fldChar w:fldCharType="end"/>
      </w:r>
      <w:r>
        <w:t>.  The test system is comprised of a test system containing special software, a DSRC radio interface and an Ethernet interface.  The test System is physically connected to the SUT via an Ethernet cable for transfer of Control and Test Data to and from the SUT and via the DSRC radio for transfer of protocol data.</w:t>
      </w:r>
    </w:p>
    <w:p w14:paraId="69874B84" w14:textId="77777777" w:rsidR="00A15E7A" w:rsidRDefault="00A15E7A" w:rsidP="00A15E7A">
      <w:r>
        <w:t>The Wired Ethernet connection may be replaced by a wireless Ethernet connection if the SUT does not support a wired connection.</w:t>
      </w:r>
    </w:p>
    <w:p w14:paraId="723524DC" w14:textId="09378E36" w:rsidR="00A87738" w:rsidRDefault="00A87738" w:rsidP="00A15E7A">
      <w:r w:rsidRPr="00A87738">
        <w:rPr>
          <w:noProof/>
        </w:rPr>
        <w:drawing>
          <wp:inline distT="0" distB="0" distL="0" distR="0" wp14:anchorId="335772DA" wp14:editId="3CDDE8BE">
            <wp:extent cx="5402580" cy="1501140"/>
            <wp:effectExtent l="0" t="0" r="7620" b="381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2580" cy="1501140"/>
                    </a:xfrm>
                    <a:prstGeom prst="rect">
                      <a:avLst/>
                    </a:prstGeom>
                  </pic:spPr>
                </pic:pic>
              </a:graphicData>
            </a:graphic>
          </wp:inline>
        </w:drawing>
      </w:r>
    </w:p>
    <w:p w14:paraId="19A97018" w14:textId="77777777" w:rsidR="00CA7E09" w:rsidRDefault="00CA7E09" w:rsidP="00CA7E09">
      <w:pPr>
        <w:pStyle w:val="Caption"/>
      </w:pPr>
      <w:bookmarkStart w:id="28" w:name="_Ref430961409"/>
      <w:r w:rsidRPr="00A5526B">
        <w:t xml:space="preserve">Figure </w:t>
      </w:r>
      <w:r w:rsidR="002B59A1">
        <w:fldChar w:fldCharType="begin"/>
      </w:r>
      <w:r w:rsidR="002B59A1">
        <w:instrText xml:space="preserve"> SEQ Figure \* ARABIC </w:instrText>
      </w:r>
      <w:r w:rsidR="002B59A1">
        <w:fldChar w:fldCharType="separate"/>
      </w:r>
      <w:r w:rsidR="004173B1">
        <w:rPr>
          <w:noProof/>
        </w:rPr>
        <w:t>2</w:t>
      </w:r>
      <w:r w:rsidR="002B59A1">
        <w:rPr>
          <w:noProof/>
        </w:rPr>
        <w:fldChar w:fldCharType="end"/>
      </w:r>
      <w:bookmarkEnd w:id="28"/>
      <w:r w:rsidRPr="00A5526B">
        <w:t xml:space="preserve">: </w:t>
      </w:r>
      <w:r>
        <w:t>Test System Implementation</w:t>
      </w:r>
    </w:p>
    <w:p w14:paraId="143E02CB" w14:textId="77777777" w:rsidR="00CA7E09" w:rsidRPr="00CA7E09" w:rsidRDefault="00CA7E09" w:rsidP="00CA7E09"/>
    <w:p w14:paraId="29FDD075" w14:textId="0FCB0BF0" w:rsidR="00D26D4B" w:rsidRPr="00FF39A0" w:rsidRDefault="002B2F6F" w:rsidP="00CA7E09">
      <w:pPr>
        <w:pStyle w:val="Heading3"/>
      </w:pPr>
      <w:bookmarkStart w:id="29" w:name="_Toc383782131"/>
      <w:bookmarkStart w:id="30" w:name="_Toc384024474"/>
      <w:bookmarkStart w:id="31" w:name="_Toc384026979"/>
      <w:bookmarkStart w:id="32" w:name="_Toc384372219"/>
      <w:bookmarkStart w:id="33" w:name="_Toc385497747"/>
      <w:bookmarkStart w:id="34" w:name="_Toc388273877"/>
      <w:bookmarkStart w:id="35" w:name="_Toc410310171"/>
      <w:bookmarkStart w:id="36" w:name="_Toc446336952"/>
      <w:r>
        <w:t>Test System</w:t>
      </w:r>
      <w:bookmarkEnd w:id="29"/>
      <w:bookmarkEnd w:id="30"/>
      <w:bookmarkEnd w:id="31"/>
      <w:bookmarkEnd w:id="32"/>
      <w:bookmarkEnd w:id="33"/>
      <w:bookmarkEnd w:id="34"/>
      <w:bookmarkEnd w:id="35"/>
      <w:bookmarkEnd w:id="36"/>
    </w:p>
    <w:p w14:paraId="0932E083" w14:textId="2BAFD9ED" w:rsidR="00D26D4B" w:rsidRPr="00FF39A0" w:rsidRDefault="00D26D4B" w:rsidP="00D26D4B">
      <w:pPr>
        <w:rPr>
          <w:lang w:eastAsia="fr-FR"/>
        </w:rPr>
      </w:pPr>
      <w:r w:rsidRPr="00FF39A0">
        <w:rPr>
          <w:lang w:eastAsia="fr-FR"/>
        </w:rPr>
        <w:t xml:space="preserve">The main hardware component of the </w:t>
      </w:r>
      <w:r w:rsidR="00243FEB">
        <w:rPr>
          <w:lang w:eastAsia="fr-FR"/>
        </w:rPr>
        <w:t xml:space="preserve">Test System </w:t>
      </w:r>
      <w:r w:rsidR="003A60D1">
        <w:rPr>
          <w:lang w:eastAsia="fr-FR"/>
        </w:rPr>
        <w:t>is</w:t>
      </w:r>
      <w:r w:rsidR="00243FEB">
        <w:rPr>
          <w:lang w:eastAsia="fr-FR"/>
        </w:rPr>
        <w:t xml:space="preserve"> a </w:t>
      </w:r>
      <w:r w:rsidRPr="00FF39A0">
        <w:rPr>
          <w:lang w:eastAsia="fr-FR"/>
        </w:rPr>
        <w:t>standard PC. Its role is to host the execution of the test suites</w:t>
      </w:r>
      <w:r w:rsidR="002B2F6F">
        <w:rPr>
          <w:lang w:eastAsia="fr-FR"/>
        </w:rPr>
        <w:t>, manage the test flow and generate test report</w:t>
      </w:r>
      <w:r w:rsidR="003A60D1">
        <w:rPr>
          <w:lang w:eastAsia="fr-FR"/>
        </w:rPr>
        <w:t>s</w:t>
      </w:r>
      <w:r w:rsidRPr="00FF39A0">
        <w:rPr>
          <w:lang w:eastAsia="fr-FR"/>
        </w:rPr>
        <w:t>.</w:t>
      </w:r>
      <w:r w:rsidR="002B2F6F">
        <w:rPr>
          <w:lang w:eastAsia="fr-FR"/>
        </w:rPr>
        <w:t xml:space="preserve"> </w:t>
      </w:r>
      <w:r w:rsidR="00E35B05">
        <w:rPr>
          <w:lang w:eastAsia="fr-FR"/>
        </w:rPr>
        <w:t xml:space="preserve">Constructing a </w:t>
      </w:r>
      <w:r w:rsidR="002B2F6F">
        <w:rPr>
          <w:lang w:eastAsia="fr-FR"/>
        </w:rPr>
        <w:t>Test System</w:t>
      </w:r>
      <w:r w:rsidR="00E35B05">
        <w:rPr>
          <w:lang w:eastAsia="fr-FR"/>
        </w:rPr>
        <w:t>, the following points must be considered:</w:t>
      </w:r>
      <w:r w:rsidR="002B2F6F">
        <w:rPr>
          <w:lang w:eastAsia="fr-FR"/>
        </w:rPr>
        <w:t xml:space="preserve"> </w:t>
      </w:r>
    </w:p>
    <w:p w14:paraId="2DF159FE" w14:textId="77777777" w:rsidR="00D26D4B" w:rsidRPr="00FF39A0" w:rsidRDefault="00D26D4B" w:rsidP="00D26D4B">
      <w:pPr>
        <w:pStyle w:val="B1"/>
        <w:rPr>
          <w:lang w:eastAsia="fr-FR"/>
        </w:rPr>
      </w:pPr>
      <w:r w:rsidRPr="00FF39A0">
        <w:rPr>
          <w:lang w:eastAsia="fr-FR"/>
        </w:rPr>
        <w:t>No firewall interference with traffic generated by the Test System and/or SUT.</w:t>
      </w:r>
    </w:p>
    <w:p w14:paraId="1F162723" w14:textId="77777777" w:rsidR="00D26D4B" w:rsidRPr="00FF39A0" w:rsidRDefault="00D26D4B" w:rsidP="00D26D4B">
      <w:pPr>
        <w:pStyle w:val="B1"/>
        <w:rPr>
          <w:lang w:eastAsia="fr-FR"/>
        </w:rPr>
      </w:pPr>
      <w:r w:rsidRPr="00FF39A0">
        <w:rPr>
          <w:lang w:eastAsia="fr-FR"/>
        </w:rPr>
        <w:t>Excellent time synchronization between the SUT and the test system.</w:t>
      </w:r>
    </w:p>
    <w:p w14:paraId="2FE83698" w14:textId="77777777" w:rsidR="00D26D4B" w:rsidRPr="00FF39A0" w:rsidRDefault="00D26D4B" w:rsidP="00D26D4B">
      <w:pPr>
        <w:pStyle w:val="B1"/>
        <w:rPr>
          <w:lang w:eastAsia="fr-FR"/>
        </w:rPr>
      </w:pPr>
      <w:r w:rsidRPr="00FF39A0">
        <w:rPr>
          <w:lang w:eastAsia="fr-FR"/>
        </w:rPr>
        <w:t>Test system processes have to be granted unrestricted control to telecommunication hardware.</w:t>
      </w:r>
    </w:p>
    <w:p w14:paraId="7A8326A1" w14:textId="14481E2F" w:rsidR="00D26D4B" w:rsidRPr="00FF39A0" w:rsidRDefault="00D26D4B" w:rsidP="00D26D4B">
      <w:pPr>
        <w:rPr>
          <w:lang w:eastAsia="fr-FR"/>
        </w:rPr>
      </w:pPr>
      <w:r w:rsidRPr="00FF39A0">
        <w:rPr>
          <w:lang w:eastAsia="fr-FR"/>
        </w:rPr>
        <w:lastRenderedPageBreak/>
        <w:t xml:space="preserve">Time synchronization </w:t>
      </w:r>
      <w:r w:rsidR="00E35B05">
        <w:rPr>
          <w:lang w:eastAsia="fr-FR"/>
        </w:rPr>
        <w:t xml:space="preserve">between the Test System and the SUT must be </w:t>
      </w:r>
      <w:r w:rsidRPr="00FF39A0">
        <w:rPr>
          <w:lang w:eastAsia="fr-FR"/>
        </w:rPr>
        <w:t xml:space="preserve">checked before starting any test session, as it can be the source of strange SUT </w:t>
      </w:r>
      <w:r w:rsidR="00A15E7A" w:rsidRPr="00FF39A0">
        <w:rPr>
          <w:lang w:eastAsia="fr-FR"/>
        </w:rPr>
        <w:t>behavior</w:t>
      </w:r>
      <w:r w:rsidRPr="00FF39A0">
        <w:rPr>
          <w:lang w:eastAsia="fr-FR"/>
        </w:rPr>
        <w:t xml:space="preserve"> and generate incoherent results. Indeed, most protocol messages feature a time tag used by the receiver to determine if the information it carries is still valid; if the test system is ahead in time, all messages it sends will be considered either as coming from the future or from a very old date, and be discarded.</w:t>
      </w:r>
    </w:p>
    <w:p w14:paraId="146DDE49" w14:textId="771324A6" w:rsidR="00D26D4B" w:rsidRPr="00FF39A0" w:rsidRDefault="00A15E7A" w:rsidP="00D26D4B">
      <w:r>
        <w:rPr>
          <w:lang w:eastAsia="fr-FR"/>
        </w:rPr>
        <w:t xml:space="preserve">The Test System must be </w:t>
      </w:r>
      <w:r w:rsidRPr="00FF39A0">
        <w:rPr>
          <w:lang w:eastAsia="fr-FR"/>
        </w:rPr>
        <w:t xml:space="preserve">equipped with </w:t>
      </w:r>
      <w:r>
        <w:rPr>
          <w:lang w:eastAsia="fr-FR"/>
        </w:rPr>
        <w:t>at least one</w:t>
      </w:r>
      <w:r w:rsidRPr="00FF39A0">
        <w:rPr>
          <w:lang w:eastAsia="fr-FR"/>
        </w:rPr>
        <w:t xml:space="preserve"> </w:t>
      </w:r>
      <w:r>
        <w:rPr>
          <w:lang w:eastAsia="fr-FR"/>
        </w:rPr>
        <w:t xml:space="preserve">Ethernet </w:t>
      </w:r>
      <w:r w:rsidRPr="00FF39A0">
        <w:rPr>
          <w:lang w:eastAsia="fr-FR"/>
        </w:rPr>
        <w:t xml:space="preserve">network </w:t>
      </w:r>
      <w:r>
        <w:rPr>
          <w:lang w:eastAsia="fr-FR"/>
        </w:rPr>
        <w:t>interfaces</w:t>
      </w:r>
      <w:r w:rsidRPr="00FF39A0">
        <w:rPr>
          <w:lang w:eastAsia="fr-FR"/>
        </w:rPr>
        <w:t xml:space="preserve">, for exchanging </w:t>
      </w:r>
      <w:r>
        <w:rPr>
          <w:lang w:eastAsia="fr-FR"/>
        </w:rPr>
        <w:t>Control and Test data</w:t>
      </w:r>
      <w:r w:rsidRPr="00FF39A0">
        <w:rPr>
          <w:lang w:eastAsia="fr-FR"/>
        </w:rPr>
        <w:t xml:space="preserve"> messages </w:t>
      </w:r>
      <w:r>
        <w:rPr>
          <w:lang w:eastAsia="fr-FR"/>
        </w:rPr>
        <w:t>with the SUT</w:t>
      </w:r>
      <w:r w:rsidRPr="00FF39A0">
        <w:rPr>
          <w:lang w:eastAsia="fr-FR"/>
        </w:rPr>
        <w:t xml:space="preserve">. </w:t>
      </w:r>
      <w:r>
        <w:rPr>
          <w:lang w:eastAsia="fr-FR"/>
        </w:rPr>
        <w:t xml:space="preserve"> The connection to the DSRC radio via Ethernet is not mandated but if it is an Ethernet link, s</w:t>
      </w:r>
      <w:r w:rsidRPr="00FF39A0">
        <w:rPr>
          <w:lang w:eastAsia="fr-FR"/>
        </w:rPr>
        <w:t>eparating th</w:t>
      </w:r>
      <w:r>
        <w:rPr>
          <w:lang w:eastAsia="fr-FR"/>
        </w:rPr>
        <w:t xml:space="preserve">is link from the Control and Test Data Ethernet link </w:t>
      </w:r>
      <w:r w:rsidRPr="00FF39A0">
        <w:rPr>
          <w:lang w:eastAsia="fr-FR"/>
        </w:rPr>
        <w:t>on different hardware interfaces is not an absolute necessity, but it is a good practice and it ensures that there will be no interaction between the flows</w:t>
      </w:r>
      <w:r w:rsidR="00D26D4B" w:rsidRPr="00FF39A0">
        <w:rPr>
          <w:lang w:eastAsia="fr-FR"/>
        </w:rPr>
        <w:t>.</w:t>
      </w:r>
    </w:p>
    <w:p w14:paraId="3E300CCB" w14:textId="77777777" w:rsidR="00D26D4B" w:rsidRPr="006B2C90" w:rsidRDefault="003E1F8C" w:rsidP="00D26D4B">
      <w:pPr>
        <w:pStyle w:val="Heading2"/>
        <w:rPr>
          <w:lang w:val="fr-FR"/>
        </w:rPr>
      </w:pPr>
      <w:bookmarkStart w:id="37" w:name="_Toc383782132"/>
      <w:bookmarkStart w:id="38" w:name="_Toc384024475"/>
      <w:bookmarkStart w:id="39" w:name="_Toc384026980"/>
      <w:bookmarkStart w:id="40" w:name="_Toc384372220"/>
      <w:bookmarkStart w:id="41" w:name="_Toc385497748"/>
      <w:bookmarkStart w:id="42" w:name="_Toc388273878"/>
      <w:bookmarkStart w:id="43" w:name="_Toc410310172"/>
      <w:bookmarkStart w:id="44" w:name="_Toc446336953"/>
      <w:r>
        <w:rPr>
          <w:lang w:val="fr-FR"/>
        </w:rPr>
        <w:t>DSRC radio</w:t>
      </w:r>
      <w:bookmarkEnd w:id="37"/>
      <w:bookmarkEnd w:id="38"/>
      <w:bookmarkEnd w:id="39"/>
      <w:bookmarkEnd w:id="40"/>
      <w:bookmarkEnd w:id="41"/>
      <w:bookmarkEnd w:id="42"/>
      <w:bookmarkEnd w:id="43"/>
      <w:bookmarkEnd w:id="44"/>
    </w:p>
    <w:p w14:paraId="695A4552" w14:textId="209782FD" w:rsidR="00CD75CD" w:rsidRPr="00FF39A0" w:rsidRDefault="00CD75CD" w:rsidP="00CD75CD">
      <w:pPr>
        <w:rPr>
          <w:lang w:eastAsia="fr-FR"/>
        </w:rPr>
      </w:pPr>
      <w:r w:rsidRPr="00FF39A0">
        <w:rPr>
          <w:lang w:eastAsia="fr-FR"/>
        </w:rPr>
        <w:t xml:space="preserve">To </w:t>
      </w:r>
      <w:r>
        <w:rPr>
          <w:lang w:eastAsia="fr-FR"/>
        </w:rPr>
        <w:t>monitor and test DSRC message exchanges</w:t>
      </w:r>
      <w:r w:rsidRPr="00FF39A0">
        <w:rPr>
          <w:lang w:eastAsia="fr-FR"/>
        </w:rPr>
        <w:t xml:space="preserve">, a </w:t>
      </w:r>
      <w:r>
        <w:rPr>
          <w:lang w:eastAsia="fr-FR"/>
        </w:rPr>
        <w:t xml:space="preserve">DSRC radio that fully supports the </w:t>
      </w:r>
      <w:r w:rsidR="00D07377">
        <w:rPr>
          <w:lang w:eastAsia="fr-FR"/>
        </w:rPr>
        <w:t>IEEE 802.11</w:t>
      </w:r>
      <w:r>
        <w:rPr>
          <w:lang w:eastAsia="fr-FR"/>
        </w:rPr>
        <w:t xml:space="preserve"> standard </w:t>
      </w:r>
      <w:r w:rsidR="00D07377">
        <w:rPr>
          <w:lang w:eastAsia="fr-FR"/>
        </w:rPr>
        <w:t>[</w:t>
      </w:r>
      <w:r w:rsidR="00985976">
        <w:rPr>
          <w:highlight w:val="yellow"/>
          <w:lang w:eastAsia="fr-FR"/>
        </w:rPr>
        <w:fldChar w:fldCharType="begin"/>
      </w:r>
      <w:r w:rsidR="00985976">
        <w:rPr>
          <w:lang w:eastAsia="fr-FR"/>
        </w:rPr>
        <w:instrText xml:space="preserve"> REF REF_IEEE80211 \h </w:instrText>
      </w:r>
      <w:r w:rsidR="00985976">
        <w:rPr>
          <w:highlight w:val="yellow"/>
          <w:lang w:eastAsia="fr-FR"/>
        </w:rPr>
      </w:r>
      <w:r w:rsidR="00985976">
        <w:rPr>
          <w:highlight w:val="yellow"/>
          <w:lang w:eastAsia="fr-FR"/>
        </w:rPr>
        <w:fldChar w:fldCharType="separate"/>
      </w:r>
      <w:r w:rsidR="004173B1">
        <w:rPr>
          <w:noProof/>
        </w:rPr>
        <w:t>7</w:t>
      </w:r>
      <w:r w:rsidR="00985976">
        <w:rPr>
          <w:highlight w:val="yellow"/>
          <w:lang w:eastAsia="fr-FR"/>
        </w:rPr>
        <w:fldChar w:fldCharType="end"/>
      </w:r>
      <w:r w:rsidR="00D07377">
        <w:rPr>
          <w:lang w:eastAsia="fr-FR"/>
        </w:rPr>
        <w:t xml:space="preserve">] </w:t>
      </w:r>
      <w:r>
        <w:rPr>
          <w:lang w:eastAsia="fr-FR"/>
        </w:rPr>
        <w:t xml:space="preserve">is included in </w:t>
      </w:r>
      <w:r w:rsidRPr="00FF39A0">
        <w:rPr>
          <w:lang w:eastAsia="fr-FR"/>
        </w:rPr>
        <w:t xml:space="preserve">the </w:t>
      </w:r>
      <w:r>
        <w:rPr>
          <w:lang w:eastAsia="fr-FR"/>
        </w:rPr>
        <w:t>T</w:t>
      </w:r>
      <w:r w:rsidRPr="00FF39A0">
        <w:rPr>
          <w:lang w:eastAsia="fr-FR"/>
        </w:rPr>
        <w:t xml:space="preserve">est </w:t>
      </w:r>
      <w:r>
        <w:rPr>
          <w:lang w:eastAsia="fr-FR"/>
        </w:rPr>
        <w:t>System</w:t>
      </w:r>
      <w:r w:rsidRPr="00FF39A0">
        <w:rPr>
          <w:lang w:eastAsia="fr-FR"/>
        </w:rPr>
        <w:t xml:space="preserve">. The </w:t>
      </w:r>
      <w:r>
        <w:rPr>
          <w:lang w:eastAsia="fr-FR"/>
        </w:rPr>
        <w:t xml:space="preserve">DSRC radio acts as a bridge and passes all messages to and from the Test </w:t>
      </w:r>
      <w:r w:rsidRPr="00410A85">
        <w:rPr>
          <w:lang w:eastAsia="fr-FR"/>
        </w:rPr>
        <w:t xml:space="preserve">System which performs message encoding/decoding and verification. </w:t>
      </w:r>
      <w:r w:rsidR="00714BB2" w:rsidRPr="00410A85">
        <w:rPr>
          <w:lang w:eastAsia="fr-FR"/>
        </w:rPr>
        <w:t xml:space="preserve">The interface between Test System and DSRC radio is covered in </w:t>
      </w:r>
      <w:r w:rsidR="00D07377" w:rsidRPr="00410A85">
        <w:rPr>
          <w:lang w:eastAsia="fr-FR"/>
        </w:rPr>
        <w:t xml:space="preserve">a </w:t>
      </w:r>
      <w:r w:rsidR="00410A85" w:rsidRPr="00410A85">
        <w:rPr>
          <w:lang w:eastAsia="fr-FR"/>
        </w:rPr>
        <w:t>separate</w:t>
      </w:r>
      <w:r w:rsidR="00714BB2" w:rsidRPr="00410A85">
        <w:rPr>
          <w:lang w:eastAsia="fr-FR"/>
        </w:rPr>
        <w:t xml:space="preserve"> document</w:t>
      </w:r>
      <w:r w:rsidR="00D07377" w:rsidRPr="00410A85">
        <w:rPr>
          <w:lang w:eastAsia="fr-FR"/>
        </w:rPr>
        <w:t xml:space="preserve"> [</w:t>
      </w:r>
      <w:r w:rsidR="00D07377" w:rsidRPr="00410A85">
        <w:rPr>
          <w:lang w:eastAsia="fr-FR"/>
        </w:rPr>
        <w:fldChar w:fldCharType="begin"/>
      </w:r>
      <w:r w:rsidR="00D07377" w:rsidRPr="00410A85">
        <w:rPr>
          <w:lang w:eastAsia="fr-FR"/>
        </w:rPr>
        <w:instrText xml:space="preserve"> REF REF_TSRCI \h </w:instrText>
      </w:r>
      <w:r w:rsidR="00410A85">
        <w:rPr>
          <w:lang w:eastAsia="fr-FR"/>
        </w:rPr>
        <w:instrText xml:space="preserve"> \* MERGEFORMAT </w:instrText>
      </w:r>
      <w:r w:rsidR="00D07377" w:rsidRPr="00410A85">
        <w:rPr>
          <w:lang w:eastAsia="fr-FR"/>
        </w:rPr>
      </w:r>
      <w:r w:rsidR="00D07377" w:rsidRPr="00410A85">
        <w:rPr>
          <w:lang w:eastAsia="fr-FR"/>
        </w:rPr>
        <w:fldChar w:fldCharType="separate"/>
      </w:r>
      <w:r w:rsidR="004173B1">
        <w:rPr>
          <w:noProof/>
        </w:rPr>
        <w:t>6</w:t>
      </w:r>
      <w:r w:rsidR="00D07377" w:rsidRPr="00410A85">
        <w:rPr>
          <w:lang w:eastAsia="fr-FR"/>
        </w:rPr>
        <w:fldChar w:fldCharType="end"/>
      </w:r>
      <w:r w:rsidR="00D07377" w:rsidRPr="00410A85">
        <w:rPr>
          <w:lang w:eastAsia="fr-FR"/>
        </w:rPr>
        <w:t>]</w:t>
      </w:r>
      <w:r w:rsidR="00714BB2" w:rsidRPr="00410A85">
        <w:rPr>
          <w:lang w:eastAsia="fr-FR"/>
        </w:rPr>
        <w:t>.</w:t>
      </w:r>
    </w:p>
    <w:p w14:paraId="3FB3C5B4" w14:textId="7312F705" w:rsidR="0063660D" w:rsidRPr="0063660D" w:rsidRDefault="007D0B84" w:rsidP="0063660D">
      <w:pPr>
        <w:pStyle w:val="Heading2"/>
      </w:pPr>
      <w:bookmarkStart w:id="45" w:name="_Toc431553955"/>
      <w:bookmarkStart w:id="46" w:name="_Toc431553956"/>
      <w:bookmarkStart w:id="47" w:name="_Toc431553957"/>
      <w:bookmarkStart w:id="48" w:name="_Toc446336954"/>
      <w:bookmarkEnd w:id="45"/>
      <w:bookmarkEnd w:id="46"/>
      <w:bookmarkEnd w:id="47"/>
      <w:r>
        <w:t xml:space="preserve">Interface </w:t>
      </w:r>
      <w:r w:rsidR="00F00D7D">
        <w:t>Requirements</w:t>
      </w:r>
      <w:bookmarkEnd w:id="48"/>
    </w:p>
    <w:p w14:paraId="6EB472C3" w14:textId="4D33C0EA" w:rsidR="00F00D7D" w:rsidRPr="0063660D" w:rsidRDefault="006A7BE3" w:rsidP="00F00D7D">
      <w:pPr>
        <w:pStyle w:val="Heading3"/>
      </w:pPr>
      <w:bookmarkStart w:id="49" w:name="_Toc446336955"/>
      <w:r>
        <w:t xml:space="preserve">Test System Interface </w:t>
      </w:r>
      <w:r w:rsidR="00C83C76">
        <w:t xml:space="preserve">(TS </w:t>
      </w:r>
      <w:r w:rsidR="00C83C76">
        <w:sym w:font="Wingdings" w:char="F0DF"/>
      </w:r>
      <w:r w:rsidR="00C83C76">
        <w:sym w:font="Wingdings" w:char="F0E0"/>
      </w:r>
      <w:r w:rsidR="00C83C76">
        <w:t xml:space="preserve"> SUT)</w:t>
      </w:r>
      <w:bookmarkEnd w:id="49"/>
    </w:p>
    <w:p w14:paraId="1BA3A405" w14:textId="7A93FFC7" w:rsidR="00F00D7D" w:rsidRPr="008058FC" w:rsidRDefault="00F00D7D" w:rsidP="00F00D7D">
      <w:r w:rsidRPr="008058FC">
        <w:t>In this</w:t>
      </w:r>
      <w:r>
        <w:t xml:space="preserve"> clause </w:t>
      </w:r>
      <w:r w:rsidR="00EF4B0D">
        <w:t xml:space="preserve">lists </w:t>
      </w:r>
      <w:r>
        <w:t xml:space="preserve">requirements for the </w:t>
      </w:r>
      <w:r w:rsidR="006A7BE3">
        <w:t xml:space="preserve">Test System Interface </w:t>
      </w:r>
      <w:r w:rsidR="00EF4B0D">
        <w:t xml:space="preserve">between the Test System and the </w:t>
      </w:r>
      <w:r w:rsidR="00714BB2">
        <w:t xml:space="preserve">Tester </w:t>
      </w:r>
      <w:r w:rsidR="006E6CEE">
        <w:t xml:space="preserve">Command </w:t>
      </w:r>
      <w:r w:rsidR="00714BB2">
        <w:t xml:space="preserve">Interface Application </w:t>
      </w:r>
      <w:r w:rsidR="006E6CEE">
        <w:t xml:space="preserve">(TCIA) </w:t>
      </w:r>
      <w:r w:rsidR="00EF4B0D">
        <w:t>running on the SUT</w:t>
      </w:r>
      <w:r w:rsidRPr="008058FC">
        <w:t>:</w:t>
      </w:r>
    </w:p>
    <w:p w14:paraId="6FD80CFC" w14:textId="77777777" w:rsidR="00F00D7D" w:rsidRDefault="00F02319" w:rsidP="00F00D7D">
      <w:pPr>
        <w:pStyle w:val="ListParagraph"/>
        <w:numPr>
          <w:ilvl w:val="0"/>
          <w:numId w:val="3"/>
        </w:numPr>
      </w:pPr>
      <w:r>
        <w:t xml:space="preserve">The Test System shall communication to the IUT using the commands described in this documents. </w:t>
      </w:r>
    </w:p>
    <w:p w14:paraId="4E771017" w14:textId="6283EEF9" w:rsidR="00F02319" w:rsidRDefault="00F02319" w:rsidP="00F00D7D">
      <w:pPr>
        <w:pStyle w:val="ListParagraph"/>
        <w:numPr>
          <w:ilvl w:val="0"/>
          <w:numId w:val="3"/>
        </w:numPr>
      </w:pPr>
      <w:r>
        <w:t xml:space="preserve">All commands shall </w:t>
      </w:r>
      <w:r w:rsidR="00FE33DC">
        <w:t>be issued</w:t>
      </w:r>
      <w:r>
        <w:t xml:space="preserve"> using UDP messages. Commands can be used to change the IUT state, operating mode, configure data on the IUT, stimulate the IUT, observe IUT response to external </w:t>
      </w:r>
      <w:r w:rsidR="00EF4B0D">
        <w:t>stimulations</w:t>
      </w:r>
      <w:r>
        <w:t>, and etc.</w:t>
      </w:r>
    </w:p>
    <w:p w14:paraId="48B1159A" w14:textId="329698AB" w:rsidR="00F02319" w:rsidRDefault="00F02319" w:rsidP="00F00D7D">
      <w:pPr>
        <w:pStyle w:val="ListParagraph"/>
        <w:numPr>
          <w:ilvl w:val="0"/>
          <w:numId w:val="3"/>
        </w:numPr>
      </w:pPr>
      <w:r>
        <w:t xml:space="preserve">The Test System shall send UDP messages to the IUT using IPv4 protocol. The IUT will run the </w:t>
      </w:r>
      <w:r w:rsidR="006E6CEE">
        <w:t>TCIA</w:t>
      </w:r>
      <w:r>
        <w:t xml:space="preserve">. This application will decode commands received via UDP messages and use appropriate </w:t>
      </w:r>
      <w:r w:rsidR="00D026F9">
        <w:t xml:space="preserve">software interface to execute the command. </w:t>
      </w:r>
    </w:p>
    <w:p w14:paraId="4C968737" w14:textId="5C727795" w:rsidR="00D026F9" w:rsidRPr="00410A85" w:rsidRDefault="00D026F9" w:rsidP="00F00D7D">
      <w:pPr>
        <w:pStyle w:val="ListParagraph"/>
        <w:numPr>
          <w:ilvl w:val="0"/>
          <w:numId w:val="3"/>
        </w:numPr>
      </w:pPr>
      <w:r w:rsidRPr="00410A85">
        <w:t xml:space="preserve">The </w:t>
      </w:r>
      <w:r w:rsidR="006E6CEE" w:rsidRPr="00410A85">
        <w:t xml:space="preserve">TCIA </w:t>
      </w:r>
      <w:r w:rsidRPr="00410A85">
        <w:t>shall listen for the command using UDP port (</w:t>
      </w:r>
      <w:r w:rsidR="003033E3" w:rsidRPr="00410A85">
        <w:rPr>
          <w:b/>
        </w:rPr>
        <w:t>13001</w:t>
      </w:r>
      <w:r w:rsidRPr="00410A85">
        <w:t>)</w:t>
      </w:r>
    </w:p>
    <w:p w14:paraId="45CE33C1" w14:textId="3AAEF629" w:rsidR="00D026F9" w:rsidRDefault="00D026F9" w:rsidP="00F00D7D">
      <w:pPr>
        <w:pStyle w:val="ListParagraph"/>
        <w:numPr>
          <w:ilvl w:val="0"/>
          <w:numId w:val="3"/>
        </w:numPr>
      </w:pPr>
      <w:r>
        <w:t xml:space="preserve">The </w:t>
      </w:r>
      <w:r w:rsidR="006E6CEE">
        <w:t xml:space="preserve">TCIA </w:t>
      </w:r>
      <w:r>
        <w:t xml:space="preserve">shall send the responses to the Test System UDP port </w:t>
      </w:r>
      <w:r w:rsidR="003033E3">
        <w:t xml:space="preserve">from which the initial </w:t>
      </w:r>
      <w:r w:rsidR="003033E3" w:rsidRPr="00525245">
        <w:rPr>
          <w:i/>
        </w:rPr>
        <w:t>SetInitialState</w:t>
      </w:r>
      <w:r w:rsidR="003033E3">
        <w:t xml:space="preserve"> request came from.</w:t>
      </w:r>
    </w:p>
    <w:p w14:paraId="053CE86C" w14:textId="77777777" w:rsidR="00714BB2" w:rsidRDefault="00714BB2" w:rsidP="00714BB2"/>
    <w:p w14:paraId="2698B4D1" w14:textId="6926E8BD" w:rsidR="007D0B84" w:rsidRPr="0063660D" w:rsidRDefault="00125D9A" w:rsidP="007D0B84">
      <w:pPr>
        <w:pStyle w:val="Heading3"/>
      </w:pPr>
      <w:bookmarkStart w:id="50" w:name="_Toc446336956"/>
      <w:r>
        <w:t xml:space="preserve">Interface to </w:t>
      </w:r>
      <w:r w:rsidR="00C83C76">
        <w:t xml:space="preserve">DSRC Radio (TS </w:t>
      </w:r>
      <w:r w:rsidR="00C83C76">
        <w:sym w:font="Wingdings" w:char="F0DF"/>
      </w:r>
      <w:r w:rsidR="00C83C76">
        <w:sym w:font="Wingdings" w:char="F0E0"/>
      </w:r>
      <w:r w:rsidR="00C83C76">
        <w:t xml:space="preserve"> DSRC Radio)</w:t>
      </w:r>
      <w:bookmarkEnd w:id="50"/>
    </w:p>
    <w:p w14:paraId="55CCAA60" w14:textId="77777777" w:rsidR="009140B1" w:rsidRDefault="00EF4B0D" w:rsidP="00EF4B0D">
      <w:r w:rsidRPr="008058FC">
        <w:t>In this</w:t>
      </w:r>
      <w:r>
        <w:t xml:space="preserve"> clause lists </w:t>
      </w:r>
      <w:r w:rsidR="00125D9A">
        <w:t xml:space="preserve">requirements for the Interface between the TS and the DSRC radio. </w:t>
      </w:r>
    </w:p>
    <w:p w14:paraId="391096AD" w14:textId="77777777" w:rsidR="008169CA" w:rsidRDefault="00125D9A" w:rsidP="009140B1">
      <w:pPr>
        <w:pStyle w:val="ListParagraph"/>
        <w:numPr>
          <w:ilvl w:val="0"/>
          <w:numId w:val="3"/>
        </w:numPr>
      </w:pPr>
      <w:r w:rsidRPr="009140B1">
        <w:t xml:space="preserve">The SUT </w:t>
      </w:r>
      <w:r w:rsidR="009140B1" w:rsidRPr="009140B1">
        <w:t>communicates</w:t>
      </w:r>
      <w:r w:rsidRPr="009140B1">
        <w:t xml:space="preserve"> to the DSRC radio using DSRC wireless protocol</w:t>
      </w:r>
    </w:p>
    <w:p w14:paraId="0648E0CB" w14:textId="5EC4DE9A" w:rsidR="008169CA" w:rsidRDefault="008169CA" w:rsidP="009140B1">
      <w:pPr>
        <w:pStyle w:val="ListParagraph"/>
        <w:numPr>
          <w:ilvl w:val="0"/>
          <w:numId w:val="3"/>
        </w:numPr>
      </w:pPr>
      <w:r>
        <w:t>T</w:t>
      </w:r>
      <w:r w:rsidR="00125D9A" w:rsidRPr="009140B1">
        <w:t xml:space="preserve">he DSRC radio </w:t>
      </w:r>
      <w:r>
        <w:t xml:space="preserve">translates the received WSM messages and sends them to the TS using UDP protocol. </w:t>
      </w:r>
    </w:p>
    <w:p w14:paraId="36C4087B" w14:textId="7A35B996" w:rsidR="007D0B84" w:rsidRDefault="008169CA" w:rsidP="009140B1">
      <w:pPr>
        <w:pStyle w:val="ListParagraph"/>
        <w:numPr>
          <w:ilvl w:val="0"/>
          <w:numId w:val="3"/>
        </w:numPr>
      </w:pPr>
      <w:r>
        <w:t>The DSRC radio receives UDP packets from TS and transmits them as WSM over DSRC protocol</w:t>
      </w:r>
      <w:r w:rsidR="009140B1" w:rsidRPr="009140B1">
        <w:t>.</w:t>
      </w:r>
    </w:p>
    <w:p w14:paraId="34273450" w14:textId="7D72DF53" w:rsidR="00DB48A0" w:rsidRPr="009140B1" w:rsidRDefault="008169CA" w:rsidP="003033E3">
      <w:pPr>
        <w:pStyle w:val="ListParagraph"/>
        <w:numPr>
          <w:ilvl w:val="0"/>
          <w:numId w:val="3"/>
        </w:numPr>
      </w:pPr>
      <w:r>
        <w:t xml:space="preserve">The conversion between </w:t>
      </w:r>
      <w:r w:rsidR="00DB48A0">
        <w:t xml:space="preserve">the WSM and UDP </w:t>
      </w:r>
      <w:r w:rsidR="003033E3">
        <w:t>protocol is performed as described in [</w:t>
      </w:r>
      <w:r w:rsidR="003033E3">
        <w:fldChar w:fldCharType="begin"/>
      </w:r>
      <w:r w:rsidR="003033E3">
        <w:instrText xml:space="preserve"> REF REF_TSRCI \h </w:instrText>
      </w:r>
      <w:r w:rsidR="003033E3">
        <w:fldChar w:fldCharType="separate"/>
      </w:r>
      <w:r w:rsidR="004173B1">
        <w:rPr>
          <w:noProof/>
        </w:rPr>
        <w:t>6</w:t>
      </w:r>
      <w:r w:rsidR="003033E3">
        <w:fldChar w:fldCharType="end"/>
      </w:r>
      <w:r w:rsidR="003033E3">
        <w:t>].</w:t>
      </w:r>
    </w:p>
    <w:p w14:paraId="12A446BD" w14:textId="77777777" w:rsidR="0063660D" w:rsidRDefault="0063660D" w:rsidP="0063660D">
      <w:pPr>
        <w:pStyle w:val="Heading3"/>
      </w:pPr>
      <w:bookmarkStart w:id="51" w:name="_Toc446336957"/>
      <w:r>
        <w:t>Constraints</w:t>
      </w:r>
      <w:bookmarkEnd w:id="51"/>
    </w:p>
    <w:p w14:paraId="433A690C" w14:textId="115D968F" w:rsidR="0063660D" w:rsidRPr="0063660D" w:rsidRDefault="0063660D" w:rsidP="0063660D">
      <w:r>
        <w:t xml:space="preserve">This document only describes the interface between the Test System and </w:t>
      </w:r>
      <w:r w:rsidR="006E6CEE">
        <w:t>TCI Application</w:t>
      </w:r>
      <w:r>
        <w:t xml:space="preserve">. Implementation details </w:t>
      </w:r>
      <w:r w:rsidR="00D026F9">
        <w:t xml:space="preserve">of the </w:t>
      </w:r>
      <w:r w:rsidR="00D1758D">
        <w:t xml:space="preserve">TCI </w:t>
      </w:r>
      <w:r w:rsidR="00D026F9">
        <w:t xml:space="preserve">Application or the IUT is </w:t>
      </w:r>
      <w:r w:rsidR="000A7F06">
        <w:t>outside the scope of this document.</w:t>
      </w:r>
    </w:p>
    <w:p w14:paraId="32DCC787" w14:textId="231073EB" w:rsidR="00804EB0" w:rsidRDefault="00322414" w:rsidP="00804EB0">
      <w:pPr>
        <w:pStyle w:val="Heading1"/>
      </w:pPr>
      <w:bookmarkStart w:id="52" w:name="_Toc446336958"/>
      <w:r>
        <w:lastRenderedPageBreak/>
        <w:t xml:space="preserve">TCI </w:t>
      </w:r>
      <w:r w:rsidR="00804EB0" w:rsidRPr="00804EB0">
        <w:t xml:space="preserve">Message </w:t>
      </w:r>
      <w:r w:rsidR="00AF1E34">
        <w:t>Protocol</w:t>
      </w:r>
      <w:bookmarkEnd w:id="52"/>
    </w:p>
    <w:p w14:paraId="5ADF5B89" w14:textId="5A3EC517" w:rsidR="00B250A1" w:rsidRDefault="00E50DE1" w:rsidP="00B250A1">
      <w:r>
        <w:t xml:space="preserve">This document primarily focuses on the </w:t>
      </w:r>
      <w:r w:rsidR="006E6CEE">
        <w:t>Tester Command I</w:t>
      </w:r>
      <w:r>
        <w:t xml:space="preserve">nterface. </w:t>
      </w:r>
      <w:r w:rsidRPr="00FF39A0">
        <w:rPr>
          <w:lang w:eastAsia="fr-FR"/>
        </w:rPr>
        <w:t xml:space="preserve">The communication between the </w:t>
      </w:r>
      <w:r>
        <w:rPr>
          <w:lang w:eastAsia="fr-FR"/>
        </w:rPr>
        <w:t>T</w:t>
      </w:r>
      <w:r w:rsidRPr="00FF39A0">
        <w:rPr>
          <w:lang w:eastAsia="fr-FR"/>
        </w:rPr>
        <w:t xml:space="preserve">est </w:t>
      </w:r>
      <w:r>
        <w:rPr>
          <w:lang w:eastAsia="fr-FR"/>
        </w:rPr>
        <w:t>S</w:t>
      </w:r>
      <w:r w:rsidRPr="00FF39A0">
        <w:rPr>
          <w:lang w:eastAsia="fr-FR"/>
        </w:rPr>
        <w:t xml:space="preserve">ystem </w:t>
      </w:r>
      <w:r w:rsidR="006E6CEE">
        <w:rPr>
          <w:lang w:eastAsia="fr-FR"/>
        </w:rPr>
        <w:t xml:space="preserve">and the SUT </w:t>
      </w:r>
      <w:r w:rsidRPr="00FF39A0">
        <w:rPr>
          <w:lang w:eastAsia="fr-FR"/>
        </w:rPr>
        <w:t xml:space="preserve">is achieved </w:t>
      </w:r>
      <w:r w:rsidR="006E6CEE">
        <w:rPr>
          <w:lang w:eastAsia="fr-FR"/>
        </w:rPr>
        <w:t xml:space="preserve">using </w:t>
      </w:r>
      <w:r>
        <w:rPr>
          <w:lang w:eastAsia="fr-FR"/>
        </w:rPr>
        <w:t xml:space="preserve">messages flowing </w:t>
      </w:r>
      <w:r w:rsidR="006E6CEE">
        <w:rPr>
          <w:lang w:eastAsia="fr-FR"/>
        </w:rPr>
        <w:t xml:space="preserve">using </w:t>
      </w:r>
      <w:r w:rsidR="00B250A1" w:rsidRPr="00FF39A0">
        <w:t xml:space="preserve">a UDP </w:t>
      </w:r>
      <w:r w:rsidR="006E6CEE">
        <w:t>protocol</w:t>
      </w:r>
      <w:r w:rsidR="00B250A1" w:rsidRPr="00FF39A0">
        <w:t>.</w:t>
      </w:r>
    </w:p>
    <w:p w14:paraId="23F44214" w14:textId="77777777" w:rsidR="00901AB6" w:rsidRDefault="00901AB6" w:rsidP="00901AB6">
      <w:r>
        <w:t>The message exchange format is laid as follows</w:t>
      </w:r>
    </w:p>
    <w:p w14:paraId="6C97C012" w14:textId="08C262F2" w:rsidR="00901AB6" w:rsidRDefault="00466E75" w:rsidP="00901AB6">
      <w:pPr>
        <w:pStyle w:val="ListParagraph"/>
        <w:numPr>
          <w:ilvl w:val="0"/>
          <w:numId w:val="22"/>
        </w:numPr>
        <w:textAlignment w:val="auto"/>
        <w:rPr>
          <w:lang w:eastAsia="fr-FR"/>
        </w:rPr>
      </w:pPr>
      <w:r w:rsidRPr="00466E75">
        <w:rPr>
          <w:b/>
          <w:lang w:eastAsia="fr-FR"/>
        </w:rPr>
        <w:t>Request</w:t>
      </w:r>
      <w:r w:rsidR="00901AB6">
        <w:rPr>
          <w:lang w:eastAsia="fr-FR"/>
        </w:rPr>
        <w:t xml:space="preserve">: This message is initiated from the Test System in order to stimulate the SUT to </w:t>
      </w:r>
      <w:r w:rsidR="00777E3C">
        <w:rPr>
          <w:lang w:eastAsia="fr-FR"/>
        </w:rPr>
        <w:t>trigger requested functionality</w:t>
      </w:r>
      <w:r w:rsidR="00901AB6">
        <w:rPr>
          <w:lang w:eastAsia="fr-FR"/>
        </w:rPr>
        <w:t>.</w:t>
      </w:r>
    </w:p>
    <w:p w14:paraId="14B06555" w14:textId="38BCE998" w:rsidR="00901AB6" w:rsidRDefault="00466E75" w:rsidP="00901AB6">
      <w:pPr>
        <w:pStyle w:val="ListParagraph"/>
        <w:numPr>
          <w:ilvl w:val="0"/>
          <w:numId w:val="22"/>
        </w:numPr>
        <w:textAlignment w:val="auto"/>
        <w:rPr>
          <w:lang w:eastAsia="fr-FR"/>
        </w:rPr>
      </w:pPr>
      <w:r w:rsidRPr="00466E75">
        <w:rPr>
          <w:b/>
          <w:lang w:eastAsia="fr-FR"/>
        </w:rPr>
        <w:t>Response</w:t>
      </w:r>
      <w:r w:rsidR="00901AB6">
        <w:rPr>
          <w:lang w:eastAsia="fr-FR"/>
        </w:rPr>
        <w:t xml:space="preserve">: This message is sent from SUT to the Test System indicating </w:t>
      </w:r>
      <w:r w:rsidR="00777E3C">
        <w:rPr>
          <w:lang w:eastAsia="fr-FR"/>
        </w:rPr>
        <w:t xml:space="preserve">an acceptance of the </w:t>
      </w:r>
      <w:r w:rsidRPr="0074046C">
        <w:rPr>
          <w:i/>
          <w:lang w:eastAsia="fr-FR"/>
        </w:rPr>
        <w:t>Request</w:t>
      </w:r>
      <w:r w:rsidR="00777E3C">
        <w:rPr>
          <w:lang w:eastAsia="fr-FR"/>
        </w:rPr>
        <w:t xml:space="preserve"> by the SUT. Acceptance means ability of the SUT to decode and interpret the message in order to initiate sequence of changes at SUT.</w:t>
      </w:r>
    </w:p>
    <w:p w14:paraId="09E7E28B" w14:textId="76C10F82" w:rsidR="00777E3C" w:rsidRDefault="00466E75" w:rsidP="00777E3C">
      <w:pPr>
        <w:pStyle w:val="ListParagraph"/>
        <w:numPr>
          <w:ilvl w:val="0"/>
          <w:numId w:val="22"/>
        </w:numPr>
        <w:textAlignment w:val="auto"/>
        <w:rPr>
          <w:lang w:eastAsia="fr-FR"/>
        </w:rPr>
      </w:pPr>
      <w:r>
        <w:rPr>
          <w:b/>
          <w:lang w:eastAsia="fr-FR"/>
        </w:rPr>
        <w:t>Response</w:t>
      </w:r>
      <w:r w:rsidRPr="00466E75">
        <w:rPr>
          <w:b/>
          <w:lang w:eastAsia="fr-FR"/>
        </w:rPr>
        <w:t>Info</w:t>
      </w:r>
      <w:r w:rsidR="00777E3C">
        <w:rPr>
          <w:lang w:eastAsia="fr-FR"/>
        </w:rPr>
        <w:t>: This message is sent from SUT to the Test System and contains parameter information requested by SUT, for example retrieval of SUT default settings.</w:t>
      </w:r>
    </w:p>
    <w:p w14:paraId="251D2A9C" w14:textId="43DD8424" w:rsidR="00777E3C" w:rsidRDefault="00466E75" w:rsidP="00777E3C">
      <w:pPr>
        <w:pStyle w:val="ListParagraph"/>
        <w:numPr>
          <w:ilvl w:val="0"/>
          <w:numId w:val="22"/>
        </w:numPr>
        <w:textAlignment w:val="auto"/>
        <w:rPr>
          <w:lang w:eastAsia="fr-FR"/>
        </w:rPr>
      </w:pPr>
      <w:r w:rsidRPr="00466E75">
        <w:rPr>
          <w:b/>
        </w:rPr>
        <w:t>Indication</w:t>
      </w:r>
      <w:r w:rsidR="00777E3C">
        <w:t>: An event message is sent from SUT to the Test System indicating SUT has received a DSRC message or an SUT event occurred.</w:t>
      </w:r>
    </w:p>
    <w:p w14:paraId="4E2C2BD8" w14:textId="4AB0AFDF" w:rsidR="00901AB6" w:rsidRDefault="00466E75" w:rsidP="00901AB6">
      <w:pPr>
        <w:pStyle w:val="ListParagraph"/>
        <w:numPr>
          <w:ilvl w:val="0"/>
          <w:numId w:val="22"/>
        </w:numPr>
        <w:textAlignment w:val="auto"/>
        <w:rPr>
          <w:lang w:eastAsia="fr-FR"/>
        </w:rPr>
      </w:pPr>
      <w:r w:rsidRPr="00466E75">
        <w:rPr>
          <w:b/>
          <w:lang w:eastAsia="fr-FR"/>
        </w:rPr>
        <w:t>Exception</w:t>
      </w:r>
      <w:r w:rsidR="00901AB6">
        <w:rPr>
          <w:lang w:eastAsia="fr-FR"/>
        </w:rPr>
        <w:t xml:space="preserve">: This message is sent from SUT to the Test System. This message is used to report all exception </w:t>
      </w:r>
      <w:r w:rsidR="00777E3C">
        <w:rPr>
          <w:lang w:eastAsia="fr-FR"/>
        </w:rPr>
        <w:t xml:space="preserve">conditions </w:t>
      </w:r>
      <w:r w:rsidR="00901AB6">
        <w:rPr>
          <w:lang w:eastAsia="fr-FR"/>
        </w:rPr>
        <w:t>(</w:t>
      </w:r>
      <w:r w:rsidR="00777E3C">
        <w:rPr>
          <w:lang w:eastAsia="fr-FR"/>
        </w:rPr>
        <w:t xml:space="preserve">i.e. </w:t>
      </w:r>
      <w:r w:rsidR="00901AB6">
        <w:rPr>
          <w:lang w:eastAsia="fr-FR"/>
        </w:rPr>
        <w:t xml:space="preserve">INFO/WARNING/ERROR) generated in the SUT to the Test System. </w:t>
      </w:r>
      <w:r w:rsidR="00901AB6">
        <w:t xml:space="preserve">Depending on the exception severity, the </w:t>
      </w:r>
      <w:r w:rsidR="00777E3C">
        <w:t>TS system may initiate recovery</w:t>
      </w:r>
      <w:r w:rsidR="00901AB6">
        <w:t xml:space="preserve"> </w:t>
      </w:r>
      <w:r w:rsidR="00777E3C">
        <w:t xml:space="preserve">(i.e. reset to the initial state) </w:t>
      </w:r>
      <w:r w:rsidR="00901AB6">
        <w:t>or continue its operation with default parameters.</w:t>
      </w:r>
    </w:p>
    <w:p w14:paraId="01B68020" w14:textId="7277A8F2" w:rsidR="00263A85" w:rsidRDefault="00263A85" w:rsidP="00263A85">
      <w:pPr>
        <w:rPr>
          <w:lang w:eastAsia="fr-FR"/>
        </w:rPr>
      </w:pPr>
      <w:r w:rsidRPr="00E44E36">
        <w:rPr>
          <w:i/>
          <w:lang w:eastAsia="fr-FR"/>
        </w:rPr>
        <w:t>Response/Exception</w:t>
      </w:r>
      <w:r>
        <w:rPr>
          <w:lang w:eastAsia="fr-FR"/>
        </w:rPr>
        <w:t xml:space="preserve"> mes</w:t>
      </w:r>
      <w:r w:rsidR="00507F32">
        <w:rPr>
          <w:lang w:eastAsia="fr-FR"/>
        </w:rPr>
        <w:t xml:space="preserve">sages must be triggered within </w:t>
      </w:r>
      <w:r w:rsidRPr="00901AB6">
        <w:rPr>
          <w:b/>
          <w:lang w:eastAsia="fr-FR"/>
        </w:rPr>
        <w:t>50ms</w:t>
      </w:r>
      <w:r>
        <w:rPr>
          <w:lang w:eastAsia="fr-FR"/>
        </w:rPr>
        <w:t xml:space="preserve"> after </w:t>
      </w:r>
      <w:r w:rsidR="00A77532">
        <w:rPr>
          <w:lang w:eastAsia="fr-FR"/>
        </w:rPr>
        <w:t xml:space="preserve">the </w:t>
      </w:r>
      <w:r>
        <w:rPr>
          <w:lang w:eastAsia="fr-FR"/>
        </w:rPr>
        <w:t xml:space="preserve">SUT received </w:t>
      </w:r>
      <w:r w:rsidR="00A77532">
        <w:rPr>
          <w:lang w:eastAsia="fr-FR"/>
        </w:rPr>
        <w:t xml:space="preserve">a </w:t>
      </w:r>
      <w:r w:rsidR="00A77532" w:rsidRPr="00E44E36">
        <w:rPr>
          <w:i/>
          <w:lang w:eastAsia="fr-FR"/>
        </w:rPr>
        <w:t>Request</w:t>
      </w:r>
      <w:r w:rsidR="00A77532">
        <w:rPr>
          <w:lang w:eastAsia="fr-FR"/>
        </w:rPr>
        <w:t xml:space="preserve"> </w:t>
      </w:r>
      <w:r>
        <w:rPr>
          <w:lang w:eastAsia="fr-FR"/>
        </w:rPr>
        <w:t>message.</w:t>
      </w:r>
    </w:p>
    <w:p w14:paraId="10AAB1AA" w14:textId="47BC1F9E" w:rsidR="00B250A1" w:rsidRDefault="00325B66" w:rsidP="00B250A1">
      <w:r>
        <w:t>The typical message exchanges are described below:</w:t>
      </w:r>
    </w:p>
    <w:p w14:paraId="1715B88F" w14:textId="744B0B68" w:rsidR="00325B66" w:rsidRPr="00500E9B" w:rsidRDefault="00325B66" w:rsidP="00500E9B">
      <w:pPr>
        <w:pStyle w:val="Heading3"/>
      </w:pPr>
      <w:bookmarkStart w:id="53" w:name="_Toc446336959"/>
      <w:r w:rsidRPr="00325B66">
        <w:t xml:space="preserve">TS </w:t>
      </w:r>
      <w:r>
        <w:t xml:space="preserve">sends a </w:t>
      </w:r>
      <w:r w:rsidR="00AF1E34">
        <w:t xml:space="preserve">request </w:t>
      </w:r>
      <w:r>
        <w:t>to SUT</w:t>
      </w:r>
      <w:r w:rsidR="003943F1">
        <w:t xml:space="preserve"> and receives</w:t>
      </w:r>
      <w:r w:rsidR="00AF1E34">
        <w:t xml:space="preserve"> </w:t>
      </w:r>
      <w:r w:rsidR="00BA52A0">
        <w:t xml:space="preserve">a </w:t>
      </w:r>
      <w:r w:rsidR="00BA52A0" w:rsidRPr="00BA52A0">
        <w:rPr>
          <w:i/>
        </w:rPr>
        <w:t>R</w:t>
      </w:r>
      <w:r w:rsidR="00AF1E34" w:rsidRPr="00BA52A0">
        <w:rPr>
          <w:i/>
        </w:rPr>
        <w:t>esponse</w:t>
      </w:r>
      <w:bookmarkEnd w:id="53"/>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325B66" w:rsidRPr="00FF39A0" w14:paraId="6F190E2C" w14:textId="77777777" w:rsidTr="001473EC">
        <w:trPr>
          <w:jc w:val="center"/>
        </w:trPr>
        <w:tc>
          <w:tcPr>
            <w:tcW w:w="1242" w:type="dxa"/>
            <w:gridSpan w:val="2"/>
          </w:tcPr>
          <w:p w14:paraId="1F5D4BAD" w14:textId="3C1DAC4C" w:rsidR="00325B66" w:rsidRPr="00FF39A0" w:rsidRDefault="00325B66" w:rsidP="001473EC">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92CEFE2" w14:textId="77777777" w:rsidR="00325B66" w:rsidRPr="00FF39A0" w:rsidRDefault="00325B66" w:rsidP="001473EC">
            <w:pPr>
              <w:pStyle w:val="TAL"/>
              <w:rPr>
                <w:lang w:eastAsia="en-US"/>
              </w:rPr>
            </w:pPr>
          </w:p>
        </w:tc>
        <w:tc>
          <w:tcPr>
            <w:tcW w:w="567" w:type="dxa"/>
            <w:gridSpan w:val="2"/>
          </w:tcPr>
          <w:p w14:paraId="2BFB9F3F" w14:textId="5967C416" w:rsidR="00325B66" w:rsidRPr="00FF39A0" w:rsidRDefault="00325B66" w:rsidP="001473EC">
            <w:pPr>
              <w:pStyle w:val="TAL"/>
              <w:jc w:val="center"/>
              <w:rPr>
                <w:lang w:eastAsia="en-US"/>
              </w:rPr>
            </w:pPr>
            <w:r>
              <w:rPr>
                <w:lang w:eastAsia="en-US"/>
              </w:rPr>
              <w:t>S</w:t>
            </w:r>
            <w:r w:rsidRPr="00FF39A0">
              <w:rPr>
                <w:lang w:eastAsia="en-US"/>
              </w:rPr>
              <w:t>UT</w:t>
            </w:r>
          </w:p>
        </w:tc>
      </w:tr>
      <w:tr w:rsidR="00325B66" w:rsidRPr="00FF39A0" w14:paraId="1C8B0057" w14:textId="77777777" w:rsidTr="001473EC">
        <w:trPr>
          <w:jc w:val="center"/>
        </w:trPr>
        <w:tc>
          <w:tcPr>
            <w:tcW w:w="834" w:type="dxa"/>
            <w:vMerge w:val="restart"/>
            <w:tcBorders>
              <w:right w:val="single" w:sz="4" w:space="0" w:color="auto"/>
            </w:tcBorders>
          </w:tcPr>
          <w:p w14:paraId="2F41A978" w14:textId="77777777" w:rsidR="00325B66" w:rsidRPr="00FF39A0" w:rsidRDefault="00325B66" w:rsidP="001473EC">
            <w:pPr>
              <w:pStyle w:val="TAL"/>
              <w:rPr>
                <w:lang w:eastAsia="en-US"/>
              </w:rPr>
            </w:pPr>
          </w:p>
        </w:tc>
        <w:tc>
          <w:tcPr>
            <w:tcW w:w="408" w:type="dxa"/>
            <w:vMerge w:val="restart"/>
            <w:tcBorders>
              <w:left w:val="single" w:sz="4" w:space="0" w:color="auto"/>
            </w:tcBorders>
          </w:tcPr>
          <w:p w14:paraId="050F2143" w14:textId="77777777" w:rsidR="00325B66" w:rsidRPr="00FF39A0" w:rsidRDefault="00325B66" w:rsidP="001473EC">
            <w:pPr>
              <w:pStyle w:val="TAL"/>
              <w:rPr>
                <w:lang w:eastAsia="en-US"/>
              </w:rPr>
            </w:pPr>
          </w:p>
        </w:tc>
        <w:tc>
          <w:tcPr>
            <w:tcW w:w="3828" w:type="dxa"/>
          </w:tcPr>
          <w:p w14:paraId="307BB173" w14:textId="4524B873" w:rsidR="00325B66" w:rsidRPr="00FF39A0" w:rsidRDefault="00EF169D" w:rsidP="00466E75">
            <w:pPr>
              <w:pStyle w:val="TAL"/>
              <w:rPr>
                <w:lang w:eastAsia="en-US"/>
              </w:rPr>
            </w:pPr>
            <w:r>
              <w:rPr>
                <w:lang w:eastAsia="en-US"/>
              </w:rPr>
              <w:t>R</w:t>
            </w:r>
            <w:r w:rsidR="00325B66">
              <w:rPr>
                <w:lang w:eastAsia="en-US"/>
              </w:rPr>
              <w:t>equest</w:t>
            </w:r>
          </w:p>
        </w:tc>
        <w:tc>
          <w:tcPr>
            <w:tcW w:w="283" w:type="dxa"/>
            <w:vMerge w:val="restart"/>
            <w:tcBorders>
              <w:right w:val="single" w:sz="4" w:space="0" w:color="auto"/>
            </w:tcBorders>
          </w:tcPr>
          <w:p w14:paraId="145365C4" w14:textId="77777777" w:rsidR="00325B66" w:rsidRPr="00FF39A0" w:rsidRDefault="00325B66" w:rsidP="001473EC">
            <w:pPr>
              <w:pStyle w:val="TAL"/>
              <w:rPr>
                <w:lang w:eastAsia="en-US"/>
              </w:rPr>
            </w:pPr>
          </w:p>
        </w:tc>
        <w:tc>
          <w:tcPr>
            <w:tcW w:w="284" w:type="dxa"/>
            <w:vMerge w:val="restart"/>
            <w:tcBorders>
              <w:left w:val="single" w:sz="4" w:space="0" w:color="auto"/>
            </w:tcBorders>
          </w:tcPr>
          <w:p w14:paraId="5E73D3A3" w14:textId="77777777" w:rsidR="00325B66" w:rsidRPr="00FF39A0" w:rsidRDefault="00325B66" w:rsidP="001473EC">
            <w:pPr>
              <w:pStyle w:val="TAL"/>
              <w:rPr>
                <w:lang w:eastAsia="en-US"/>
              </w:rPr>
            </w:pPr>
          </w:p>
        </w:tc>
      </w:tr>
      <w:tr w:rsidR="00325B66" w:rsidRPr="00FF39A0" w14:paraId="7BDFAD2B" w14:textId="77777777" w:rsidTr="001473EC">
        <w:trPr>
          <w:jc w:val="center"/>
        </w:trPr>
        <w:tc>
          <w:tcPr>
            <w:tcW w:w="834" w:type="dxa"/>
            <w:vMerge/>
            <w:tcBorders>
              <w:right w:val="single" w:sz="4" w:space="0" w:color="auto"/>
            </w:tcBorders>
          </w:tcPr>
          <w:p w14:paraId="1B98C134" w14:textId="77777777" w:rsidR="00325B66" w:rsidRPr="00FF39A0" w:rsidRDefault="00325B66" w:rsidP="001473EC">
            <w:pPr>
              <w:pStyle w:val="TAL"/>
              <w:rPr>
                <w:lang w:eastAsia="en-US"/>
              </w:rPr>
            </w:pPr>
          </w:p>
        </w:tc>
        <w:tc>
          <w:tcPr>
            <w:tcW w:w="408" w:type="dxa"/>
            <w:vMerge/>
            <w:tcBorders>
              <w:left w:val="single" w:sz="4" w:space="0" w:color="auto"/>
            </w:tcBorders>
          </w:tcPr>
          <w:p w14:paraId="4E38B930" w14:textId="77777777" w:rsidR="00325B66" w:rsidRPr="00FF39A0" w:rsidRDefault="00325B66" w:rsidP="001473EC">
            <w:pPr>
              <w:pStyle w:val="TAL"/>
              <w:rPr>
                <w:lang w:eastAsia="en-US"/>
              </w:rPr>
            </w:pPr>
          </w:p>
        </w:tc>
        <w:tc>
          <w:tcPr>
            <w:tcW w:w="3828" w:type="dxa"/>
          </w:tcPr>
          <w:p w14:paraId="71254359" w14:textId="77777777" w:rsidR="00325B66" w:rsidRPr="00FF39A0" w:rsidRDefault="00325B66" w:rsidP="001473EC">
            <w:pPr>
              <w:pStyle w:val="TAL"/>
              <w:rPr>
                <w:lang w:eastAsia="en-US"/>
              </w:rPr>
            </w:pPr>
            <w:r w:rsidRPr="00FF39A0">
              <w:rPr>
                <w:lang w:eastAsia="en-US"/>
              </w:rPr>
              <w:t>==============================&gt;</w:t>
            </w:r>
          </w:p>
        </w:tc>
        <w:tc>
          <w:tcPr>
            <w:tcW w:w="283" w:type="dxa"/>
            <w:vMerge/>
            <w:tcBorders>
              <w:right w:val="single" w:sz="4" w:space="0" w:color="auto"/>
            </w:tcBorders>
          </w:tcPr>
          <w:p w14:paraId="3D95902A" w14:textId="77777777" w:rsidR="00325B66" w:rsidRPr="00FF39A0" w:rsidRDefault="00325B66" w:rsidP="001473EC">
            <w:pPr>
              <w:pStyle w:val="TAL"/>
              <w:rPr>
                <w:lang w:eastAsia="en-US"/>
              </w:rPr>
            </w:pPr>
          </w:p>
        </w:tc>
        <w:tc>
          <w:tcPr>
            <w:tcW w:w="284" w:type="dxa"/>
            <w:vMerge/>
            <w:tcBorders>
              <w:left w:val="single" w:sz="4" w:space="0" w:color="auto"/>
            </w:tcBorders>
          </w:tcPr>
          <w:p w14:paraId="2DC86537" w14:textId="77777777" w:rsidR="00325B66" w:rsidRPr="00FF39A0" w:rsidRDefault="00325B66" w:rsidP="001473EC">
            <w:pPr>
              <w:pStyle w:val="TAL"/>
              <w:rPr>
                <w:lang w:eastAsia="en-US"/>
              </w:rPr>
            </w:pPr>
          </w:p>
        </w:tc>
      </w:tr>
      <w:tr w:rsidR="00325B66" w:rsidRPr="00FF39A0" w14:paraId="62AA2320" w14:textId="77777777" w:rsidTr="001473EC">
        <w:trPr>
          <w:jc w:val="center"/>
        </w:trPr>
        <w:tc>
          <w:tcPr>
            <w:tcW w:w="834" w:type="dxa"/>
            <w:vMerge/>
            <w:tcBorders>
              <w:right w:val="single" w:sz="4" w:space="0" w:color="auto"/>
            </w:tcBorders>
          </w:tcPr>
          <w:p w14:paraId="4F0341AE" w14:textId="77777777" w:rsidR="00325B66" w:rsidRPr="00FF39A0" w:rsidRDefault="00325B66" w:rsidP="001473EC">
            <w:pPr>
              <w:pStyle w:val="TAL"/>
              <w:rPr>
                <w:lang w:eastAsia="en-US"/>
              </w:rPr>
            </w:pPr>
          </w:p>
        </w:tc>
        <w:tc>
          <w:tcPr>
            <w:tcW w:w="408" w:type="dxa"/>
            <w:vMerge/>
            <w:tcBorders>
              <w:left w:val="single" w:sz="4" w:space="0" w:color="auto"/>
            </w:tcBorders>
          </w:tcPr>
          <w:p w14:paraId="4AFBA22D" w14:textId="77777777" w:rsidR="00325B66" w:rsidRPr="00FF39A0" w:rsidRDefault="00325B66" w:rsidP="001473EC">
            <w:pPr>
              <w:pStyle w:val="TAL"/>
              <w:rPr>
                <w:lang w:eastAsia="en-US"/>
              </w:rPr>
            </w:pPr>
          </w:p>
        </w:tc>
        <w:tc>
          <w:tcPr>
            <w:tcW w:w="3828" w:type="dxa"/>
          </w:tcPr>
          <w:p w14:paraId="32897CC1" w14:textId="77777777" w:rsidR="00325B66" w:rsidRPr="00FF39A0" w:rsidRDefault="00325B66" w:rsidP="001473EC">
            <w:pPr>
              <w:pStyle w:val="TAL"/>
              <w:rPr>
                <w:lang w:eastAsia="en-US"/>
              </w:rPr>
            </w:pPr>
          </w:p>
        </w:tc>
        <w:tc>
          <w:tcPr>
            <w:tcW w:w="283" w:type="dxa"/>
            <w:vMerge/>
            <w:tcBorders>
              <w:right w:val="single" w:sz="4" w:space="0" w:color="auto"/>
            </w:tcBorders>
          </w:tcPr>
          <w:p w14:paraId="5F83BADF" w14:textId="77777777" w:rsidR="00325B66" w:rsidRPr="00FF39A0" w:rsidRDefault="00325B66" w:rsidP="001473EC">
            <w:pPr>
              <w:pStyle w:val="TAL"/>
              <w:rPr>
                <w:lang w:eastAsia="en-US"/>
              </w:rPr>
            </w:pPr>
          </w:p>
        </w:tc>
        <w:tc>
          <w:tcPr>
            <w:tcW w:w="284" w:type="dxa"/>
            <w:vMerge/>
            <w:tcBorders>
              <w:left w:val="single" w:sz="4" w:space="0" w:color="auto"/>
            </w:tcBorders>
          </w:tcPr>
          <w:p w14:paraId="5BA4F725" w14:textId="77777777" w:rsidR="00325B66" w:rsidRPr="00FF39A0" w:rsidRDefault="00325B66" w:rsidP="001473EC">
            <w:pPr>
              <w:pStyle w:val="TAL"/>
              <w:rPr>
                <w:lang w:eastAsia="en-US"/>
              </w:rPr>
            </w:pPr>
          </w:p>
        </w:tc>
      </w:tr>
      <w:tr w:rsidR="00325B66" w:rsidRPr="00FF39A0" w14:paraId="73273525" w14:textId="77777777" w:rsidTr="001473EC">
        <w:trPr>
          <w:jc w:val="center"/>
        </w:trPr>
        <w:tc>
          <w:tcPr>
            <w:tcW w:w="834" w:type="dxa"/>
            <w:vMerge/>
            <w:tcBorders>
              <w:right w:val="single" w:sz="4" w:space="0" w:color="auto"/>
            </w:tcBorders>
          </w:tcPr>
          <w:p w14:paraId="341276EA" w14:textId="77777777" w:rsidR="00325B66" w:rsidRPr="00FF39A0" w:rsidRDefault="00325B66" w:rsidP="001473EC">
            <w:pPr>
              <w:pStyle w:val="TAL"/>
              <w:rPr>
                <w:lang w:eastAsia="en-US"/>
              </w:rPr>
            </w:pPr>
          </w:p>
        </w:tc>
        <w:tc>
          <w:tcPr>
            <w:tcW w:w="408" w:type="dxa"/>
            <w:vMerge/>
            <w:tcBorders>
              <w:left w:val="single" w:sz="4" w:space="0" w:color="auto"/>
            </w:tcBorders>
          </w:tcPr>
          <w:p w14:paraId="4368C540" w14:textId="77777777" w:rsidR="00325B66" w:rsidRPr="00FF39A0" w:rsidRDefault="00325B66" w:rsidP="001473EC">
            <w:pPr>
              <w:pStyle w:val="TAL"/>
              <w:rPr>
                <w:lang w:eastAsia="en-US"/>
              </w:rPr>
            </w:pPr>
          </w:p>
        </w:tc>
        <w:tc>
          <w:tcPr>
            <w:tcW w:w="3828" w:type="dxa"/>
          </w:tcPr>
          <w:p w14:paraId="256404B7" w14:textId="4AA7E79C" w:rsidR="00325B66" w:rsidRPr="00FF39A0" w:rsidRDefault="00362FEC" w:rsidP="00362FEC">
            <w:pPr>
              <w:pStyle w:val="TAL"/>
              <w:rPr>
                <w:lang w:eastAsia="en-US"/>
              </w:rPr>
            </w:pPr>
            <w:r>
              <w:rPr>
                <w:lang w:eastAsia="en-US"/>
              </w:rPr>
              <w:t>R</w:t>
            </w:r>
            <w:r w:rsidR="00325B66">
              <w:rPr>
                <w:lang w:eastAsia="en-US"/>
              </w:rPr>
              <w:t>esponse</w:t>
            </w:r>
          </w:p>
        </w:tc>
        <w:tc>
          <w:tcPr>
            <w:tcW w:w="283" w:type="dxa"/>
            <w:vMerge/>
            <w:tcBorders>
              <w:right w:val="single" w:sz="4" w:space="0" w:color="auto"/>
            </w:tcBorders>
          </w:tcPr>
          <w:p w14:paraId="09159981" w14:textId="77777777" w:rsidR="00325B66" w:rsidRPr="00FF39A0" w:rsidRDefault="00325B66" w:rsidP="001473EC">
            <w:pPr>
              <w:pStyle w:val="TAL"/>
              <w:rPr>
                <w:lang w:eastAsia="en-US"/>
              </w:rPr>
            </w:pPr>
          </w:p>
        </w:tc>
        <w:tc>
          <w:tcPr>
            <w:tcW w:w="284" w:type="dxa"/>
            <w:vMerge/>
            <w:tcBorders>
              <w:left w:val="single" w:sz="4" w:space="0" w:color="auto"/>
            </w:tcBorders>
          </w:tcPr>
          <w:p w14:paraId="1CAEA61C" w14:textId="77777777" w:rsidR="00325B66" w:rsidRPr="00FF39A0" w:rsidRDefault="00325B66" w:rsidP="001473EC">
            <w:pPr>
              <w:pStyle w:val="TAL"/>
              <w:rPr>
                <w:lang w:eastAsia="en-US"/>
              </w:rPr>
            </w:pPr>
          </w:p>
        </w:tc>
      </w:tr>
      <w:tr w:rsidR="00325B66" w:rsidRPr="00FF39A0" w14:paraId="0CBCA549" w14:textId="77777777" w:rsidTr="001473EC">
        <w:trPr>
          <w:jc w:val="center"/>
        </w:trPr>
        <w:tc>
          <w:tcPr>
            <w:tcW w:w="834" w:type="dxa"/>
            <w:vMerge/>
            <w:tcBorders>
              <w:right w:val="single" w:sz="4" w:space="0" w:color="auto"/>
            </w:tcBorders>
          </w:tcPr>
          <w:p w14:paraId="422EB664" w14:textId="77777777" w:rsidR="00325B66" w:rsidRPr="00FF39A0" w:rsidRDefault="00325B66" w:rsidP="001473EC">
            <w:pPr>
              <w:pStyle w:val="TAL"/>
              <w:rPr>
                <w:lang w:eastAsia="en-US"/>
              </w:rPr>
            </w:pPr>
          </w:p>
        </w:tc>
        <w:tc>
          <w:tcPr>
            <w:tcW w:w="408" w:type="dxa"/>
            <w:vMerge/>
            <w:tcBorders>
              <w:left w:val="single" w:sz="4" w:space="0" w:color="auto"/>
            </w:tcBorders>
          </w:tcPr>
          <w:p w14:paraId="1517EE2D" w14:textId="77777777" w:rsidR="00325B66" w:rsidRPr="00FF39A0" w:rsidRDefault="00325B66" w:rsidP="001473EC">
            <w:pPr>
              <w:pStyle w:val="TAL"/>
              <w:rPr>
                <w:lang w:eastAsia="en-US"/>
              </w:rPr>
            </w:pPr>
          </w:p>
        </w:tc>
        <w:tc>
          <w:tcPr>
            <w:tcW w:w="3828" w:type="dxa"/>
          </w:tcPr>
          <w:p w14:paraId="5218F1A3" w14:textId="77777777" w:rsidR="00325B66" w:rsidRPr="00FF39A0" w:rsidRDefault="00325B66" w:rsidP="001473EC">
            <w:pPr>
              <w:pStyle w:val="TAL"/>
              <w:rPr>
                <w:lang w:eastAsia="en-US"/>
              </w:rPr>
            </w:pPr>
            <w:r w:rsidRPr="00FF39A0">
              <w:rPr>
                <w:lang w:eastAsia="en-US"/>
              </w:rPr>
              <w:t>&lt;===============================</w:t>
            </w:r>
          </w:p>
        </w:tc>
        <w:tc>
          <w:tcPr>
            <w:tcW w:w="283" w:type="dxa"/>
            <w:vMerge/>
            <w:tcBorders>
              <w:right w:val="single" w:sz="4" w:space="0" w:color="auto"/>
            </w:tcBorders>
          </w:tcPr>
          <w:p w14:paraId="21FAEA62" w14:textId="77777777" w:rsidR="00325B66" w:rsidRPr="00FF39A0" w:rsidRDefault="00325B66" w:rsidP="001473EC">
            <w:pPr>
              <w:pStyle w:val="TAL"/>
              <w:rPr>
                <w:lang w:eastAsia="en-US"/>
              </w:rPr>
            </w:pPr>
          </w:p>
        </w:tc>
        <w:tc>
          <w:tcPr>
            <w:tcW w:w="284" w:type="dxa"/>
            <w:vMerge/>
            <w:tcBorders>
              <w:left w:val="single" w:sz="4" w:space="0" w:color="auto"/>
            </w:tcBorders>
          </w:tcPr>
          <w:p w14:paraId="31FE8838" w14:textId="77777777" w:rsidR="00325B66" w:rsidRPr="00FF39A0" w:rsidRDefault="00325B66" w:rsidP="001473EC">
            <w:pPr>
              <w:pStyle w:val="TAL"/>
              <w:rPr>
                <w:lang w:eastAsia="en-US"/>
              </w:rPr>
            </w:pPr>
          </w:p>
        </w:tc>
      </w:tr>
    </w:tbl>
    <w:p w14:paraId="028765E9" w14:textId="77777777" w:rsidR="00325B66" w:rsidRDefault="00325B66" w:rsidP="00B250A1"/>
    <w:p w14:paraId="7F6E7F40" w14:textId="166156A6" w:rsidR="00B250A1" w:rsidRDefault="00B250A1" w:rsidP="00325B66">
      <w:r w:rsidRPr="00FF39A0">
        <w:t xml:space="preserve">The communication exchange is initiated by the </w:t>
      </w:r>
      <w:r w:rsidR="00325B66">
        <w:t xml:space="preserve">TS. TS sends </w:t>
      </w:r>
      <w:r w:rsidRPr="00FF39A0">
        <w:t xml:space="preserve">a </w:t>
      </w:r>
      <w:r w:rsidR="00BA52A0">
        <w:rPr>
          <w:i/>
        </w:rPr>
        <w:t>R</w:t>
      </w:r>
      <w:r w:rsidRPr="00362FEC">
        <w:rPr>
          <w:i/>
        </w:rPr>
        <w:t>equest</w:t>
      </w:r>
      <w:r w:rsidRPr="00FF39A0">
        <w:t xml:space="preserve"> </w:t>
      </w:r>
      <w:r w:rsidR="00325B66">
        <w:t>message. SUT responds with a</w:t>
      </w:r>
      <w:r w:rsidR="00362FEC">
        <w:t xml:space="preserve"> </w:t>
      </w:r>
      <w:r w:rsidR="00BA52A0">
        <w:rPr>
          <w:i/>
        </w:rPr>
        <w:t>R</w:t>
      </w:r>
      <w:r w:rsidR="00362FEC" w:rsidRPr="00362FEC">
        <w:rPr>
          <w:i/>
        </w:rPr>
        <w:t>esponse</w:t>
      </w:r>
      <w:r w:rsidR="00362FEC">
        <w:t xml:space="preserve"> containing a</w:t>
      </w:r>
      <w:r w:rsidR="00325B66">
        <w:t xml:space="preserve"> result code indicating success of an operation or an </w:t>
      </w:r>
      <w:r w:rsidR="00325B66" w:rsidRPr="00362FEC">
        <w:t>exception</w:t>
      </w:r>
      <w:r w:rsidR="00325B66">
        <w:t>.</w:t>
      </w:r>
    </w:p>
    <w:p w14:paraId="5B24605A" w14:textId="6EEA0A97" w:rsidR="003943F1" w:rsidRPr="00500E9B" w:rsidRDefault="003943F1" w:rsidP="00500E9B">
      <w:pPr>
        <w:pStyle w:val="Heading3"/>
      </w:pPr>
      <w:bookmarkStart w:id="54" w:name="_Toc446336960"/>
      <w:r>
        <w:t xml:space="preserve">SUT sends </w:t>
      </w:r>
      <w:r w:rsidR="00AF1E34">
        <w:t xml:space="preserve">an </w:t>
      </w:r>
      <w:r w:rsidR="00BA52A0">
        <w:t xml:space="preserve">unsolicited </w:t>
      </w:r>
      <w:r w:rsidR="00BA52A0" w:rsidRPr="00BA52A0">
        <w:rPr>
          <w:i/>
        </w:rPr>
        <w:t>I</w:t>
      </w:r>
      <w:r w:rsidRPr="00BA52A0">
        <w:rPr>
          <w:i/>
        </w:rPr>
        <w:t>ndication</w:t>
      </w:r>
      <w:r>
        <w:t xml:space="preserve"> to the TS</w:t>
      </w:r>
      <w:bookmarkEnd w:id="54"/>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gridCol w:w="2002"/>
        <w:gridCol w:w="8"/>
      </w:tblGrid>
      <w:tr w:rsidR="00B250A1" w:rsidRPr="00FF39A0" w14:paraId="4912C2EB" w14:textId="77777777" w:rsidTr="00FE33DC">
        <w:trPr>
          <w:gridAfter w:val="1"/>
          <w:wAfter w:w="8" w:type="dxa"/>
          <w:jc w:val="center"/>
        </w:trPr>
        <w:tc>
          <w:tcPr>
            <w:tcW w:w="1242" w:type="dxa"/>
            <w:gridSpan w:val="2"/>
          </w:tcPr>
          <w:p w14:paraId="72C16E2F" w14:textId="25E731A1" w:rsidR="00B250A1" w:rsidRPr="00FF39A0" w:rsidRDefault="00B250A1" w:rsidP="00FE33DC">
            <w:pPr>
              <w:pStyle w:val="TAL"/>
              <w:jc w:val="center"/>
              <w:rPr>
                <w:lang w:eastAsia="en-US"/>
              </w:rPr>
            </w:pPr>
            <w:r w:rsidRPr="00FF39A0">
              <w:rPr>
                <w:lang w:eastAsia="en-US"/>
              </w:rPr>
              <w:t>Test</w:t>
            </w:r>
            <w:r w:rsidR="00DD474F">
              <w:rPr>
                <w:lang w:eastAsia="en-US"/>
              </w:rPr>
              <w:t xml:space="preserve"> </w:t>
            </w:r>
            <w:r w:rsidRPr="00FF39A0">
              <w:rPr>
                <w:lang w:eastAsia="en-US"/>
              </w:rPr>
              <w:t>System</w:t>
            </w:r>
          </w:p>
        </w:tc>
        <w:tc>
          <w:tcPr>
            <w:tcW w:w="3828" w:type="dxa"/>
          </w:tcPr>
          <w:p w14:paraId="01ACEC9A" w14:textId="77777777" w:rsidR="00B250A1" w:rsidRPr="00FF39A0" w:rsidRDefault="00B250A1" w:rsidP="00FE33DC">
            <w:pPr>
              <w:pStyle w:val="TAL"/>
              <w:rPr>
                <w:lang w:eastAsia="en-US"/>
              </w:rPr>
            </w:pPr>
          </w:p>
        </w:tc>
        <w:tc>
          <w:tcPr>
            <w:tcW w:w="567" w:type="dxa"/>
            <w:gridSpan w:val="2"/>
          </w:tcPr>
          <w:p w14:paraId="61FD763B" w14:textId="26910E88" w:rsidR="00B250A1" w:rsidRPr="00FF39A0" w:rsidRDefault="00DD474F" w:rsidP="00FE33DC">
            <w:pPr>
              <w:pStyle w:val="TAL"/>
              <w:jc w:val="center"/>
              <w:rPr>
                <w:lang w:eastAsia="en-US"/>
              </w:rPr>
            </w:pPr>
            <w:r>
              <w:rPr>
                <w:lang w:eastAsia="en-US"/>
              </w:rPr>
              <w:t>S</w:t>
            </w:r>
            <w:r w:rsidR="00B250A1" w:rsidRPr="00FF39A0">
              <w:rPr>
                <w:lang w:eastAsia="en-US"/>
              </w:rPr>
              <w:t>UT</w:t>
            </w:r>
          </w:p>
        </w:tc>
        <w:tc>
          <w:tcPr>
            <w:tcW w:w="2002" w:type="dxa"/>
          </w:tcPr>
          <w:p w14:paraId="53ADAEAB" w14:textId="77777777" w:rsidR="00B250A1" w:rsidRPr="00FF39A0" w:rsidRDefault="00B250A1" w:rsidP="00FE33DC">
            <w:pPr>
              <w:pStyle w:val="TAL"/>
              <w:rPr>
                <w:lang w:eastAsia="en-US"/>
              </w:rPr>
            </w:pPr>
          </w:p>
        </w:tc>
      </w:tr>
      <w:tr w:rsidR="00B250A1" w:rsidRPr="00FF39A0" w14:paraId="39851ADF" w14:textId="77777777" w:rsidTr="00FE33DC">
        <w:trPr>
          <w:gridAfter w:val="1"/>
          <w:wAfter w:w="8" w:type="dxa"/>
          <w:jc w:val="center"/>
        </w:trPr>
        <w:tc>
          <w:tcPr>
            <w:tcW w:w="834" w:type="dxa"/>
            <w:vMerge w:val="restart"/>
            <w:tcBorders>
              <w:right w:val="single" w:sz="4" w:space="0" w:color="auto"/>
            </w:tcBorders>
          </w:tcPr>
          <w:p w14:paraId="6FCC8151" w14:textId="77777777" w:rsidR="00B250A1" w:rsidRPr="00FF39A0" w:rsidRDefault="00B250A1" w:rsidP="00FE33DC">
            <w:pPr>
              <w:pStyle w:val="TAL"/>
              <w:rPr>
                <w:lang w:eastAsia="en-US"/>
              </w:rPr>
            </w:pPr>
          </w:p>
        </w:tc>
        <w:tc>
          <w:tcPr>
            <w:tcW w:w="408" w:type="dxa"/>
            <w:vMerge w:val="restart"/>
            <w:tcBorders>
              <w:left w:val="single" w:sz="4" w:space="0" w:color="auto"/>
            </w:tcBorders>
          </w:tcPr>
          <w:p w14:paraId="1389F95D" w14:textId="77777777" w:rsidR="00B250A1" w:rsidRPr="00FF39A0" w:rsidRDefault="00B250A1" w:rsidP="00FE33DC">
            <w:pPr>
              <w:pStyle w:val="TAL"/>
              <w:rPr>
                <w:lang w:eastAsia="en-US"/>
              </w:rPr>
            </w:pPr>
          </w:p>
        </w:tc>
        <w:tc>
          <w:tcPr>
            <w:tcW w:w="3828" w:type="dxa"/>
          </w:tcPr>
          <w:p w14:paraId="2F301EDB" w14:textId="77777777" w:rsidR="00B250A1" w:rsidRPr="00FF39A0" w:rsidRDefault="00B250A1" w:rsidP="00FE33DC">
            <w:pPr>
              <w:pStyle w:val="TAL"/>
              <w:rPr>
                <w:lang w:eastAsia="en-US"/>
              </w:rPr>
            </w:pPr>
          </w:p>
        </w:tc>
        <w:tc>
          <w:tcPr>
            <w:tcW w:w="283" w:type="dxa"/>
            <w:vMerge w:val="restart"/>
            <w:tcBorders>
              <w:right w:val="single" w:sz="4" w:space="0" w:color="auto"/>
            </w:tcBorders>
          </w:tcPr>
          <w:p w14:paraId="641C88A1" w14:textId="77777777" w:rsidR="00B250A1" w:rsidRPr="00FF39A0" w:rsidRDefault="00B250A1" w:rsidP="00FE33DC">
            <w:pPr>
              <w:pStyle w:val="TAL"/>
              <w:rPr>
                <w:lang w:eastAsia="en-US"/>
              </w:rPr>
            </w:pPr>
          </w:p>
        </w:tc>
        <w:tc>
          <w:tcPr>
            <w:tcW w:w="284" w:type="dxa"/>
            <w:vMerge w:val="restart"/>
            <w:tcBorders>
              <w:left w:val="single" w:sz="4" w:space="0" w:color="auto"/>
            </w:tcBorders>
          </w:tcPr>
          <w:p w14:paraId="35B276DC" w14:textId="77777777" w:rsidR="00B250A1" w:rsidRPr="00FF39A0" w:rsidRDefault="00B250A1" w:rsidP="00FE33DC">
            <w:pPr>
              <w:pStyle w:val="TAL"/>
              <w:rPr>
                <w:lang w:eastAsia="en-US"/>
              </w:rPr>
            </w:pPr>
          </w:p>
        </w:tc>
        <w:tc>
          <w:tcPr>
            <w:tcW w:w="2002" w:type="dxa"/>
          </w:tcPr>
          <w:p w14:paraId="1A869EC1" w14:textId="006D0C49" w:rsidR="00B250A1" w:rsidRPr="00FF39A0" w:rsidRDefault="00B250A1" w:rsidP="00FE33DC">
            <w:pPr>
              <w:pStyle w:val="TAL"/>
              <w:rPr>
                <w:lang w:eastAsia="en-US"/>
              </w:rPr>
            </w:pPr>
            <w:r w:rsidRPr="00FF39A0">
              <w:rPr>
                <w:lang w:eastAsia="en-US"/>
              </w:rPr>
              <w:t>Message received</w:t>
            </w:r>
            <w:r w:rsidR="00EF169D">
              <w:rPr>
                <w:lang w:eastAsia="en-US"/>
              </w:rPr>
              <w:t xml:space="preserve"> or a specified event occurred</w:t>
            </w:r>
          </w:p>
        </w:tc>
      </w:tr>
      <w:tr w:rsidR="00B250A1" w:rsidRPr="00FF39A0" w14:paraId="5E7711F4" w14:textId="77777777" w:rsidTr="00FE33DC">
        <w:trPr>
          <w:jc w:val="center"/>
        </w:trPr>
        <w:tc>
          <w:tcPr>
            <w:tcW w:w="834" w:type="dxa"/>
            <w:vMerge/>
            <w:tcBorders>
              <w:right w:val="single" w:sz="4" w:space="0" w:color="auto"/>
            </w:tcBorders>
          </w:tcPr>
          <w:p w14:paraId="42649ECD" w14:textId="77777777" w:rsidR="00B250A1" w:rsidRPr="00FF39A0" w:rsidRDefault="00B250A1" w:rsidP="00FE33DC">
            <w:pPr>
              <w:pStyle w:val="TAL"/>
              <w:rPr>
                <w:lang w:eastAsia="en-US"/>
              </w:rPr>
            </w:pPr>
          </w:p>
        </w:tc>
        <w:tc>
          <w:tcPr>
            <w:tcW w:w="408" w:type="dxa"/>
            <w:vMerge/>
            <w:tcBorders>
              <w:left w:val="single" w:sz="4" w:space="0" w:color="auto"/>
            </w:tcBorders>
          </w:tcPr>
          <w:p w14:paraId="292CE462" w14:textId="77777777" w:rsidR="00B250A1" w:rsidRPr="00FF39A0" w:rsidRDefault="00B250A1" w:rsidP="00FE33DC">
            <w:pPr>
              <w:pStyle w:val="TAL"/>
              <w:rPr>
                <w:lang w:eastAsia="en-US"/>
              </w:rPr>
            </w:pPr>
          </w:p>
        </w:tc>
        <w:tc>
          <w:tcPr>
            <w:tcW w:w="3828" w:type="dxa"/>
          </w:tcPr>
          <w:p w14:paraId="3A424923" w14:textId="77777777" w:rsidR="00B250A1" w:rsidRPr="00FF39A0" w:rsidRDefault="00B250A1" w:rsidP="00FE33DC">
            <w:pPr>
              <w:pStyle w:val="TAL"/>
              <w:rPr>
                <w:lang w:eastAsia="en-US"/>
              </w:rPr>
            </w:pPr>
          </w:p>
        </w:tc>
        <w:tc>
          <w:tcPr>
            <w:tcW w:w="283" w:type="dxa"/>
            <w:vMerge/>
            <w:tcBorders>
              <w:right w:val="single" w:sz="4" w:space="0" w:color="auto"/>
            </w:tcBorders>
          </w:tcPr>
          <w:p w14:paraId="1BFC8CC6" w14:textId="77777777" w:rsidR="00B250A1" w:rsidRPr="00FF39A0" w:rsidRDefault="00B250A1" w:rsidP="00FE33DC">
            <w:pPr>
              <w:pStyle w:val="TAL"/>
              <w:rPr>
                <w:lang w:eastAsia="en-US"/>
              </w:rPr>
            </w:pPr>
          </w:p>
        </w:tc>
        <w:tc>
          <w:tcPr>
            <w:tcW w:w="284" w:type="dxa"/>
            <w:vMerge/>
            <w:tcBorders>
              <w:left w:val="single" w:sz="4" w:space="0" w:color="auto"/>
            </w:tcBorders>
          </w:tcPr>
          <w:p w14:paraId="42B13F3A" w14:textId="77777777" w:rsidR="00B250A1" w:rsidRPr="00FF39A0" w:rsidRDefault="00B250A1" w:rsidP="00FE33DC">
            <w:pPr>
              <w:pStyle w:val="TAL"/>
              <w:rPr>
                <w:lang w:eastAsia="en-US"/>
              </w:rPr>
            </w:pPr>
          </w:p>
        </w:tc>
        <w:tc>
          <w:tcPr>
            <w:tcW w:w="2010" w:type="dxa"/>
            <w:gridSpan w:val="2"/>
          </w:tcPr>
          <w:p w14:paraId="24D36FDC" w14:textId="77777777" w:rsidR="00B250A1" w:rsidRPr="00FF39A0" w:rsidRDefault="00B250A1" w:rsidP="00FE33DC">
            <w:pPr>
              <w:pStyle w:val="TAL"/>
              <w:rPr>
                <w:lang w:eastAsia="en-US"/>
              </w:rPr>
            </w:pPr>
            <w:r w:rsidRPr="00FF39A0">
              <w:rPr>
                <w:lang w:eastAsia="en-US"/>
              </w:rPr>
              <w:t>&lt;================</w:t>
            </w:r>
          </w:p>
        </w:tc>
      </w:tr>
      <w:tr w:rsidR="00B250A1" w:rsidRPr="00FF39A0" w14:paraId="6232B292" w14:textId="77777777" w:rsidTr="00FE33DC">
        <w:trPr>
          <w:gridAfter w:val="1"/>
          <w:wAfter w:w="8" w:type="dxa"/>
          <w:jc w:val="center"/>
        </w:trPr>
        <w:tc>
          <w:tcPr>
            <w:tcW w:w="834" w:type="dxa"/>
            <w:vMerge/>
            <w:tcBorders>
              <w:right w:val="single" w:sz="4" w:space="0" w:color="auto"/>
            </w:tcBorders>
          </w:tcPr>
          <w:p w14:paraId="18F89EFA" w14:textId="77777777" w:rsidR="00B250A1" w:rsidRPr="00FF39A0" w:rsidRDefault="00B250A1" w:rsidP="00FE33DC">
            <w:pPr>
              <w:pStyle w:val="TAL"/>
              <w:rPr>
                <w:lang w:eastAsia="en-US"/>
              </w:rPr>
            </w:pPr>
          </w:p>
        </w:tc>
        <w:tc>
          <w:tcPr>
            <w:tcW w:w="408" w:type="dxa"/>
            <w:vMerge/>
            <w:tcBorders>
              <w:left w:val="single" w:sz="4" w:space="0" w:color="auto"/>
            </w:tcBorders>
          </w:tcPr>
          <w:p w14:paraId="14F78E6D" w14:textId="77777777" w:rsidR="00B250A1" w:rsidRPr="00FF39A0" w:rsidRDefault="00B250A1" w:rsidP="00FE33DC">
            <w:pPr>
              <w:pStyle w:val="TAL"/>
              <w:rPr>
                <w:lang w:eastAsia="en-US"/>
              </w:rPr>
            </w:pPr>
          </w:p>
        </w:tc>
        <w:tc>
          <w:tcPr>
            <w:tcW w:w="3828" w:type="dxa"/>
          </w:tcPr>
          <w:p w14:paraId="781FA883" w14:textId="77777777" w:rsidR="00B250A1" w:rsidRPr="00FF39A0" w:rsidRDefault="00B250A1" w:rsidP="00FE33DC">
            <w:pPr>
              <w:pStyle w:val="TAL"/>
              <w:rPr>
                <w:lang w:eastAsia="en-US"/>
              </w:rPr>
            </w:pPr>
          </w:p>
        </w:tc>
        <w:tc>
          <w:tcPr>
            <w:tcW w:w="283" w:type="dxa"/>
            <w:vMerge/>
            <w:tcBorders>
              <w:right w:val="single" w:sz="4" w:space="0" w:color="auto"/>
            </w:tcBorders>
          </w:tcPr>
          <w:p w14:paraId="71909D47" w14:textId="77777777" w:rsidR="00B250A1" w:rsidRPr="00FF39A0" w:rsidRDefault="00B250A1" w:rsidP="00FE33DC">
            <w:pPr>
              <w:pStyle w:val="TAL"/>
              <w:rPr>
                <w:lang w:eastAsia="en-US"/>
              </w:rPr>
            </w:pPr>
          </w:p>
        </w:tc>
        <w:tc>
          <w:tcPr>
            <w:tcW w:w="284" w:type="dxa"/>
            <w:vMerge/>
            <w:tcBorders>
              <w:left w:val="single" w:sz="4" w:space="0" w:color="auto"/>
            </w:tcBorders>
          </w:tcPr>
          <w:p w14:paraId="53EE9804" w14:textId="77777777" w:rsidR="00B250A1" w:rsidRPr="00FF39A0" w:rsidRDefault="00B250A1" w:rsidP="00FE33DC">
            <w:pPr>
              <w:pStyle w:val="TAL"/>
              <w:rPr>
                <w:lang w:eastAsia="en-US"/>
              </w:rPr>
            </w:pPr>
          </w:p>
        </w:tc>
        <w:tc>
          <w:tcPr>
            <w:tcW w:w="2002" w:type="dxa"/>
          </w:tcPr>
          <w:p w14:paraId="034AA899" w14:textId="77777777" w:rsidR="00B250A1" w:rsidRPr="00FF39A0" w:rsidRDefault="00B250A1" w:rsidP="00FE33DC">
            <w:pPr>
              <w:pStyle w:val="TAL"/>
              <w:rPr>
                <w:lang w:eastAsia="en-US"/>
              </w:rPr>
            </w:pPr>
          </w:p>
        </w:tc>
      </w:tr>
      <w:tr w:rsidR="00B250A1" w:rsidRPr="00FF39A0" w14:paraId="0EC5528E" w14:textId="77777777" w:rsidTr="00FE33DC">
        <w:trPr>
          <w:jc w:val="center"/>
        </w:trPr>
        <w:tc>
          <w:tcPr>
            <w:tcW w:w="834" w:type="dxa"/>
            <w:vMerge/>
            <w:tcBorders>
              <w:right w:val="single" w:sz="4" w:space="0" w:color="auto"/>
            </w:tcBorders>
          </w:tcPr>
          <w:p w14:paraId="4DF985B3" w14:textId="77777777" w:rsidR="00B250A1" w:rsidRPr="00FF39A0" w:rsidRDefault="00B250A1" w:rsidP="00FE33DC">
            <w:pPr>
              <w:pStyle w:val="TAL"/>
              <w:rPr>
                <w:lang w:eastAsia="en-US"/>
              </w:rPr>
            </w:pPr>
          </w:p>
        </w:tc>
        <w:tc>
          <w:tcPr>
            <w:tcW w:w="408" w:type="dxa"/>
            <w:vMerge/>
            <w:tcBorders>
              <w:left w:val="single" w:sz="4" w:space="0" w:color="auto"/>
            </w:tcBorders>
          </w:tcPr>
          <w:p w14:paraId="788AFBC4" w14:textId="77777777" w:rsidR="00B250A1" w:rsidRPr="00FF39A0" w:rsidRDefault="00B250A1" w:rsidP="00FE33DC">
            <w:pPr>
              <w:pStyle w:val="TAL"/>
              <w:rPr>
                <w:lang w:eastAsia="en-US"/>
              </w:rPr>
            </w:pPr>
          </w:p>
        </w:tc>
        <w:tc>
          <w:tcPr>
            <w:tcW w:w="3828" w:type="dxa"/>
          </w:tcPr>
          <w:p w14:paraId="06E982F2" w14:textId="19BFD95E" w:rsidR="00B250A1" w:rsidRPr="00FF39A0" w:rsidRDefault="00EF169D" w:rsidP="00DF2B45">
            <w:pPr>
              <w:pStyle w:val="TAL"/>
              <w:rPr>
                <w:lang w:eastAsia="en-US"/>
              </w:rPr>
            </w:pPr>
            <w:r>
              <w:rPr>
                <w:lang w:eastAsia="en-US"/>
              </w:rPr>
              <w:t>I</w:t>
            </w:r>
            <w:r w:rsidR="003943F1">
              <w:rPr>
                <w:lang w:eastAsia="en-US"/>
              </w:rPr>
              <w:t>ndication</w:t>
            </w:r>
          </w:p>
        </w:tc>
        <w:tc>
          <w:tcPr>
            <w:tcW w:w="283" w:type="dxa"/>
            <w:vMerge/>
            <w:tcBorders>
              <w:right w:val="single" w:sz="4" w:space="0" w:color="auto"/>
            </w:tcBorders>
          </w:tcPr>
          <w:p w14:paraId="47513164" w14:textId="77777777" w:rsidR="00B250A1" w:rsidRPr="00FF39A0" w:rsidRDefault="00B250A1" w:rsidP="00FE33DC">
            <w:pPr>
              <w:pStyle w:val="TAL"/>
              <w:rPr>
                <w:lang w:eastAsia="en-US"/>
              </w:rPr>
            </w:pPr>
          </w:p>
        </w:tc>
        <w:tc>
          <w:tcPr>
            <w:tcW w:w="284" w:type="dxa"/>
            <w:vMerge/>
            <w:tcBorders>
              <w:left w:val="single" w:sz="4" w:space="0" w:color="auto"/>
            </w:tcBorders>
          </w:tcPr>
          <w:p w14:paraId="10E09B01" w14:textId="77777777" w:rsidR="00B250A1" w:rsidRPr="00FF39A0" w:rsidRDefault="00B250A1" w:rsidP="00FE33DC">
            <w:pPr>
              <w:pStyle w:val="TAL"/>
              <w:rPr>
                <w:lang w:eastAsia="en-US"/>
              </w:rPr>
            </w:pPr>
          </w:p>
        </w:tc>
        <w:tc>
          <w:tcPr>
            <w:tcW w:w="2010" w:type="dxa"/>
            <w:gridSpan w:val="2"/>
          </w:tcPr>
          <w:p w14:paraId="13A72864" w14:textId="77777777" w:rsidR="00B250A1" w:rsidRPr="00FF39A0" w:rsidRDefault="00B250A1" w:rsidP="00FE33DC">
            <w:pPr>
              <w:pStyle w:val="TAL"/>
              <w:rPr>
                <w:lang w:eastAsia="en-US"/>
              </w:rPr>
            </w:pPr>
          </w:p>
        </w:tc>
      </w:tr>
      <w:tr w:rsidR="00B250A1" w:rsidRPr="00FF39A0" w14:paraId="6FC812D0" w14:textId="77777777" w:rsidTr="00FE33DC">
        <w:trPr>
          <w:gridAfter w:val="1"/>
          <w:wAfter w:w="8" w:type="dxa"/>
          <w:jc w:val="center"/>
        </w:trPr>
        <w:tc>
          <w:tcPr>
            <w:tcW w:w="834" w:type="dxa"/>
            <w:vMerge/>
            <w:tcBorders>
              <w:right w:val="single" w:sz="4" w:space="0" w:color="auto"/>
            </w:tcBorders>
          </w:tcPr>
          <w:p w14:paraId="42FCDD57" w14:textId="77777777" w:rsidR="00B250A1" w:rsidRPr="00FF39A0" w:rsidRDefault="00B250A1" w:rsidP="00FE33DC">
            <w:pPr>
              <w:pStyle w:val="TAL"/>
              <w:rPr>
                <w:lang w:eastAsia="en-US"/>
              </w:rPr>
            </w:pPr>
          </w:p>
        </w:tc>
        <w:tc>
          <w:tcPr>
            <w:tcW w:w="408" w:type="dxa"/>
            <w:vMerge/>
            <w:tcBorders>
              <w:left w:val="single" w:sz="4" w:space="0" w:color="auto"/>
            </w:tcBorders>
          </w:tcPr>
          <w:p w14:paraId="79C41E94" w14:textId="77777777" w:rsidR="00B250A1" w:rsidRPr="00FF39A0" w:rsidRDefault="00B250A1" w:rsidP="00FE33DC">
            <w:pPr>
              <w:pStyle w:val="TAL"/>
              <w:rPr>
                <w:lang w:eastAsia="en-US"/>
              </w:rPr>
            </w:pPr>
          </w:p>
        </w:tc>
        <w:tc>
          <w:tcPr>
            <w:tcW w:w="3828" w:type="dxa"/>
          </w:tcPr>
          <w:p w14:paraId="73D61B02" w14:textId="77777777" w:rsidR="00B250A1" w:rsidRPr="00FF39A0" w:rsidRDefault="00B250A1" w:rsidP="00FE33DC">
            <w:pPr>
              <w:pStyle w:val="TAL"/>
              <w:rPr>
                <w:lang w:eastAsia="en-US"/>
              </w:rPr>
            </w:pPr>
            <w:r w:rsidRPr="00FF39A0">
              <w:rPr>
                <w:lang w:eastAsia="en-US"/>
              </w:rPr>
              <w:t>&lt;===============================</w:t>
            </w:r>
          </w:p>
        </w:tc>
        <w:tc>
          <w:tcPr>
            <w:tcW w:w="283" w:type="dxa"/>
            <w:vMerge/>
            <w:tcBorders>
              <w:right w:val="single" w:sz="4" w:space="0" w:color="auto"/>
            </w:tcBorders>
          </w:tcPr>
          <w:p w14:paraId="77D716AE" w14:textId="77777777" w:rsidR="00B250A1" w:rsidRPr="00FF39A0" w:rsidRDefault="00B250A1" w:rsidP="00FE33DC">
            <w:pPr>
              <w:pStyle w:val="TAL"/>
              <w:rPr>
                <w:lang w:eastAsia="en-US"/>
              </w:rPr>
            </w:pPr>
          </w:p>
        </w:tc>
        <w:tc>
          <w:tcPr>
            <w:tcW w:w="284" w:type="dxa"/>
            <w:vMerge/>
            <w:tcBorders>
              <w:left w:val="single" w:sz="4" w:space="0" w:color="auto"/>
            </w:tcBorders>
          </w:tcPr>
          <w:p w14:paraId="118E1444" w14:textId="77777777" w:rsidR="00B250A1" w:rsidRPr="00FF39A0" w:rsidRDefault="00B250A1" w:rsidP="00FE33DC">
            <w:pPr>
              <w:pStyle w:val="TAL"/>
              <w:rPr>
                <w:lang w:eastAsia="en-US"/>
              </w:rPr>
            </w:pPr>
          </w:p>
        </w:tc>
        <w:tc>
          <w:tcPr>
            <w:tcW w:w="2002" w:type="dxa"/>
          </w:tcPr>
          <w:p w14:paraId="12AC1C58" w14:textId="77777777" w:rsidR="00B250A1" w:rsidRPr="00FF39A0" w:rsidRDefault="00B250A1" w:rsidP="00FE33DC">
            <w:pPr>
              <w:pStyle w:val="TAL"/>
              <w:rPr>
                <w:lang w:eastAsia="en-US"/>
              </w:rPr>
            </w:pPr>
          </w:p>
        </w:tc>
      </w:tr>
    </w:tbl>
    <w:p w14:paraId="6986B444" w14:textId="77777777" w:rsidR="00B250A1" w:rsidRPr="00FF39A0" w:rsidRDefault="00B250A1" w:rsidP="00B250A1">
      <w:pPr>
        <w:ind w:left="758"/>
      </w:pPr>
    </w:p>
    <w:p w14:paraId="5733371A" w14:textId="409C6DE7" w:rsidR="00EF169D" w:rsidRDefault="00EF169D" w:rsidP="00DD474F">
      <w:r>
        <w:t xml:space="preserve">This </w:t>
      </w:r>
      <w:r w:rsidRPr="00FF39A0">
        <w:t xml:space="preserve">communication exchange is initiated by </w:t>
      </w:r>
      <w:r>
        <w:t>the SUT</w:t>
      </w:r>
      <w:r w:rsidRPr="00FF39A0">
        <w:t xml:space="preserve">. </w:t>
      </w:r>
      <w:r>
        <w:t xml:space="preserve">The SUT may send an </w:t>
      </w:r>
      <w:r w:rsidRPr="00FF39A0">
        <w:t xml:space="preserve">unsolicited indications </w:t>
      </w:r>
      <w:r>
        <w:t xml:space="preserve">to the TS </w:t>
      </w:r>
      <w:r w:rsidRPr="00FF39A0">
        <w:t xml:space="preserve">each time a packet is </w:t>
      </w:r>
      <w:r>
        <w:t>received and processed by the SUT or an event occurred on the SUT and a corresponding indication is sent to the TS</w:t>
      </w:r>
      <w:r w:rsidRPr="00FF39A0">
        <w:t>. The Test System never replies to such messages</w:t>
      </w:r>
      <w:r>
        <w:t>.</w:t>
      </w:r>
    </w:p>
    <w:p w14:paraId="17982119" w14:textId="77777777" w:rsidR="00EF169D" w:rsidRPr="00500E9B" w:rsidRDefault="00EF169D" w:rsidP="00EF169D">
      <w:pPr>
        <w:pStyle w:val="Heading3"/>
      </w:pPr>
      <w:bookmarkStart w:id="55" w:name="_Toc446336961"/>
      <w:r w:rsidRPr="00325B66">
        <w:lastRenderedPageBreak/>
        <w:t xml:space="preserve">TS </w:t>
      </w:r>
      <w:r>
        <w:t>sends a request and receives information from the SUT</w:t>
      </w:r>
      <w:bookmarkEnd w:id="55"/>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60B9381A" w14:textId="77777777" w:rsidTr="009D0032">
        <w:trPr>
          <w:jc w:val="center"/>
        </w:trPr>
        <w:tc>
          <w:tcPr>
            <w:tcW w:w="1242" w:type="dxa"/>
            <w:gridSpan w:val="2"/>
          </w:tcPr>
          <w:p w14:paraId="423A77F3"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58188423" w14:textId="77777777" w:rsidR="00EF169D" w:rsidRPr="00FF39A0" w:rsidRDefault="00EF169D" w:rsidP="009D0032">
            <w:pPr>
              <w:pStyle w:val="TAL"/>
              <w:rPr>
                <w:lang w:eastAsia="en-US"/>
              </w:rPr>
            </w:pPr>
          </w:p>
        </w:tc>
        <w:tc>
          <w:tcPr>
            <w:tcW w:w="567" w:type="dxa"/>
            <w:gridSpan w:val="2"/>
          </w:tcPr>
          <w:p w14:paraId="3F920AE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34722ABF" w14:textId="77777777" w:rsidTr="009D0032">
        <w:trPr>
          <w:jc w:val="center"/>
        </w:trPr>
        <w:tc>
          <w:tcPr>
            <w:tcW w:w="834" w:type="dxa"/>
            <w:vMerge w:val="restart"/>
            <w:tcBorders>
              <w:right w:val="single" w:sz="4" w:space="0" w:color="auto"/>
            </w:tcBorders>
          </w:tcPr>
          <w:p w14:paraId="3CAA24C6"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665185E9" w14:textId="77777777" w:rsidR="00EF169D" w:rsidRPr="00FF39A0" w:rsidRDefault="00EF169D" w:rsidP="009D0032">
            <w:pPr>
              <w:pStyle w:val="TAL"/>
              <w:rPr>
                <w:lang w:eastAsia="en-US"/>
              </w:rPr>
            </w:pPr>
          </w:p>
        </w:tc>
        <w:tc>
          <w:tcPr>
            <w:tcW w:w="3828" w:type="dxa"/>
          </w:tcPr>
          <w:p w14:paraId="608B2E82" w14:textId="0E0F9A2C" w:rsidR="00EF169D" w:rsidRPr="00FF39A0" w:rsidRDefault="00EF169D" w:rsidP="009D0032">
            <w:pPr>
              <w:pStyle w:val="TAL"/>
              <w:rPr>
                <w:lang w:eastAsia="en-US"/>
              </w:rPr>
            </w:pPr>
            <w:r>
              <w:rPr>
                <w:lang w:eastAsia="en-US"/>
              </w:rPr>
              <w:t>Request</w:t>
            </w:r>
          </w:p>
        </w:tc>
        <w:tc>
          <w:tcPr>
            <w:tcW w:w="283" w:type="dxa"/>
            <w:vMerge w:val="restart"/>
            <w:tcBorders>
              <w:right w:val="single" w:sz="4" w:space="0" w:color="auto"/>
            </w:tcBorders>
          </w:tcPr>
          <w:p w14:paraId="56841C86"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25471EB7" w14:textId="77777777" w:rsidR="00EF169D" w:rsidRPr="00FF39A0" w:rsidRDefault="00EF169D" w:rsidP="009D0032">
            <w:pPr>
              <w:pStyle w:val="TAL"/>
              <w:rPr>
                <w:lang w:eastAsia="en-US"/>
              </w:rPr>
            </w:pPr>
          </w:p>
        </w:tc>
      </w:tr>
      <w:tr w:rsidR="00EF169D" w:rsidRPr="00FF39A0" w14:paraId="4328A2E7" w14:textId="77777777" w:rsidTr="009D0032">
        <w:trPr>
          <w:jc w:val="center"/>
        </w:trPr>
        <w:tc>
          <w:tcPr>
            <w:tcW w:w="834" w:type="dxa"/>
            <w:vMerge/>
            <w:tcBorders>
              <w:right w:val="single" w:sz="4" w:space="0" w:color="auto"/>
            </w:tcBorders>
          </w:tcPr>
          <w:p w14:paraId="1ADEBA2E" w14:textId="77777777" w:rsidR="00EF169D" w:rsidRPr="00FF39A0" w:rsidRDefault="00EF169D" w:rsidP="009D0032">
            <w:pPr>
              <w:pStyle w:val="TAL"/>
              <w:rPr>
                <w:lang w:eastAsia="en-US"/>
              </w:rPr>
            </w:pPr>
          </w:p>
        </w:tc>
        <w:tc>
          <w:tcPr>
            <w:tcW w:w="408" w:type="dxa"/>
            <w:vMerge/>
            <w:tcBorders>
              <w:left w:val="single" w:sz="4" w:space="0" w:color="auto"/>
            </w:tcBorders>
          </w:tcPr>
          <w:p w14:paraId="6D99338D" w14:textId="77777777" w:rsidR="00EF169D" w:rsidRPr="00FF39A0" w:rsidRDefault="00EF169D" w:rsidP="009D0032">
            <w:pPr>
              <w:pStyle w:val="TAL"/>
              <w:rPr>
                <w:lang w:eastAsia="en-US"/>
              </w:rPr>
            </w:pPr>
          </w:p>
        </w:tc>
        <w:tc>
          <w:tcPr>
            <w:tcW w:w="3828" w:type="dxa"/>
          </w:tcPr>
          <w:p w14:paraId="295B94F2" w14:textId="77777777" w:rsidR="00EF169D" w:rsidRPr="00FF39A0" w:rsidRDefault="00EF169D" w:rsidP="009D0032">
            <w:pPr>
              <w:pStyle w:val="TAL"/>
              <w:rPr>
                <w:lang w:eastAsia="en-US"/>
              </w:rPr>
            </w:pPr>
            <w:r w:rsidRPr="00FF39A0">
              <w:rPr>
                <w:lang w:eastAsia="en-US"/>
              </w:rPr>
              <w:t>==============================&gt;</w:t>
            </w:r>
          </w:p>
        </w:tc>
        <w:tc>
          <w:tcPr>
            <w:tcW w:w="283" w:type="dxa"/>
            <w:vMerge/>
            <w:tcBorders>
              <w:right w:val="single" w:sz="4" w:space="0" w:color="auto"/>
            </w:tcBorders>
          </w:tcPr>
          <w:p w14:paraId="396DD0F8" w14:textId="77777777" w:rsidR="00EF169D" w:rsidRPr="00FF39A0" w:rsidRDefault="00EF169D" w:rsidP="009D0032">
            <w:pPr>
              <w:pStyle w:val="TAL"/>
              <w:rPr>
                <w:lang w:eastAsia="en-US"/>
              </w:rPr>
            </w:pPr>
          </w:p>
        </w:tc>
        <w:tc>
          <w:tcPr>
            <w:tcW w:w="284" w:type="dxa"/>
            <w:vMerge/>
            <w:tcBorders>
              <w:left w:val="single" w:sz="4" w:space="0" w:color="auto"/>
            </w:tcBorders>
          </w:tcPr>
          <w:p w14:paraId="44F697C1" w14:textId="77777777" w:rsidR="00EF169D" w:rsidRPr="00FF39A0" w:rsidRDefault="00EF169D" w:rsidP="009D0032">
            <w:pPr>
              <w:pStyle w:val="TAL"/>
              <w:rPr>
                <w:lang w:eastAsia="en-US"/>
              </w:rPr>
            </w:pPr>
          </w:p>
        </w:tc>
      </w:tr>
      <w:tr w:rsidR="00EF169D" w:rsidRPr="00FF39A0" w14:paraId="4C708417" w14:textId="77777777" w:rsidTr="009D0032">
        <w:trPr>
          <w:jc w:val="center"/>
        </w:trPr>
        <w:tc>
          <w:tcPr>
            <w:tcW w:w="834" w:type="dxa"/>
            <w:vMerge/>
            <w:tcBorders>
              <w:right w:val="single" w:sz="4" w:space="0" w:color="auto"/>
            </w:tcBorders>
          </w:tcPr>
          <w:p w14:paraId="08FE3EF4" w14:textId="77777777" w:rsidR="00EF169D" w:rsidRPr="00FF39A0" w:rsidRDefault="00EF169D" w:rsidP="009D0032">
            <w:pPr>
              <w:pStyle w:val="TAL"/>
              <w:rPr>
                <w:lang w:eastAsia="en-US"/>
              </w:rPr>
            </w:pPr>
          </w:p>
        </w:tc>
        <w:tc>
          <w:tcPr>
            <w:tcW w:w="408" w:type="dxa"/>
            <w:vMerge/>
            <w:tcBorders>
              <w:left w:val="single" w:sz="4" w:space="0" w:color="auto"/>
            </w:tcBorders>
          </w:tcPr>
          <w:p w14:paraId="1CC1D19D" w14:textId="77777777" w:rsidR="00EF169D" w:rsidRPr="00FF39A0" w:rsidRDefault="00EF169D" w:rsidP="009D0032">
            <w:pPr>
              <w:pStyle w:val="TAL"/>
              <w:rPr>
                <w:lang w:eastAsia="en-US"/>
              </w:rPr>
            </w:pPr>
          </w:p>
        </w:tc>
        <w:tc>
          <w:tcPr>
            <w:tcW w:w="3828" w:type="dxa"/>
          </w:tcPr>
          <w:p w14:paraId="529325A3" w14:textId="77777777" w:rsidR="00EF169D" w:rsidRPr="00FF39A0" w:rsidRDefault="00EF169D" w:rsidP="009D0032">
            <w:pPr>
              <w:pStyle w:val="TAL"/>
              <w:rPr>
                <w:lang w:eastAsia="en-US"/>
              </w:rPr>
            </w:pPr>
          </w:p>
        </w:tc>
        <w:tc>
          <w:tcPr>
            <w:tcW w:w="283" w:type="dxa"/>
            <w:vMerge/>
            <w:tcBorders>
              <w:right w:val="single" w:sz="4" w:space="0" w:color="auto"/>
            </w:tcBorders>
          </w:tcPr>
          <w:p w14:paraId="7217C17E" w14:textId="77777777" w:rsidR="00EF169D" w:rsidRPr="00FF39A0" w:rsidRDefault="00EF169D" w:rsidP="009D0032">
            <w:pPr>
              <w:pStyle w:val="TAL"/>
              <w:rPr>
                <w:lang w:eastAsia="en-US"/>
              </w:rPr>
            </w:pPr>
          </w:p>
        </w:tc>
        <w:tc>
          <w:tcPr>
            <w:tcW w:w="284" w:type="dxa"/>
            <w:vMerge/>
            <w:tcBorders>
              <w:left w:val="single" w:sz="4" w:space="0" w:color="auto"/>
            </w:tcBorders>
          </w:tcPr>
          <w:p w14:paraId="1466F277" w14:textId="77777777" w:rsidR="00EF169D" w:rsidRPr="00FF39A0" w:rsidRDefault="00EF169D" w:rsidP="009D0032">
            <w:pPr>
              <w:pStyle w:val="TAL"/>
              <w:rPr>
                <w:lang w:eastAsia="en-US"/>
              </w:rPr>
            </w:pPr>
          </w:p>
        </w:tc>
      </w:tr>
      <w:tr w:rsidR="00EF169D" w:rsidRPr="00FF39A0" w14:paraId="5ED86FE7" w14:textId="77777777" w:rsidTr="009D0032">
        <w:trPr>
          <w:jc w:val="center"/>
        </w:trPr>
        <w:tc>
          <w:tcPr>
            <w:tcW w:w="834" w:type="dxa"/>
            <w:vMerge/>
            <w:tcBorders>
              <w:right w:val="single" w:sz="4" w:space="0" w:color="auto"/>
            </w:tcBorders>
          </w:tcPr>
          <w:p w14:paraId="13883D6D" w14:textId="77777777" w:rsidR="00EF169D" w:rsidRPr="00FF39A0" w:rsidRDefault="00EF169D" w:rsidP="009D0032">
            <w:pPr>
              <w:pStyle w:val="TAL"/>
              <w:rPr>
                <w:lang w:eastAsia="en-US"/>
              </w:rPr>
            </w:pPr>
          </w:p>
        </w:tc>
        <w:tc>
          <w:tcPr>
            <w:tcW w:w="408" w:type="dxa"/>
            <w:vMerge/>
            <w:tcBorders>
              <w:left w:val="single" w:sz="4" w:space="0" w:color="auto"/>
            </w:tcBorders>
          </w:tcPr>
          <w:p w14:paraId="6CA9349E" w14:textId="77777777" w:rsidR="00EF169D" w:rsidRPr="00FF39A0" w:rsidRDefault="00EF169D" w:rsidP="009D0032">
            <w:pPr>
              <w:pStyle w:val="TAL"/>
              <w:rPr>
                <w:lang w:eastAsia="en-US"/>
              </w:rPr>
            </w:pPr>
          </w:p>
        </w:tc>
        <w:tc>
          <w:tcPr>
            <w:tcW w:w="3828" w:type="dxa"/>
          </w:tcPr>
          <w:p w14:paraId="3254902E" w14:textId="07613C74" w:rsidR="00EF169D" w:rsidRPr="00FF39A0" w:rsidRDefault="00EF169D" w:rsidP="009D0032">
            <w:pPr>
              <w:pStyle w:val="TAL"/>
              <w:rPr>
                <w:lang w:eastAsia="en-US"/>
              </w:rPr>
            </w:pPr>
            <w:r>
              <w:rPr>
                <w:lang w:eastAsia="en-US"/>
              </w:rPr>
              <w:t>ResponseInfo</w:t>
            </w:r>
          </w:p>
        </w:tc>
        <w:tc>
          <w:tcPr>
            <w:tcW w:w="283" w:type="dxa"/>
            <w:vMerge/>
            <w:tcBorders>
              <w:right w:val="single" w:sz="4" w:space="0" w:color="auto"/>
            </w:tcBorders>
          </w:tcPr>
          <w:p w14:paraId="712BF512" w14:textId="77777777" w:rsidR="00EF169D" w:rsidRPr="00FF39A0" w:rsidRDefault="00EF169D" w:rsidP="009D0032">
            <w:pPr>
              <w:pStyle w:val="TAL"/>
              <w:rPr>
                <w:lang w:eastAsia="en-US"/>
              </w:rPr>
            </w:pPr>
          </w:p>
        </w:tc>
        <w:tc>
          <w:tcPr>
            <w:tcW w:w="284" w:type="dxa"/>
            <w:vMerge/>
            <w:tcBorders>
              <w:left w:val="single" w:sz="4" w:space="0" w:color="auto"/>
            </w:tcBorders>
          </w:tcPr>
          <w:p w14:paraId="3E65B4DE" w14:textId="77777777" w:rsidR="00EF169D" w:rsidRPr="00FF39A0" w:rsidRDefault="00EF169D" w:rsidP="009D0032">
            <w:pPr>
              <w:pStyle w:val="TAL"/>
              <w:rPr>
                <w:lang w:eastAsia="en-US"/>
              </w:rPr>
            </w:pPr>
          </w:p>
        </w:tc>
      </w:tr>
      <w:tr w:rsidR="00EF169D" w:rsidRPr="00FF39A0" w14:paraId="03D43027" w14:textId="77777777" w:rsidTr="009D0032">
        <w:trPr>
          <w:jc w:val="center"/>
        </w:trPr>
        <w:tc>
          <w:tcPr>
            <w:tcW w:w="834" w:type="dxa"/>
            <w:vMerge/>
            <w:tcBorders>
              <w:right w:val="single" w:sz="4" w:space="0" w:color="auto"/>
            </w:tcBorders>
          </w:tcPr>
          <w:p w14:paraId="3049E728" w14:textId="77777777" w:rsidR="00EF169D" w:rsidRPr="00FF39A0" w:rsidRDefault="00EF169D" w:rsidP="009D0032">
            <w:pPr>
              <w:pStyle w:val="TAL"/>
              <w:rPr>
                <w:lang w:eastAsia="en-US"/>
              </w:rPr>
            </w:pPr>
          </w:p>
        </w:tc>
        <w:tc>
          <w:tcPr>
            <w:tcW w:w="408" w:type="dxa"/>
            <w:vMerge/>
            <w:tcBorders>
              <w:left w:val="single" w:sz="4" w:space="0" w:color="auto"/>
            </w:tcBorders>
          </w:tcPr>
          <w:p w14:paraId="1E35B523" w14:textId="77777777" w:rsidR="00EF169D" w:rsidRPr="00FF39A0" w:rsidRDefault="00EF169D" w:rsidP="009D0032">
            <w:pPr>
              <w:pStyle w:val="TAL"/>
              <w:rPr>
                <w:lang w:eastAsia="en-US"/>
              </w:rPr>
            </w:pPr>
          </w:p>
        </w:tc>
        <w:tc>
          <w:tcPr>
            <w:tcW w:w="3828" w:type="dxa"/>
          </w:tcPr>
          <w:p w14:paraId="0D72BDC2"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05E67E3E" w14:textId="77777777" w:rsidR="00EF169D" w:rsidRPr="00FF39A0" w:rsidRDefault="00EF169D" w:rsidP="009D0032">
            <w:pPr>
              <w:pStyle w:val="TAL"/>
              <w:rPr>
                <w:lang w:eastAsia="en-US"/>
              </w:rPr>
            </w:pPr>
          </w:p>
        </w:tc>
        <w:tc>
          <w:tcPr>
            <w:tcW w:w="284" w:type="dxa"/>
            <w:vMerge/>
            <w:tcBorders>
              <w:left w:val="single" w:sz="4" w:space="0" w:color="auto"/>
            </w:tcBorders>
          </w:tcPr>
          <w:p w14:paraId="7685BDED" w14:textId="77777777" w:rsidR="00EF169D" w:rsidRPr="00FF39A0" w:rsidRDefault="00EF169D" w:rsidP="009D0032">
            <w:pPr>
              <w:pStyle w:val="TAL"/>
              <w:rPr>
                <w:lang w:eastAsia="en-US"/>
              </w:rPr>
            </w:pPr>
          </w:p>
        </w:tc>
      </w:tr>
    </w:tbl>
    <w:p w14:paraId="7E47EFCD" w14:textId="77777777" w:rsidR="00EF169D" w:rsidRDefault="00EF169D" w:rsidP="00EF169D"/>
    <w:p w14:paraId="28C78F0C" w14:textId="73004716" w:rsidR="00EF169D" w:rsidRDefault="00EF169D" w:rsidP="00EF169D">
      <w:r>
        <w:t xml:space="preserve">The TS needs to obtain information from SUT, e.g. its IPv6 address. TS sends a request message. SUT responds with the </w:t>
      </w:r>
      <w:r w:rsidR="00BA52A0">
        <w:rPr>
          <w:i/>
        </w:rPr>
        <w:t>Re</w:t>
      </w:r>
      <w:r w:rsidRPr="00362FEC">
        <w:rPr>
          <w:i/>
        </w:rPr>
        <w:t>sponseInfo</w:t>
      </w:r>
      <w:r>
        <w:t xml:space="preserve"> containing the requested information.</w:t>
      </w:r>
    </w:p>
    <w:p w14:paraId="0E7B6C34" w14:textId="5769AF90" w:rsidR="00EF169D" w:rsidRPr="00500E9B" w:rsidRDefault="00EF169D" w:rsidP="00EF169D">
      <w:pPr>
        <w:pStyle w:val="Heading3"/>
      </w:pPr>
      <w:bookmarkStart w:id="56" w:name="_Toc446336962"/>
      <w:r>
        <w:t xml:space="preserve">SUT sends an </w:t>
      </w:r>
      <w:r w:rsidR="00480513">
        <w:t xml:space="preserve">unsolicited </w:t>
      </w:r>
      <w:r>
        <w:t>exception to the SUT</w:t>
      </w:r>
      <w:bookmarkEnd w:id="56"/>
    </w:p>
    <w:tbl>
      <w:tblPr>
        <w:tblW w:w="0" w:type="auto"/>
        <w:jc w:val="center"/>
        <w:tblLayout w:type="fixed"/>
        <w:tblCellMar>
          <w:left w:w="28" w:type="dxa"/>
        </w:tblCellMar>
        <w:tblLook w:val="04A0" w:firstRow="1" w:lastRow="0" w:firstColumn="1" w:lastColumn="0" w:noHBand="0" w:noVBand="1"/>
      </w:tblPr>
      <w:tblGrid>
        <w:gridCol w:w="834"/>
        <w:gridCol w:w="408"/>
        <w:gridCol w:w="3828"/>
        <w:gridCol w:w="283"/>
        <w:gridCol w:w="284"/>
      </w:tblGrid>
      <w:tr w:rsidR="00EF169D" w:rsidRPr="00FF39A0" w14:paraId="50709526" w14:textId="77777777" w:rsidTr="009D0032">
        <w:trPr>
          <w:jc w:val="center"/>
        </w:trPr>
        <w:tc>
          <w:tcPr>
            <w:tcW w:w="1242" w:type="dxa"/>
            <w:gridSpan w:val="2"/>
          </w:tcPr>
          <w:p w14:paraId="2FF2C84E" w14:textId="77777777" w:rsidR="00EF169D" w:rsidRPr="00FF39A0" w:rsidRDefault="00EF169D" w:rsidP="009D0032">
            <w:pPr>
              <w:pStyle w:val="TAL"/>
              <w:jc w:val="center"/>
              <w:rPr>
                <w:lang w:eastAsia="en-US"/>
              </w:rPr>
            </w:pPr>
            <w:r w:rsidRPr="00FF39A0">
              <w:rPr>
                <w:lang w:eastAsia="en-US"/>
              </w:rPr>
              <w:t>Test</w:t>
            </w:r>
            <w:r>
              <w:rPr>
                <w:lang w:eastAsia="en-US"/>
              </w:rPr>
              <w:t xml:space="preserve"> </w:t>
            </w:r>
            <w:r w:rsidRPr="00FF39A0">
              <w:rPr>
                <w:lang w:eastAsia="en-US"/>
              </w:rPr>
              <w:t>System</w:t>
            </w:r>
          </w:p>
        </w:tc>
        <w:tc>
          <w:tcPr>
            <w:tcW w:w="3828" w:type="dxa"/>
          </w:tcPr>
          <w:p w14:paraId="0FFB21C5" w14:textId="77777777" w:rsidR="00EF169D" w:rsidRPr="00FF39A0" w:rsidRDefault="00EF169D" w:rsidP="009D0032">
            <w:pPr>
              <w:pStyle w:val="TAL"/>
              <w:rPr>
                <w:lang w:eastAsia="en-US"/>
              </w:rPr>
            </w:pPr>
          </w:p>
        </w:tc>
        <w:tc>
          <w:tcPr>
            <w:tcW w:w="567" w:type="dxa"/>
            <w:gridSpan w:val="2"/>
          </w:tcPr>
          <w:p w14:paraId="304B3658" w14:textId="77777777" w:rsidR="00EF169D" w:rsidRPr="00FF39A0" w:rsidRDefault="00EF169D" w:rsidP="009D0032">
            <w:pPr>
              <w:pStyle w:val="TAL"/>
              <w:jc w:val="center"/>
              <w:rPr>
                <w:lang w:eastAsia="en-US"/>
              </w:rPr>
            </w:pPr>
            <w:r>
              <w:rPr>
                <w:lang w:eastAsia="en-US"/>
              </w:rPr>
              <w:t>S</w:t>
            </w:r>
            <w:r w:rsidRPr="00FF39A0">
              <w:rPr>
                <w:lang w:eastAsia="en-US"/>
              </w:rPr>
              <w:t>UT</w:t>
            </w:r>
          </w:p>
        </w:tc>
      </w:tr>
      <w:tr w:rsidR="00EF169D" w:rsidRPr="00FF39A0" w14:paraId="7A87B513" w14:textId="77777777" w:rsidTr="009D0032">
        <w:trPr>
          <w:jc w:val="center"/>
        </w:trPr>
        <w:tc>
          <w:tcPr>
            <w:tcW w:w="834" w:type="dxa"/>
            <w:vMerge w:val="restart"/>
            <w:tcBorders>
              <w:right w:val="single" w:sz="4" w:space="0" w:color="auto"/>
            </w:tcBorders>
          </w:tcPr>
          <w:p w14:paraId="0A16C214" w14:textId="77777777" w:rsidR="00EF169D" w:rsidRPr="00FF39A0" w:rsidRDefault="00EF169D" w:rsidP="009D0032">
            <w:pPr>
              <w:pStyle w:val="TAL"/>
              <w:rPr>
                <w:lang w:eastAsia="en-US"/>
              </w:rPr>
            </w:pPr>
          </w:p>
        </w:tc>
        <w:tc>
          <w:tcPr>
            <w:tcW w:w="408" w:type="dxa"/>
            <w:vMerge w:val="restart"/>
            <w:tcBorders>
              <w:left w:val="single" w:sz="4" w:space="0" w:color="auto"/>
            </w:tcBorders>
          </w:tcPr>
          <w:p w14:paraId="262022A1" w14:textId="77777777" w:rsidR="00EF169D" w:rsidRPr="00FF39A0" w:rsidRDefault="00EF169D" w:rsidP="009D0032">
            <w:pPr>
              <w:pStyle w:val="TAL"/>
              <w:rPr>
                <w:lang w:eastAsia="en-US"/>
              </w:rPr>
            </w:pPr>
          </w:p>
        </w:tc>
        <w:tc>
          <w:tcPr>
            <w:tcW w:w="3828" w:type="dxa"/>
          </w:tcPr>
          <w:p w14:paraId="39DD3828" w14:textId="5EE947B3" w:rsidR="00EF169D" w:rsidRPr="00FF39A0" w:rsidRDefault="00EF169D" w:rsidP="009D0032">
            <w:pPr>
              <w:pStyle w:val="TAL"/>
              <w:rPr>
                <w:lang w:eastAsia="en-US"/>
              </w:rPr>
            </w:pPr>
          </w:p>
        </w:tc>
        <w:tc>
          <w:tcPr>
            <w:tcW w:w="283" w:type="dxa"/>
            <w:vMerge w:val="restart"/>
            <w:tcBorders>
              <w:right w:val="single" w:sz="4" w:space="0" w:color="auto"/>
            </w:tcBorders>
          </w:tcPr>
          <w:p w14:paraId="76C01CD0" w14:textId="77777777" w:rsidR="00EF169D" w:rsidRPr="00FF39A0" w:rsidRDefault="00EF169D" w:rsidP="009D0032">
            <w:pPr>
              <w:pStyle w:val="TAL"/>
              <w:rPr>
                <w:lang w:eastAsia="en-US"/>
              </w:rPr>
            </w:pPr>
          </w:p>
        </w:tc>
        <w:tc>
          <w:tcPr>
            <w:tcW w:w="284" w:type="dxa"/>
            <w:vMerge w:val="restart"/>
            <w:tcBorders>
              <w:left w:val="single" w:sz="4" w:space="0" w:color="auto"/>
            </w:tcBorders>
          </w:tcPr>
          <w:p w14:paraId="431E3FF0" w14:textId="77777777" w:rsidR="00EF169D" w:rsidRPr="00FF39A0" w:rsidRDefault="00EF169D" w:rsidP="009D0032">
            <w:pPr>
              <w:pStyle w:val="TAL"/>
              <w:rPr>
                <w:lang w:eastAsia="en-US"/>
              </w:rPr>
            </w:pPr>
          </w:p>
        </w:tc>
      </w:tr>
      <w:tr w:rsidR="00EF169D" w:rsidRPr="00FF39A0" w14:paraId="3C1ECF18" w14:textId="77777777" w:rsidTr="009D0032">
        <w:trPr>
          <w:jc w:val="center"/>
        </w:trPr>
        <w:tc>
          <w:tcPr>
            <w:tcW w:w="834" w:type="dxa"/>
            <w:vMerge/>
            <w:tcBorders>
              <w:right w:val="single" w:sz="4" w:space="0" w:color="auto"/>
            </w:tcBorders>
          </w:tcPr>
          <w:p w14:paraId="433A8068" w14:textId="77777777" w:rsidR="00EF169D" w:rsidRPr="00FF39A0" w:rsidRDefault="00EF169D" w:rsidP="009D0032">
            <w:pPr>
              <w:pStyle w:val="TAL"/>
              <w:rPr>
                <w:lang w:eastAsia="en-US"/>
              </w:rPr>
            </w:pPr>
          </w:p>
        </w:tc>
        <w:tc>
          <w:tcPr>
            <w:tcW w:w="408" w:type="dxa"/>
            <w:vMerge/>
            <w:tcBorders>
              <w:left w:val="single" w:sz="4" w:space="0" w:color="auto"/>
            </w:tcBorders>
          </w:tcPr>
          <w:p w14:paraId="365CDBD7" w14:textId="77777777" w:rsidR="00EF169D" w:rsidRPr="00FF39A0" w:rsidRDefault="00EF169D" w:rsidP="009D0032">
            <w:pPr>
              <w:pStyle w:val="TAL"/>
              <w:rPr>
                <w:lang w:eastAsia="en-US"/>
              </w:rPr>
            </w:pPr>
          </w:p>
        </w:tc>
        <w:tc>
          <w:tcPr>
            <w:tcW w:w="3828" w:type="dxa"/>
          </w:tcPr>
          <w:p w14:paraId="236A9A94" w14:textId="3670807C" w:rsidR="00EF169D" w:rsidRPr="00FF39A0" w:rsidRDefault="00EF169D" w:rsidP="009D0032">
            <w:pPr>
              <w:pStyle w:val="TAL"/>
              <w:rPr>
                <w:lang w:eastAsia="en-US"/>
              </w:rPr>
            </w:pPr>
          </w:p>
        </w:tc>
        <w:tc>
          <w:tcPr>
            <w:tcW w:w="283" w:type="dxa"/>
            <w:vMerge/>
            <w:tcBorders>
              <w:right w:val="single" w:sz="4" w:space="0" w:color="auto"/>
            </w:tcBorders>
          </w:tcPr>
          <w:p w14:paraId="4BB8E094" w14:textId="77777777" w:rsidR="00EF169D" w:rsidRPr="00FF39A0" w:rsidRDefault="00EF169D" w:rsidP="009D0032">
            <w:pPr>
              <w:pStyle w:val="TAL"/>
              <w:rPr>
                <w:lang w:eastAsia="en-US"/>
              </w:rPr>
            </w:pPr>
          </w:p>
        </w:tc>
        <w:tc>
          <w:tcPr>
            <w:tcW w:w="284" w:type="dxa"/>
            <w:vMerge/>
            <w:tcBorders>
              <w:left w:val="single" w:sz="4" w:space="0" w:color="auto"/>
            </w:tcBorders>
          </w:tcPr>
          <w:p w14:paraId="0E8C6C2E" w14:textId="77777777" w:rsidR="00EF169D" w:rsidRPr="00FF39A0" w:rsidRDefault="00EF169D" w:rsidP="009D0032">
            <w:pPr>
              <w:pStyle w:val="TAL"/>
              <w:rPr>
                <w:lang w:eastAsia="en-US"/>
              </w:rPr>
            </w:pPr>
          </w:p>
        </w:tc>
      </w:tr>
      <w:tr w:rsidR="00EF169D" w:rsidRPr="00FF39A0" w14:paraId="62A9B694" w14:textId="77777777" w:rsidTr="009D0032">
        <w:trPr>
          <w:jc w:val="center"/>
        </w:trPr>
        <w:tc>
          <w:tcPr>
            <w:tcW w:w="834" w:type="dxa"/>
            <w:vMerge/>
            <w:tcBorders>
              <w:right w:val="single" w:sz="4" w:space="0" w:color="auto"/>
            </w:tcBorders>
          </w:tcPr>
          <w:p w14:paraId="04FB8FE8" w14:textId="77777777" w:rsidR="00EF169D" w:rsidRPr="00FF39A0" w:rsidRDefault="00EF169D" w:rsidP="009D0032">
            <w:pPr>
              <w:pStyle w:val="TAL"/>
              <w:rPr>
                <w:lang w:eastAsia="en-US"/>
              </w:rPr>
            </w:pPr>
          </w:p>
        </w:tc>
        <w:tc>
          <w:tcPr>
            <w:tcW w:w="408" w:type="dxa"/>
            <w:vMerge/>
            <w:tcBorders>
              <w:left w:val="single" w:sz="4" w:space="0" w:color="auto"/>
            </w:tcBorders>
          </w:tcPr>
          <w:p w14:paraId="41CC75FF" w14:textId="77777777" w:rsidR="00EF169D" w:rsidRPr="00FF39A0" w:rsidRDefault="00EF169D" w:rsidP="009D0032">
            <w:pPr>
              <w:pStyle w:val="TAL"/>
              <w:rPr>
                <w:lang w:eastAsia="en-US"/>
              </w:rPr>
            </w:pPr>
          </w:p>
        </w:tc>
        <w:tc>
          <w:tcPr>
            <w:tcW w:w="3828" w:type="dxa"/>
          </w:tcPr>
          <w:p w14:paraId="5BD792C0" w14:textId="77777777" w:rsidR="00EF169D" w:rsidRPr="00FF39A0" w:rsidRDefault="00EF169D" w:rsidP="009D0032">
            <w:pPr>
              <w:pStyle w:val="TAL"/>
              <w:rPr>
                <w:lang w:eastAsia="en-US"/>
              </w:rPr>
            </w:pPr>
          </w:p>
        </w:tc>
        <w:tc>
          <w:tcPr>
            <w:tcW w:w="283" w:type="dxa"/>
            <w:vMerge/>
            <w:tcBorders>
              <w:right w:val="single" w:sz="4" w:space="0" w:color="auto"/>
            </w:tcBorders>
          </w:tcPr>
          <w:p w14:paraId="7825A4CA" w14:textId="77777777" w:rsidR="00EF169D" w:rsidRPr="00FF39A0" w:rsidRDefault="00EF169D" w:rsidP="009D0032">
            <w:pPr>
              <w:pStyle w:val="TAL"/>
              <w:rPr>
                <w:lang w:eastAsia="en-US"/>
              </w:rPr>
            </w:pPr>
          </w:p>
        </w:tc>
        <w:tc>
          <w:tcPr>
            <w:tcW w:w="284" w:type="dxa"/>
            <w:vMerge/>
            <w:tcBorders>
              <w:left w:val="single" w:sz="4" w:space="0" w:color="auto"/>
            </w:tcBorders>
          </w:tcPr>
          <w:p w14:paraId="572FDFCE" w14:textId="77777777" w:rsidR="00EF169D" w:rsidRPr="00FF39A0" w:rsidRDefault="00EF169D" w:rsidP="009D0032">
            <w:pPr>
              <w:pStyle w:val="TAL"/>
              <w:rPr>
                <w:lang w:eastAsia="en-US"/>
              </w:rPr>
            </w:pPr>
          </w:p>
        </w:tc>
      </w:tr>
      <w:tr w:rsidR="00EF169D" w:rsidRPr="00FF39A0" w14:paraId="6240E1A3" w14:textId="77777777" w:rsidTr="009D0032">
        <w:trPr>
          <w:jc w:val="center"/>
        </w:trPr>
        <w:tc>
          <w:tcPr>
            <w:tcW w:w="834" w:type="dxa"/>
            <w:vMerge/>
            <w:tcBorders>
              <w:right w:val="single" w:sz="4" w:space="0" w:color="auto"/>
            </w:tcBorders>
          </w:tcPr>
          <w:p w14:paraId="23CE3651" w14:textId="77777777" w:rsidR="00EF169D" w:rsidRPr="00FF39A0" w:rsidRDefault="00EF169D" w:rsidP="009D0032">
            <w:pPr>
              <w:pStyle w:val="TAL"/>
              <w:rPr>
                <w:lang w:eastAsia="en-US"/>
              </w:rPr>
            </w:pPr>
          </w:p>
        </w:tc>
        <w:tc>
          <w:tcPr>
            <w:tcW w:w="408" w:type="dxa"/>
            <w:vMerge/>
            <w:tcBorders>
              <w:left w:val="single" w:sz="4" w:space="0" w:color="auto"/>
            </w:tcBorders>
          </w:tcPr>
          <w:p w14:paraId="39068024" w14:textId="77777777" w:rsidR="00EF169D" w:rsidRPr="00FF39A0" w:rsidRDefault="00EF169D" w:rsidP="009D0032">
            <w:pPr>
              <w:pStyle w:val="TAL"/>
              <w:rPr>
                <w:lang w:eastAsia="en-US"/>
              </w:rPr>
            </w:pPr>
          </w:p>
        </w:tc>
        <w:tc>
          <w:tcPr>
            <w:tcW w:w="3828" w:type="dxa"/>
          </w:tcPr>
          <w:p w14:paraId="496EC031" w14:textId="6AE5219A" w:rsidR="00EF169D" w:rsidRPr="00FF39A0" w:rsidRDefault="00EF169D" w:rsidP="009D0032">
            <w:pPr>
              <w:pStyle w:val="TAL"/>
              <w:rPr>
                <w:lang w:eastAsia="en-US"/>
              </w:rPr>
            </w:pPr>
            <w:r>
              <w:rPr>
                <w:lang w:eastAsia="en-US"/>
              </w:rPr>
              <w:t>Exception</w:t>
            </w:r>
          </w:p>
        </w:tc>
        <w:tc>
          <w:tcPr>
            <w:tcW w:w="283" w:type="dxa"/>
            <w:vMerge/>
            <w:tcBorders>
              <w:right w:val="single" w:sz="4" w:space="0" w:color="auto"/>
            </w:tcBorders>
          </w:tcPr>
          <w:p w14:paraId="38CFECD8" w14:textId="77777777" w:rsidR="00EF169D" w:rsidRPr="00FF39A0" w:rsidRDefault="00EF169D" w:rsidP="009D0032">
            <w:pPr>
              <w:pStyle w:val="TAL"/>
              <w:rPr>
                <w:lang w:eastAsia="en-US"/>
              </w:rPr>
            </w:pPr>
          </w:p>
        </w:tc>
        <w:tc>
          <w:tcPr>
            <w:tcW w:w="284" w:type="dxa"/>
            <w:vMerge/>
            <w:tcBorders>
              <w:left w:val="single" w:sz="4" w:space="0" w:color="auto"/>
            </w:tcBorders>
          </w:tcPr>
          <w:p w14:paraId="1BBDFA88" w14:textId="77777777" w:rsidR="00EF169D" w:rsidRPr="00FF39A0" w:rsidRDefault="00EF169D" w:rsidP="009D0032">
            <w:pPr>
              <w:pStyle w:val="TAL"/>
              <w:rPr>
                <w:lang w:eastAsia="en-US"/>
              </w:rPr>
            </w:pPr>
          </w:p>
        </w:tc>
      </w:tr>
      <w:tr w:rsidR="00EF169D" w:rsidRPr="00FF39A0" w14:paraId="66D0B972" w14:textId="77777777" w:rsidTr="009D0032">
        <w:trPr>
          <w:jc w:val="center"/>
        </w:trPr>
        <w:tc>
          <w:tcPr>
            <w:tcW w:w="834" w:type="dxa"/>
            <w:vMerge/>
            <w:tcBorders>
              <w:right w:val="single" w:sz="4" w:space="0" w:color="auto"/>
            </w:tcBorders>
          </w:tcPr>
          <w:p w14:paraId="6E1D06D3" w14:textId="77777777" w:rsidR="00EF169D" w:rsidRPr="00FF39A0" w:rsidRDefault="00EF169D" w:rsidP="009D0032">
            <w:pPr>
              <w:pStyle w:val="TAL"/>
              <w:rPr>
                <w:lang w:eastAsia="en-US"/>
              </w:rPr>
            </w:pPr>
          </w:p>
        </w:tc>
        <w:tc>
          <w:tcPr>
            <w:tcW w:w="408" w:type="dxa"/>
            <w:vMerge/>
            <w:tcBorders>
              <w:left w:val="single" w:sz="4" w:space="0" w:color="auto"/>
            </w:tcBorders>
          </w:tcPr>
          <w:p w14:paraId="6A9BB9F8" w14:textId="77777777" w:rsidR="00EF169D" w:rsidRPr="00FF39A0" w:rsidRDefault="00EF169D" w:rsidP="009D0032">
            <w:pPr>
              <w:pStyle w:val="TAL"/>
              <w:rPr>
                <w:lang w:eastAsia="en-US"/>
              </w:rPr>
            </w:pPr>
          </w:p>
        </w:tc>
        <w:tc>
          <w:tcPr>
            <w:tcW w:w="3828" w:type="dxa"/>
          </w:tcPr>
          <w:p w14:paraId="733A5FE5" w14:textId="77777777" w:rsidR="00EF169D" w:rsidRPr="00FF39A0" w:rsidRDefault="00EF169D" w:rsidP="009D0032">
            <w:pPr>
              <w:pStyle w:val="TAL"/>
              <w:rPr>
                <w:lang w:eastAsia="en-US"/>
              </w:rPr>
            </w:pPr>
            <w:r w:rsidRPr="00FF39A0">
              <w:rPr>
                <w:lang w:eastAsia="en-US"/>
              </w:rPr>
              <w:t>&lt;===============================</w:t>
            </w:r>
          </w:p>
        </w:tc>
        <w:tc>
          <w:tcPr>
            <w:tcW w:w="283" w:type="dxa"/>
            <w:vMerge/>
            <w:tcBorders>
              <w:right w:val="single" w:sz="4" w:space="0" w:color="auto"/>
            </w:tcBorders>
          </w:tcPr>
          <w:p w14:paraId="217DB740" w14:textId="77777777" w:rsidR="00EF169D" w:rsidRPr="00FF39A0" w:rsidRDefault="00EF169D" w:rsidP="009D0032">
            <w:pPr>
              <w:pStyle w:val="TAL"/>
              <w:rPr>
                <w:lang w:eastAsia="en-US"/>
              </w:rPr>
            </w:pPr>
          </w:p>
        </w:tc>
        <w:tc>
          <w:tcPr>
            <w:tcW w:w="284" w:type="dxa"/>
            <w:vMerge/>
            <w:tcBorders>
              <w:left w:val="single" w:sz="4" w:space="0" w:color="auto"/>
            </w:tcBorders>
          </w:tcPr>
          <w:p w14:paraId="6EEBCAD1" w14:textId="77777777" w:rsidR="00EF169D" w:rsidRPr="00FF39A0" w:rsidRDefault="00EF169D" w:rsidP="009D0032">
            <w:pPr>
              <w:pStyle w:val="TAL"/>
              <w:rPr>
                <w:lang w:eastAsia="en-US"/>
              </w:rPr>
            </w:pPr>
          </w:p>
        </w:tc>
      </w:tr>
    </w:tbl>
    <w:p w14:paraId="70673EA0" w14:textId="77777777" w:rsidR="00EF169D" w:rsidRDefault="00EF169D" w:rsidP="00EF169D"/>
    <w:p w14:paraId="43DA75C3" w14:textId="1B87CEFF" w:rsidR="00EF169D" w:rsidRDefault="00EF169D" w:rsidP="00EF169D">
      <w:r>
        <w:t xml:space="preserve">The SUT needs to inform the TS about an exception. SUT sends an </w:t>
      </w:r>
      <w:r w:rsidRPr="00EF169D">
        <w:rPr>
          <w:i/>
        </w:rPr>
        <w:t>Exception</w:t>
      </w:r>
      <w:r>
        <w:t xml:space="preserve"> message to the TS. TS does not reply to the SUT.</w:t>
      </w:r>
    </w:p>
    <w:p w14:paraId="03AA6B24" w14:textId="77777777" w:rsidR="00EF169D" w:rsidRDefault="00EF169D" w:rsidP="00EF169D">
      <w:r>
        <w:t xml:space="preserve">Message specification is defined using ASN.1. It is provided in the Appendix A. All messages are encoded using OER encoding. </w:t>
      </w:r>
    </w:p>
    <w:p w14:paraId="7B014790" w14:textId="1E8F726F" w:rsidR="003255EE" w:rsidRDefault="003255EE" w:rsidP="003255EE">
      <w:pPr>
        <w:rPr>
          <w:lang w:eastAsia="fr-FR"/>
        </w:rPr>
      </w:pPr>
      <w:r>
        <w:rPr>
          <w:lang w:eastAsia="fr-FR"/>
        </w:rPr>
        <w:t xml:space="preserve">A log of all the message exchanges with the system defined timestamps are maintained in a log file at the Test System, this helps in correlating if the test result is not as expected.  </w:t>
      </w:r>
    </w:p>
    <w:p w14:paraId="2FD70430" w14:textId="02DCACE7" w:rsidR="003979BE" w:rsidRDefault="00AF1E34" w:rsidP="00325B66">
      <w:pPr>
        <w:pStyle w:val="Heading2"/>
      </w:pPr>
      <w:bookmarkStart w:id="57" w:name="_Toc446336963"/>
      <w:r>
        <w:t>Transport Protocol</w:t>
      </w:r>
      <w:bookmarkEnd w:id="57"/>
    </w:p>
    <w:p w14:paraId="0E0BB3D5" w14:textId="54EF35F9" w:rsidR="00DD474F" w:rsidRDefault="00DD474F" w:rsidP="00DD474F">
      <w:r>
        <w:t xml:space="preserve">This document primarily focuses on the Certification Interface Transport Link. </w:t>
      </w:r>
      <w:r>
        <w:rPr>
          <w:lang w:eastAsia="fr-FR"/>
        </w:rPr>
        <w:t xml:space="preserve">The communication between the SUT and the Test System is achieved through the </w:t>
      </w:r>
      <w:r>
        <w:t xml:space="preserve">Certification Interface </w:t>
      </w:r>
      <w:r>
        <w:rPr>
          <w:lang w:eastAsia="fr-FR"/>
        </w:rPr>
        <w:t xml:space="preserve">messages flowing via </w:t>
      </w:r>
      <w:r w:rsidR="00126805">
        <w:rPr>
          <w:lang w:eastAsia="fr-FR"/>
        </w:rPr>
        <w:t>IP-based link</w:t>
      </w:r>
      <w:r>
        <w:rPr>
          <w:lang w:eastAsia="fr-FR"/>
        </w:rPr>
        <w:t xml:space="preserve"> </w:t>
      </w:r>
      <w:r>
        <w:t>using a UDP over IPv4 connection.</w:t>
      </w:r>
    </w:p>
    <w:p w14:paraId="5DBBE1CA" w14:textId="0ABF3436" w:rsidR="003943F1" w:rsidRDefault="00126805" w:rsidP="003943F1">
      <w:r>
        <w:t xml:space="preserve">The </w:t>
      </w:r>
      <w:r w:rsidR="003943F1" w:rsidRPr="00325B66">
        <w:t xml:space="preserve">TS uses pre-defined UDP </w:t>
      </w:r>
      <w:r w:rsidR="005E65AB">
        <w:t xml:space="preserve">destination </w:t>
      </w:r>
      <w:r w:rsidR="003943F1" w:rsidRPr="00325B66">
        <w:t>port to send the request. The UDP destination port of the response is identical to the UDP source port of the request.</w:t>
      </w:r>
      <w:r w:rsidR="003943F1">
        <w:t xml:space="preserve"> </w:t>
      </w:r>
      <w:r w:rsidR="00525245">
        <w:t>In other words, w</w:t>
      </w:r>
      <w:r w:rsidR="00BA52A0" w:rsidRPr="00BA52A0">
        <w:t xml:space="preserve">hen receiving </w:t>
      </w:r>
      <w:r w:rsidR="00D23EF9" w:rsidRPr="00D23EF9">
        <w:rPr>
          <w:i/>
        </w:rPr>
        <w:t>Request.</w:t>
      </w:r>
      <w:r w:rsidR="00BA52A0" w:rsidRPr="00D23EF9">
        <w:rPr>
          <w:i/>
        </w:rPr>
        <w:t>Set</w:t>
      </w:r>
      <w:r w:rsidR="003943F1" w:rsidRPr="00D23EF9">
        <w:rPr>
          <w:i/>
        </w:rPr>
        <w:t>Initial</w:t>
      </w:r>
      <w:r w:rsidR="00BA52A0" w:rsidRPr="00D23EF9">
        <w:rPr>
          <w:i/>
        </w:rPr>
        <w:t>State</w:t>
      </w:r>
      <w:r w:rsidR="003943F1" w:rsidRPr="00BA52A0">
        <w:t xml:space="preserve"> </w:t>
      </w:r>
      <w:r w:rsidR="00AF2162">
        <w:t xml:space="preserve">or </w:t>
      </w:r>
      <w:r w:rsidR="00AF2162" w:rsidRPr="00AF2162">
        <w:rPr>
          <w:i/>
        </w:rPr>
        <w:t>Request.RequestDeviceAvailability</w:t>
      </w:r>
      <w:r w:rsidR="00AF2162">
        <w:t xml:space="preserve"> </w:t>
      </w:r>
      <w:r w:rsidR="003943F1" w:rsidRPr="00BA52A0">
        <w:t xml:space="preserve">primitive from </w:t>
      </w:r>
      <w:r w:rsidR="00525245">
        <w:t xml:space="preserve">the </w:t>
      </w:r>
      <w:r w:rsidR="003943F1" w:rsidRPr="00BA52A0">
        <w:t xml:space="preserve">Test System, the UDP source port of this request is saved as </w:t>
      </w:r>
      <w:r w:rsidR="003943F1" w:rsidRPr="0007374F">
        <w:rPr>
          <w:i/>
        </w:rPr>
        <w:t>default</w:t>
      </w:r>
      <w:r w:rsidR="0007374F" w:rsidRPr="0007374F">
        <w:rPr>
          <w:i/>
        </w:rPr>
        <w:t>TSPort</w:t>
      </w:r>
      <w:r w:rsidR="003943F1" w:rsidRPr="00BA52A0">
        <w:t xml:space="preserve"> and used for unsolicited </w:t>
      </w:r>
      <w:r w:rsidR="00525245" w:rsidRPr="00525245">
        <w:rPr>
          <w:i/>
        </w:rPr>
        <w:t>I</w:t>
      </w:r>
      <w:r w:rsidR="003943F1" w:rsidRPr="00525245">
        <w:rPr>
          <w:i/>
        </w:rPr>
        <w:t>ndication</w:t>
      </w:r>
      <w:r w:rsidR="00525245">
        <w:t xml:space="preserve"> messages</w:t>
      </w:r>
      <w:r w:rsidR="003943F1" w:rsidRPr="00BA52A0">
        <w:t>.</w:t>
      </w:r>
    </w:p>
    <w:p w14:paraId="18130D19" w14:textId="77777777" w:rsidR="00AF2162" w:rsidRDefault="00AF2162" w:rsidP="003943F1"/>
    <w:p w14:paraId="1B24767D" w14:textId="07ADD41B" w:rsidR="003943F1" w:rsidRDefault="00EA4A6E" w:rsidP="00EA4A6E">
      <w:pPr>
        <w:pStyle w:val="Caption"/>
      </w:pPr>
      <w:bookmarkStart w:id="58" w:name="_Ref443580810"/>
      <w:r>
        <w:t xml:space="preserve">Table </w:t>
      </w:r>
      <w:r w:rsidR="002B59A1">
        <w:fldChar w:fldCharType="begin"/>
      </w:r>
      <w:r w:rsidR="002B59A1">
        <w:instrText xml:space="preserve"> SEQ Table \* ARABIC </w:instrText>
      </w:r>
      <w:r w:rsidR="002B59A1">
        <w:fldChar w:fldCharType="separate"/>
      </w:r>
      <w:r w:rsidR="004173B1">
        <w:rPr>
          <w:noProof/>
        </w:rPr>
        <w:t>1</w:t>
      </w:r>
      <w:r w:rsidR="002B59A1">
        <w:rPr>
          <w:noProof/>
        </w:rPr>
        <w:fldChar w:fldCharType="end"/>
      </w:r>
      <w:bookmarkEnd w:id="58"/>
      <w:r>
        <w:t xml:space="preserve"> TS and SUT default UDP ports configuration</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818"/>
        <w:gridCol w:w="3257"/>
        <w:gridCol w:w="3255"/>
      </w:tblGrid>
      <w:tr w:rsidR="003943F1" w:rsidRPr="00FF39A0" w14:paraId="5BDF7137" w14:textId="77777777" w:rsidTr="001473EC">
        <w:trPr>
          <w:jc w:val="center"/>
        </w:trPr>
        <w:tc>
          <w:tcPr>
            <w:tcW w:w="2818" w:type="dxa"/>
            <w:shd w:val="clear" w:color="auto" w:fill="auto"/>
          </w:tcPr>
          <w:p w14:paraId="01DC9422" w14:textId="77777777" w:rsidR="003943F1" w:rsidRPr="00FF39A0" w:rsidRDefault="003943F1" w:rsidP="001473EC">
            <w:pPr>
              <w:pStyle w:val="TAH"/>
              <w:rPr>
                <w:lang w:eastAsia="en-US"/>
              </w:rPr>
            </w:pPr>
            <w:r>
              <w:rPr>
                <w:lang w:eastAsia="en-US"/>
              </w:rPr>
              <w:t>Parameter</w:t>
            </w:r>
          </w:p>
        </w:tc>
        <w:tc>
          <w:tcPr>
            <w:tcW w:w="3257" w:type="dxa"/>
            <w:shd w:val="clear" w:color="auto" w:fill="auto"/>
          </w:tcPr>
          <w:p w14:paraId="062B997F" w14:textId="77777777" w:rsidR="003943F1" w:rsidRPr="00FF39A0" w:rsidRDefault="003943F1" w:rsidP="001473EC">
            <w:pPr>
              <w:pStyle w:val="TAH"/>
              <w:rPr>
                <w:lang w:eastAsia="en-US"/>
              </w:rPr>
            </w:pPr>
            <w:r>
              <w:rPr>
                <w:lang w:eastAsia="en-US"/>
              </w:rPr>
              <w:t>Description</w:t>
            </w:r>
          </w:p>
        </w:tc>
        <w:tc>
          <w:tcPr>
            <w:tcW w:w="3255" w:type="dxa"/>
            <w:shd w:val="clear" w:color="auto" w:fill="auto"/>
          </w:tcPr>
          <w:p w14:paraId="51AC5902" w14:textId="77777777" w:rsidR="003943F1" w:rsidRPr="00FF39A0" w:rsidRDefault="003943F1" w:rsidP="001473EC">
            <w:pPr>
              <w:pStyle w:val="TAH"/>
              <w:rPr>
                <w:lang w:eastAsia="en-US"/>
              </w:rPr>
            </w:pPr>
            <w:r w:rsidRPr="00FF39A0">
              <w:rPr>
                <w:lang w:eastAsia="en-US"/>
              </w:rPr>
              <w:t>Value</w:t>
            </w:r>
          </w:p>
        </w:tc>
      </w:tr>
      <w:tr w:rsidR="003943F1" w:rsidRPr="0033012B" w14:paraId="7A5AB54E" w14:textId="77777777" w:rsidTr="001473EC">
        <w:trPr>
          <w:jc w:val="center"/>
        </w:trPr>
        <w:tc>
          <w:tcPr>
            <w:tcW w:w="2818" w:type="dxa"/>
            <w:shd w:val="clear" w:color="auto" w:fill="auto"/>
          </w:tcPr>
          <w:p w14:paraId="2607312F" w14:textId="5BE954CC" w:rsidR="003943F1" w:rsidRPr="0033012B" w:rsidRDefault="00746466" w:rsidP="001473EC">
            <w:pPr>
              <w:pStyle w:val="TAH"/>
              <w:jc w:val="left"/>
              <w:rPr>
                <w:b w:val="0"/>
                <w:lang w:eastAsia="en-US"/>
              </w:rPr>
            </w:pPr>
            <w:r>
              <w:rPr>
                <w:b w:val="0"/>
                <w:lang w:eastAsia="en-US"/>
              </w:rPr>
              <w:t>defaultTCIA</w:t>
            </w:r>
            <w:r w:rsidR="003943F1" w:rsidRPr="0033012B">
              <w:rPr>
                <w:b w:val="0"/>
                <w:lang w:eastAsia="en-US"/>
              </w:rPr>
              <w:t>Port</w:t>
            </w:r>
          </w:p>
        </w:tc>
        <w:tc>
          <w:tcPr>
            <w:tcW w:w="3257" w:type="dxa"/>
            <w:shd w:val="clear" w:color="auto" w:fill="auto"/>
          </w:tcPr>
          <w:p w14:paraId="7CF6A89E" w14:textId="5158EF83" w:rsidR="003943F1" w:rsidRPr="0033012B" w:rsidRDefault="003943F1" w:rsidP="00746466">
            <w:pPr>
              <w:pStyle w:val="TAH"/>
              <w:jc w:val="left"/>
              <w:rPr>
                <w:b w:val="0"/>
                <w:lang w:eastAsia="en-US"/>
              </w:rPr>
            </w:pPr>
            <w:r>
              <w:rPr>
                <w:b w:val="0"/>
                <w:lang w:eastAsia="en-US"/>
              </w:rPr>
              <w:t xml:space="preserve">UDP port used by </w:t>
            </w:r>
            <w:r w:rsidR="00746466">
              <w:rPr>
                <w:b w:val="0"/>
                <w:lang w:eastAsia="en-US"/>
              </w:rPr>
              <w:t>the TCIA</w:t>
            </w:r>
            <w:r>
              <w:rPr>
                <w:b w:val="0"/>
                <w:lang w:eastAsia="en-US"/>
              </w:rPr>
              <w:t xml:space="preserve"> to receive request from TS.</w:t>
            </w:r>
          </w:p>
        </w:tc>
        <w:tc>
          <w:tcPr>
            <w:tcW w:w="3255" w:type="dxa"/>
            <w:shd w:val="clear" w:color="auto" w:fill="auto"/>
          </w:tcPr>
          <w:p w14:paraId="1DAFBFB8" w14:textId="4C0254FC" w:rsidR="003943F1" w:rsidRPr="0033012B" w:rsidRDefault="00746466" w:rsidP="001473EC">
            <w:pPr>
              <w:pStyle w:val="TAH"/>
              <w:jc w:val="left"/>
              <w:rPr>
                <w:b w:val="0"/>
                <w:lang w:eastAsia="en-US"/>
              </w:rPr>
            </w:pPr>
            <w:r>
              <w:rPr>
                <w:b w:val="0"/>
                <w:lang w:eastAsia="en-US"/>
              </w:rPr>
              <w:t>13001</w:t>
            </w:r>
          </w:p>
        </w:tc>
      </w:tr>
      <w:tr w:rsidR="003943F1" w:rsidRPr="008F15DF" w14:paraId="02CBF778" w14:textId="77777777" w:rsidTr="001473EC">
        <w:trPr>
          <w:jc w:val="center"/>
        </w:trPr>
        <w:tc>
          <w:tcPr>
            <w:tcW w:w="2818" w:type="dxa"/>
          </w:tcPr>
          <w:p w14:paraId="04EA6BC6" w14:textId="77777777" w:rsidR="003943F1" w:rsidRPr="008F15DF" w:rsidRDefault="003943F1" w:rsidP="001473EC">
            <w:pPr>
              <w:pStyle w:val="TAL"/>
              <w:rPr>
                <w:lang w:eastAsia="en-US"/>
              </w:rPr>
            </w:pPr>
            <w:r w:rsidRPr="008F15DF">
              <w:t>defaultT</w:t>
            </w:r>
            <w:r>
              <w:t>S</w:t>
            </w:r>
            <w:r w:rsidRPr="008F15DF">
              <w:t>Port</w:t>
            </w:r>
          </w:p>
        </w:tc>
        <w:tc>
          <w:tcPr>
            <w:tcW w:w="3257" w:type="dxa"/>
          </w:tcPr>
          <w:p w14:paraId="303536EA" w14:textId="77777777" w:rsidR="003943F1" w:rsidRPr="008F15DF" w:rsidRDefault="003943F1" w:rsidP="001473EC">
            <w:pPr>
              <w:pStyle w:val="TAL"/>
              <w:rPr>
                <w:lang w:eastAsia="en-US"/>
              </w:rPr>
            </w:pPr>
            <w:r w:rsidRPr="0033012B">
              <w:rPr>
                <w:lang w:eastAsia="en-US"/>
              </w:rPr>
              <w:t>UDP port used by TS to listen for SUT indications</w:t>
            </w:r>
            <w:r>
              <w:rPr>
                <w:lang w:eastAsia="en-US"/>
              </w:rPr>
              <w:t xml:space="preserve"> and responses</w:t>
            </w:r>
            <w:r w:rsidRPr="0033012B">
              <w:rPr>
                <w:lang w:eastAsia="en-US"/>
              </w:rPr>
              <w:t>.</w:t>
            </w:r>
          </w:p>
        </w:tc>
        <w:tc>
          <w:tcPr>
            <w:tcW w:w="3255" w:type="dxa"/>
          </w:tcPr>
          <w:p w14:paraId="04887A64" w14:textId="4D587939" w:rsidR="003943F1" w:rsidRPr="008F15DF" w:rsidRDefault="00746466" w:rsidP="00AF2162">
            <w:pPr>
              <w:pStyle w:val="TAL"/>
              <w:rPr>
                <w:lang w:eastAsia="en-US"/>
              </w:rPr>
            </w:pPr>
            <w:r>
              <w:rPr>
                <w:lang w:eastAsia="en-US"/>
              </w:rPr>
              <w:t xml:space="preserve">The source UDP port used by TS for sending the SetInitialState </w:t>
            </w:r>
            <w:r w:rsidR="00AF2162">
              <w:rPr>
                <w:lang w:eastAsia="en-US"/>
              </w:rPr>
              <w:t xml:space="preserve">or </w:t>
            </w:r>
            <w:r w:rsidR="00AF2162" w:rsidRPr="00AF2162">
              <w:rPr>
                <w:lang w:eastAsia="en-US"/>
              </w:rPr>
              <w:t>RequestDeviceAvailability</w:t>
            </w:r>
            <w:r w:rsidR="00AF2162">
              <w:rPr>
                <w:lang w:eastAsia="en-US"/>
              </w:rPr>
              <w:t xml:space="preserve"> request messages</w:t>
            </w:r>
          </w:p>
        </w:tc>
      </w:tr>
    </w:tbl>
    <w:p w14:paraId="22A728FF" w14:textId="77777777" w:rsidR="003943F1" w:rsidRPr="00FF39A0" w:rsidRDefault="003943F1" w:rsidP="003943F1"/>
    <w:p w14:paraId="04768CBC" w14:textId="77777777" w:rsidR="003943F1" w:rsidRDefault="003943F1" w:rsidP="003943F1"/>
    <w:p w14:paraId="325A1AA8" w14:textId="0E82655F" w:rsidR="00325B66" w:rsidRDefault="00AF1E34" w:rsidP="00325B66">
      <w:pPr>
        <w:pStyle w:val="Heading1"/>
      </w:pPr>
      <w:bookmarkStart w:id="59" w:name="_Toc435775642"/>
      <w:bookmarkStart w:id="60" w:name="_Toc446336964"/>
      <w:r>
        <w:lastRenderedPageBreak/>
        <w:t xml:space="preserve">Test Control Interface </w:t>
      </w:r>
      <w:r w:rsidR="00325B66">
        <w:t>Messages</w:t>
      </w:r>
      <w:bookmarkEnd w:id="59"/>
      <w:bookmarkEnd w:id="60"/>
    </w:p>
    <w:p w14:paraId="00B01890" w14:textId="7676E920" w:rsidR="00A979A7" w:rsidRDefault="00A979A7" w:rsidP="00A979A7">
      <w:pPr>
        <w:pStyle w:val="Heading2"/>
      </w:pPr>
      <w:bookmarkStart w:id="61" w:name="_Toc446336965"/>
      <w:r>
        <w:t>Shared message structure</w:t>
      </w:r>
      <w:bookmarkEnd w:id="61"/>
    </w:p>
    <w:p w14:paraId="279B4EBA" w14:textId="77777777" w:rsidR="00A979A7" w:rsidRPr="00A979A7" w:rsidRDefault="00A979A7" w:rsidP="00A979A7"/>
    <w:p w14:paraId="77FFB239" w14:textId="3338FA91" w:rsidR="00434241" w:rsidRDefault="00434241" w:rsidP="00BD4365">
      <w:r>
        <w:t xml:space="preserve">All messages defined in this specification grouped under </w:t>
      </w:r>
      <w:r w:rsidR="001473EC">
        <w:t>the</w:t>
      </w:r>
      <w:r>
        <w:t xml:space="preserve"> common </w:t>
      </w:r>
      <w:r w:rsidR="001473EC">
        <w:t xml:space="preserve">root </w:t>
      </w:r>
      <w:r w:rsidR="00E4435D">
        <w:t xml:space="preserve">type </w:t>
      </w:r>
      <w:r>
        <w:t xml:space="preserve">called </w:t>
      </w:r>
      <w:r w:rsidRPr="001473EC">
        <w:rPr>
          <w:i/>
        </w:rPr>
        <w:t>TCIMsg</w:t>
      </w:r>
      <w:r w:rsidR="00BD4365">
        <w:t xml:space="preserve"> which contains the </w:t>
      </w:r>
      <w:r>
        <w:t>following parameters</w:t>
      </w:r>
      <w:r w:rsidR="001473EC">
        <w:t>:</w:t>
      </w:r>
    </w:p>
    <w:tbl>
      <w:tblPr>
        <w:tblW w:w="9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648"/>
        <w:gridCol w:w="3257"/>
        <w:gridCol w:w="3255"/>
      </w:tblGrid>
      <w:tr w:rsidR="00434241" w:rsidRPr="003D68B7" w14:paraId="18DED9A4"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AAE7E74" w14:textId="77777777" w:rsidR="00434241" w:rsidRPr="003D68B7" w:rsidRDefault="00434241" w:rsidP="001473EC">
            <w:pPr>
              <w:pStyle w:val="TAL"/>
              <w:rPr>
                <w:b/>
              </w:rPr>
            </w:pPr>
            <w:r w:rsidRPr="003D68B7">
              <w:rPr>
                <w:b/>
              </w:rPr>
              <w:t>Parameters</w:t>
            </w:r>
          </w:p>
        </w:tc>
        <w:tc>
          <w:tcPr>
            <w:tcW w:w="3257" w:type="dxa"/>
            <w:tcBorders>
              <w:top w:val="single" w:sz="4" w:space="0" w:color="auto"/>
              <w:left w:val="single" w:sz="4" w:space="0" w:color="auto"/>
              <w:bottom w:val="single" w:sz="4" w:space="0" w:color="auto"/>
              <w:right w:val="single" w:sz="4" w:space="0" w:color="auto"/>
            </w:tcBorders>
          </w:tcPr>
          <w:p w14:paraId="433607AD" w14:textId="6359B73A" w:rsidR="00434241" w:rsidRPr="003D68B7" w:rsidRDefault="00434241" w:rsidP="00434241">
            <w:pPr>
              <w:pStyle w:val="TAL"/>
              <w:rPr>
                <w:b/>
                <w:lang w:eastAsia="en-US"/>
              </w:rPr>
            </w:pPr>
            <w:r>
              <w:rPr>
                <w:b/>
                <w:lang w:eastAsia="en-US"/>
              </w:rPr>
              <w:t>Definition</w:t>
            </w:r>
          </w:p>
        </w:tc>
        <w:tc>
          <w:tcPr>
            <w:tcW w:w="3255" w:type="dxa"/>
            <w:tcBorders>
              <w:top w:val="single" w:sz="4" w:space="0" w:color="auto"/>
              <w:left w:val="single" w:sz="4" w:space="0" w:color="auto"/>
              <w:bottom w:val="single" w:sz="4" w:space="0" w:color="auto"/>
              <w:right w:val="single" w:sz="4" w:space="0" w:color="auto"/>
            </w:tcBorders>
          </w:tcPr>
          <w:p w14:paraId="0AD14208" w14:textId="6DD9A73F" w:rsidR="00434241" w:rsidRPr="003D68B7" w:rsidRDefault="00434241" w:rsidP="001473EC">
            <w:pPr>
              <w:pStyle w:val="TAL"/>
              <w:rPr>
                <w:b/>
                <w:lang w:eastAsia="en-US"/>
              </w:rPr>
            </w:pPr>
            <w:r>
              <w:rPr>
                <w:b/>
                <w:lang w:eastAsia="en-US"/>
              </w:rPr>
              <w:t>Description</w:t>
            </w:r>
          </w:p>
        </w:tc>
      </w:tr>
      <w:tr w:rsidR="00434241" w:rsidRPr="00FF39A0" w14:paraId="334535A6"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38502CEA" w14:textId="7211D7B1" w:rsidR="00434241" w:rsidRPr="00FF39A0" w:rsidRDefault="00434241" w:rsidP="001473EC">
            <w:pPr>
              <w:pStyle w:val="TAL"/>
              <w:rPr>
                <w:lang w:eastAsia="en-US"/>
              </w:rPr>
            </w:pPr>
            <w:r>
              <w:t>version</w:t>
            </w:r>
          </w:p>
        </w:tc>
        <w:tc>
          <w:tcPr>
            <w:tcW w:w="3257" w:type="dxa"/>
            <w:tcBorders>
              <w:top w:val="single" w:sz="4" w:space="0" w:color="auto"/>
              <w:left w:val="single" w:sz="4" w:space="0" w:color="auto"/>
              <w:bottom w:val="single" w:sz="4" w:space="0" w:color="auto"/>
              <w:right w:val="single" w:sz="4" w:space="0" w:color="auto"/>
            </w:tcBorders>
          </w:tcPr>
          <w:p w14:paraId="76D7D9A8" w14:textId="7C338287" w:rsidR="00434241" w:rsidRPr="00FF39A0" w:rsidRDefault="00434241" w:rsidP="001473EC">
            <w:pPr>
              <w:pStyle w:val="TAL"/>
              <w:rPr>
                <w:lang w:eastAsia="en-US"/>
              </w:rPr>
            </w:pPr>
            <w:r>
              <w:rPr>
                <w:lang w:eastAsia="en-US"/>
              </w:rPr>
              <w:t>Integer (0..255)</w:t>
            </w:r>
          </w:p>
        </w:tc>
        <w:tc>
          <w:tcPr>
            <w:tcW w:w="3255" w:type="dxa"/>
            <w:tcBorders>
              <w:top w:val="single" w:sz="4" w:space="0" w:color="auto"/>
              <w:left w:val="single" w:sz="4" w:space="0" w:color="auto"/>
              <w:bottom w:val="single" w:sz="4" w:space="0" w:color="auto"/>
              <w:right w:val="single" w:sz="4" w:space="0" w:color="auto"/>
            </w:tcBorders>
          </w:tcPr>
          <w:p w14:paraId="51C5FB44" w14:textId="4C49DCD9" w:rsidR="00434241" w:rsidRPr="00FF39A0" w:rsidRDefault="00434241" w:rsidP="001473EC">
            <w:pPr>
              <w:pStyle w:val="TAL"/>
              <w:rPr>
                <w:lang w:eastAsia="en-US"/>
              </w:rPr>
            </w:pPr>
            <w:r>
              <w:t>For this revision of specification, version shall be set to 1</w:t>
            </w:r>
          </w:p>
        </w:tc>
      </w:tr>
      <w:tr w:rsidR="00434241" w:rsidRPr="00FF39A0" w14:paraId="10B825A0"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0BDC9D0F" w14:textId="038818E9" w:rsidR="00434241" w:rsidRDefault="00434241" w:rsidP="001473EC">
            <w:pPr>
              <w:pStyle w:val="TAL"/>
            </w:pPr>
            <w:r>
              <w:t>timestamp</w:t>
            </w:r>
          </w:p>
        </w:tc>
        <w:tc>
          <w:tcPr>
            <w:tcW w:w="3257" w:type="dxa"/>
            <w:tcBorders>
              <w:top w:val="single" w:sz="4" w:space="0" w:color="auto"/>
              <w:left w:val="single" w:sz="4" w:space="0" w:color="auto"/>
              <w:bottom w:val="single" w:sz="4" w:space="0" w:color="auto"/>
              <w:right w:val="single" w:sz="4" w:space="0" w:color="auto"/>
            </w:tcBorders>
          </w:tcPr>
          <w:p w14:paraId="2981EDC4" w14:textId="0E6DC625" w:rsidR="00434241" w:rsidRDefault="00434241" w:rsidP="00434241">
            <w:pPr>
              <w:pStyle w:val="TAL"/>
              <w:rPr>
                <w:lang w:eastAsia="en-US"/>
              </w:rPr>
            </w:pPr>
            <w:r w:rsidRPr="00434241">
              <w:rPr>
                <w:lang w:eastAsia="en-US"/>
              </w:rPr>
              <w:t>Time64</w:t>
            </w:r>
          </w:p>
        </w:tc>
        <w:tc>
          <w:tcPr>
            <w:tcW w:w="3255" w:type="dxa"/>
            <w:tcBorders>
              <w:top w:val="single" w:sz="4" w:space="0" w:color="auto"/>
              <w:left w:val="single" w:sz="4" w:space="0" w:color="auto"/>
              <w:bottom w:val="single" w:sz="4" w:space="0" w:color="auto"/>
              <w:right w:val="single" w:sz="4" w:space="0" w:color="auto"/>
            </w:tcBorders>
          </w:tcPr>
          <w:p w14:paraId="176F5CC4" w14:textId="77777777" w:rsidR="008A63CD" w:rsidRDefault="00434241" w:rsidP="00410A85">
            <w:pPr>
              <w:pStyle w:val="TAL"/>
            </w:pPr>
            <w:r>
              <w:t>Timestamp provided by the message sender.</w:t>
            </w:r>
            <w:r w:rsidR="00B26195">
              <w:t xml:space="preserve"> </w:t>
            </w:r>
          </w:p>
          <w:p w14:paraId="79BBA7C7" w14:textId="77777777" w:rsidR="008A63CD" w:rsidRDefault="008A63CD" w:rsidP="00410A85">
            <w:pPr>
              <w:pStyle w:val="TAL"/>
            </w:pPr>
          </w:p>
          <w:p w14:paraId="382657EE" w14:textId="2646807B" w:rsidR="00434241" w:rsidRDefault="008A63CD" w:rsidP="00410A85">
            <w:pPr>
              <w:pStyle w:val="TAL"/>
            </w:pPr>
            <w:r>
              <w:t xml:space="preserve">Timestamp measures the </w:t>
            </w:r>
          </w:p>
          <w:p w14:paraId="788B3D35" w14:textId="6F833403" w:rsidR="008A63CD" w:rsidRDefault="008A63CD" w:rsidP="008A63CD">
            <w:pPr>
              <w:pStyle w:val="TAL"/>
            </w:pPr>
            <w:r>
              <w:rPr>
                <w:color w:val="1F497D"/>
              </w:rPr>
              <w:t>t</w:t>
            </w:r>
            <w:r>
              <w:t xml:space="preserve">he difference in milliseconds, between the current time and midnight, </w:t>
            </w:r>
            <w:r w:rsidRPr="003757D1">
              <w:rPr>
                <w:b/>
              </w:rPr>
              <w:t>January 1, 1970 UTC</w:t>
            </w:r>
          </w:p>
        </w:tc>
      </w:tr>
      <w:tr w:rsidR="00434241" w:rsidRPr="00FF39A0" w14:paraId="7DFC2EEC" w14:textId="77777777" w:rsidTr="001473EC">
        <w:trPr>
          <w:jc w:val="center"/>
        </w:trPr>
        <w:tc>
          <w:tcPr>
            <w:tcW w:w="2648" w:type="dxa"/>
            <w:tcBorders>
              <w:top w:val="single" w:sz="4" w:space="0" w:color="auto"/>
              <w:left w:val="single" w:sz="4" w:space="0" w:color="auto"/>
              <w:bottom w:val="single" w:sz="4" w:space="0" w:color="auto"/>
              <w:right w:val="single" w:sz="4" w:space="0" w:color="auto"/>
            </w:tcBorders>
          </w:tcPr>
          <w:p w14:paraId="6935D149" w14:textId="52703A37" w:rsidR="00434241" w:rsidRDefault="00342127" w:rsidP="001473EC">
            <w:pPr>
              <w:pStyle w:val="TAL"/>
            </w:pPr>
            <w:r>
              <w:t>frame</w:t>
            </w:r>
          </w:p>
        </w:tc>
        <w:tc>
          <w:tcPr>
            <w:tcW w:w="3257" w:type="dxa"/>
            <w:tcBorders>
              <w:top w:val="single" w:sz="4" w:space="0" w:color="auto"/>
              <w:left w:val="single" w:sz="4" w:space="0" w:color="auto"/>
              <w:bottom w:val="single" w:sz="4" w:space="0" w:color="auto"/>
              <w:right w:val="single" w:sz="4" w:space="0" w:color="auto"/>
            </w:tcBorders>
          </w:tcPr>
          <w:p w14:paraId="310E5F31" w14:textId="77777777" w:rsidR="00434241" w:rsidRDefault="00434241" w:rsidP="00434241">
            <w:pPr>
              <w:pStyle w:val="TAL"/>
            </w:pPr>
            <w:r>
              <w:rPr>
                <w:lang w:eastAsia="en-US"/>
              </w:rPr>
              <w:t>CHOICE{</w:t>
            </w:r>
            <w:r>
              <w:t xml:space="preserve"> </w:t>
            </w:r>
          </w:p>
          <w:p w14:paraId="280D6FE5" w14:textId="1ED3A8DD" w:rsidR="00434241" w:rsidRDefault="00434241" w:rsidP="00434241">
            <w:pPr>
              <w:pStyle w:val="TAL"/>
            </w:pPr>
            <w:r>
              <w:tab/>
            </w:r>
            <w:r w:rsidR="00342127">
              <w:t>TCI16093</w:t>
            </w:r>
          </w:p>
          <w:p w14:paraId="462BAB8E" w14:textId="3901EB85" w:rsidR="00A15078" w:rsidRDefault="00A15078" w:rsidP="00434241">
            <w:pPr>
              <w:pStyle w:val="TAL"/>
            </w:pPr>
            <w:r>
              <w:tab/>
              <w:t>TCI16092</w:t>
            </w:r>
          </w:p>
          <w:p w14:paraId="6CD07704" w14:textId="19B520DD" w:rsidR="00434241" w:rsidRDefault="00434241" w:rsidP="00434241">
            <w:pPr>
              <w:pStyle w:val="TAL"/>
              <w:rPr>
                <w:lang w:eastAsia="en-US"/>
              </w:rPr>
            </w:pPr>
            <w:r>
              <w:rPr>
                <w:lang w:eastAsia="en-US"/>
              </w:rPr>
              <w:tab/>
            </w:r>
            <w:r w:rsidRPr="00434241">
              <w:rPr>
                <w:lang w:eastAsia="en-US"/>
              </w:rPr>
              <w:t>TCI80211</w:t>
            </w:r>
          </w:p>
          <w:p w14:paraId="27EC967F" w14:textId="54BA8611" w:rsidR="00434241" w:rsidRDefault="00434241" w:rsidP="00434241">
            <w:pPr>
              <w:pStyle w:val="TAL"/>
              <w:rPr>
                <w:lang w:eastAsia="en-US"/>
              </w:rPr>
            </w:pPr>
            <w:r>
              <w:rPr>
                <w:lang w:eastAsia="en-US"/>
              </w:rPr>
              <w:tab/>
            </w:r>
            <w:r w:rsidRPr="00434241">
              <w:rPr>
                <w:lang w:eastAsia="en-US"/>
              </w:rPr>
              <w:t>TCI29451</w:t>
            </w:r>
          </w:p>
          <w:p w14:paraId="12B61478" w14:textId="22861D8A" w:rsidR="00342127" w:rsidRDefault="00342127" w:rsidP="00434241">
            <w:pPr>
              <w:pStyle w:val="TAL"/>
              <w:rPr>
                <w:lang w:eastAsia="en-US"/>
              </w:rPr>
            </w:pPr>
            <w:r>
              <w:rPr>
                <w:lang w:eastAsia="en-US"/>
              </w:rPr>
              <w:tab/>
            </w:r>
            <w:r w:rsidR="000F6DC1" w:rsidRPr="000F6DC1">
              <w:rPr>
                <w:lang w:eastAsia="en-US"/>
              </w:rPr>
              <w:t>TCISutControl</w:t>
            </w:r>
          </w:p>
          <w:p w14:paraId="50AABDA7" w14:textId="3A564680" w:rsidR="00434241" w:rsidRPr="00434241" w:rsidRDefault="00434241" w:rsidP="00434241">
            <w:pPr>
              <w:pStyle w:val="TAL"/>
              <w:rPr>
                <w:lang w:eastAsia="en-US"/>
              </w:rPr>
            </w:pPr>
            <w:r>
              <w:rPr>
                <w:lang w:eastAsia="en-US"/>
              </w:rPr>
              <w:t>}</w:t>
            </w:r>
          </w:p>
        </w:tc>
        <w:tc>
          <w:tcPr>
            <w:tcW w:w="3255" w:type="dxa"/>
            <w:tcBorders>
              <w:top w:val="single" w:sz="4" w:space="0" w:color="auto"/>
              <w:left w:val="single" w:sz="4" w:space="0" w:color="auto"/>
              <w:bottom w:val="single" w:sz="4" w:space="0" w:color="auto"/>
              <w:right w:val="single" w:sz="4" w:space="0" w:color="auto"/>
            </w:tcBorders>
          </w:tcPr>
          <w:p w14:paraId="413A8B3B" w14:textId="50DEBDFA" w:rsidR="00434241" w:rsidRDefault="00434241" w:rsidP="005F5A98">
            <w:pPr>
              <w:pStyle w:val="TAL"/>
            </w:pPr>
            <w:r>
              <w:t>Current</w:t>
            </w:r>
            <w:r w:rsidR="005F5A98">
              <w:t xml:space="preserve"> TCI frames</w:t>
            </w:r>
            <w:r>
              <w:t xml:space="preserve"> </w:t>
            </w:r>
            <w:r w:rsidR="005F5A98">
              <w:t xml:space="preserve">defined in this </w:t>
            </w:r>
            <w:r w:rsidR="00A15078">
              <w:t>specification.</w:t>
            </w:r>
          </w:p>
        </w:tc>
      </w:tr>
    </w:tbl>
    <w:p w14:paraId="0C29B130" w14:textId="146B9489" w:rsidR="00434241" w:rsidRDefault="00434241" w:rsidP="00325B66"/>
    <w:p w14:paraId="65CE5882" w14:textId="77777777" w:rsidR="008A63CD" w:rsidRDefault="008A63CD" w:rsidP="00325B66"/>
    <w:p w14:paraId="23C06E01" w14:textId="106B82EE" w:rsidR="003D68B7" w:rsidRDefault="00434241" w:rsidP="00325B66">
      <w:r>
        <w:t>Messages for all domains have a similar</w:t>
      </w:r>
      <w:r w:rsidR="00925F94">
        <w:t xml:space="preserve">ly defined </w:t>
      </w:r>
      <w:r>
        <w:t>structure. The following example describes TCI16093Event.</w:t>
      </w:r>
      <w:r w:rsidR="00925F94">
        <w:t xml:space="preserve"> </w:t>
      </w:r>
    </w:p>
    <w:p w14:paraId="662CA1F5" w14:textId="577FBBD2" w:rsidR="00434241" w:rsidRDefault="000518C1" w:rsidP="00B31ED1">
      <w:pPr>
        <w:pStyle w:val="Code"/>
      </w:pPr>
      <w:r>
        <w:t>TC</w:t>
      </w:r>
      <w:r w:rsidR="00F4649B">
        <w:t>I16093</w:t>
      </w:r>
      <w:r w:rsidR="00434241">
        <w:t xml:space="preserve"> ::= CHOICE{</w:t>
      </w:r>
    </w:p>
    <w:p w14:paraId="594E115D" w14:textId="0E2F1B16" w:rsidR="00434241" w:rsidRDefault="00434241" w:rsidP="00B31ED1">
      <w:pPr>
        <w:pStyle w:val="Code"/>
      </w:pPr>
      <w:r>
        <w:tab/>
        <w:t>request</w:t>
      </w:r>
      <w:r w:rsidR="00E01B48">
        <w:t xml:space="preserve"> </w:t>
      </w:r>
    </w:p>
    <w:p w14:paraId="22FD0310" w14:textId="2E9EC735" w:rsidR="00434241" w:rsidRDefault="00434241" w:rsidP="00B31ED1">
      <w:pPr>
        <w:pStyle w:val="Code"/>
      </w:pPr>
      <w:r>
        <w:tab/>
        <w:t>response</w:t>
      </w:r>
    </w:p>
    <w:p w14:paraId="5CB68F75" w14:textId="77777777" w:rsidR="00D458FE" w:rsidRDefault="00D458FE" w:rsidP="00B31ED1">
      <w:pPr>
        <w:pStyle w:val="Code"/>
      </w:pPr>
      <w:r>
        <w:tab/>
        <w:t xml:space="preserve">indication </w:t>
      </w:r>
    </w:p>
    <w:p w14:paraId="5F6B5454" w14:textId="62AA764F" w:rsidR="00434241" w:rsidRDefault="00434241" w:rsidP="00B31ED1">
      <w:pPr>
        <w:pStyle w:val="Code"/>
      </w:pPr>
      <w:r>
        <w:tab/>
        <w:t>responseInfo</w:t>
      </w:r>
    </w:p>
    <w:p w14:paraId="0F270E63" w14:textId="4089A9BD" w:rsidR="00434241" w:rsidRDefault="00434241" w:rsidP="00B31ED1">
      <w:pPr>
        <w:pStyle w:val="Code"/>
      </w:pPr>
      <w:r>
        <w:tab/>
        <w:t>exception</w:t>
      </w:r>
    </w:p>
    <w:p w14:paraId="46EEDFD3" w14:textId="685FAE93" w:rsidR="00434241" w:rsidRDefault="00434241" w:rsidP="00B31ED1">
      <w:pPr>
        <w:pStyle w:val="Code"/>
      </w:pPr>
      <w:r>
        <w:tab/>
        <w:t>}</w:t>
      </w:r>
    </w:p>
    <w:p w14:paraId="14E0BB7E" w14:textId="77777777" w:rsidR="00434241" w:rsidRDefault="00434241" w:rsidP="00325B66"/>
    <w:p w14:paraId="2AE6ECC3" w14:textId="36E0F7AC" w:rsidR="00194036" w:rsidRDefault="00194036" w:rsidP="00325B66">
      <w:r>
        <w:t>The following sections provide the top level definition of the TCI</w:t>
      </w:r>
      <w:r w:rsidR="005F5A98">
        <w:t xml:space="preserve"> frame</w:t>
      </w:r>
      <w:r>
        <w:t xml:space="preserve">. </w:t>
      </w:r>
      <w:r w:rsidR="00372FFC">
        <w:fldChar w:fldCharType="begin"/>
      </w:r>
      <w:r w:rsidR="00372FFC">
        <w:instrText xml:space="preserve"> REF _Ref444240118 \r \h </w:instrText>
      </w:r>
      <w:r w:rsidR="00372FFC">
        <w:fldChar w:fldCharType="separate"/>
      </w:r>
      <w:r w:rsidR="004173B1">
        <w:t>Appendix A:</w:t>
      </w:r>
      <w:r w:rsidR="00372FFC">
        <w:fldChar w:fldCharType="end"/>
      </w:r>
      <w:r w:rsidR="00B31ED1">
        <w:t xml:space="preserve"> </w:t>
      </w:r>
      <w:r>
        <w:t>provide</w:t>
      </w:r>
      <w:r w:rsidR="00B31ED1">
        <w:t>s</w:t>
      </w:r>
      <w:r>
        <w:t xml:space="preserve"> </w:t>
      </w:r>
      <w:r w:rsidR="00B31ED1">
        <w:t xml:space="preserve">message and type definitions in </w:t>
      </w:r>
      <w:r>
        <w:t xml:space="preserve">ASN.1 </w:t>
      </w:r>
      <w:r w:rsidR="00B31ED1">
        <w:t>format</w:t>
      </w:r>
      <w:r>
        <w:t>.</w:t>
      </w:r>
    </w:p>
    <w:p w14:paraId="2CCDF40B" w14:textId="77777777" w:rsidR="00A979A7" w:rsidRDefault="00A979A7" w:rsidP="00A979A7">
      <w:pPr>
        <w:pStyle w:val="Heading2"/>
      </w:pPr>
      <w:bookmarkStart w:id="62" w:name="_Toc446336966"/>
      <w:r>
        <w:t>Test Control Interface Modules</w:t>
      </w:r>
      <w:bookmarkEnd w:id="62"/>
    </w:p>
    <w:p w14:paraId="74181C7D" w14:textId="77777777" w:rsidR="00A979A7" w:rsidRDefault="00A979A7" w:rsidP="00A979A7">
      <w:r>
        <w:t xml:space="preserve">TCI protocol is defined in the modules listed in the </w:t>
      </w:r>
      <w:r>
        <w:fldChar w:fldCharType="begin"/>
      </w:r>
      <w:r>
        <w:instrText xml:space="preserve"> REF _Ref445732548 \h </w:instrText>
      </w:r>
      <w:r>
        <w:fldChar w:fldCharType="separate"/>
      </w:r>
      <w:r w:rsidR="004173B1">
        <w:t xml:space="preserve">Table </w:t>
      </w:r>
      <w:r w:rsidR="004173B1">
        <w:rPr>
          <w:noProof/>
        </w:rPr>
        <w:t>2</w:t>
      </w:r>
      <w:r>
        <w:fldChar w:fldCharType="end"/>
      </w:r>
      <w:r>
        <w:t>.</w:t>
      </w:r>
    </w:p>
    <w:p w14:paraId="5C09E716" w14:textId="77777777" w:rsidR="00A979A7" w:rsidRDefault="00A979A7" w:rsidP="00A979A7">
      <w:pPr>
        <w:pStyle w:val="Caption"/>
      </w:pPr>
      <w:bookmarkStart w:id="63" w:name="_Ref445732548"/>
      <w:r>
        <w:t xml:space="preserve">Table </w:t>
      </w:r>
      <w:r w:rsidR="002B59A1">
        <w:fldChar w:fldCharType="begin"/>
      </w:r>
      <w:r w:rsidR="002B59A1">
        <w:instrText xml:space="preserve"> SEQ Table \* ARABIC </w:instrText>
      </w:r>
      <w:r w:rsidR="002B59A1">
        <w:fldChar w:fldCharType="separate"/>
      </w:r>
      <w:r w:rsidR="004173B1">
        <w:rPr>
          <w:noProof/>
        </w:rPr>
        <w:t>2</w:t>
      </w:r>
      <w:r w:rsidR="002B59A1">
        <w:rPr>
          <w:noProof/>
        </w:rPr>
        <w:fldChar w:fldCharType="end"/>
      </w:r>
      <w:bookmarkEnd w:id="63"/>
      <w:r>
        <w:t xml:space="preserve"> TCI protocol modules</w:t>
      </w: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3194"/>
        <w:gridCol w:w="5879"/>
      </w:tblGrid>
      <w:tr w:rsidR="00A979A7" w:rsidRPr="003D68B7" w14:paraId="0AA2384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2F3249E" w14:textId="63BA6DD7" w:rsidR="00A979A7" w:rsidRPr="003D68B7" w:rsidRDefault="00A979A7" w:rsidP="00AC3C00">
            <w:pPr>
              <w:pStyle w:val="TAL"/>
              <w:rPr>
                <w:b/>
              </w:rPr>
            </w:pPr>
            <w:r>
              <w:rPr>
                <w:b/>
              </w:rPr>
              <w:lastRenderedPageBreak/>
              <w:t>Module (asn extension</w:t>
            </w:r>
            <w:r w:rsidR="00975379">
              <w:rPr>
                <w:b/>
              </w:rPr>
              <w:t>s</w:t>
            </w:r>
            <w:r>
              <w:rPr>
                <w:b/>
              </w:rPr>
              <w:t xml:space="preserve"> omitted)</w:t>
            </w:r>
          </w:p>
        </w:tc>
        <w:tc>
          <w:tcPr>
            <w:tcW w:w="5879" w:type="dxa"/>
            <w:tcBorders>
              <w:top w:val="single" w:sz="4" w:space="0" w:color="auto"/>
              <w:left w:val="single" w:sz="4" w:space="0" w:color="auto"/>
              <w:bottom w:val="single" w:sz="4" w:space="0" w:color="auto"/>
              <w:right w:val="single" w:sz="4" w:space="0" w:color="auto"/>
            </w:tcBorders>
          </w:tcPr>
          <w:p w14:paraId="44D06AE9" w14:textId="77777777" w:rsidR="00A979A7" w:rsidRPr="003D68B7" w:rsidRDefault="00A979A7" w:rsidP="00AC3C00">
            <w:pPr>
              <w:pStyle w:val="TAL"/>
              <w:rPr>
                <w:b/>
                <w:lang w:eastAsia="en-US"/>
              </w:rPr>
            </w:pPr>
            <w:r>
              <w:rPr>
                <w:b/>
                <w:lang w:eastAsia="en-US"/>
              </w:rPr>
              <w:t>Description</w:t>
            </w:r>
          </w:p>
        </w:tc>
      </w:tr>
      <w:tr w:rsidR="00A979A7" w:rsidRPr="00FF39A0" w14:paraId="40EAC2E9"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F478A14" w14:textId="268F6E0C" w:rsidR="00A979A7" w:rsidRPr="00A979A7" w:rsidRDefault="00A979A7" w:rsidP="00AC3C00">
            <w:pPr>
              <w:pStyle w:val="TAL"/>
              <w:rPr>
                <w:lang w:eastAsia="en-US"/>
              </w:rPr>
            </w:pPr>
            <w:r w:rsidRPr="00A979A7">
              <w:rPr>
                <w:lang w:eastAsia="en-US"/>
              </w:rPr>
              <w:t>TCIDispatcher</w:t>
            </w:r>
          </w:p>
        </w:tc>
        <w:tc>
          <w:tcPr>
            <w:tcW w:w="5879" w:type="dxa"/>
            <w:tcBorders>
              <w:top w:val="single" w:sz="4" w:space="0" w:color="auto"/>
              <w:left w:val="single" w:sz="4" w:space="0" w:color="auto"/>
              <w:bottom w:val="single" w:sz="4" w:space="0" w:color="auto"/>
              <w:right w:val="single" w:sz="4" w:space="0" w:color="auto"/>
            </w:tcBorders>
          </w:tcPr>
          <w:p w14:paraId="368900A6" w14:textId="2FDF8D3D" w:rsidR="00A979A7" w:rsidRPr="00FF39A0" w:rsidRDefault="00A979A7" w:rsidP="00AC3C00">
            <w:pPr>
              <w:pStyle w:val="TAL"/>
              <w:rPr>
                <w:lang w:eastAsia="en-US"/>
              </w:rPr>
            </w:pPr>
            <w:r>
              <w:rPr>
                <w:lang w:eastAsia="en-US"/>
              </w:rPr>
              <w:t>Root module aggregating all other frame specific messages</w:t>
            </w:r>
          </w:p>
        </w:tc>
      </w:tr>
      <w:tr w:rsidR="00A979A7" w:rsidRPr="00FF39A0" w14:paraId="066AF1EF"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C54C44C" w14:textId="77777777" w:rsidR="00A979A7" w:rsidRPr="00FF39A0" w:rsidRDefault="00A979A7" w:rsidP="00AC3C00">
            <w:pPr>
              <w:pStyle w:val="TAL"/>
              <w:rPr>
                <w:lang w:eastAsia="en-US"/>
              </w:rPr>
            </w:pPr>
            <w:r w:rsidRPr="00A979A7">
              <w:rPr>
                <w:lang w:eastAsia="en-US"/>
              </w:rPr>
              <w:t>TCI16092</w:t>
            </w:r>
          </w:p>
        </w:tc>
        <w:tc>
          <w:tcPr>
            <w:tcW w:w="5879" w:type="dxa"/>
            <w:tcBorders>
              <w:top w:val="single" w:sz="4" w:space="0" w:color="auto"/>
              <w:left w:val="single" w:sz="4" w:space="0" w:color="auto"/>
              <w:bottom w:val="single" w:sz="4" w:space="0" w:color="auto"/>
              <w:right w:val="single" w:sz="4" w:space="0" w:color="auto"/>
            </w:tcBorders>
          </w:tcPr>
          <w:p w14:paraId="2AFB514E" w14:textId="75599689" w:rsidR="00A979A7" w:rsidRPr="00FF39A0" w:rsidRDefault="00A979A7" w:rsidP="00A979A7">
            <w:pPr>
              <w:pStyle w:val="TAL"/>
              <w:rPr>
                <w:lang w:eastAsia="en-US"/>
              </w:rPr>
            </w:pPr>
            <w:r>
              <w:rPr>
                <w:lang w:eastAsia="en-US"/>
              </w:rPr>
              <w:t>Frame and message definition used for testing 1609.2</w:t>
            </w:r>
          </w:p>
        </w:tc>
      </w:tr>
      <w:tr w:rsidR="00A979A7" w:rsidRPr="00FF39A0" w14:paraId="7698494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FD01412" w14:textId="7E25192A" w:rsidR="00A979A7" w:rsidRDefault="00A979A7" w:rsidP="00A979A7">
            <w:pPr>
              <w:pStyle w:val="TAL"/>
            </w:pPr>
            <w:r w:rsidRPr="00A979A7">
              <w:t>TCI16093</w:t>
            </w:r>
          </w:p>
        </w:tc>
        <w:tc>
          <w:tcPr>
            <w:tcW w:w="5879" w:type="dxa"/>
            <w:tcBorders>
              <w:top w:val="single" w:sz="4" w:space="0" w:color="auto"/>
              <w:left w:val="single" w:sz="4" w:space="0" w:color="auto"/>
              <w:bottom w:val="single" w:sz="4" w:space="0" w:color="auto"/>
              <w:right w:val="single" w:sz="4" w:space="0" w:color="auto"/>
            </w:tcBorders>
          </w:tcPr>
          <w:p w14:paraId="7C9EE3DB" w14:textId="2FBAF8BD" w:rsidR="00A979A7" w:rsidRDefault="00A979A7" w:rsidP="00A979A7">
            <w:pPr>
              <w:pStyle w:val="TAL"/>
            </w:pPr>
            <w:r>
              <w:rPr>
                <w:lang w:eastAsia="en-US"/>
              </w:rPr>
              <w:t>Frame and message definition used for testing 1609.3</w:t>
            </w:r>
          </w:p>
        </w:tc>
      </w:tr>
      <w:tr w:rsidR="00A979A7" w:rsidRPr="00FF39A0" w14:paraId="611C6934"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43934D3" w14:textId="29302ABF" w:rsidR="00A979A7" w:rsidRPr="00A979A7" w:rsidRDefault="00A979A7" w:rsidP="00AC3C00">
            <w:pPr>
              <w:pStyle w:val="TAL"/>
            </w:pPr>
            <w:r w:rsidRPr="00A979A7">
              <w:t>TCI16094</w:t>
            </w:r>
          </w:p>
        </w:tc>
        <w:tc>
          <w:tcPr>
            <w:tcW w:w="5879" w:type="dxa"/>
            <w:tcBorders>
              <w:top w:val="single" w:sz="4" w:space="0" w:color="auto"/>
              <w:left w:val="single" w:sz="4" w:space="0" w:color="auto"/>
              <w:bottom w:val="single" w:sz="4" w:space="0" w:color="auto"/>
              <w:right w:val="single" w:sz="4" w:space="0" w:color="auto"/>
            </w:tcBorders>
          </w:tcPr>
          <w:p w14:paraId="51AC7BF6" w14:textId="1E1D6FB8" w:rsidR="00A979A7" w:rsidRDefault="00A979A7" w:rsidP="00AC3C00">
            <w:pPr>
              <w:pStyle w:val="TAL"/>
            </w:pPr>
            <w:r>
              <w:rPr>
                <w:lang w:eastAsia="en-US"/>
              </w:rPr>
              <w:t>Frame and message definition used for testing 1609.4</w:t>
            </w:r>
          </w:p>
        </w:tc>
      </w:tr>
      <w:tr w:rsidR="00A979A7" w:rsidRPr="00FF39A0" w14:paraId="3914ABAC"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4B6B1999" w14:textId="0F40ECB4" w:rsidR="00A979A7" w:rsidRPr="00A979A7" w:rsidRDefault="00A979A7" w:rsidP="00AC3C00">
            <w:pPr>
              <w:pStyle w:val="TAL"/>
            </w:pPr>
            <w:r w:rsidRPr="00A979A7">
              <w:t>TCI29451</w:t>
            </w:r>
          </w:p>
        </w:tc>
        <w:tc>
          <w:tcPr>
            <w:tcW w:w="5879" w:type="dxa"/>
            <w:tcBorders>
              <w:top w:val="single" w:sz="4" w:space="0" w:color="auto"/>
              <w:left w:val="single" w:sz="4" w:space="0" w:color="auto"/>
              <w:bottom w:val="single" w:sz="4" w:space="0" w:color="auto"/>
              <w:right w:val="single" w:sz="4" w:space="0" w:color="auto"/>
            </w:tcBorders>
          </w:tcPr>
          <w:p w14:paraId="66C1EFAD" w14:textId="292CD6EA" w:rsidR="00A979A7" w:rsidRDefault="00A979A7" w:rsidP="00AC3C00">
            <w:pPr>
              <w:pStyle w:val="TAL"/>
            </w:pPr>
            <w:r>
              <w:rPr>
                <w:lang w:eastAsia="en-US"/>
              </w:rPr>
              <w:t>Frame and message definition used for testing 2945/1</w:t>
            </w:r>
          </w:p>
        </w:tc>
      </w:tr>
      <w:tr w:rsidR="00A979A7" w:rsidRPr="00FF39A0" w14:paraId="4AF35B97"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77992F80" w14:textId="095A5603" w:rsidR="00A979A7" w:rsidRPr="00A979A7" w:rsidRDefault="00A979A7" w:rsidP="00AC3C00">
            <w:pPr>
              <w:pStyle w:val="TAL"/>
            </w:pPr>
            <w:r w:rsidRPr="00A979A7">
              <w:t>TCI80211</w:t>
            </w:r>
          </w:p>
        </w:tc>
        <w:tc>
          <w:tcPr>
            <w:tcW w:w="5879" w:type="dxa"/>
            <w:tcBorders>
              <w:top w:val="single" w:sz="4" w:space="0" w:color="auto"/>
              <w:left w:val="single" w:sz="4" w:space="0" w:color="auto"/>
              <w:bottom w:val="single" w:sz="4" w:space="0" w:color="auto"/>
              <w:right w:val="single" w:sz="4" w:space="0" w:color="auto"/>
            </w:tcBorders>
          </w:tcPr>
          <w:p w14:paraId="4AC03663" w14:textId="2BD4B46F" w:rsidR="00A979A7" w:rsidRDefault="00A979A7" w:rsidP="00A979A7">
            <w:pPr>
              <w:pStyle w:val="TAL"/>
            </w:pPr>
            <w:r>
              <w:rPr>
                <w:lang w:eastAsia="en-US"/>
              </w:rPr>
              <w:t>Frame and message definition used for testing 802.11</w:t>
            </w:r>
          </w:p>
        </w:tc>
      </w:tr>
      <w:tr w:rsidR="00A979A7" w:rsidRPr="00FF39A0" w14:paraId="247DF0B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3B096DFC" w14:textId="3367D44D" w:rsidR="00A979A7" w:rsidRPr="00A979A7" w:rsidRDefault="00A979A7" w:rsidP="00AC3C00">
            <w:pPr>
              <w:pStyle w:val="TAL"/>
            </w:pPr>
            <w:r w:rsidRPr="00A979A7">
              <w:t>TCICommonTypes</w:t>
            </w:r>
          </w:p>
        </w:tc>
        <w:tc>
          <w:tcPr>
            <w:tcW w:w="5879" w:type="dxa"/>
            <w:tcBorders>
              <w:top w:val="single" w:sz="4" w:space="0" w:color="auto"/>
              <w:left w:val="single" w:sz="4" w:space="0" w:color="auto"/>
              <w:bottom w:val="single" w:sz="4" w:space="0" w:color="auto"/>
              <w:right w:val="single" w:sz="4" w:space="0" w:color="auto"/>
            </w:tcBorders>
          </w:tcPr>
          <w:p w14:paraId="73CD4285" w14:textId="245BA5EA" w:rsidR="00A979A7" w:rsidRDefault="00A979A7" w:rsidP="00AC3C00">
            <w:pPr>
              <w:pStyle w:val="TAL"/>
            </w:pPr>
            <w:r>
              <w:t>Common types shared across TCI modules</w:t>
            </w:r>
          </w:p>
        </w:tc>
      </w:tr>
      <w:tr w:rsidR="00A979A7" w:rsidRPr="00FF39A0" w14:paraId="7E801A11"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584545D2" w14:textId="70DF3847" w:rsidR="00A979A7" w:rsidRPr="00A979A7" w:rsidRDefault="00A979A7" w:rsidP="00AC3C00">
            <w:pPr>
              <w:pStyle w:val="TAL"/>
            </w:pPr>
            <w:r w:rsidRPr="00A979A7">
              <w:t>TCIwsm</w:t>
            </w:r>
          </w:p>
        </w:tc>
        <w:tc>
          <w:tcPr>
            <w:tcW w:w="5879" w:type="dxa"/>
            <w:tcBorders>
              <w:top w:val="single" w:sz="4" w:space="0" w:color="auto"/>
              <w:left w:val="single" w:sz="4" w:space="0" w:color="auto"/>
              <w:bottom w:val="single" w:sz="4" w:space="0" w:color="auto"/>
              <w:right w:val="single" w:sz="4" w:space="0" w:color="auto"/>
            </w:tcBorders>
          </w:tcPr>
          <w:p w14:paraId="74947602" w14:textId="54EE2969" w:rsidR="00A979A7" w:rsidRDefault="00E47ED6" w:rsidP="00E47ED6">
            <w:pPr>
              <w:pStyle w:val="TAL"/>
            </w:pPr>
            <w:r>
              <w:t>Request messages for sending and receiving WSM packets</w:t>
            </w:r>
          </w:p>
        </w:tc>
      </w:tr>
      <w:tr w:rsidR="00A979A7" w:rsidRPr="00FF39A0" w14:paraId="0A7705CD"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0911F3CB" w14:textId="44985802" w:rsidR="00A979A7" w:rsidRPr="00A979A7" w:rsidRDefault="00A979A7" w:rsidP="00AC3C00">
            <w:pPr>
              <w:pStyle w:val="TAL"/>
            </w:pPr>
            <w:r w:rsidRPr="00A979A7">
              <w:t>TCIip</w:t>
            </w:r>
          </w:p>
        </w:tc>
        <w:tc>
          <w:tcPr>
            <w:tcW w:w="5879" w:type="dxa"/>
            <w:tcBorders>
              <w:top w:val="single" w:sz="4" w:space="0" w:color="auto"/>
              <w:left w:val="single" w:sz="4" w:space="0" w:color="auto"/>
              <w:bottom w:val="single" w:sz="4" w:space="0" w:color="auto"/>
              <w:right w:val="single" w:sz="4" w:space="0" w:color="auto"/>
            </w:tcBorders>
          </w:tcPr>
          <w:p w14:paraId="10C25657" w14:textId="4FB78134" w:rsidR="00A979A7" w:rsidRDefault="00E47ED6" w:rsidP="00E47ED6">
            <w:pPr>
              <w:pStyle w:val="TAL"/>
            </w:pPr>
            <w:r>
              <w:t>Request messages for sending and receiving IPv6 packets</w:t>
            </w:r>
          </w:p>
        </w:tc>
      </w:tr>
      <w:tr w:rsidR="00A979A7" w:rsidRPr="00FF39A0" w14:paraId="34ADDB00"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30980C2" w14:textId="7C7DC045" w:rsidR="00A979A7" w:rsidRPr="00A979A7" w:rsidRDefault="00A979A7" w:rsidP="00AC3C00">
            <w:pPr>
              <w:pStyle w:val="TAL"/>
            </w:pPr>
            <w:r w:rsidRPr="00A979A7">
              <w:t>TCISutControl</w:t>
            </w:r>
          </w:p>
        </w:tc>
        <w:tc>
          <w:tcPr>
            <w:tcW w:w="5879" w:type="dxa"/>
            <w:tcBorders>
              <w:top w:val="single" w:sz="4" w:space="0" w:color="auto"/>
              <w:left w:val="single" w:sz="4" w:space="0" w:color="auto"/>
              <w:bottom w:val="single" w:sz="4" w:space="0" w:color="auto"/>
              <w:right w:val="single" w:sz="4" w:space="0" w:color="auto"/>
            </w:tcBorders>
          </w:tcPr>
          <w:p w14:paraId="3E9D540A" w14:textId="2FE93452" w:rsidR="00A979A7" w:rsidRDefault="00E47ED6" w:rsidP="00E47ED6">
            <w:pPr>
              <w:pStyle w:val="TAL"/>
            </w:pPr>
            <w:r>
              <w:t>Device-level commands for controlling SUT</w:t>
            </w:r>
          </w:p>
        </w:tc>
      </w:tr>
      <w:tr w:rsidR="00A979A7" w:rsidRPr="00FF39A0" w14:paraId="74D5E766"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84007F6" w14:textId="2BB217EF" w:rsidR="00A979A7" w:rsidRPr="00A979A7" w:rsidRDefault="00A979A7" w:rsidP="00AC3C00">
            <w:pPr>
              <w:pStyle w:val="TAL"/>
            </w:pPr>
            <w:r w:rsidRPr="00A979A7">
              <w:t>TCIEventHandling</w:t>
            </w:r>
          </w:p>
        </w:tc>
        <w:tc>
          <w:tcPr>
            <w:tcW w:w="5879" w:type="dxa"/>
            <w:tcBorders>
              <w:top w:val="single" w:sz="4" w:space="0" w:color="auto"/>
              <w:left w:val="single" w:sz="4" w:space="0" w:color="auto"/>
              <w:bottom w:val="single" w:sz="4" w:space="0" w:color="auto"/>
              <w:right w:val="single" w:sz="4" w:space="0" w:color="auto"/>
            </w:tcBorders>
          </w:tcPr>
          <w:p w14:paraId="3B7E3C23" w14:textId="250BCA27" w:rsidR="00A979A7" w:rsidRDefault="00E47ED6" w:rsidP="00E47ED6">
            <w:pPr>
              <w:pStyle w:val="TAL"/>
            </w:pPr>
            <w:r>
              <w:t>Common event-handling types shared by other modules</w:t>
            </w:r>
          </w:p>
        </w:tc>
      </w:tr>
      <w:tr w:rsidR="00A979A7" w:rsidRPr="00FF39A0" w14:paraId="3C8C17A8" w14:textId="77777777" w:rsidTr="00AC3C00">
        <w:trPr>
          <w:jc w:val="center"/>
        </w:trPr>
        <w:tc>
          <w:tcPr>
            <w:tcW w:w="3194" w:type="dxa"/>
            <w:tcBorders>
              <w:top w:val="single" w:sz="4" w:space="0" w:color="auto"/>
              <w:left w:val="single" w:sz="4" w:space="0" w:color="auto"/>
              <w:bottom w:val="single" w:sz="4" w:space="0" w:color="auto"/>
              <w:right w:val="single" w:sz="4" w:space="0" w:color="auto"/>
            </w:tcBorders>
          </w:tcPr>
          <w:p w14:paraId="21397DCE" w14:textId="7051355A" w:rsidR="00A979A7" w:rsidRPr="00A979A7" w:rsidRDefault="00A979A7" w:rsidP="00AC3C00">
            <w:pPr>
              <w:pStyle w:val="TAL"/>
            </w:pPr>
            <w:r w:rsidRPr="00A979A7">
              <w:t>TCIindication</w:t>
            </w:r>
          </w:p>
        </w:tc>
        <w:tc>
          <w:tcPr>
            <w:tcW w:w="5879" w:type="dxa"/>
            <w:tcBorders>
              <w:top w:val="single" w:sz="4" w:space="0" w:color="auto"/>
              <w:left w:val="single" w:sz="4" w:space="0" w:color="auto"/>
              <w:bottom w:val="single" w:sz="4" w:space="0" w:color="auto"/>
              <w:right w:val="single" w:sz="4" w:space="0" w:color="auto"/>
            </w:tcBorders>
          </w:tcPr>
          <w:p w14:paraId="359BFED6" w14:textId="5056F97B" w:rsidR="00A979A7" w:rsidRDefault="00E47ED6" w:rsidP="00E47ED6">
            <w:pPr>
              <w:pStyle w:val="TAL"/>
            </w:pPr>
            <w:r>
              <w:t>Common indication messages shared by other modules</w:t>
            </w:r>
          </w:p>
        </w:tc>
      </w:tr>
    </w:tbl>
    <w:p w14:paraId="74C46119" w14:textId="77777777" w:rsidR="00A979A7" w:rsidRDefault="00A979A7" w:rsidP="00325B66"/>
    <w:p w14:paraId="72EE49E1" w14:textId="7020F85A" w:rsidR="00E47ED6" w:rsidRDefault="00E47ED6" w:rsidP="00325B66">
      <w:r>
        <w:t>For example, several TCI frames trigger transmission of WSM. Those requests are defined in TCIwsm and included into corresponding TCI16093, TCI80211, etc by reference. Similarly, requests to transmit IPv6 packets are defined in TCIip and imported into TCI16093, TCI16094, etc. by reference.</w:t>
      </w:r>
    </w:p>
    <w:p w14:paraId="540C15DA" w14:textId="2E8A9AA2" w:rsidR="005720CA" w:rsidRDefault="00E678EC" w:rsidP="005720CA">
      <w:pPr>
        <w:pStyle w:val="Heading1"/>
      </w:pPr>
      <w:bookmarkStart w:id="64" w:name="_Toc446336967"/>
      <w:r>
        <w:t xml:space="preserve">Common </w:t>
      </w:r>
      <w:r w:rsidR="005720CA">
        <w:t xml:space="preserve">TCI </w:t>
      </w:r>
      <w:r>
        <w:t>modules</w:t>
      </w:r>
      <w:bookmarkEnd w:id="64"/>
    </w:p>
    <w:p w14:paraId="57A6F1DE" w14:textId="5213D8DE" w:rsidR="00E678EC" w:rsidRPr="00E678EC" w:rsidRDefault="00E678EC" w:rsidP="00E678EC">
      <w:r>
        <w:t>This section describes common messages shared by TCI frames.</w:t>
      </w:r>
    </w:p>
    <w:p w14:paraId="27E3523A" w14:textId="30422211" w:rsidR="00E47ED6" w:rsidRDefault="00E47ED6" w:rsidP="00985976">
      <w:pPr>
        <w:pStyle w:val="Heading2"/>
      </w:pPr>
      <w:bookmarkStart w:id="65" w:name="_Toc446336968"/>
      <w:bookmarkStart w:id="66" w:name="_Toc445476076"/>
      <w:r>
        <w:t>TCIwsm</w:t>
      </w:r>
      <w:r w:rsidR="00351BE0">
        <w:t xml:space="preserve"> module</w:t>
      </w:r>
      <w:bookmarkEnd w:id="65"/>
    </w:p>
    <w:p w14:paraId="4D920FAB" w14:textId="25077922" w:rsidR="00E47ED6" w:rsidRDefault="00E47ED6" w:rsidP="00E47ED6">
      <w:r>
        <w:t xml:space="preserve">TCIwsm modules defines request messages from the TS to the SUT </w:t>
      </w:r>
      <w:r w:rsidR="00823255">
        <w:t>to trigger transmission and/or reception of WSMs. It also includes messages for management of the corresponding parameters and service tables on the SUT.</w:t>
      </w:r>
    </w:p>
    <w:p w14:paraId="2B74EF9B" w14:textId="41B0C745" w:rsidR="00AC0D66" w:rsidRDefault="004B45CD" w:rsidP="00E47ED6">
      <w:r>
        <w:t>Many WSM parameters including psid, channelIdentifier, dataRate, transmitPowerLevel, userPriority, etc are defined by reusing the corresponding types from IEEE 1609.3 [</w:t>
      </w:r>
      <w:r>
        <w:fldChar w:fldCharType="begin"/>
      </w:r>
      <w:r>
        <w:instrText xml:space="preserve"> REF REF_IEEE16093 \h </w:instrText>
      </w:r>
      <w:r>
        <w:fldChar w:fldCharType="separate"/>
      </w:r>
      <w:r w:rsidR="004173B1">
        <w:t>8</w:t>
      </w:r>
      <w:r>
        <w:fldChar w:fldCharType="end"/>
      </w:r>
      <w:r>
        <w:t xml:space="preserve">]. </w:t>
      </w:r>
      <w:r w:rsidR="00AC0D66">
        <w:t>This specification adopts definitions of these parameters from the standard [</w:t>
      </w:r>
      <w:r w:rsidR="00AC0D66">
        <w:fldChar w:fldCharType="begin"/>
      </w:r>
      <w:r w:rsidR="00AC0D66">
        <w:instrText xml:space="preserve"> REF REF_IEEE16093 \h </w:instrText>
      </w:r>
      <w:r w:rsidR="00AC0D66">
        <w:fldChar w:fldCharType="separate"/>
      </w:r>
      <w:r w:rsidR="004173B1">
        <w:t>8</w:t>
      </w:r>
      <w:r w:rsidR="00AC0D66">
        <w:fldChar w:fldCharType="end"/>
      </w:r>
      <w:r w:rsidR="00AC0D66">
        <w:t xml:space="preserve">]. For the ASN.1, TCI imports </w:t>
      </w:r>
      <w:r>
        <w:t>these data types from the correspondi</w:t>
      </w:r>
      <w:r w:rsidR="00AC0D66">
        <w:t>ng definitions of the standard.</w:t>
      </w:r>
    </w:p>
    <w:p w14:paraId="6878C43B" w14:textId="679AB600" w:rsidR="004B45CD" w:rsidRDefault="004B45CD" w:rsidP="00E47ED6">
      <w:r>
        <w:t xml:space="preserve">IEEE 1609.3 uses UPER encoding while </w:t>
      </w:r>
      <w:r w:rsidR="00AC0D66">
        <w:t xml:space="preserve">TCI </w:t>
      </w:r>
      <w:r>
        <w:t xml:space="preserve">specification </w:t>
      </w:r>
      <w:r w:rsidR="00AC0D66">
        <w:t xml:space="preserve">uses </w:t>
      </w:r>
      <w:r>
        <w:t xml:space="preserve">OER encoding. </w:t>
      </w:r>
      <w:r w:rsidR="00AC0D66">
        <w:t xml:space="preserve">Due to encoding difference, the </w:t>
      </w:r>
      <w:r>
        <w:t>sa</w:t>
      </w:r>
      <w:r w:rsidR="00AC0D66">
        <w:t>m</w:t>
      </w:r>
      <w:r>
        <w:t xml:space="preserve">e parameters values may have different representation once encoded </w:t>
      </w:r>
      <w:r w:rsidR="00AC0D66">
        <w:t>for transmission as WSM compared to TCI messages.</w:t>
      </w:r>
    </w:p>
    <w:p w14:paraId="5C844E55" w14:textId="1002DF6B" w:rsidR="00437DDC" w:rsidRPr="00E47ED6" w:rsidRDefault="00720CAB" w:rsidP="00437DDC">
      <w:pPr>
        <w:pStyle w:val="Heading3"/>
      </w:pPr>
      <w:bookmarkStart w:id="67" w:name="_Toc446336969"/>
      <w:r>
        <w:t>Request m</w:t>
      </w:r>
      <w:r w:rsidR="00437DDC">
        <w:t>essages</w:t>
      </w:r>
      <w:bookmarkEnd w:id="67"/>
    </w:p>
    <w:p w14:paraId="59208F87" w14:textId="77777777" w:rsidR="00E47ED6" w:rsidRDefault="00E47ED6" w:rsidP="008027FB">
      <w:pPr>
        <w:pStyle w:val="Heading4"/>
      </w:pPr>
      <w:r w:rsidRPr="007977DD">
        <w:t>SetInitialState</w:t>
      </w:r>
    </w:p>
    <w:p w14:paraId="06FC424C" w14:textId="77777777" w:rsidR="002D3098" w:rsidRDefault="00E47ED6" w:rsidP="00E47ED6">
      <w:r>
        <w:t xml:space="preserve">This request is used to set the SUT in initial condition. The initial condition defines the initial state in which the SUT has to be to carry out each test case. This message also must clear information from the following MIB tables </w:t>
      </w:r>
      <w:r w:rsidRPr="0098574F">
        <w:rPr>
          <w:i/>
        </w:rPr>
        <w:t>ProviderServiceRequestTable, UserServiceRequestTable</w:t>
      </w:r>
      <w:r>
        <w:t>, as defined in IEEE1609.3 [</w:t>
      </w:r>
      <w:r>
        <w:fldChar w:fldCharType="begin"/>
      </w:r>
      <w:r>
        <w:instrText xml:space="preserve"> REF REF_IEEE16093 \h </w:instrText>
      </w:r>
      <w:r>
        <w:fldChar w:fldCharType="separate"/>
      </w:r>
      <w:r w:rsidR="004173B1">
        <w:t>8</w:t>
      </w:r>
      <w:r>
        <w:fldChar w:fldCharType="end"/>
      </w:r>
      <w:r>
        <w:t xml:space="preserve">] </w:t>
      </w:r>
    </w:p>
    <w:p w14:paraId="17C0B313" w14:textId="77777777" w:rsidR="00E47ED6" w:rsidRDefault="00E47ED6" w:rsidP="00E47ED6"/>
    <w:p w14:paraId="56A293C0" w14:textId="77777777" w:rsidR="00E47ED6" w:rsidRDefault="00E47ED6" w:rsidP="008027FB">
      <w:pPr>
        <w:pStyle w:val="Heading4"/>
      </w:pPr>
      <w:r>
        <w:t>SetWsmTxInfo</w:t>
      </w:r>
    </w:p>
    <w:p w14:paraId="360B2144" w14:textId="77777777" w:rsidR="00E47ED6" w:rsidRDefault="00E47ED6" w:rsidP="00E47ED6">
      <w:r>
        <w:t xml:space="preserve">This request is used to configure device parameters before transmitting WSMs. </w:t>
      </w:r>
    </w:p>
    <w:p w14:paraId="6407F27C" w14:textId="77777777" w:rsidR="00E47ED6" w:rsidRDefault="00E47ED6" w:rsidP="00E47ED6">
      <w:pPr>
        <w:pStyle w:val="Code"/>
      </w:pPr>
      <w:r>
        <w:t>SetWsmTxInfo ::= SEQUENCE{</w:t>
      </w:r>
      <w:r>
        <w:tab/>
      </w:r>
    </w:p>
    <w:p w14:paraId="1FEE7583" w14:textId="77777777" w:rsidR="00E47ED6" w:rsidRDefault="00E47ED6" w:rsidP="00E47ED6">
      <w:pPr>
        <w:pStyle w:val="Code"/>
      </w:pPr>
      <w:r>
        <w:tab/>
        <w:t>psid</w:t>
      </w:r>
      <w:r>
        <w:tab/>
      </w:r>
      <w:r>
        <w:tab/>
      </w:r>
      <w:r>
        <w:tab/>
        <w:t>Psid,</w:t>
      </w:r>
    </w:p>
    <w:p w14:paraId="1A1EDCBD" w14:textId="77777777" w:rsidR="00E47ED6" w:rsidRDefault="00E47ED6" w:rsidP="00E47ED6">
      <w:pPr>
        <w:pStyle w:val="Code"/>
      </w:pPr>
      <w:r>
        <w:tab/>
        <w:t>radio</w:t>
      </w:r>
      <w:r>
        <w:tab/>
      </w:r>
      <w:r>
        <w:tab/>
      </w:r>
      <w:r>
        <w:tab/>
        <w:t>RadioInterface,</w:t>
      </w:r>
    </w:p>
    <w:p w14:paraId="2D06F057" w14:textId="77777777" w:rsidR="00E47ED6" w:rsidRDefault="00E47ED6" w:rsidP="00E47ED6">
      <w:pPr>
        <w:pStyle w:val="Code"/>
      </w:pPr>
      <w:r>
        <w:tab/>
        <w:t>security</w:t>
      </w:r>
      <w:r>
        <w:tab/>
      </w:r>
      <w:r>
        <w:tab/>
      </w:r>
      <w:r>
        <w:tab/>
        <w:t>SecurityContext,</w:t>
      </w:r>
    </w:p>
    <w:p w14:paraId="7E3EFD7D" w14:textId="77777777" w:rsidR="00E47ED6" w:rsidRDefault="00E47ED6" w:rsidP="00E47ED6">
      <w:pPr>
        <w:pStyle w:val="Code"/>
      </w:pPr>
      <w:r>
        <w:tab/>
        <w:t>channelIdentifier</w:t>
      </w:r>
      <w:r>
        <w:tab/>
      </w:r>
      <w:r>
        <w:tab/>
        <w:t>ChannelNumber80211,</w:t>
      </w:r>
    </w:p>
    <w:p w14:paraId="518F93FA" w14:textId="77777777" w:rsidR="00E47ED6" w:rsidRDefault="00E47ED6" w:rsidP="00E47ED6">
      <w:pPr>
        <w:pStyle w:val="Code"/>
      </w:pPr>
      <w:r>
        <w:tab/>
        <w:t>timeslot</w:t>
      </w:r>
      <w:r>
        <w:tab/>
      </w:r>
      <w:r>
        <w:tab/>
      </w:r>
      <w:r>
        <w:tab/>
        <w:t>TimeSlot,</w:t>
      </w:r>
    </w:p>
    <w:p w14:paraId="0C2CC97F" w14:textId="1E9B5D8A" w:rsidR="00E47ED6" w:rsidRDefault="00E47ED6" w:rsidP="00E47ED6">
      <w:pPr>
        <w:pStyle w:val="Code"/>
      </w:pPr>
      <w:r>
        <w:tab/>
        <w:t>dataRate</w:t>
      </w:r>
      <w:r>
        <w:tab/>
      </w:r>
      <w:r>
        <w:tab/>
      </w:r>
      <w:r>
        <w:tab/>
        <w:t>DataRate</w:t>
      </w:r>
      <w:r w:rsidR="00416A10">
        <w:t>80211</w:t>
      </w:r>
      <w:r>
        <w:t>,</w:t>
      </w:r>
    </w:p>
    <w:p w14:paraId="2D3AC14A" w14:textId="77777777" w:rsidR="00E47ED6" w:rsidRDefault="00E47ED6" w:rsidP="00E47ED6">
      <w:pPr>
        <w:pStyle w:val="Code"/>
      </w:pPr>
      <w:r>
        <w:tab/>
        <w:t>transmitPowerLevel</w:t>
      </w:r>
      <w:r>
        <w:tab/>
      </w:r>
      <w:r>
        <w:tab/>
        <w:t>TXpower80211,</w:t>
      </w:r>
    </w:p>
    <w:p w14:paraId="4215F78B" w14:textId="77777777" w:rsidR="00E47ED6" w:rsidRDefault="00E47ED6" w:rsidP="00E47ED6">
      <w:pPr>
        <w:pStyle w:val="Code"/>
      </w:pPr>
      <w:r>
        <w:lastRenderedPageBreak/>
        <w:tab/>
        <w:t>infoElementsIncluded</w:t>
      </w:r>
      <w:r>
        <w:tab/>
        <w:t>WaveElementsIncluded DEFAULT '000000000000000000000000'B,</w:t>
      </w:r>
    </w:p>
    <w:p w14:paraId="5FC66A28" w14:textId="77777777" w:rsidR="00E47ED6" w:rsidRDefault="00E47ED6" w:rsidP="00E47ED6">
      <w:pPr>
        <w:pStyle w:val="Code"/>
      </w:pPr>
      <w:r>
        <w:tab/>
        <w:t>userPriority</w:t>
      </w:r>
      <w:r>
        <w:tab/>
      </w:r>
      <w:r>
        <w:tab/>
        <w:t>UserPriority,</w:t>
      </w:r>
    </w:p>
    <w:p w14:paraId="59E3787D" w14:textId="77777777" w:rsidR="00E47ED6" w:rsidRDefault="00E47ED6" w:rsidP="00E47ED6">
      <w:pPr>
        <w:pStyle w:val="Code"/>
      </w:pPr>
      <w:r>
        <w:tab/>
        <w:t>destinationMACAddr</w:t>
      </w:r>
      <w:r>
        <w:tab/>
      </w:r>
      <w:r>
        <w:tab/>
      </w:r>
      <w:r w:rsidRPr="000D0922">
        <w:t>MACaddress</w:t>
      </w:r>
      <w:r w:rsidRPr="000D0922">
        <w:tab/>
        <w:t>DEFAULT 'FFFFFFFFFFFF'H,</w:t>
      </w:r>
    </w:p>
    <w:p w14:paraId="06924C33" w14:textId="77777777" w:rsidR="00E47ED6" w:rsidRDefault="00E47ED6" w:rsidP="00E47ED6">
      <w:pPr>
        <w:pStyle w:val="Code"/>
      </w:pPr>
      <w:r>
        <w:tab/>
        <w:t>expiryTime</w:t>
      </w:r>
      <w:r>
        <w:tab/>
      </w:r>
      <w:r>
        <w:tab/>
      </w:r>
      <w:r>
        <w:tab/>
        <w:t>INTEGER(0..18446744073709551615) OPTIONAL,</w:t>
      </w:r>
    </w:p>
    <w:p w14:paraId="3581EC83" w14:textId="77777777" w:rsidR="00E47ED6" w:rsidRDefault="00E47ED6" w:rsidP="00E47ED6">
      <w:pPr>
        <w:pStyle w:val="Code"/>
      </w:pPr>
      <w:r>
        <w:tab/>
        <w:t>channelLoad</w:t>
      </w:r>
      <w:r>
        <w:tab/>
      </w:r>
      <w:r>
        <w:tab/>
        <w:t>Opaque OPTIONAL,</w:t>
      </w:r>
    </w:p>
    <w:p w14:paraId="545B28F7" w14:textId="77777777" w:rsidR="00E47ED6" w:rsidRDefault="00E47ED6" w:rsidP="00E47ED6">
      <w:pPr>
        <w:pStyle w:val="Code"/>
      </w:pPr>
      <w:r>
        <w:tab/>
        <w:t>...</w:t>
      </w:r>
    </w:p>
    <w:p w14:paraId="483F8198" w14:textId="77777777" w:rsidR="00E47ED6" w:rsidRDefault="00E47ED6" w:rsidP="00E47ED6">
      <w:pPr>
        <w:pStyle w:val="Code"/>
      </w:pPr>
      <w:r>
        <w:t>}</w:t>
      </w:r>
    </w:p>
    <w:p w14:paraId="475B7358" w14:textId="77777777" w:rsidR="00E47ED6" w:rsidRDefault="00E47ED6" w:rsidP="00E47ED6">
      <w:pPr>
        <w:pStyle w:val="Code"/>
      </w:pPr>
    </w:p>
    <w:p w14:paraId="1A64C99E"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3</w:t>
      </w:r>
      <w:r w:rsidR="002B59A1">
        <w:rPr>
          <w:noProof/>
        </w:rPr>
        <w:fldChar w:fldCharType="end"/>
      </w:r>
      <w:r w:rsidRPr="00E554FE">
        <w:tab/>
        <w:t>SetWsmTxInfo</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F45F42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797734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82E9CE5" w14:textId="77777777" w:rsidR="00E47ED6" w:rsidRPr="003D68B7" w:rsidRDefault="00E47ED6" w:rsidP="00AC3C00">
            <w:pPr>
              <w:pStyle w:val="TAL"/>
              <w:rPr>
                <w:b/>
                <w:lang w:eastAsia="en-US"/>
              </w:rPr>
            </w:pPr>
            <w:r>
              <w:rPr>
                <w:b/>
                <w:lang w:eastAsia="en-US"/>
              </w:rPr>
              <w:t>Explanation</w:t>
            </w:r>
          </w:p>
        </w:tc>
      </w:tr>
      <w:tr w:rsidR="00E47ED6" w:rsidRPr="00FF39A0" w14:paraId="71168DA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B54D46"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2B6231A0" w14:textId="13D3417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60B841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94456C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DC1920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033AC88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D80C27"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5556EFCF"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551699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12B5483"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7655CFEC" w14:textId="20594138"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7046A5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F105063"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0FE8C7D3" w14:textId="666C3A6E"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87ECC5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4E7DEA" w14:textId="77777777" w:rsidR="00E47ED6" w:rsidRDefault="00E47ED6" w:rsidP="00AC3C00">
            <w:pPr>
              <w:pStyle w:val="TAL"/>
            </w:pPr>
            <w:r>
              <w:t>dataRate</w:t>
            </w:r>
          </w:p>
        </w:tc>
        <w:tc>
          <w:tcPr>
            <w:tcW w:w="6071" w:type="dxa"/>
            <w:tcBorders>
              <w:top w:val="single" w:sz="4" w:space="0" w:color="auto"/>
              <w:left w:val="single" w:sz="4" w:space="0" w:color="auto"/>
              <w:bottom w:val="single" w:sz="4" w:space="0" w:color="auto"/>
              <w:right w:val="single" w:sz="4" w:space="0" w:color="auto"/>
            </w:tcBorders>
          </w:tcPr>
          <w:p w14:paraId="1B417052" w14:textId="60A6678D" w:rsidR="00E47ED6" w:rsidRDefault="00E47ED6" w:rsidP="0004664B">
            <w:pPr>
              <w:pStyle w:val="TAL"/>
              <w:rPr>
                <w:lang w:eastAsia="en-US"/>
              </w:rPr>
            </w:pPr>
            <w:r>
              <w:rPr>
                <w:lang w:eastAsia="en-US"/>
              </w:rPr>
              <w:t>Data rate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FC5C21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2C5B4" w14:textId="77777777" w:rsidR="00E47ED6" w:rsidRDefault="00E47ED6" w:rsidP="00AC3C00">
            <w:pPr>
              <w:pStyle w:val="TAL"/>
            </w:pPr>
            <w:r>
              <w:t>transmitPowerLevel</w:t>
            </w:r>
          </w:p>
        </w:tc>
        <w:tc>
          <w:tcPr>
            <w:tcW w:w="6071" w:type="dxa"/>
            <w:tcBorders>
              <w:top w:val="single" w:sz="4" w:space="0" w:color="auto"/>
              <w:left w:val="single" w:sz="4" w:space="0" w:color="auto"/>
              <w:bottom w:val="single" w:sz="4" w:space="0" w:color="auto"/>
              <w:right w:val="single" w:sz="4" w:space="0" w:color="auto"/>
            </w:tcBorders>
          </w:tcPr>
          <w:p w14:paraId="151773E5" w14:textId="6B7004C6" w:rsidR="00E47ED6" w:rsidRDefault="00E47ED6" w:rsidP="0004664B">
            <w:pPr>
              <w:pStyle w:val="TAL"/>
              <w:rPr>
                <w:lang w:eastAsia="en-US"/>
              </w:rPr>
            </w:pPr>
            <w:r>
              <w:rPr>
                <w:lang w:eastAsia="en-US"/>
              </w:rPr>
              <w:t>Transmit power level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F0B3F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0B34159"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17DEC322" w14:textId="77777777" w:rsidR="00E47ED6" w:rsidRDefault="00E47ED6" w:rsidP="00AC3C00">
            <w:pPr>
              <w:pStyle w:val="TAL"/>
              <w:rPr>
                <w:lang w:eastAsia="en-US"/>
              </w:rPr>
            </w:pPr>
            <w:r>
              <w:rPr>
                <w:lang w:eastAsia="en-US"/>
              </w:rPr>
              <w:t>A bit flag indicating which optional WAVE Info Elements included in the WSM-N-Header</w:t>
            </w:r>
          </w:p>
        </w:tc>
      </w:tr>
      <w:tr w:rsidR="00E47ED6" w:rsidRPr="00FF39A0" w14:paraId="2515C82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35B312" w14:textId="77777777" w:rsidR="00E47ED6" w:rsidRDefault="00E47ED6" w:rsidP="00AC3C00">
            <w:pPr>
              <w:pStyle w:val="TAL"/>
            </w:pPr>
            <w:r>
              <w:t>userPriority</w:t>
            </w:r>
          </w:p>
        </w:tc>
        <w:tc>
          <w:tcPr>
            <w:tcW w:w="6071" w:type="dxa"/>
            <w:tcBorders>
              <w:top w:val="single" w:sz="4" w:space="0" w:color="auto"/>
              <w:left w:val="single" w:sz="4" w:space="0" w:color="auto"/>
              <w:bottom w:val="single" w:sz="4" w:space="0" w:color="auto"/>
              <w:right w:val="single" w:sz="4" w:space="0" w:color="auto"/>
            </w:tcBorders>
          </w:tcPr>
          <w:p w14:paraId="4F23A24A" w14:textId="57ED9683" w:rsidR="00E47ED6" w:rsidRDefault="00E47ED6" w:rsidP="0004664B">
            <w:pPr>
              <w:pStyle w:val="TAL"/>
              <w:rPr>
                <w:lang w:eastAsia="en-US"/>
              </w:rPr>
            </w:pPr>
            <w:r>
              <w:rPr>
                <w:lang w:eastAsia="en-US"/>
              </w:rPr>
              <w:t>User priority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F2A43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AD3146"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42483CD8" w14:textId="263AC2B1"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68531251" w14:textId="77777777" w:rsidR="00E47ED6" w:rsidRDefault="00E47ED6" w:rsidP="00AC3C00">
            <w:pPr>
              <w:pStyle w:val="TAL"/>
              <w:rPr>
                <w:lang w:eastAsia="en-US"/>
              </w:rPr>
            </w:pPr>
            <w:r>
              <w:rPr>
                <w:lang w:eastAsia="en-US"/>
              </w:rPr>
              <w:t>Default value set for broadcast transmissions.</w:t>
            </w:r>
          </w:p>
        </w:tc>
      </w:tr>
      <w:tr w:rsidR="00E47ED6" w:rsidRPr="00FF39A0" w14:paraId="23B3EE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8919B74" w14:textId="77777777" w:rsidR="00E47ED6" w:rsidRDefault="00E47ED6" w:rsidP="00AC3C00">
            <w:pPr>
              <w:pStyle w:val="TAL"/>
            </w:pPr>
            <w:r w:rsidRPr="003F6C2C">
              <w:t>expiryTime</w:t>
            </w:r>
          </w:p>
        </w:tc>
        <w:tc>
          <w:tcPr>
            <w:tcW w:w="6071" w:type="dxa"/>
            <w:tcBorders>
              <w:top w:val="single" w:sz="4" w:space="0" w:color="auto"/>
              <w:left w:val="single" w:sz="4" w:space="0" w:color="auto"/>
              <w:bottom w:val="single" w:sz="4" w:space="0" w:color="auto"/>
              <w:right w:val="single" w:sz="4" w:space="0" w:color="auto"/>
            </w:tcBorders>
          </w:tcPr>
          <w:p w14:paraId="65059F0F" w14:textId="70DA6CD4" w:rsidR="00E47ED6" w:rsidRDefault="00E47ED6" w:rsidP="0004664B">
            <w:pPr>
              <w:pStyle w:val="TAL"/>
              <w:rPr>
                <w:lang w:eastAsia="en-US"/>
              </w:rPr>
            </w:pPr>
            <w:r>
              <w:rPr>
                <w:lang w:eastAsia="en-US"/>
              </w:rPr>
              <w:t>Expiry 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.This is an optional parameter. </w:t>
            </w:r>
          </w:p>
        </w:tc>
      </w:tr>
      <w:tr w:rsidR="00E47ED6" w:rsidRPr="00FF39A0" w14:paraId="2A073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C5D5A5"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68A200D7" w14:textId="109535E2"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7235FE4D" w14:textId="77777777" w:rsidR="00E47ED6" w:rsidRDefault="00E47ED6" w:rsidP="00E47ED6"/>
    <w:p w14:paraId="1C69B427" w14:textId="77777777" w:rsidR="00E47ED6" w:rsidRDefault="00E47ED6" w:rsidP="00E47ED6">
      <w:r>
        <w:t>Specific details for each type definition are listed in the ASN.1 specification referenced in the Appendix A.</w:t>
      </w:r>
    </w:p>
    <w:p w14:paraId="1E311077" w14:textId="77777777" w:rsidR="00E47ED6" w:rsidRPr="00CF6372" w:rsidRDefault="00E47ED6" w:rsidP="00E47ED6">
      <w:pPr>
        <w:pStyle w:val="Code"/>
      </w:pPr>
    </w:p>
    <w:p w14:paraId="5B5165F8" w14:textId="77777777" w:rsidR="00E47ED6" w:rsidRDefault="00E47ED6" w:rsidP="008027FB">
      <w:pPr>
        <w:pStyle w:val="Heading4"/>
      </w:pPr>
      <w:r>
        <w:t>StartWsmTx</w:t>
      </w:r>
    </w:p>
    <w:p w14:paraId="5CC1B289" w14:textId="77777777" w:rsidR="00E47ED6" w:rsidRDefault="00E47ED6" w:rsidP="00E47ED6">
      <w:r>
        <w:t xml:space="preserve">This request is used to initiate transmission of WSMs by the SUT. Information from this request can be used to invoke </w:t>
      </w:r>
      <w:r w:rsidRPr="00CF6372">
        <w:rPr>
          <w:i/>
        </w:rPr>
        <w:t>WSM-WaveShortMessage.request</w:t>
      </w:r>
      <w:r>
        <w:t xml:space="preserve">  from 1609.3 [</w:t>
      </w:r>
      <w:r>
        <w:fldChar w:fldCharType="begin"/>
      </w:r>
      <w:r>
        <w:instrText xml:space="preserve"> REF REF_IEEE16093 \h </w:instrText>
      </w:r>
      <w:r>
        <w:fldChar w:fldCharType="separate"/>
      </w:r>
      <w:r w:rsidR="004173B1">
        <w:t>8</w:t>
      </w:r>
      <w:r>
        <w:fldChar w:fldCharType="end"/>
      </w:r>
      <w:r>
        <w:t xml:space="preserve">] </w:t>
      </w:r>
    </w:p>
    <w:p w14:paraId="0DEB0AA3" w14:textId="77777777" w:rsidR="00E47ED6" w:rsidRDefault="00E47ED6" w:rsidP="00E47ED6">
      <w:pPr>
        <w:pStyle w:val="Code"/>
      </w:pPr>
      <w:r>
        <w:t>StartWsmTx ::= SEQUENCE{</w:t>
      </w:r>
    </w:p>
    <w:p w14:paraId="0D03D307" w14:textId="77777777" w:rsidR="00E47ED6" w:rsidRDefault="00E47ED6" w:rsidP="00E47ED6">
      <w:pPr>
        <w:pStyle w:val="Code"/>
      </w:pPr>
      <w:r>
        <w:tab/>
        <w:t>psid</w:t>
      </w:r>
      <w:r>
        <w:tab/>
      </w:r>
      <w:r>
        <w:tab/>
        <w:t>Psid,</w:t>
      </w:r>
    </w:p>
    <w:p w14:paraId="66C375C7" w14:textId="77777777" w:rsidR="00E47ED6" w:rsidRDefault="00E47ED6" w:rsidP="00E47ED6">
      <w:pPr>
        <w:pStyle w:val="Code"/>
      </w:pPr>
      <w:r>
        <w:tab/>
        <w:t>radio</w:t>
      </w:r>
      <w:r>
        <w:tab/>
      </w:r>
      <w:r>
        <w:tab/>
        <w:t>RadioInterface,</w:t>
      </w:r>
    </w:p>
    <w:p w14:paraId="738A4302" w14:textId="77777777" w:rsidR="00E47ED6" w:rsidRDefault="00E47ED6" w:rsidP="00E47ED6">
      <w:pPr>
        <w:pStyle w:val="Code"/>
      </w:pPr>
      <w:r>
        <w:tab/>
        <w:t>repeatRate</w:t>
      </w:r>
      <w:r>
        <w:tab/>
      </w:r>
      <w:r>
        <w:tab/>
        <w:t>RepeatRate,</w:t>
      </w:r>
    </w:p>
    <w:p w14:paraId="1A399D43" w14:textId="77777777" w:rsidR="00E47ED6" w:rsidRDefault="00E47ED6" w:rsidP="00E47ED6">
      <w:pPr>
        <w:pStyle w:val="Code"/>
      </w:pPr>
      <w:r>
        <w:tab/>
        <w:t>payload</w:t>
      </w:r>
      <w:r>
        <w:tab/>
      </w:r>
      <w:r>
        <w:tab/>
        <w:t>Opaque,</w:t>
      </w:r>
    </w:p>
    <w:p w14:paraId="2F52DECB" w14:textId="77777777" w:rsidR="00E47ED6" w:rsidRDefault="00E47ED6" w:rsidP="00E47ED6">
      <w:pPr>
        <w:pStyle w:val="Code"/>
      </w:pPr>
      <w:r>
        <w:tab/>
        <w:t>...</w:t>
      </w:r>
    </w:p>
    <w:p w14:paraId="1939E837" w14:textId="77777777" w:rsidR="00E47ED6" w:rsidRDefault="00E47ED6" w:rsidP="00E47ED6">
      <w:pPr>
        <w:pStyle w:val="Code"/>
      </w:pPr>
      <w:r>
        <w:t>}</w:t>
      </w:r>
    </w:p>
    <w:p w14:paraId="5D8E50FB"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4</w:t>
      </w:r>
      <w:r w:rsidR="002B59A1">
        <w:rPr>
          <w:noProof/>
        </w:rPr>
        <w:fldChar w:fldCharType="end"/>
      </w:r>
      <w:r w:rsidRPr="00E554FE">
        <w:tab/>
      </w:r>
      <w:r w:rsidRPr="005A11E3">
        <w:t>StartWsmTx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9E1228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5A691"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493EC68" w14:textId="77777777" w:rsidR="00E47ED6" w:rsidRPr="003D68B7" w:rsidRDefault="00E47ED6" w:rsidP="00AC3C00">
            <w:pPr>
              <w:pStyle w:val="TAL"/>
              <w:rPr>
                <w:b/>
                <w:lang w:eastAsia="en-US"/>
              </w:rPr>
            </w:pPr>
            <w:r>
              <w:rPr>
                <w:b/>
                <w:lang w:eastAsia="en-US"/>
              </w:rPr>
              <w:t>Explanation</w:t>
            </w:r>
          </w:p>
        </w:tc>
      </w:tr>
      <w:tr w:rsidR="00E47ED6" w:rsidRPr="00FF39A0" w14:paraId="6AA265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F77415"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7C2D22F1" w14:textId="17D6DFE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554122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1018EE"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B995B65"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D27471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4826B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0C016909" w14:textId="614B1280"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7730B61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DF7933" w14:textId="77777777" w:rsidR="00E47ED6" w:rsidRDefault="00E47ED6" w:rsidP="00AC3C00">
            <w:pPr>
              <w:pStyle w:val="TAL"/>
            </w:pPr>
            <w:r>
              <w:t>payload</w:t>
            </w:r>
          </w:p>
        </w:tc>
        <w:tc>
          <w:tcPr>
            <w:tcW w:w="6071" w:type="dxa"/>
            <w:tcBorders>
              <w:top w:val="single" w:sz="4" w:space="0" w:color="auto"/>
              <w:left w:val="single" w:sz="4" w:space="0" w:color="auto"/>
              <w:bottom w:val="single" w:sz="4" w:space="0" w:color="auto"/>
              <w:right w:val="single" w:sz="4" w:space="0" w:color="auto"/>
            </w:tcBorders>
          </w:tcPr>
          <w:p w14:paraId="563981AD" w14:textId="77777777" w:rsidR="00E47ED6" w:rsidRDefault="00E47ED6" w:rsidP="00AC3C00">
            <w:pPr>
              <w:pStyle w:val="TAL"/>
              <w:rPr>
                <w:lang w:eastAsia="en-US"/>
              </w:rPr>
            </w:pPr>
            <w:r>
              <w:rPr>
                <w:lang w:eastAsia="en-US"/>
              </w:rPr>
              <w:t>WSM message payload excluding message length field.</w:t>
            </w:r>
          </w:p>
        </w:tc>
      </w:tr>
    </w:tbl>
    <w:p w14:paraId="22C788CC" w14:textId="77777777" w:rsidR="00E47ED6" w:rsidRDefault="00E47ED6" w:rsidP="00E47ED6"/>
    <w:p w14:paraId="5BD7C32A" w14:textId="77777777" w:rsidR="00E47ED6" w:rsidRDefault="00E47ED6" w:rsidP="00E47ED6">
      <w:r>
        <w:t>Specific details for each type definition are listed in the ASN.1 specification referenced in the Appendix A.</w:t>
      </w:r>
    </w:p>
    <w:p w14:paraId="7F66FFEA" w14:textId="77777777" w:rsidR="00E47ED6" w:rsidRDefault="00E47ED6" w:rsidP="00E47ED6"/>
    <w:p w14:paraId="2D74B629" w14:textId="77777777" w:rsidR="00E47ED6" w:rsidRDefault="00E47ED6" w:rsidP="008027FB">
      <w:pPr>
        <w:pStyle w:val="Heading4"/>
      </w:pPr>
      <w:r>
        <w:t>StopWsmTx</w:t>
      </w:r>
    </w:p>
    <w:p w14:paraId="717D0A00" w14:textId="77777777" w:rsidR="00E47ED6" w:rsidRDefault="00E47ED6" w:rsidP="00E47ED6">
      <w:r>
        <w:t xml:space="preserve">This request is used to initiate transmission of WSMs by the SUT. </w:t>
      </w:r>
    </w:p>
    <w:p w14:paraId="64F58A4C" w14:textId="77777777" w:rsidR="00E47ED6" w:rsidRDefault="00E47ED6" w:rsidP="00E47ED6">
      <w:pPr>
        <w:pStyle w:val="Code"/>
      </w:pPr>
      <w:r>
        <w:lastRenderedPageBreak/>
        <w:t>StopWsmTx ::= SEQUENCE{</w:t>
      </w:r>
    </w:p>
    <w:p w14:paraId="3AC77FD1" w14:textId="77777777" w:rsidR="00E47ED6" w:rsidRDefault="00E47ED6" w:rsidP="00E47ED6">
      <w:pPr>
        <w:pStyle w:val="Code"/>
      </w:pPr>
      <w:r>
        <w:tab/>
        <w:t>psid</w:t>
      </w:r>
      <w:r>
        <w:tab/>
      </w:r>
      <w:r>
        <w:tab/>
        <w:t>Psid,</w:t>
      </w:r>
    </w:p>
    <w:p w14:paraId="127F5895" w14:textId="77777777" w:rsidR="00E47ED6" w:rsidRDefault="00E47ED6" w:rsidP="00E47ED6">
      <w:pPr>
        <w:pStyle w:val="Code"/>
      </w:pPr>
      <w:r>
        <w:tab/>
        <w:t>radio</w:t>
      </w:r>
      <w:r>
        <w:tab/>
      </w:r>
      <w:r>
        <w:tab/>
        <w:t>RadioInterface,</w:t>
      </w:r>
    </w:p>
    <w:p w14:paraId="3A7615EF" w14:textId="77777777" w:rsidR="00E47ED6" w:rsidRDefault="00E47ED6" w:rsidP="00E47ED6">
      <w:pPr>
        <w:pStyle w:val="Code"/>
      </w:pPr>
      <w:r>
        <w:tab/>
        <w:t>...</w:t>
      </w:r>
    </w:p>
    <w:p w14:paraId="5F344871" w14:textId="77777777" w:rsidR="00E47ED6" w:rsidRDefault="00E47ED6" w:rsidP="00E47ED6">
      <w:pPr>
        <w:pStyle w:val="Code"/>
      </w:pPr>
      <w:r>
        <w:t>}</w:t>
      </w:r>
    </w:p>
    <w:p w14:paraId="73CBEFFD" w14:textId="77777777" w:rsidR="00E47ED6" w:rsidRDefault="00E47ED6" w:rsidP="00E47ED6">
      <w:pPr>
        <w:pStyle w:val="Code"/>
      </w:pPr>
    </w:p>
    <w:p w14:paraId="71C2AE0D"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5</w:t>
      </w:r>
      <w:r w:rsidR="002B59A1">
        <w:rPr>
          <w:noProof/>
        </w:rPr>
        <w:fldChar w:fldCharType="end"/>
      </w:r>
      <w:r w:rsidRPr="00E554FE">
        <w:tab/>
      </w:r>
      <w:r>
        <w:t>Stop</w:t>
      </w:r>
      <w:r w:rsidRPr="005A11E3">
        <w:t>WsmTx</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3345501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9C0D5A"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1B90D71" w14:textId="77777777" w:rsidR="00E47ED6" w:rsidRPr="003D68B7" w:rsidRDefault="00E47ED6" w:rsidP="00AC3C00">
            <w:pPr>
              <w:pStyle w:val="TAL"/>
              <w:rPr>
                <w:b/>
                <w:lang w:eastAsia="en-US"/>
              </w:rPr>
            </w:pPr>
            <w:r>
              <w:rPr>
                <w:b/>
                <w:lang w:eastAsia="en-US"/>
              </w:rPr>
              <w:t>Explanation</w:t>
            </w:r>
          </w:p>
        </w:tc>
      </w:tr>
      <w:tr w:rsidR="00E47ED6" w:rsidRPr="00FF39A0" w14:paraId="552506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51D4F82"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507FE29A" w14:textId="787ABEFE"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C95171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8779DE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6FF1068C"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4EA33B99" w14:textId="77777777" w:rsidR="00E47ED6" w:rsidRDefault="00E47ED6" w:rsidP="00E47ED6"/>
    <w:p w14:paraId="6732348C" w14:textId="77777777" w:rsidR="00E47ED6" w:rsidRDefault="00E47ED6" w:rsidP="00E47ED6">
      <w:r>
        <w:t>Specific details for each type definition are listed in the ASN.1 specification referenced in the Appendix A.</w:t>
      </w:r>
    </w:p>
    <w:p w14:paraId="0C16C225" w14:textId="77777777" w:rsidR="00E47ED6" w:rsidRPr="00194036" w:rsidRDefault="00E47ED6" w:rsidP="00E47ED6">
      <w:pPr>
        <w:pStyle w:val="Code"/>
      </w:pPr>
    </w:p>
    <w:p w14:paraId="6022AC67" w14:textId="77777777" w:rsidR="00E47ED6" w:rsidRDefault="00E47ED6" w:rsidP="008027FB">
      <w:pPr>
        <w:pStyle w:val="Heading4"/>
      </w:pPr>
      <w:r>
        <w:t>StartWsaTxPerdiodic</w:t>
      </w:r>
    </w:p>
    <w:p w14:paraId="2D3CD6A4" w14:textId="0ACACB66" w:rsidR="00E47ED6" w:rsidRDefault="00E47ED6" w:rsidP="00E47ED6">
      <w:r>
        <w:t xml:space="preserve">This request is used to initiate transmission of WSA by the SUT.  Information provided in this request can be used to invoke </w:t>
      </w:r>
      <w:r w:rsidRPr="00C00358">
        <w:rPr>
          <w:i/>
        </w:rPr>
        <w:t>WME-ProviderService.request</w:t>
      </w:r>
      <w:r>
        <w:t xml:space="preserve">  from 1609.3 [</w:t>
      </w:r>
      <w:r>
        <w:fldChar w:fldCharType="begin"/>
      </w:r>
      <w:r>
        <w:instrText xml:space="preserve"> REF REF_IEEE16093 \h </w:instrText>
      </w:r>
      <w:r>
        <w:fldChar w:fldCharType="separate"/>
      </w:r>
      <w:r w:rsidR="004173B1">
        <w:t>8</w:t>
      </w:r>
      <w:r>
        <w:fldChar w:fldCharType="end"/>
      </w:r>
      <w:r w:rsidR="000D16F4">
        <w:t>]</w:t>
      </w:r>
      <w:r>
        <w:t>. WSAs will be sent as WSM using the default PSID defined in 1609.3 [</w:t>
      </w:r>
      <w:r>
        <w:fldChar w:fldCharType="begin"/>
      </w:r>
      <w:r>
        <w:instrText xml:space="preserve"> REF REF_IEEE16093 \h </w:instrText>
      </w:r>
      <w:r>
        <w:fldChar w:fldCharType="separate"/>
      </w:r>
      <w:r w:rsidR="004173B1">
        <w:t>8</w:t>
      </w:r>
      <w:r>
        <w:fldChar w:fldCharType="end"/>
      </w:r>
      <w:r w:rsidR="0004664B">
        <w:t>]</w:t>
      </w:r>
      <w:r>
        <w:t xml:space="preserve">. </w:t>
      </w:r>
    </w:p>
    <w:p w14:paraId="120328A6" w14:textId="77777777" w:rsidR="00E47ED6" w:rsidRDefault="00E47ED6" w:rsidP="00E47ED6">
      <w:pPr>
        <w:pStyle w:val="Code"/>
      </w:pPr>
      <w:r>
        <w:t>StartWsaTxPerdiodic ::= SEQUENCE{</w:t>
      </w:r>
    </w:p>
    <w:p w14:paraId="1E3B1E55" w14:textId="77777777" w:rsidR="00E47ED6" w:rsidRDefault="00E47ED6" w:rsidP="00E47ED6">
      <w:pPr>
        <w:pStyle w:val="Code"/>
      </w:pPr>
      <w:r>
        <w:tab/>
        <w:t>radio</w:t>
      </w:r>
      <w:r>
        <w:tab/>
      </w:r>
      <w:r>
        <w:tab/>
      </w:r>
      <w:r>
        <w:tab/>
        <w:t>RadioInterface,</w:t>
      </w:r>
    </w:p>
    <w:p w14:paraId="5D0754EE" w14:textId="77777777" w:rsidR="00E47ED6" w:rsidRDefault="00E47ED6" w:rsidP="00E47ED6">
      <w:pPr>
        <w:pStyle w:val="Code"/>
      </w:pPr>
      <w:r>
        <w:tab/>
        <w:t>destinationMACAddr</w:t>
      </w:r>
      <w:r>
        <w:tab/>
      </w:r>
      <w:r>
        <w:tab/>
        <w:t xml:space="preserve">MACaddress </w:t>
      </w:r>
      <w:r w:rsidRPr="000D0922">
        <w:t>DEFAULT 'FFFFFFFFFFFF'H,</w:t>
      </w:r>
      <w:r>
        <w:tab/>
      </w:r>
    </w:p>
    <w:p w14:paraId="7D52152F" w14:textId="77777777" w:rsidR="00E47ED6" w:rsidRDefault="00E47ED6" w:rsidP="00E47ED6">
      <w:pPr>
        <w:pStyle w:val="Code"/>
      </w:pPr>
      <w:r>
        <w:tab/>
        <w:t>wsaChannelIdentifier</w:t>
      </w:r>
      <w:r>
        <w:tab/>
        <w:t>ChannelNumber80211,</w:t>
      </w:r>
    </w:p>
    <w:p w14:paraId="5103AD66" w14:textId="77777777" w:rsidR="00E47ED6" w:rsidRDefault="00E47ED6" w:rsidP="00E47ED6">
      <w:pPr>
        <w:pStyle w:val="Code"/>
      </w:pPr>
      <w:r>
        <w:tab/>
        <w:t>channelAccess</w:t>
      </w:r>
      <w:r>
        <w:tab/>
      </w:r>
      <w:r>
        <w:tab/>
        <w:t>TimeSlot,</w:t>
      </w:r>
      <w:r>
        <w:tab/>
      </w:r>
      <w:r>
        <w:tab/>
      </w:r>
    </w:p>
    <w:p w14:paraId="15200FAD" w14:textId="77777777" w:rsidR="00E47ED6" w:rsidRDefault="00E47ED6" w:rsidP="00E47ED6">
      <w:pPr>
        <w:pStyle w:val="Code"/>
      </w:pPr>
      <w:r>
        <w:tab/>
        <w:t>repeatRate</w:t>
      </w:r>
      <w:r>
        <w:tab/>
      </w:r>
      <w:r>
        <w:tab/>
      </w:r>
      <w:r>
        <w:tab/>
        <w:t>RepeatRate,</w:t>
      </w:r>
    </w:p>
    <w:p w14:paraId="0A062FBA" w14:textId="77777777" w:rsidR="00E47ED6" w:rsidRDefault="00E47ED6" w:rsidP="00E47ED6">
      <w:pPr>
        <w:pStyle w:val="Code"/>
      </w:pPr>
      <w:r>
        <w:tab/>
        <w:t>ipService</w:t>
      </w:r>
      <w:r>
        <w:tab/>
      </w:r>
      <w:r>
        <w:tab/>
      </w:r>
      <w:r>
        <w:tab/>
        <w:t>BOOLEAN,</w:t>
      </w:r>
    </w:p>
    <w:p w14:paraId="2A6197D0" w14:textId="77777777" w:rsidR="00E47ED6" w:rsidRDefault="00E47ED6" w:rsidP="00E47ED6">
      <w:pPr>
        <w:pStyle w:val="Code"/>
      </w:pPr>
      <w:r>
        <w:tab/>
        <w:t>security</w:t>
      </w:r>
      <w:r>
        <w:tab/>
      </w:r>
      <w:r>
        <w:tab/>
      </w:r>
      <w:r>
        <w:tab/>
      </w:r>
      <w:r>
        <w:tab/>
      </w:r>
    </w:p>
    <w:p w14:paraId="7D09C49A" w14:textId="77777777" w:rsidR="00E47ED6" w:rsidRDefault="00E47ED6" w:rsidP="00E47ED6">
      <w:pPr>
        <w:pStyle w:val="Code"/>
      </w:pPr>
      <w:r>
        <w:tab/>
      </w:r>
      <w:r>
        <w:tab/>
        <w:t>SecurityContext (WITH COMPONENTS {</w:t>
      </w:r>
    </w:p>
    <w:p w14:paraId="7AC83111" w14:textId="77777777" w:rsidR="00E47ED6" w:rsidRDefault="00E47ED6" w:rsidP="00E47ED6">
      <w:pPr>
        <w:pStyle w:val="Code"/>
      </w:pPr>
      <w:r>
        <w:tab/>
      </w:r>
      <w:r>
        <w:tab/>
      </w:r>
      <w:r>
        <w:tab/>
        <w:t>contentType (mWSA)</w:t>
      </w:r>
    </w:p>
    <w:p w14:paraId="6D0F5362" w14:textId="77777777" w:rsidR="00E47ED6" w:rsidRDefault="00E47ED6" w:rsidP="00E47ED6">
      <w:pPr>
        <w:pStyle w:val="Code"/>
      </w:pPr>
      <w:r>
        <w:tab/>
      </w:r>
      <w:r>
        <w:tab/>
        <w:t>}),</w:t>
      </w:r>
    </w:p>
    <w:p w14:paraId="7FFEBA54" w14:textId="77777777" w:rsidR="00E47ED6" w:rsidRDefault="00E47ED6" w:rsidP="00E47ED6">
      <w:pPr>
        <w:pStyle w:val="Code"/>
      </w:pPr>
      <w:r>
        <w:tab/>
        <w:t>signatureLifetime</w:t>
      </w:r>
      <w:r>
        <w:tab/>
      </w:r>
      <w:r>
        <w:tab/>
        <w:t>INTEGER(10..30000),</w:t>
      </w:r>
    </w:p>
    <w:p w14:paraId="6A3F1FB9" w14:textId="77777777" w:rsidR="00E47ED6" w:rsidRDefault="00E47ED6" w:rsidP="00E47ED6">
      <w:pPr>
        <w:pStyle w:val="Code"/>
      </w:pPr>
      <w:r>
        <w:tab/>
        <w:t>infoElementIncluded</w:t>
      </w:r>
      <w:r>
        <w:tab/>
        <w:t>WaveElementsIncluded DEFAULT '000000000000000000000000'B,</w:t>
      </w:r>
    </w:p>
    <w:p w14:paraId="12B0FC1D" w14:textId="77777777" w:rsidR="00E47ED6" w:rsidRDefault="00E47ED6" w:rsidP="00E47ED6">
      <w:pPr>
        <w:pStyle w:val="Code"/>
      </w:pPr>
      <w:r>
        <w:tab/>
        <w:t>advertiserId</w:t>
      </w:r>
      <w:r>
        <w:tab/>
      </w:r>
      <w:r>
        <w:tab/>
        <w:t>AdvertiserIdentifier OPTIONAL,</w:t>
      </w:r>
    </w:p>
    <w:p w14:paraId="2AC49A56" w14:textId="77777777" w:rsidR="00E47ED6" w:rsidRDefault="00E47ED6" w:rsidP="00E47ED6">
      <w:pPr>
        <w:pStyle w:val="Code"/>
      </w:pPr>
      <w:r>
        <w:tab/>
        <w:t>serviceInfos</w:t>
      </w:r>
      <w:r>
        <w:tab/>
      </w:r>
      <w:r>
        <w:tab/>
        <w:t>ServiceInfos,</w:t>
      </w:r>
    </w:p>
    <w:p w14:paraId="536198C0" w14:textId="77777777" w:rsidR="00E47ED6" w:rsidRDefault="00E47ED6" w:rsidP="00E47ED6">
      <w:pPr>
        <w:pStyle w:val="Code"/>
      </w:pPr>
      <w:r>
        <w:tab/>
        <w:t>channelinfos</w:t>
      </w:r>
      <w:r>
        <w:tab/>
      </w:r>
      <w:r>
        <w:tab/>
        <w:t>ChannelInfos,</w:t>
      </w:r>
    </w:p>
    <w:p w14:paraId="622DF0D7" w14:textId="77777777" w:rsidR="00E47ED6" w:rsidRDefault="00E47ED6" w:rsidP="00E47ED6">
      <w:pPr>
        <w:pStyle w:val="Code"/>
      </w:pPr>
      <w:r>
        <w:tab/>
        <w:t>wra</w:t>
      </w:r>
      <w:r>
        <w:tab/>
      </w:r>
      <w:r>
        <w:tab/>
      </w:r>
      <w:r>
        <w:tab/>
      </w:r>
      <w:r>
        <w:tab/>
        <w:t>RoutingAdvertisement OPTIONAL,</w:t>
      </w:r>
    </w:p>
    <w:p w14:paraId="177D41F3" w14:textId="77777777" w:rsidR="00E47ED6" w:rsidRDefault="00E47ED6" w:rsidP="00E47ED6">
      <w:pPr>
        <w:pStyle w:val="Code"/>
      </w:pPr>
      <w:r>
        <w:tab/>
        <w:t>...</w:t>
      </w:r>
    </w:p>
    <w:p w14:paraId="3B57B296" w14:textId="77777777" w:rsidR="00E47ED6" w:rsidRDefault="00E47ED6" w:rsidP="00E47ED6">
      <w:pPr>
        <w:pStyle w:val="Code"/>
      </w:pPr>
      <w:r>
        <w:t>}</w:t>
      </w:r>
    </w:p>
    <w:p w14:paraId="2E6AFDE2" w14:textId="77777777" w:rsidR="00E47ED6" w:rsidRDefault="00E47ED6" w:rsidP="00E47ED6">
      <w:pPr>
        <w:pStyle w:val="Code"/>
      </w:pPr>
    </w:p>
    <w:p w14:paraId="599A9553" w14:textId="77777777" w:rsidR="00E47ED6" w:rsidRDefault="00E47ED6" w:rsidP="00E47ED6">
      <w:pPr>
        <w:pStyle w:val="Caption"/>
        <w:keepNext/>
      </w:pPr>
      <w:r>
        <w:lastRenderedPageBreak/>
        <w:t xml:space="preserve">Table </w:t>
      </w:r>
      <w:r w:rsidR="002B59A1">
        <w:fldChar w:fldCharType="begin"/>
      </w:r>
      <w:r w:rsidR="002B59A1">
        <w:instrText xml:space="preserve"> SEQ Table \* ARABIC </w:instrText>
      </w:r>
      <w:r w:rsidR="002B59A1">
        <w:fldChar w:fldCharType="separate"/>
      </w:r>
      <w:r w:rsidR="004173B1">
        <w:rPr>
          <w:noProof/>
        </w:rPr>
        <w:t>6</w:t>
      </w:r>
      <w:r w:rsidR="002B59A1">
        <w:rPr>
          <w:noProof/>
        </w:rPr>
        <w:fldChar w:fldCharType="end"/>
      </w:r>
      <w:r w:rsidRPr="00E554FE">
        <w:tab/>
      </w:r>
      <w:r w:rsidRPr="00C00358">
        <w:t>StartWsaTxPerdiodic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575D18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A5F8345"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3BBA0B" w14:textId="77777777" w:rsidR="00E47ED6" w:rsidRPr="003D68B7" w:rsidRDefault="00E47ED6" w:rsidP="00AC3C00">
            <w:pPr>
              <w:pStyle w:val="TAL"/>
              <w:rPr>
                <w:b/>
                <w:lang w:eastAsia="en-US"/>
              </w:rPr>
            </w:pPr>
            <w:r>
              <w:rPr>
                <w:b/>
                <w:lang w:eastAsia="en-US"/>
              </w:rPr>
              <w:t>Explanation</w:t>
            </w:r>
          </w:p>
        </w:tc>
      </w:tr>
      <w:tr w:rsidR="00E47ED6" w:rsidRPr="00FF39A0" w14:paraId="325537D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990444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976D9F" w14:textId="77777777" w:rsidR="00E47ED6" w:rsidRDefault="00E47ED6" w:rsidP="00AC3C00">
            <w:pPr>
              <w:pStyle w:val="TAL"/>
              <w:rPr>
                <w:lang w:eastAsia="en-US"/>
              </w:rPr>
            </w:pPr>
            <w:r>
              <w:rPr>
                <w:lang w:eastAsia="en-US"/>
              </w:rPr>
              <w:t>The structure contains radio device (radio0, radio1, etc) and antenna port for transmission of WSAs.</w:t>
            </w:r>
          </w:p>
        </w:tc>
      </w:tr>
      <w:tr w:rsidR="00E47ED6" w:rsidRPr="00FF39A0" w14:paraId="7DD52CB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4C0D19" w14:textId="77777777" w:rsidR="00E47ED6" w:rsidRDefault="00E47ED6" w:rsidP="00AC3C00">
            <w:pPr>
              <w:pStyle w:val="TAL"/>
            </w:pPr>
            <w:r>
              <w:t>destinationMACAddr</w:t>
            </w:r>
          </w:p>
        </w:tc>
        <w:tc>
          <w:tcPr>
            <w:tcW w:w="6071" w:type="dxa"/>
            <w:tcBorders>
              <w:top w:val="single" w:sz="4" w:space="0" w:color="auto"/>
              <w:left w:val="single" w:sz="4" w:space="0" w:color="auto"/>
              <w:bottom w:val="single" w:sz="4" w:space="0" w:color="auto"/>
              <w:right w:val="single" w:sz="4" w:space="0" w:color="auto"/>
            </w:tcBorders>
          </w:tcPr>
          <w:p w14:paraId="229F3154" w14:textId="3FBE19BF" w:rsidR="00E47ED6" w:rsidRDefault="00E47ED6" w:rsidP="00AC3C00">
            <w:pPr>
              <w:pStyle w:val="TAL"/>
              <w:rPr>
                <w:lang w:eastAsia="en-US"/>
              </w:rPr>
            </w:pPr>
            <w:r>
              <w:rPr>
                <w:lang w:eastAsia="en-US"/>
              </w:rPr>
              <w:t>Destination MAC address for the destination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p w14:paraId="503434AA" w14:textId="77777777" w:rsidR="00E47ED6" w:rsidRDefault="00E47ED6" w:rsidP="00AC3C00">
            <w:pPr>
              <w:pStyle w:val="TAL"/>
              <w:rPr>
                <w:lang w:eastAsia="en-US"/>
              </w:rPr>
            </w:pPr>
            <w:r>
              <w:rPr>
                <w:lang w:eastAsia="en-US"/>
              </w:rPr>
              <w:t>Default value set for broadcast transmissions.</w:t>
            </w:r>
          </w:p>
        </w:tc>
      </w:tr>
      <w:tr w:rsidR="00E47ED6" w:rsidRPr="00FF39A0" w14:paraId="7FAB4C2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21ED01" w14:textId="77777777" w:rsidR="00E47ED6" w:rsidRDefault="00E47ED6" w:rsidP="00AC3C00">
            <w:pPr>
              <w:pStyle w:val="TAL"/>
            </w:pPr>
            <w:r>
              <w:t>wsaChannelIdentifier</w:t>
            </w:r>
          </w:p>
        </w:tc>
        <w:tc>
          <w:tcPr>
            <w:tcW w:w="6071" w:type="dxa"/>
            <w:tcBorders>
              <w:top w:val="single" w:sz="4" w:space="0" w:color="auto"/>
              <w:left w:val="single" w:sz="4" w:space="0" w:color="auto"/>
              <w:bottom w:val="single" w:sz="4" w:space="0" w:color="auto"/>
              <w:right w:val="single" w:sz="4" w:space="0" w:color="auto"/>
            </w:tcBorders>
          </w:tcPr>
          <w:p w14:paraId="0E8E2EEF" w14:textId="2ACAD027" w:rsidR="00E47ED6" w:rsidRDefault="00E47ED6" w:rsidP="0004664B">
            <w:pPr>
              <w:pStyle w:val="TAL"/>
              <w:rPr>
                <w:lang w:eastAsia="en-US"/>
              </w:rPr>
            </w:pPr>
            <w:r>
              <w:rPr>
                <w:lang w:eastAsia="en-US"/>
              </w:rPr>
              <w:t>Channel number to transmit WSAs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47B175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948EDD" w14:textId="77777777" w:rsidR="00E47ED6" w:rsidRDefault="00E47ED6" w:rsidP="00AC3C00">
            <w:pPr>
              <w:pStyle w:val="TAL"/>
            </w:pPr>
            <w:r>
              <w:t>channelAccess</w:t>
            </w:r>
          </w:p>
        </w:tc>
        <w:tc>
          <w:tcPr>
            <w:tcW w:w="6071" w:type="dxa"/>
            <w:tcBorders>
              <w:top w:val="single" w:sz="4" w:space="0" w:color="auto"/>
              <w:left w:val="single" w:sz="4" w:space="0" w:color="auto"/>
              <w:bottom w:val="single" w:sz="4" w:space="0" w:color="auto"/>
              <w:right w:val="single" w:sz="4" w:space="0" w:color="auto"/>
            </w:tcBorders>
          </w:tcPr>
          <w:p w14:paraId="03399E50" w14:textId="38CF7DE7"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9A866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C1C63" w14:textId="77777777" w:rsidR="00E47ED6" w:rsidRDefault="00E47ED6" w:rsidP="00AC3C00">
            <w:pPr>
              <w:pStyle w:val="TAL"/>
            </w:pPr>
            <w:r>
              <w:t>repeatRate</w:t>
            </w:r>
          </w:p>
        </w:tc>
        <w:tc>
          <w:tcPr>
            <w:tcW w:w="6071" w:type="dxa"/>
            <w:tcBorders>
              <w:top w:val="single" w:sz="4" w:space="0" w:color="auto"/>
              <w:left w:val="single" w:sz="4" w:space="0" w:color="auto"/>
              <w:bottom w:val="single" w:sz="4" w:space="0" w:color="auto"/>
              <w:right w:val="single" w:sz="4" w:space="0" w:color="auto"/>
            </w:tcBorders>
          </w:tcPr>
          <w:p w14:paraId="4A19C506" w14:textId="49164684" w:rsidR="00E47ED6" w:rsidRDefault="00E47ED6" w:rsidP="0004664B">
            <w:pPr>
              <w:pStyle w:val="TAL"/>
              <w:rPr>
                <w:lang w:eastAsia="en-US"/>
              </w:rPr>
            </w:pPr>
            <w:r>
              <w:rPr>
                <w:lang w:eastAsia="en-US"/>
              </w:rPr>
              <w:t>Repeat rate for messages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Additionally, can be set to 0 for transmitting a single message. </w:t>
            </w:r>
          </w:p>
        </w:tc>
      </w:tr>
      <w:tr w:rsidR="00E47ED6" w:rsidRPr="00FF39A0" w14:paraId="58A0E3B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C7D78DB" w14:textId="77777777" w:rsidR="00E47ED6" w:rsidRDefault="00E47ED6" w:rsidP="00AC3C00">
            <w:pPr>
              <w:pStyle w:val="TAL"/>
            </w:pPr>
            <w:r>
              <w:t>ipService</w:t>
            </w:r>
          </w:p>
        </w:tc>
        <w:tc>
          <w:tcPr>
            <w:tcW w:w="6071" w:type="dxa"/>
            <w:tcBorders>
              <w:top w:val="single" w:sz="4" w:space="0" w:color="auto"/>
              <w:left w:val="single" w:sz="4" w:space="0" w:color="auto"/>
              <w:bottom w:val="single" w:sz="4" w:space="0" w:color="auto"/>
              <w:right w:val="single" w:sz="4" w:space="0" w:color="auto"/>
            </w:tcBorders>
          </w:tcPr>
          <w:p w14:paraId="649238FB" w14:textId="77777777" w:rsidR="00E47ED6" w:rsidRDefault="00E47ED6" w:rsidP="00AC3C00">
            <w:pPr>
              <w:pStyle w:val="TAL"/>
              <w:rPr>
                <w:lang w:eastAsia="en-US"/>
              </w:rPr>
            </w:pPr>
            <w:r>
              <w:rPr>
                <w:lang w:eastAsia="en-US"/>
              </w:rPr>
              <w:t>Indicates if the WSA contains WRA for configuration of IP-based services</w:t>
            </w:r>
          </w:p>
        </w:tc>
      </w:tr>
      <w:tr w:rsidR="00E47ED6" w:rsidRPr="00FF39A0" w14:paraId="2B466EA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F4C4729" w14:textId="77777777" w:rsidR="00E47ED6" w:rsidRDefault="00E47ED6" w:rsidP="00AC3C00">
            <w:pPr>
              <w:pStyle w:val="TAL"/>
            </w:pPr>
            <w:r>
              <w:t>security</w:t>
            </w:r>
          </w:p>
        </w:tc>
        <w:tc>
          <w:tcPr>
            <w:tcW w:w="6071" w:type="dxa"/>
            <w:tcBorders>
              <w:top w:val="single" w:sz="4" w:space="0" w:color="auto"/>
              <w:left w:val="single" w:sz="4" w:space="0" w:color="auto"/>
              <w:bottom w:val="single" w:sz="4" w:space="0" w:color="auto"/>
              <w:right w:val="single" w:sz="4" w:space="0" w:color="auto"/>
            </w:tcBorders>
          </w:tcPr>
          <w:p w14:paraId="1C52B069" w14:textId="77777777" w:rsidR="00E47ED6" w:rsidRDefault="00E47ED6" w:rsidP="00AC3C00">
            <w:pPr>
              <w:pStyle w:val="TAL"/>
              <w:rPr>
                <w:lang w:eastAsia="en-US"/>
              </w:rPr>
            </w:pPr>
            <w:r>
              <w:rPr>
                <w:lang w:eastAsia="en-US"/>
              </w:rPr>
              <w:t>The structure security context including content type of payload (i.e. BSM, WSA, etc) for selecting appropriate security profile; security type (i.e. unsecure, signed, etc); optional reference to a certificate hashID.</w:t>
            </w:r>
          </w:p>
        </w:tc>
      </w:tr>
      <w:tr w:rsidR="00E47ED6" w:rsidRPr="00FF39A0" w14:paraId="04394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810EE70" w14:textId="77777777" w:rsidR="00E47ED6" w:rsidRDefault="00E47ED6" w:rsidP="00AC3C00">
            <w:pPr>
              <w:pStyle w:val="TAL"/>
            </w:pPr>
            <w:r>
              <w:t>signatureLifetime</w:t>
            </w:r>
          </w:p>
        </w:tc>
        <w:tc>
          <w:tcPr>
            <w:tcW w:w="6071" w:type="dxa"/>
            <w:tcBorders>
              <w:top w:val="single" w:sz="4" w:space="0" w:color="auto"/>
              <w:left w:val="single" w:sz="4" w:space="0" w:color="auto"/>
              <w:bottom w:val="single" w:sz="4" w:space="0" w:color="auto"/>
              <w:right w:val="single" w:sz="4" w:space="0" w:color="auto"/>
            </w:tcBorders>
          </w:tcPr>
          <w:p w14:paraId="4C9827BD" w14:textId="15133AD7" w:rsidR="00E47ED6" w:rsidRDefault="00E47ED6" w:rsidP="0004664B">
            <w:pPr>
              <w:pStyle w:val="TAL"/>
              <w:rPr>
                <w:lang w:eastAsia="en-US"/>
              </w:rPr>
            </w:pPr>
            <w:r>
              <w:rPr>
                <w:lang w:eastAsia="en-US"/>
              </w:rPr>
              <w:t>Signature Lifetime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18496DD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EA71AD" w14:textId="77777777" w:rsidR="00E47ED6" w:rsidRDefault="00E47ED6" w:rsidP="00AC3C00">
            <w:pPr>
              <w:pStyle w:val="TAL"/>
            </w:pPr>
            <w:r>
              <w:t>infoElementsIncluded</w:t>
            </w:r>
          </w:p>
        </w:tc>
        <w:tc>
          <w:tcPr>
            <w:tcW w:w="6071" w:type="dxa"/>
            <w:tcBorders>
              <w:top w:val="single" w:sz="4" w:space="0" w:color="auto"/>
              <w:left w:val="single" w:sz="4" w:space="0" w:color="auto"/>
              <w:bottom w:val="single" w:sz="4" w:space="0" w:color="auto"/>
              <w:right w:val="single" w:sz="4" w:space="0" w:color="auto"/>
            </w:tcBorders>
          </w:tcPr>
          <w:p w14:paraId="5117C766" w14:textId="77777777" w:rsidR="00E47ED6" w:rsidRDefault="00E47ED6" w:rsidP="00AC3C00">
            <w:pPr>
              <w:pStyle w:val="TAL"/>
              <w:rPr>
                <w:lang w:eastAsia="en-US"/>
              </w:rPr>
            </w:pPr>
            <w:r>
              <w:rPr>
                <w:lang w:eastAsia="en-US"/>
              </w:rPr>
              <w:t>A bit flag indicating which optional WAVE Info Elements included in the WSM-N-Header and into WSA message structure.</w:t>
            </w:r>
          </w:p>
        </w:tc>
      </w:tr>
      <w:tr w:rsidR="00E47ED6" w:rsidRPr="00FF39A0" w14:paraId="79E9F8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406DBFE"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26327CC9" w14:textId="2AB6BDFD" w:rsidR="00E47ED6" w:rsidRDefault="00E47ED6" w:rsidP="0004664B">
            <w:pPr>
              <w:pStyle w:val="TAL"/>
              <w:rPr>
                <w:lang w:eastAsia="en-US"/>
              </w:rPr>
            </w:pPr>
            <w:r>
              <w:rPr>
                <w:lang w:eastAsia="en-US"/>
              </w:rPr>
              <w:t>Advertiser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4D32D33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FFD524A"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44A9B40" w14:textId="7BB251D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E35D7C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1DD030D" w14:textId="77777777" w:rsidR="00E47ED6" w:rsidRDefault="00E47ED6" w:rsidP="00AC3C00">
            <w:pPr>
              <w:pStyle w:val="TAL"/>
            </w:pPr>
            <w:r w:rsidRPr="00E05E68">
              <w:t>channelinfos</w:t>
            </w:r>
          </w:p>
        </w:tc>
        <w:tc>
          <w:tcPr>
            <w:tcW w:w="6071" w:type="dxa"/>
            <w:tcBorders>
              <w:top w:val="single" w:sz="4" w:space="0" w:color="auto"/>
              <w:left w:val="single" w:sz="4" w:space="0" w:color="auto"/>
              <w:bottom w:val="single" w:sz="4" w:space="0" w:color="auto"/>
              <w:right w:val="single" w:sz="4" w:space="0" w:color="auto"/>
            </w:tcBorders>
          </w:tcPr>
          <w:p w14:paraId="06CAD40E" w14:textId="0B281DDD" w:rsidR="00E47ED6" w:rsidRDefault="00E47ED6" w:rsidP="0004664B">
            <w:pPr>
              <w:pStyle w:val="TAL"/>
              <w:rPr>
                <w:lang w:eastAsia="en-US"/>
              </w:rPr>
            </w:pPr>
            <w:r>
              <w:rPr>
                <w:lang w:eastAsia="en-US"/>
              </w:rPr>
              <w:t>The structure containing sequence of Channel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2B78E1E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A2E991" w14:textId="77777777" w:rsidR="00E47ED6" w:rsidRDefault="00E47ED6" w:rsidP="00AC3C00">
            <w:pPr>
              <w:pStyle w:val="TAL"/>
            </w:pPr>
            <w:r w:rsidRPr="00E05E68">
              <w:t>wra</w:t>
            </w:r>
          </w:p>
        </w:tc>
        <w:tc>
          <w:tcPr>
            <w:tcW w:w="6071" w:type="dxa"/>
            <w:tcBorders>
              <w:top w:val="single" w:sz="4" w:space="0" w:color="auto"/>
              <w:left w:val="single" w:sz="4" w:space="0" w:color="auto"/>
              <w:bottom w:val="single" w:sz="4" w:space="0" w:color="auto"/>
              <w:right w:val="single" w:sz="4" w:space="0" w:color="auto"/>
            </w:tcBorders>
          </w:tcPr>
          <w:p w14:paraId="1EE75371" w14:textId="77777777" w:rsidR="00E47ED6" w:rsidRDefault="00E47ED6" w:rsidP="00AC3C00">
            <w:pPr>
              <w:pStyle w:val="TAL"/>
              <w:rPr>
                <w:lang w:eastAsia="en-US"/>
              </w:rPr>
            </w:pPr>
            <w:r>
              <w:rPr>
                <w:lang w:eastAsia="en-US"/>
              </w:rPr>
              <w:t>A structure containing WRA information. This field is required if ipService is set TRUE. Otherwise, it’s omitted.</w:t>
            </w:r>
          </w:p>
        </w:tc>
      </w:tr>
    </w:tbl>
    <w:p w14:paraId="577E47AF" w14:textId="77777777" w:rsidR="00E47ED6" w:rsidRDefault="00E47ED6" w:rsidP="00E47ED6">
      <w:pPr>
        <w:pStyle w:val="Code"/>
      </w:pPr>
    </w:p>
    <w:p w14:paraId="2290E156" w14:textId="77777777" w:rsidR="00E47ED6" w:rsidRDefault="00E47ED6" w:rsidP="00E47ED6">
      <w:r>
        <w:t>Specific details for each type definition are listed in the ASN.1 specification referenced in the Appendix A.</w:t>
      </w:r>
    </w:p>
    <w:p w14:paraId="2B217523" w14:textId="77777777" w:rsidR="00E47ED6" w:rsidRDefault="00E47ED6" w:rsidP="00E47ED6">
      <w:pPr>
        <w:pStyle w:val="Code"/>
      </w:pPr>
    </w:p>
    <w:p w14:paraId="3D9791D6" w14:textId="77777777" w:rsidR="00E47ED6" w:rsidRDefault="00E47ED6" w:rsidP="008027FB">
      <w:pPr>
        <w:pStyle w:val="Heading4"/>
      </w:pPr>
      <w:r>
        <w:t>StopWsaTxPeriodic</w:t>
      </w:r>
    </w:p>
    <w:p w14:paraId="7AC29B93" w14:textId="77777777" w:rsidR="00E47ED6" w:rsidRDefault="00E47ED6" w:rsidP="00E47ED6">
      <w:r>
        <w:t xml:space="preserve">This request is used to stop the current WSA transmissions by the SUT and delete associated provider services from the </w:t>
      </w:r>
      <w:r w:rsidRPr="0098574F">
        <w:rPr>
          <w:i/>
        </w:rPr>
        <w:t>ProviderServiceRequestTable</w:t>
      </w:r>
      <w:r>
        <w:t xml:space="preserve">.  </w:t>
      </w:r>
    </w:p>
    <w:p w14:paraId="16D758A1" w14:textId="77777777" w:rsidR="00E47ED6" w:rsidRDefault="00E47ED6" w:rsidP="00E47ED6">
      <w:pPr>
        <w:pStyle w:val="Code"/>
      </w:pPr>
      <w:r>
        <w:t>StopWsaTxPeriodic ::= SEQUENCE{</w:t>
      </w:r>
    </w:p>
    <w:p w14:paraId="5E6FE6A3" w14:textId="77777777" w:rsidR="00E47ED6" w:rsidRDefault="00E47ED6" w:rsidP="00E47ED6">
      <w:pPr>
        <w:pStyle w:val="Code"/>
      </w:pPr>
      <w:r>
        <w:tab/>
        <w:t>radio</w:t>
      </w:r>
      <w:r>
        <w:tab/>
      </w:r>
      <w:r>
        <w:tab/>
        <w:t>RadioInterface,</w:t>
      </w:r>
    </w:p>
    <w:p w14:paraId="05EFE65E" w14:textId="77777777" w:rsidR="00E47ED6" w:rsidRDefault="00E47ED6" w:rsidP="00E47ED6">
      <w:pPr>
        <w:pStyle w:val="Code"/>
      </w:pPr>
      <w:r>
        <w:tab/>
        <w:t>...</w:t>
      </w:r>
    </w:p>
    <w:p w14:paraId="5F654DE2" w14:textId="77777777" w:rsidR="00E47ED6" w:rsidRDefault="00E47ED6" w:rsidP="00E47ED6">
      <w:pPr>
        <w:pStyle w:val="Code"/>
      </w:pPr>
      <w:r>
        <w:t>}</w:t>
      </w:r>
    </w:p>
    <w:p w14:paraId="4C69B79C" w14:textId="77777777" w:rsidR="00E47ED6" w:rsidRDefault="00E47ED6" w:rsidP="00E47ED6">
      <w:pPr>
        <w:pStyle w:val="Code"/>
      </w:pPr>
    </w:p>
    <w:p w14:paraId="0EB5B3B7"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7</w:t>
      </w:r>
      <w:r w:rsidR="002B59A1">
        <w:rPr>
          <w:noProof/>
        </w:rPr>
        <w:fldChar w:fldCharType="end"/>
      </w:r>
      <w:r w:rsidRPr="00E554FE">
        <w:tab/>
      </w:r>
      <w:r w:rsidRPr="0098574F">
        <w:t>StopWsaTxPeriodic</w:t>
      </w:r>
      <w:r>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599A5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BC375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A4DA5B" w14:textId="77777777" w:rsidR="00E47ED6" w:rsidRPr="003D68B7" w:rsidRDefault="00E47ED6" w:rsidP="00AC3C00">
            <w:pPr>
              <w:pStyle w:val="TAL"/>
              <w:rPr>
                <w:b/>
                <w:lang w:eastAsia="en-US"/>
              </w:rPr>
            </w:pPr>
            <w:r>
              <w:rPr>
                <w:b/>
                <w:lang w:eastAsia="en-US"/>
              </w:rPr>
              <w:t>Explanation</w:t>
            </w:r>
          </w:p>
        </w:tc>
      </w:tr>
      <w:tr w:rsidR="00E47ED6" w:rsidRPr="00FF39A0" w14:paraId="69757E8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983E2A9"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39B576B" w14:textId="77777777" w:rsidR="00E47ED6" w:rsidRDefault="00E47ED6" w:rsidP="00AC3C00">
            <w:pPr>
              <w:pStyle w:val="TAL"/>
              <w:rPr>
                <w:lang w:eastAsia="en-US"/>
              </w:rPr>
            </w:pPr>
            <w:r>
              <w:rPr>
                <w:lang w:eastAsia="en-US"/>
              </w:rPr>
              <w:t>The structure contains radio device (radio0, radio1, etc) and antenna port for transmission of WSAs.</w:t>
            </w:r>
          </w:p>
        </w:tc>
      </w:tr>
    </w:tbl>
    <w:p w14:paraId="5B841F5D" w14:textId="77777777" w:rsidR="00E47ED6" w:rsidRDefault="00E47ED6" w:rsidP="00E47ED6">
      <w:pPr>
        <w:pStyle w:val="Code"/>
      </w:pPr>
    </w:p>
    <w:p w14:paraId="76B42B91" w14:textId="77777777" w:rsidR="00E47ED6" w:rsidRDefault="00E47ED6" w:rsidP="00E47ED6">
      <w:pPr>
        <w:pStyle w:val="Code"/>
      </w:pPr>
    </w:p>
    <w:p w14:paraId="78F85262" w14:textId="77777777" w:rsidR="00E47ED6" w:rsidRDefault="00E47ED6" w:rsidP="00E47ED6">
      <w:r>
        <w:t>Specific details for each type definition are listed in the ASN.1 specification referenced in the Appendix A.</w:t>
      </w:r>
    </w:p>
    <w:p w14:paraId="697D6B6A" w14:textId="77777777" w:rsidR="00E47ED6" w:rsidRPr="00194036" w:rsidRDefault="00E47ED6" w:rsidP="00E47ED6">
      <w:pPr>
        <w:pStyle w:val="Code"/>
      </w:pPr>
    </w:p>
    <w:p w14:paraId="0B8EBE6B" w14:textId="77777777" w:rsidR="00E47ED6" w:rsidRDefault="00E47ED6" w:rsidP="008027FB">
      <w:pPr>
        <w:pStyle w:val="Heading4"/>
      </w:pPr>
      <w:r>
        <w:t>StartWsmRx</w:t>
      </w:r>
    </w:p>
    <w:p w14:paraId="7E2BBA7A" w14:textId="5CECD6BF" w:rsidR="00E47ED6" w:rsidRPr="00507742" w:rsidRDefault="00E47ED6" w:rsidP="00E47ED6">
      <w:r>
        <w:t xml:space="preserve">This request is used to configure the SUT to receive messages and forward corresponding event indications to the TS. Information provided in this request can be used to invoke </w:t>
      </w:r>
      <w:r w:rsidRPr="00CD42B8">
        <w:rPr>
          <w:i/>
        </w:rPr>
        <w:t xml:space="preserve">WME-WSMService.request </w:t>
      </w:r>
      <w:r w:rsidRPr="00CD42B8">
        <w:t xml:space="preserve"> and </w:t>
      </w:r>
      <w:r w:rsidRPr="00CD42B8">
        <w:rPr>
          <w:i/>
        </w:rPr>
        <w:t>WME-ChannelService</w:t>
      </w:r>
      <w:r>
        <w:t xml:space="preserve"> from 1609.3[</w:t>
      </w:r>
      <w:r>
        <w:fldChar w:fldCharType="begin"/>
      </w:r>
      <w:r>
        <w:instrText xml:space="preserve"> REF REF_IEEE16093 \h </w:instrText>
      </w:r>
      <w:r>
        <w:fldChar w:fldCharType="separate"/>
      </w:r>
      <w:r w:rsidR="004173B1">
        <w:t>8</w:t>
      </w:r>
      <w:r>
        <w:fldChar w:fldCharType="end"/>
      </w:r>
      <w:r w:rsidR="0004664B">
        <w:t>]</w:t>
      </w:r>
      <w:r>
        <w:t xml:space="preserve">. </w:t>
      </w:r>
    </w:p>
    <w:p w14:paraId="6E9DCF95" w14:textId="77777777" w:rsidR="00E47ED6" w:rsidRDefault="00E47ED6" w:rsidP="00E47ED6">
      <w:pPr>
        <w:pStyle w:val="Code"/>
      </w:pPr>
      <w:r>
        <w:t>StartWsmRx ::= SEQUENCE{</w:t>
      </w:r>
    </w:p>
    <w:p w14:paraId="37316B4F" w14:textId="77777777" w:rsidR="00E47ED6" w:rsidRDefault="00E47ED6" w:rsidP="00E47ED6">
      <w:pPr>
        <w:pStyle w:val="Code"/>
      </w:pPr>
      <w:r>
        <w:tab/>
        <w:t>psid</w:t>
      </w:r>
      <w:r>
        <w:tab/>
      </w:r>
      <w:r>
        <w:tab/>
      </w:r>
      <w:r>
        <w:tab/>
        <w:t>Psid,</w:t>
      </w:r>
    </w:p>
    <w:p w14:paraId="7DEE89FD" w14:textId="77777777" w:rsidR="00E47ED6" w:rsidRDefault="00E47ED6" w:rsidP="00E47ED6">
      <w:pPr>
        <w:pStyle w:val="Code"/>
      </w:pPr>
      <w:r>
        <w:tab/>
        <w:t>radio</w:t>
      </w:r>
      <w:r>
        <w:tab/>
      </w:r>
      <w:r>
        <w:tab/>
      </w:r>
      <w:r>
        <w:tab/>
        <w:t>RadioInterface,</w:t>
      </w:r>
    </w:p>
    <w:p w14:paraId="4330BC60" w14:textId="77777777" w:rsidR="00E47ED6" w:rsidRDefault="00E47ED6" w:rsidP="00E47ED6">
      <w:pPr>
        <w:pStyle w:val="Code"/>
      </w:pPr>
      <w:r>
        <w:tab/>
        <w:t>channelIdentifier</w:t>
      </w:r>
      <w:r>
        <w:tab/>
      </w:r>
      <w:r>
        <w:tab/>
        <w:t>ChannelNumber80211,</w:t>
      </w:r>
    </w:p>
    <w:p w14:paraId="3FB78651" w14:textId="77777777" w:rsidR="00E47ED6" w:rsidRDefault="00E47ED6" w:rsidP="00E47ED6">
      <w:pPr>
        <w:pStyle w:val="Code"/>
      </w:pPr>
      <w:r>
        <w:tab/>
        <w:t>timeSlot</w:t>
      </w:r>
      <w:r>
        <w:tab/>
      </w:r>
      <w:r>
        <w:tab/>
      </w:r>
      <w:r>
        <w:tab/>
        <w:t>TimeSlot,</w:t>
      </w:r>
      <w:r>
        <w:tab/>
      </w:r>
      <w:r>
        <w:tab/>
      </w:r>
      <w:r>
        <w:tab/>
      </w:r>
    </w:p>
    <w:p w14:paraId="7EA8AA4A" w14:textId="77777777" w:rsidR="00E47ED6" w:rsidRDefault="00E47ED6" w:rsidP="00E47ED6">
      <w:pPr>
        <w:pStyle w:val="Code"/>
      </w:pPr>
      <w:r>
        <w:tab/>
        <w:t>eventHandling</w:t>
      </w:r>
      <w:r>
        <w:tab/>
      </w:r>
      <w:r>
        <w:tab/>
        <w:t>EventHandling,</w:t>
      </w:r>
      <w:r>
        <w:tab/>
      </w:r>
      <w:r>
        <w:tab/>
      </w:r>
      <w:r>
        <w:tab/>
      </w:r>
      <w:r>
        <w:tab/>
      </w:r>
      <w:r>
        <w:tab/>
      </w:r>
    </w:p>
    <w:p w14:paraId="2799C30F" w14:textId="77777777" w:rsidR="00E47ED6" w:rsidRDefault="00E47ED6" w:rsidP="00E47ED6">
      <w:pPr>
        <w:pStyle w:val="Code"/>
      </w:pPr>
      <w:r>
        <w:tab/>
        <w:t>...</w:t>
      </w:r>
    </w:p>
    <w:p w14:paraId="50DCD8C3" w14:textId="77777777" w:rsidR="00E47ED6" w:rsidRDefault="00E47ED6" w:rsidP="00E47ED6">
      <w:pPr>
        <w:pStyle w:val="Code"/>
      </w:pPr>
      <w:r>
        <w:t>}</w:t>
      </w:r>
    </w:p>
    <w:p w14:paraId="4374812A" w14:textId="77777777" w:rsidR="00E47ED6" w:rsidRDefault="00E47ED6" w:rsidP="00E47ED6">
      <w:pPr>
        <w:pStyle w:val="Code"/>
      </w:pPr>
    </w:p>
    <w:p w14:paraId="678BF74E" w14:textId="77777777" w:rsidR="00E47ED6" w:rsidRDefault="00E47ED6" w:rsidP="00E47ED6">
      <w:pPr>
        <w:pStyle w:val="Caption"/>
        <w:keepNext/>
      </w:pPr>
      <w:r>
        <w:lastRenderedPageBreak/>
        <w:t xml:space="preserve">Table </w:t>
      </w:r>
      <w:r w:rsidR="002B59A1">
        <w:fldChar w:fldCharType="begin"/>
      </w:r>
      <w:r w:rsidR="002B59A1">
        <w:instrText xml:space="preserve"> </w:instrText>
      </w:r>
      <w:r w:rsidR="002B59A1">
        <w:instrText xml:space="preserve">SEQ Table \* ARABIC </w:instrText>
      </w:r>
      <w:r w:rsidR="002B59A1">
        <w:fldChar w:fldCharType="separate"/>
      </w:r>
      <w:r w:rsidR="004173B1">
        <w:rPr>
          <w:noProof/>
        </w:rPr>
        <w:t>8</w:t>
      </w:r>
      <w:r w:rsidR="002B59A1">
        <w:rPr>
          <w:noProof/>
        </w:rPr>
        <w:fldChar w:fldCharType="end"/>
      </w:r>
      <w:r w:rsidRPr="00E554FE">
        <w:tab/>
      </w:r>
      <w:r>
        <w:t>StartWsmRx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493AB0F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9B5D60"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65A1740" w14:textId="77777777" w:rsidR="00E47ED6" w:rsidRPr="003D68B7" w:rsidRDefault="00E47ED6" w:rsidP="00AC3C00">
            <w:pPr>
              <w:pStyle w:val="TAL"/>
              <w:rPr>
                <w:b/>
                <w:lang w:eastAsia="en-US"/>
              </w:rPr>
            </w:pPr>
            <w:r>
              <w:rPr>
                <w:b/>
                <w:lang w:eastAsia="en-US"/>
              </w:rPr>
              <w:t>Explanation</w:t>
            </w:r>
          </w:p>
        </w:tc>
      </w:tr>
      <w:tr w:rsidR="00E47ED6" w:rsidRPr="00FF39A0" w14:paraId="54D0C6B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BA3CED7"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6430984" w14:textId="40F4FBDD"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p>
        </w:tc>
      </w:tr>
      <w:tr w:rsidR="00E47ED6" w:rsidRPr="00FF39A0" w14:paraId="6C4B3EC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86482C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2F9980E"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14871F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B45580"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2A40D70F" w14:textId="6DC184E0"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A4789B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EDD0FDD" w14:textId="77777777" w:rsidR="00E47ED6" w:rsidRDefault="00E47ED6" w:rsidP="00AC3C00">
            <w:pPr>
              <w:pStyle w:val="TAL"/>
            </w:pPr>
            <w:r>
              <w:t>timeslot</w:t>
            </w:r>
          </w:p>
        </w:tc>
        <w:tc>
          <w:tcPr>
            <w:tcW w:w="6071" w:type="dxa"/>
            <w:tcBorders>
              <w:top w:val="single" w:sz="4" w:space="0" w:color="auto"/>
              <w:left w:val="single" w:sz="4" w:space="0" w:color="auto"/>
              <w:bottom w:val="single" w:sz="4" w:space="0" w:color="auto"/>
              <w:right w:val="single" w:sz="4" w:space="0" w:color="auto"/>
            </w:tcBorders>
          </w:tcPr>
          <w:p w14:paraId="21B650D4" w14:textId="23745531" w:rsidR="00E47ED6" w:rsidRDefault="00E47ED6" w:rsidP="0004664B">
            <w:pPr>
              <w:pStyle w:val="TAL"/>
              <w:rPr>
                <w:lang w:eastAsia="en-US"/>
              </w:rPr>
            </w:pPr>
            <w:r>
              <w:rPr>
                <w:lang w:eastAsia="en-US"/>
              </w:rPr>
              <w:t>Time slot or continuous channel usage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68D4594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57A1960" w14:textId="77777777" w:rsidR="00E47ED6" w:rsidRDefault="00E47ED6"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482C5C0E" w14:textId="77777777" w:rsidR="00E47ED6" w:rsidRDefault="00E47ED6" w:rsidP="00AC3C00">
            <w:pPr>
              <w:pStyle w:val="TAL"/>
              <w:rPr>
                <w:lang w:eastAsia="en-US"/>
              </w:rPr>
            </w:pPr>
            <w:r>
              <w:rPr>
                <w:lang w:eastAsia="en-US"/>
              </w:rPr>
              <w:t>Types of events which TS request to receive indications about. The types of events supported includes reception of a message, completion of message security verification, and etc.</w:t>
            </w:r>
          </w:p>
        </w:tc>
      </w:tr>
    </w:tbl>
    <w:p w14:paraId="3572E578" w14:textId="77777777" w:rsidR="00E47ED6" w:rsidRDefault="00E47ED6" w:rsidP="00E47ED6">
      <w:pPr>
        <w:pStyle w:val="Code"/>
      </w:pPr>
    </w:p>
    <w:p w14:paraId="13DA0829" w14:textId="77777777" w:rsidR="00E47ED6" w:rsidRDefault="00E47ED6" w:rsidP="00E47ED6">
      <w:r>
        <w:t>Specific details for each type definition are listed in the ASN.1 specification referenced in the Appendix A.</w:t>
      </w:r>
    </w:p>
    <w:p w14:paraId="2E77BF06" w14:textId="77777777" w:rsidR="00E47ED6" w:rsidRDefault="00E47ED6" w:rsidP="00E47ED6">
      <w:r>
        <w:t xml:space="preserve">The SUT will send an </w:t>
      </w:r>
      <w:r w:rsidRPr="00B171A7">
        <w:rPr>
          <w:i/>
        </w:rPr>
        <w:t xml:space="preserve">indication </w:t>
      </w:r>
      <w:r>
        <w:t xml:space="preserve"> message when it receives a WSM. Using </w:t>
      </w:r>
      <w:r w:rsidRPr="00AB6B48">
        <w:rPr>
          <w:i/>
        </w:rPr>
        <w:t>eventHandling</w:t>
      </w:r>
      <w:r>
        <w:t xml:space="preserve"> parameter, the TS can request to receive all WSMs or only those with PSIDs matching the psid parameter. In the latter case, psid parameter is omitted.</w:t>
      </w:r>
    </w:p>
    <w:p w14:paraId="42E81083" w14:textId="77777777" w:rsidR="00E47ED6" w:rsidRPr="00094BAD" w:rsidRDefault="00E47ED6" w:rsidP="00E47ED6">
      <w:r>
        <w:t xml:space="preserve">The </w:t>
      </w:r>
      <w:r w:rsidRPr="00B171A7">
        <w:rPr>
          <w:i/>
        </w:rPr>
        <w:t>indication</w:t>
      </w:r>
      <w:r>
        <w:t xml:space="preserve"> message must be generated within </w:t>
      </w:r>
      <w:r w:rsidRPr="00A55C25">
        <w:rPr>
          <w:b/>
        </w:rPr>
        <w:t>50ms</w:t>
      </w:r>
      <w:r>
        <w:t xml:space="preserve"> after the corresponding WSM is received by the SUT.</w:t>
      </w:r>
    </w:p>
    <w:p w14:paraId="5BCE486E" w14:textId="77777777" w:rsidR="00E47ED6" w:rsidRDefault="00E47ED6" w:rsidP="008027FB">
      <w:pPr>
        <w:pStyle w:val="Heading4"/>
      </w:pPr>
      <w:r>
        <w:t>StopWsmRx</w:t>
      </w:r>
    </w:p>
    <w:p w14:paraId="13BD91CF" w14:textId="77777777" w:rsidR="00E47ED6" w:rsidRPr="00507742" w:rsidRDefault="00E47ED6" w:rsidP="00E47ED6">
      <w:r>
        <w:t xml:space="preserve">This request is used to stop SUT reception of messages and generation of </w:t>
      </w:r>
      <w:r w:rsidRPr="00DD75B1">
        <w:rPr>
          <w:i/>
        </w:rPr>
        <w:t>indication</w:t>
      </w:r>
      <w:r>
        <w:t xml:space="preserve"> messages.</w:t>
      </w:r>
    </w:p>
    <w:p w14:paraId="6A8F709D" w14:textId="77777777" w:rsidR="00E47ED6" w:rsidRDefault="00E47ED6" w:rsidP="00E47ED6">
      <w:pPr>
        <w:pStyle w:val="Code"/>
      </w:pPr>
      <w:r>
        <w:t>StopWsmRx ::= SEQUENCE{</w:t>
      </w:r>
    </w:p>
    <w:p w14:paraId="1BE01CA4" w14:textId="77777777" w:rsidR="00E47ED6" w:rsidRDefault="00E47ED6" w:rsidP="00E47ED6">
      <w:pPr>
        <w:pStyle w:val="Code"/>
      </w:pPr>
      <w:r>
        <w:tab/>
        <w:t>psid</w:t>
      </w:r>
      <w:r>
        <w:tab/>
      </w:r>
      <w:r>
        <w:tab/>
        <w:t>Psid OPTIONAL,</w:t>
      </w:r>
    </w:p>
    <w:p w14:paraId="7FB77EBD" w14:textId="77777777" w:rsidR="00E47ED6" w:rsidRDefault="00E47ED6" w:rsidP="00E47ED6">
      <w:pPr>
        <w:pStyle w:val="Code"/>
      </w:pPr>
      <w:r>
        <w:tab/>
        <w:t>radio</w:t>
      </w:r>
      <w:r>
        <w:tab/>
      </w:r>
      <w:r>
        <w:tab/>
        <w:t>RadioInterface,</w:t>
      </w:r>
    </w:p>
    <w:p w14:paraId="3D861D95" w14:textId="77777777" w:rsidR="00E47ED6" w:rsidRDefault="00E47ED6" w:rsidP="00E47ED6">
      <w:pPr>
        <w:pStyle w:val="Code"/>
      </w:pPr>
      <w:r>
        <w:tab/>
        <w:t>...</w:t>
      </w:r>
    </w:p>
    <w:p w14:paraId="5D29BFF5" w14:textId="77777777" w:rsidR="00E47ED6" w:rsidRDefault="00E47ED6" w:rsidP="00E47ED6">
      <w:pPr>
        <w:pStyle w:val="Code"/>
      </w:pPr>
      <w:r>
        <w:t>}</w:t>
      </w:r>
    </w:p>
    <w:p w14:paraId="25B60A40" w14:textId="77777777" w:rsidR="00E47ED6" w:rsidRDefault="00E47ED6" w:rsidP="00E47ED6">
      <w:pPr>
        <w:pStyle w:val="Code"/>
      </w:pPr>
    </w:p>
    <w:p w14:paraId="53B3F079"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9</w:t>
      </w:r>
      <w:r w:rsidR="002B59A1">
        <w:rPr>
          <w:noProof/>
        </w:rPr>
        <w:fldChar w:fldCharType="end"/>
      </w:r>
      <w:r w:rsidRPr="00E554FE">
        <w:tab/>
      </w:r>
      <w:r>
        <w:t>StopWsmRx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3D7D56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1D26C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E656B73" w14:textId="77777777" w:rsidR="00E47ED6" w:rsidRPr="003D68B7" w:rsidRDefault="00E47ED6" w:rsidP="00AC3C00">
            <w:pPr>
              <w:pStyle w:val="TAL"/>
              <w:rPr>
                <w:b/>
                <w:lang w:eastAsia="en-US"/>
              </w:rPr>
            </w:pPr>
            <w:r>
              <w:rPr>
                <w:b/>
                <w:lang w:eastAsia="en-US"/>
              </w:rPr>
              <w:t>Explanation</w:t>
            </w:r>
          </w:p>
        </w:tc>
      </w:tr>
      <w:tr w:rsidR="00E47ED6" w:rsidRPr="00FF39A0" w14:paraId="476BCE2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A217901"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412BC686" w14:textId="6A68C269"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3F34B4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DCFC4D2"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6BE774A"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279B536F" w14:textId="77777777" w:rsidR="00E47ED6" w:rsidRDefault="00E47ED6" w:rsidP="00E47ED6">
      <w:pPr>
        <w:pStyle w:val="Code"/>
      </w:pPr>
    </w:p>
    <w:p w14:paraId="0CDC9A1A" w14:textId="77777777" w:rsidR="00E47ED6" w:rsidRDefault="00E47ED6" w:rsidP="00E47ED6">
      <w:r>
        <w:t xml:space="preserve">If the preceding </w:t>
      </w:r>
      <w:r w:rsidRPr="00F04363">
        <w:rPr>
          <w:i/>
        </w:rPr>
        <w:t>StartWsmRx</w:t>
      </w:r>
      <w:r>
        <w:t xml:space="preserve"> omitted </w:t>
      </w:r>
      <w:r w:rsidRPr="00255F37">
        <w:rPr>
          <w:i/>
        </w:rPr>
        <w:t>p</w:t>
      </w:r>
      <w:r w:rsidRPr="00F04363">
        <w:rPr>
          <w:i/>
        </w:rPr>
        <w:t>sid</w:t>
      </w:r>
      <w:r>
        <w:rPr>
          <w:i/>
        </w:rPr>
        <w:t xml:space="preserve"> </w:t>
      </w:r>
      <w:r w:rsidRPr="00255F37">
        <w:t>p</w:t>
      </w:r>
      <w:r>
        <w:t xml:space="preserve">arameter, </w:t>
      </w:r>
      <w:r w:rsidRPr="0027731E">
        <w:rPr>
          <w:i/>
        </w:rPr>
        <w:t>psid</w:t>
      </w:r>
      <w:r>
        <w:t xml:space="preserve"> is omitted for the </w:t>
      </w:r>
      <w:r w:rsidRPr="00255F37">
        <w:rPr>
          <w:i/>
        </w:rPr>
        <w:t>StopWsmRx</w:t>
      </w:r>
      <w:r>
        <w:t>.</w:t>
      </w:r>
    </w:p>
    <w:p w14:paraId="06108395" w14:textId="77777777" w:rsidR="00E47ED6" w:rsidRDefault="00E47ED6" w:rsidP="00E47ED6">
      <w:r>
        <w:t>Specific details for each type definition are listed in the ASN.1 specification referenced in the Appendix A.</w:t>
      </w:r>
    </w:p>
    <w:p w14:paraId="42949E15" w14:textId="77777777" w:rsidR="00E47ED6" w:rsidRPr="00094BAD" w:rsidRDefault="00E47ED6" w:rsidP="00E47ED6"/>
    <w:p w14:paraId="5A8152E2" w14:textId="77777777" w:rsidR="00E47ED6" w:rsidRDefault="00E47ED6" w:rsidP="008027FB">
      <w:pPr>
        <w:pStyle w:val="Heading4"/>
      </w:pPr>
      <w:r>
        <w:t>AddWsaProviderService</w:t>
      </w:r>
    </w:p>
    <w:p w14:paraId="2E559E57" w14:textId="77777777" w:rsidR="00E47ED6" w:rsidRDefault="00E47ED6" w:rsidP="00E47ED6">
      <w:r>
        <w:t xml:space="preserve">This request is used to add a provider service and update WSA. The WSA must be started prior to this request using </w:t>
      </w:r>
      <w:r w:rsidRPr="00D84992">
        <w:rPr>
          <w:i/>
        </w:rPr>
        <w:t>StartWsaTxPerdiodic</w:t>
      </w:r>
      <w:r>
        <w:t>.</w:t>
      </w:r>
    </w:p>
    <w:p w14:paraId="25A83B36" w14:textId="77777777" w:rsidR="00E47ED6" w:rsidRDefault="00E47ED6" w:rsidP="00E47ED6">
      <w:pPr>
        <w:pStyle w:val="Code"/>
      </w:pPr>
      <w:r>
        <w:t>AddWsaProviderService ::=SEQUENCE{</w:t>
      </w:r>
    </w:p>
    <w:p w14:paraId="41F444A8" w14:textId="77777777" w:rsidR="00E47ED6" w:rsidRDefault="00E47ED6" w:rsidP="00E47ED6">
      <w:pPr>
        <w:pStyle w:val="Code"/>
      </w:pPr>
      <w:r>
        <w:tab/>
        <w:t>radio</w:t>
      </w:r>
      <w:r>
        <w:tab/>
      </w:r>
      <w:r>
        <w:tab/>
        <w:t>RadioInterface,</w:t>
      </w:r>
      <w:r>
        <w:tab/>
      </w:r>
    </w:p>
    <w:p w14:paraId="52FACA28" w14:textId="77777777" w:rsidR="00E47ED6" w:rsidRDefault="00E47ED6" w:rsidP="00E47ED6">
      <w:pPr>
        <w:pStyle w:val="Code"/>
      </w:pPr>
      <w:r>
        <w:tab/>
        <w:t>serviceInfos</w:t>
      </w:r>
      <w:r>
        <w:tab/>
        <w:t>ServiceInfos,</w:t>
      </w:r>
    </w:p>
    <w:p w14:paraId="7A2A344C" w14:textId="77777777" w:rsidR="00E47ED6" w:rsidRDefault="00E47ED6" w:rsidP="00E47ED6">
      <w:pPr>
        <w:pStyle w:val="Code"/>
      </w:pPr>
      <w:r>
        <w:tab/>
        <w:t>...</w:t>
      </w:r>
    </w:p>
    <w:p w14:paraId="40254AA9" w14:textId="77777777" w:rsidR="00E47ED6" w:rsidRDefault="00E47ED6" w:rsidP="00E47ED6">
      <w:pPr>
        <w:pStyle w:val="Code"/>
      </w:pPr>
      <w:r>
        <w:t>}</w:t>
      </w:r>
    </w:p>
    <w:p w14:paraId="71AE0364" w14:textId="77777777" w:rsidR="00E47ED6" w:rsidRPr="00507742" w:rsidRDefault="00E47ED6" w:rsidP="00E47ED6"/>
    <w:p w14:paraId="3BC516E7"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10</w:t>
      </w:r>
      <w:r w:rsidR="002B59A1">
        <w:rPr>
          <w:noProof/>
        </w:rPr>
        <w:fldChar w:fldCharType="end"/>
      </w:r>
      <w:r w:rsidRPr="00E554FE">
        <w:tab/>
      </w:r>
      <w:r>
        <w:t>AddWsaProviderService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05CAF66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30C7443"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FD4E7BC" w14:textId="77777777" w:rsidR="00E47ED6" w:rsidRPr="003D68B7" w:rsidRDefault="00E47ED6" w:rsidP="00AC3C00">
            <w:pPr>
              <w:pStyle w:val="TAL"/>
              <w:rPr>
                <w:b/>
                <w:lang w:eastAsia="en-US"/>
              </w:rPr>
            </w:pPr>
            <w:r>
              <w:rPr>
                <w:b/>
                <w:lang w:eastAsia="en-US"/>
              </w:rPr>
              <w:t>Explanation</w:t>
            </w:r>
          </w:p>
        </w:tc>
      </w:tr>
      <w:tr w:rsidR="00E47ED6" w:rsidRPr="00FF39A0" w14:paraId="4A3E377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5AD455"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590ACB3"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FF9634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FE32540"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818F199" w14:textId="5976EB4E"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2D61AB4D" w14:textId="77777777" w:rsidR="00E47ED6" w:rsidRDefault="00E47ED6" w:rsidP="00E47ED6"/>
    <w:p w14:paraId="16F57806" w14:textId="77777777" w:rsidR="00E47ED6" w:rsidRDefault="00E47ED6" w:rsidP="00E47ED6">
      <w:r>
        <w:lastRenderedPageBreak/>
        <w:t>This request can add one or more service entries into an existing WSA. The new services must refer to already existing information in WSA such as Channel Info elements and WRA (if included).</w:t>
      </w:r>
    </w:p>
    <w:p w14:paraId="620A49DB" w14:textId="77777777" w:rsidR="00E47ED6" w:rsidRDefault="00E47ED6" w:rsidP="00E47ED6">
      <w:r>
        <w:t>Specific details for each type definition are listed in the ASN.1 specification referenced in the Appendix A.</w:t>
      </w:r>
    </w:p>
    <w:p w14:paraId="3FC041EE" w14:textId="77777777" w:rsidR="00E47ED6" w:rsidRPr="00094BAD" w:rsidRDefault="00E47ED6" w:rsidP="00E47ED6"/>
    <w:p w14:paraId="4DAE2C77" w14:textId="77777777" w:rsidR="00E47ED6" w:rsidRDefault="00E47ED6" w:rsidP="008027FB">
      <w:pPr>
        <w:pStyle w:val="Heading4"/>
      </w:pPr>
      <w:r>
        <w:t>DelWsaProviderService</w:t>
      </w:r>
    </w:p>
    <w:p w14:paraId="2DECA560" w14:textId="77777777" w:rsidR="00E47ED6" w:rsidRPr="00507742" w:rsidRDefault="00E47ED6" w:rsidP="00E47ED6">
      <w:r>
        <w:t xml:space="preserve">This request is used to removes a provider service and updates WSA. This request must only remove provider services previously added using </w:t>
      </w:r>
      <w:r w:rsidRPr="00984F5C">
        <w:rPr>
          <w:i/>
        </w:rPr>
        <w:t>AddWsaProviderService</w:t>
      </w:r>
      <w:r>
        <w:t xml:space="preserve">. </w:t>
      </w:r>
    </w:p>
    <w:p w14:paraId="6A912D0A" w14:textId="77777777" w:rsidR="00E47ED6" w:rsidRDefault="00E47ED6" w:rsidP="00E47ED6">
      <w:pPr>
        <w:pStyle w:val="Code"/>
      </w:pPr>
      <w:r>
        <w:t>DelWsaProviderService ::=SEQUENCE{</w:t>
      </w:r>
    </w:p>
    <w:p w14:paraId="5E79B851" w14:textId="77777777" w:rsidR="00E47ED6" w:rsidRDefault="00E47ED6" w:rsidP="00E47ED6">
      <w:pPr>
        <w:pStyle w:val="Code"/>
      </w:pPr>
      <w:r>
        <w:tab/>
        <w:t>radio</w:t>
      </w:r>
      <w:r>
        <w:tab/>
      </w:r>
      <w:r>
        <w:tab/>
      </w:r>
      <w:r>
        <w:tab/>
        <w:t>RadioInterface,</w:t>
      </w:r>
      <w:r>
        <w:tab/>
      </w:r>
    </w:p>
    <w:p w14:paraId="7EA0D38A" w14:textId="77777777" w:rsidR="00E47ED6" w:rsidRDefault="00E47ED6" w:rsidP="00E47ED6">
      <w:pPr>
        <w:pStyle w:val="Code"/>
      </w:pPr>
      <w:r>
        <w:tab/>
        <w:t>serviceInfos</w:t>
      </w:r>
      <w:r>
        <w:tab/>
      </w:r>
      <w:r>
        <w:tab/>
        <w:t>ServiceInfos,</w:t>
      </w:r>
    </w:p>
    <w:p w14:paraId="7AE04659" w14:textId="77777777" w:rsidR="00E47ED6" w:rsidRDefault="00E47ED6" w:rsidP="00E47ED6">
      <w:pPr>
        <w:pStyle w:val="Code"/>
      </w:pPr>
      <w:r>
        <w:tab/>
        <w:t>...</w:t>
      </w:r>
    </w:p>
    <w:p w14:paraId="08F7AFDC" w14:textId="77777777" w:rsidR="00E47ED6" w:rsidRDefault="00E47ED6" w:rsidP="00E47ED6">
      <w:pPr>
        <w:pStyle w:val="Code"/>
      </w:pPr>
      <w:r>
        <w:t>}</w:t>
      </w:r>
    </w:p>
    <w:p w14:paraId="21223136" w14:textId="77777777"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11</w:t>
      </w:r>
      <w:r w:rsidR="002B59A1">
        <w:rPr>
          <w:noProof/>
        </w:rPr>
        <w:fldChar w:fldCharType="end"/>
      </w:r>
      <w:r w:rsidRPr="00E554FE">
        <w:tab/>
      </w:r>
      <w:r>
        <w:t>DelWsaProviderService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2E32FF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C6B77D"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5D7A0C34" w14:textId="77777777" w:rsidR="00E47ED6" w:rsidRPr="003D68B7" w:rsidRDefault="00E47ED6" w:rsidP="00AC3C00">
            <w:pPr>
              <w:pStyle w:val="TAL"/>
              <w:rPr>
                <w:b/>
                <w:lang w:eastAsia="en-US"/>
              </w:rPr>
            </w:pPr>
            <w:r>
              <w:rPr>
                <w:b/>
                <w:lang w:eastAsia="en-US"/>
              </w:rPr>
              <w:t>Explanation</w:t>
            </w:r>
          </w:p>
        </w:tc>
      </w:tr>
      <w:tr w:rsidR="00E47ED6" w:rsidRPr="00FF39A0" w14:paraId="4F97E52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5903906"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8E8A1E7"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4141693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3FA30D" w14:textId="77777777" w:rsidR="00E47ED6" w:rsidRDefault="00E47ED6" w:rsidP="00AC3C00">
            <w:pPr>
              <w:pStyle w:val="TAL"/>
            </w:pPr>
            <w:r w:rsidRPr="00E05E68">
              <w:t>serviceInfos</w:t>
            </w:r>
          </w:p>
        </w:tc>
        <w:tc>
          <w:tcPr>
            <w:tcW w:w="6071" w:type="dxa"/>
            <w:tcBorders>
              <w:top w:val="single" w:sz="4" w:space="0" w:color="auto"/>
              <w:left w:val="single" w:sz="4" w:space="0" w:color="auto"/>
              <w:bottom w:val="single" w:sz="4" w:space="0" w:color="auto"/>
              <w:right w:val="single" w:sz="4" w:space="0" w:color="auto"/>
            </w:tcBorders>
          </w:tcPr>
          <w:p w14:paraId="515EE9EF" w14:textId="7898FB06" w:rsidR="00E47ED6" w:rsidRDefault="00E47ED6" w:rsidP="0004664B">
            <w:pPr>
              <w:pStyle w:val="TAL"/>
              <w:rPr>
                <w:lang w:eastAsia="en-US"/>
              </w:rPr>
            </w:pPr>
            <w:r>
              <w:rPr>
                <w:lang w:eastAsia="en-US"/>
              </w:rPr>
              <w:t>The structure containing sequence of service information elements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056E3255" w14:textId="77777777" w:rsidR="00E47ED6" w:rsidRDefault="00E47ED6" w:rsidP="00E47ED6"/>
    <w:p w14:paraId="6F8DA810" w14:textId="77777777" w:rsidR="00E47ED6" w:rsidRDefault="00E47ED6" w:rsidP="00E47ED6">
      <w:r>
        <w:t xml:space="preserve">The </w:t>
      </w:r>
      <w:r w:rsidRPr="006332B9">
        <w:rPr>
          <w:i/>
        </w:rPr>
        <w:t>serviceInfo</w:t>
      </w:r>
      <w:r>
        <w:t xml:space="preserve"> structure must contain at least psid information for each service that will be removed.</w:t>
      </w:r>
    </w:p>
    <w:p w14:paraId="28756F11" w14:textId="77777777" w:rsidR="00E47ED6" w:rsidRDefault="00E47ED6" w:rsidP="00E47ED6">
      <w:r>
        <w:t>Specific details for each type definition are listed in the ASN.1 specification referenced in the Appendix A.</w:t>
      </w:r>
    </w:p>
    <w:p w14:paraId="3C329F64" w14:textId="77777777" w:rsidR="00E47ED6" w:rsidRPr="00094BAD" w:rsidRDefault="00E47ED6" w:rsidP="00E47ED6"/>
    <w:p w14:paraId="7D198C5A" w14:textId="77777777" w:rsidR="00E47ED6" w:rsidRDefault="00E47ED6" w:rsidP="008027FB">
      <w:pPr>
        <w:pStyle w:val="Heading4"/>
      </w:pPr>
      <w:r>
        <w:t>AddUserService</w:t>
      </w:r>
    </w:p>
    <w:p w14:paraId="582A4E68" w14:textId="0A3E4136" w:rsidR="00E47ED6" w:rsidRDefault="00E47ED6" w:rsidP="00E47ED6">
      <w:r>
        <w:t xml:space="preserve">This request is used to add a user service to the SUT. Information provided in this request can be used to invoke </w:t>
      </w:r>
      <w:r w:rsidRPr="0081110A">
        <w:rPr>
          <w:i/>
        </w:rPr>
        <w:t>WME-UserService.request</w:t>
      </w:r>
      <w:r w:rsidRPr="00CD42B8">
        <w:t xml:space="preserve"> and </w:t>
      </w:r>
      <w:r w:rsidRPr="00CD42B8">
        <w:rPr>
          <w:i/>
        </w:rPr>
        <w:t>WME-ChannelService</w:t>
      </w:r>
      <w:r>
        <w:t xml:space="preserve"> from 1609.3 [</w:t>
      </w:r>
      <w:r>
        <w:fldChar w:fldCharType="begin"/>
      </w:r>
      <w:r>
        <w:instrText xml:space="preserve"> REF REF_IEEE16093 \h </w:instrText>
      </w:r>
      <w:r>
        <w:fldChar w:fldCharType="separate"/>
      </w:r>
      <w:r w:rsidR="004173B1">
        <w:t>8</w:t>
      </w:r>
      <w:r>
        <w:fldChar w:fldCharType="end"/>
      </w:r>
      <w:r w:rsidR="0004664B">
        <w:t>]</w:t>
      </w:r>
      <w:r>
        <w:t>.</w:t>
      </w:r>
    </w:p>
    <w:p w14:paraId="6A0ED368" w14:textId="77777777" w:rsidR="00E47ED6" w:rsidRDefault="00E47ED6" w:rsidP="00E47ED6">
      <w:pPr>
        <w:pStyle w:val="Code"/>
      </w:pPr>
      <w:r>
        <w:t>AddUserService ::= SEQUENCE{</w:t>
      </w:r>
      <w:r>
        <w:tab/>
        <w:t xml:space="preserve">-- register user service via </w:t>
      </w:r>
    </w:p>
    <w:p w14:paraId="55D11EA3" w14:textId="77777777" w:rsidR="00E47ED6" w:rsidRDefault="00E47ED6" w:rsidP="00E47ED6">
      <w:pPr>
        <w:pStyle w:val="Code"/>
      </w:pPr>
      <w:r>
        <w:tab/>
        <w:t>psid</w:t>
      </w:r>
      <w:r>
        <w:tab/>
      </w:r>
      <w:r>
        <w:tab/>
      </w:r>
      <w:r>
        <w:tab/>
        <w:t>Psid,</w:t>
      </w:r>
    </w:p>
    <w:p w14:paraId="52913598" w14:textId="77777777" w:rsidR="00E47ED6" w:rsidRDefault="00E47ED6" w:rsidP="00E47ED6">
      <w:pPr>
        <w:pStyle w:val="Code"/>
      </w:pPr>
      <w:r>
        <w:tab/>
        <w:t>radio</w:t>
      </w:r>
      <w:r>
        <w:tab/>
      </w:r>
      <w:r>
        <w:tab/>
      </w:r>
      <w:r>
        <w:tab/>
        <w:t>RadioInterface,</w:t>
      </w:r>
    </w:p>
    <w:p w14:paraId="27C1F504" w14:textId="77777777" w:rsidR="00E47ED6" w:rsidRDefault="00E47ED6" w:rsidP="00E47ED6">
      <w:pPr>
        <w:pStyle w:val="Code"/>
      </w:pPr>
      <w:r>
        <w:tab/>
        <w:t>userRequestType</w:t>
      </w:r>
      <w:r>
        <w:tab/>
      </w:r>
      <w:r>
        <w:tab/>
        <w:t>UserRequestType,</w:t>
      </w:r>
    </w:p>
    <w:p w14:paraId="56E16A67" w14:textId="77777777" w:rsidR="00E47ED6" w:rsidRDefault="00E47ED6" w:rsidP="00E47ED6">
      <w:pPr>
        <w:pStyle w:val="Code"/>
      </w:pPr>
      <w:r>
        <w:tab/>
        <w:t>wsaType</w:t>
      </w:r>
      <w:r>
        <w:tab/>
      </w:r>
      <w:r>
        <w:tab/>
      </w:r>
      <w:r>
        <w:tab/>
        <w:t>WsaType,</w:t>
      </w:r>
    </w:p>
    <w:p w14:paraId="20BBC3FE" w14:textId="77777777" w:rsidR="00E47ED6" w:rsidRDefault="00E47ED6" w:rsidP="00E47ED6">
      <w:pPr>
        <w:pStyle w:val="Code"/>
      </w:pPr>
      <w:r>
        <w:tab/>
        <w:t>providerServiceContext</w:t>
      </w:r>
      <w:r>
        <w:tab/>
        <w:t>ProviderServiceContext OPTIONAL,</w:t>
      </w:r>
    </w:p>
    <w:p w14:paraId="5E5AA131" w14:textId="77777777" w:rsidR="00E47ED6" w:rsidRDefault="00E47ED6" w:rsidP="00E47ED6">
      <w:pPr>
        <w:pStyle w:val="Code"/>
      </w:pPr>
      <w:r>
        <w:tab/>
        <w:t>channelIdentifier</w:t>
      </w:r>
      <w:r>
        <w:tab/>
      </w:r>
      <w:r>
        <w:tab/>
        <w:t>ChannelNumber80211 OPTIONAL,</w:t>
      </w:r>
    </w:p>
    <w:p w14:paraId="55E6BE4C" w14:textId="77777777" w:rsidR="00E47ED6" w:rsidRDefault="00E47ED6" w:rsidP="00E47ED6">
      <w:pPr>
        <w:pStyle w:val="Code"/>
      </w:pPr>
      <w:r>
        <w:tab/>
        <w:t>sourceMACAddr</w:t>
      </w:r>
      <w:r>
        <w:tab/>
      </w:r>
      <w:r>
        <w:tab/>
        <w:t>MACaddress OPTIONAL,</w:t>
      </w:r>
    </w:p>
    <w:p w14:paraId="101F6039" w14:textId="77777777" w:rsidR="00E47ED6" w:rsidRDefault="00E47ED6" w:rsidP="00E47ED6">
      <w:pPr>
        <w:pStyle w:val="Code"/>
      </w:pPr>
      <w:r>
        <w:tab/>
        <w:t>advertiserId</w:t>
      </w:r>
      <w:r>
        <w:tab/>
      </w:r>
      <w:r>
        <w:tab/>
        <w:t>AdvertiserIdentifier OPTIONAL,</w:t>
      </w:r>
    </w:p>
    <w:p w14:paraId="1EBB32CA" w14:textId="77777777" w:rsidR="00E47ED6" w:rsidRDefault="00E47ED6" w:rsidP="00E47ED6">
      <w:pPr>
        <w:pStyle w:val="Code"/>
      </w:pPr>
      <w:r>
        <w:tab/>
        <w:t>linkQuality</w:t>
      </w:r>
      <w:r>
        <w:tab/>
      </w:r>
      <w:r>
        <w:tab/>
        <w:t>INTEGER OPTIONAL,</w:t>
      </w:r>
    </w:p>
    <w:p w14:paraId="0E983F2F" w14:textId="77777777" w:rsidR="00E47ED6" w:rsidRDefault="00E47ED6" w:rsidP="00E47ED6">
      <w:pPr>
        <w:pStyle w:val="Code"/>
      </w:pPr>
      <w:r>
        <w:tab/>
        <w:t>immediateAccess</w:t>
      </w:r>
      <w:r>
        <w:tab/>
      </w:r>
      <w:r>
        <w:tab/>
        <w:t>INTEGER(0..255) OPTIONAL,</w:t>
      </w:r>
    </w:p>
    <w:p w14:paraId="01BCB2B6" w14:textId="77777777" w:rsidR="00E47ED6" w:rsidRDefault="00E47ED6" w:rsidP="00E47ED6">
      <w:pPr>
        <w:pStyle w:val="Code"/>
      </w:pPr>
      <w:r>
        <w:tab/>
        <w:t>...</w:t>
      </w:r>
    </w:p>
    <w:p w14:paraId="3F20B247" w14:textId="77777777" w:rsidR="00E47ED6" w:rsidRDefault="00E47ED6" w:rsidP="00E47ED6">
      <w:pPr>
        <w:pStyle w:val="Code"/>
      </w:pPr>
      <w:r>
        <w:t>}</w:t>
      </w:r>
    </w:p>
    <w:p w14:paraId="6464368B" w14:textId="77777777" w:rsidR="00E47ED6" w:rsidRDefault="00E47ED6" w:rsidP="00E47ED6"/>
    <w:p w14:paraId="738D60CA" w14:textId="77777777" w:rsidR="00E47ED6" w:rsidRDefault="00E47ED6" w:rsidP="00E47ED6">
      <w:pPr>
        <w:pStyle w:val="Caption"/>
        <w:keepNext/>
      </w:pPr>
      <w:r>
        <w:lastRenderedPageBreak/>
        <w:t xml:space="preserve">Table </w:t>
      </w:r>
      <w:r w:rsidR="002B59A1">
        <w:fldChar w:fldCharType="begin"/>
      </w:r>
      <w:r w:rsidR="002B59A1">
        <w:instrText xml:space="preserve"> SEQ Table \* ARABIC </w:instrText>
      </w:r>
      <w:r w:rsidR="002B59A1">
        <w:fldChar w:fldCharType="separate"/>
      </w:r>
      <w:r w:rsidR="004173B1">
        <w:rPr>
          <w:noProof/>
        </w:rPr>
        <w:t>12</w:t>
      </w:r>
      <w:r w:rsidR="002B59A1">
        <w:rPr>
          <w:noProof/>
        </w:rPr>
        <w:fldChar w:fldCharType="end"/>
      </w:r>
      <w:r w:rsidRPr="00E554FE">
        <w:tab/>
      </w:r>
      <w:r>
        <w:t>AddUserService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72D9508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1C70D9C"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C61E6A0" w14:textId="77777777" w:rsidR="00E47ED6" w:rsidRPr="003D68B7" w:rsidRDefault="00E47ED6" w:rsidP="00AC3C00">
            <w:pPr>
              <w:pStyle w:val="TAL"/>
              <w:rPr>
                <w:b/>
                <w:lang w:eastAsia="en-US"/>
              </w:rPr>
            </w:pPr>
            <w:r>
              <w:rPr>
                <w:b/>
                <w:lang w:eastAsia="en-US"/>
              </w:rPr>
              <w:t>Explanation</w:t>
            </w:r>
          </w:p>
        </w:tc>
      </w:tr>
      <w:tr w:rsidR="00E47ED6" w:rsidRPr="00FF39A0" w14:paraId="3B17FE0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5F2508A" w14:textId="77777777" w:rsidR="00E47ED6" w:rsidRPr="00FF39A0" w:rsidRDefault="00E47ED6" w:rsidP="00AC3C00">
            <w:pPr>
              <w:pStyle w:val="TAL"/>
              <w:rPr>
                <w:lang w:eastAsia="en-US"/>
              </w:rPr>
            </w:pPr>
            <w:r>
              <w:t>psid</w:t>
            </w:r>
          </w:p>
        </w:tc>
        <w:tc>
          <w:tcPr>
            <w:tcW w:w="6071" w:type="dxa"/>
            <w:tcBorders>
              <w:top w:val="single" w:sz="4" w:space="0" w:color="auto"/>
              <w:left w:val="single" w:sz="4" w:space="0" w:color="auto"/>
              <w:bottom w:val="single" w:sz="4" w:space="0" w:color="auto"/>
              <w:right w:val="single" w:sz="4" w:space="0" w:color="auto"/>
            </w:tcBorders>
          </w:tcPr>
          <w:p w14:paraId="0C08725D" w14:textId="623FEA62"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CB73CB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27A0F44" w14:textId="77777777" w:rsidR="00E47ED6" w:rsidRDefault="00E47ED6"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3FA875AD" w14:textId="77777777" w:rsidR="00E47ED6" w:rsidRDefault="00E47ED6" w:rsidP="00AC3C00">
            <w:pPr>
              <w:pStyle w:val="TAL"/>
              <w:rPr>
                <w:lang w:eastAsia="en-US"/>
              </w:rPr>
            </w:pPr>
            <w:r>
              <w:rPr>
                <w:lang w:eastAsia="en-US"/>
              </w:rPr>
              <w:t>The structure contains radio device (radio0, radio1, etc) and antenna port for transmission of WSMs</w:t>
            </w:r>
          </w:p>
        </w:tc>
      </w:tr>
      <w:tr w:rsidR="00E47ED6" w:rsidRPr="00FF39A0" w14:paraId="2A4D646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CA24F7D" w14:textId="77777777" w:rsidR="00E47ED6" w:rsidRDefault="00E47ED6" w:rsidP="00AC3C00">
            <w:pPr>
              <w:pStyle w:val="TAL"/>
            </w:pPr>
            <w:r>
              <w:t>userRequestType</w:t>
            </w:r>
          </w:p>
        </w:tc>
        <w:tc>
          <w:tcPr>
            <w:tcW w:w="6071" w:type="dxa"/>
            <w:tcBorders>
              <w:top w:val="single" w:sz="4" w:space="0" w:color="auto"/>
              <w:left w:val="single" w:sz="4" w:space="0" w:color="auto"/>
              <w:bottom w:val="single" w:sz="4" w:space="0" w:color="auto"/>
              <w:right w:val="single" w:sz="4" w:space="0" w:color="auto"/>
            </w:tcBorders>
          </w:tcPr>
          <w:p w14:paraId="59D06206" w14:textId="77873BA3" w:rsidR="00E47ED6" w:rsidRDefault="00E47ED6" w:rsidP="0004664B">
            <w:pPr>
              <w:pStyle w:val="TAL"/>
              <w:rPr>
                <w:lang w:eastAsia="en-US"/>
              </w:rPr>
            </w:pPr>
            <w:r>
              <w:rPr>
                <w:lang w:eastAsia="en-US"/>
              </w:rPr>
              <w:t>User Request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(options include </w:t>
            </w:r>
            <w:r>
              <w:t>autojoin on match,  no service channel).</w:t>
            </w:r>
          </w:p>
        </w:tc>
      </w:tr>
      <w:tr w:rsidR="00E47ED6" w:rsidRPr="00FF39A0" w14:paraId="509271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612D182" w14:textId="77777777" w:rsidR="00E47ED6" w:rsidRDefault="00E47ED6" w:rsidP="00AC3C00">
            <w:pPr>
              <w:pStyle w:val="TAL"/>
            </w:pPr>
            <w:r>
              <w:t>wsaType</w:t>
            </w:r>
          </w:p>
        </w:tc>
        <w:tc>
          <w:tcPr>
            <w:tcW w:w="6071" w:type="dxa"/>
            <w:tcBorders>
              <w:top w:val="single" w:sz="4" w:space="0" w:color="auto"/>
              <w:left w:val="single" w:sz="4" w:space="0" w:color="auto"/>
              <w:bottom w:val="single" w:sz="4" w:space="0" w:color="auto"/>
              <w:right w:val="single" w:sz="4" w:space="0" w:color="auto"/>
            </w:tcBorders>
          </w:tcPr>
          <w:p w14:paraId="4AFC6A9A" w14:textId="0714389A" w:rsidR="00E47ED6" w:rsidRDefault="00E47ED6" w:rsidP="0004664B">
            <w:pPr>
              <w:pStyle w:val="TAL"/>
              <w:rPr>
                <w:lang w:eastAsia="en-US"/>
              </w:rPr>
            </w:pPr>
            <w:r>
              <w:rPr>
                <w:lang w:eastAsia="en-US"/>
              </w:rPr>
              <w:t>WSA Type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 xml:space="preserve"> (options includes secure, unsecure)</w:t>
            </w:r>
          </w:p>
        </w:tc>
      </w:tr>
      <w:tr w:rsidR="00E47ED6" w:rsidRPr="00FF39A0" w14:paraId="3B62383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D27C013" w14:textId="77777777" w:rsidR="00E47ED6" w:rsidRDefault="00E47ED6" w:rsidP="00AC3C00">
            <w:pPr>
              <w:pStyle w:val="TAL"/>
            </w:pPr>
            <w:r>
              <w:t>providerServiceContext</w:t>
            </w:r>
          </w:p>
        </w:tc>
        <w:tc>
          <w:tcPr>
            <w:tcW w:w="6071" w:type="dxa"/>
            <w:tcBorders>
              <w:top w:val="single" w:sz="4" w:space="0" w:color="auto"/>
              <w:left w:val="single" w:sz="4" w:space="0" w:color="auto"/>
              <w:bottom w:val="single" w:sz="4" w:space="0" w:color="auto"/>
              <w:right w:val="single" w:sz="4" w:space="0" w:color="auto"/>
            </w:tcBorders>
          </w:tcPr>
          <w:p w14:paraId="19004BA2" w14:textId="3AB9A561" w:rsidR="00E47ED6" w:rsidRDefault="00E47ED6" w:rsidP="0004664B">
            <w:pPr>
              <w:pStyle w:val="TAL"/>
              <w:rPr>
                <w:lang w:eastAsia="en-US"/>
              </w:rPr>
            </w:pPr>
            <w:r>
              <w:rPr>
                <w:lang w:eastAsia="en-US"/>
              </w:rPr>
              <w:t>P</w:t>
            </w:r>
            <w:r w:rsidRPr="001D7BB6">
              <w:rPr>
                <w:lang w:eastAsia="en-US"/>
              </w:rPr>
              <w:t>rovider</w:t>
            </w:r>
            <w:r>
              <w:rPr>
                <w:lang w:eastAsia="en-US"/>
              </w:rPr>
              <w:t xml:space="preserve"> </w:t>
            </w:r>
            <w:r w:rsidRPr="001D7BB6">
              <w:rPr>
                <w:lang w:eastAsia="en-US"/>
              </w:rPr>
              <w:t>Service</w:t>
            </w:r>
            <w:r>
              <w:rPr>
                <w:lang w:eastAsia="en-US"/>
              </w:rPr>
              <w:t xml:space="preserve"> </w:t>
            </w:r>
            <w:r w:rsidRPr="001D7BB6">
              <w:rPr>
                <w:lang w:eastAsia="en-US"/>
              </w:rPr>
              <w:t>Context</w:t>
            </w:r>
            <w:r>
              <w:rPr>
                <w:lang w:eastAsia="en-US"/>
              </w:rPr>
              <w:t xml:space="preserve">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AA547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212FF21" w14:textId="77777777" w:rsidR="00E47ED6" w:rsidRDefault="00E47ED6" w:rsidP="00AC3C00">
            <w:pPr>
              <w:pStyle w:val="TAL"/>
            </w:pPr>
            <w:r>
              <w:t>channelIdentifier</w:t>
            </w:r>
          </w:p>
        </w:tc>
        <w:tc>
          <w:tcPr>
            <w:tcW w:w="6071" w:type="dxa"/>
            <w:tcBorders>
              <w:top w:val="single" w:sz="4" w:space="0" w:color="auto"/>
              <w:left w:val="single" w:sz="4" w:space="0" w:color="auto"/>
              <w:bottom w:val="single" w:sz="4" w:space="0" w:color="auto"/>
              <w:right w:val="single" w:sz="4" w:space="0" w:color="auto"/>
            </w:tcBorders>
          </w:tcPr>
          <w:p w14:paraId="6DD25F77" w14:textId="4A67F384" w:rsidR="00E47ED6" w:rsidRDefault="00E47ED6" w:rsidP="0004664B">
            <w:pPr>
              <w:pStyle w:val="TAL"/>
              <w:rPr>
                <w:lang w:eastAsia="en-US"/>
              </w:rPr>
            </w:pPr>
            <w:r>
              <w:rPr>
                <w:lang w:eastAsia="en-US"/>
              </w:rPr>
              <w:t>Channel number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7B2090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1A949D0" w14:textId="77777777" w:rsidR="00E47ED6" w:rsidRDefault="00E47ED6" w:rsidP="00AC3C00">
            <w:pPr>
              <w:pStyle w:val="TAL"/>
            </w:pPr>
            <w:r>
              <w:t>sourceMACAddr</w:t>
            </w:r>
          </w:p>
        </w:tc>
        <w:tc>
          <w:tcPr>
            <w:tcW w:w="6071" w:type="dxa"/>
            <w:tcBorders>
              <w:top w:val="single" w:sz="4" w:space="0" w:color="auto"/>
              <w:left w:val="single" w:sz="4" w:space="0" w:color="auto"/>
              <w:bottom w:val="single" w:sz="4" w:space="0" w:color="auto"/>
              <w:right w:val="single" w:sz="4" w:space="0" w:color="auto"/>
            </w:tcBorders>
          </w:tcPr>
          <w:p w14:paraId="0681AC0C" w14:textId="43D6D218" w:rsidR="00E47ED6" w:rsidRDefault="00E47ED6" w:rsidP="0004664B">
            <w:pPr>
              <w:pStyle w:val="TAL"/>
              <w:rPr>
                <w:lang w:eastAsia="en-US"/>
              </w:rPr>
            </w:pPr>
            <w:r>
              <w:rPr>
                <w:lang w:eastAsia="en-US"/>
              </w:rPr>
              <w:t>Source MAC address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573F7A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10FBA7" w14:textId="77777777" w:rsidR="00E47ED6" w:rsidRDefault="00E47ED6" w:rsidP="00AC3C00">
            <w:pPr>
              <w:pStyle w:val="TAL"/>
            </w:pPr>
            <w:r>
              <w:t>advertiserId</w:t>
            </w:r>
          </w:p>
        </w:tc>
        <w:tc>
          <w:tcPr>
            <w:tcW w:w="6071" w:type="dxa"/>
            <w:tcBorders>
              <w:top w:val="single" w:sz="4" w:space="0" w:color="auto"/>
              <w:left w:val="single" w:sz="4" w:space="0" w:color="auto"/>
              <w:bottom w:val="single" w:sz="4" w:space="0" w:color="auto"/>
              <w:right w:val="single" w:sz="4" w:space="0" w:color="auto"/>
            </w:tcBorders>
          </w:tcPr>
          <w:p w14:paraId="5A9312A7" w14:textId="68F3ABB1" w:rsidR="00E47ED6" w:rsidRDefault="00E47ED6" w:rsidP="0004664B">
            <w:pPr>
              <w:pStyle w:val="TAL"/>
              <w:rPr>
                <w:lang w:eastAsia="en-US"/>
              </w:rPr>
            </w:pPr>
            <w:r>
              <w:rPr>
                <w:lang w:eastAsia="en-US"/>
              </w:rPr>
              <w:t>Advertiser ID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5449B5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94A135A" w14:textId="77777777" w:rsidR="00E47ED6" w:rsidRDefault="00E47ED6" w:rsidP="00AC3C00">
            <w:pPr>
              <w:pStyle w:val="TAL"/>
            </w:pPr>
            <w:r>
              <w:t>linkQuality</w:t>
            </w:r>
          </w:p>
        </w:tc>
        <w:tc>
          <w:tcPr>
            <w:tcW w:w="6071" w:type="dxa"/>
            <w:tcBorders>
              <w:top w:val="single" w:sz="4" w:space="0" w:color="auto"/>
              <w:left w:val="single" w:sz="4" w:space="0" w:color="auto"/>
              <w:bottom w:val="single" w:sz="4" w:space="0" w:color="auto"/>
              <w:right w:val="single" w:sz="4" w:space="0" w:color="auto"/>
            </w:tcBorders>
          </w:tcPr>
          <w:p w14:paraId="69D541A7" w14:textId="35CDF01C" w:rsidR="00E47ED6" w:rsidRDefault="00E47ED6" w:rsidP="0004664B">
            <w:pPr>
              <w:pStyle w:val="TAL"/>
              <w:rPr>
                <w:lang w:eastAsia="en-US"/>
              </w:rPr>
            </w:pPr>
            <w:r>
              <w:rPr>
                <w:lang w:eastAsia="en-US"/>
              </w:rPr>
              <w:t>Link Quality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0D5BEFD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407C26E" w14:textId="77777777" w:rsidR="00E47ED6" w:rsidRPr="003F6C2C" w:rsidRDefault="00E47ED6" w:rsidP="00AC3C00">
            <w:pPr>
              <w:pStyle w:val="TAL"/>
            </w:pPr>
            <w:r w:rsidRPr="003F6C2C">
              <w:t>channelLoad</w:t>
            </w:r>
          </w:p>
        </w:tc>
        <w:tc>
          <w:tcPr>
            <w:tcW w:w="6071" w:type="dxa"/>
            <w:tcBorders>
              <w:top w:val="single" w:sz="4" w:space="0" w:color="auto"/>
              <w:left w:val="single" w:sz="4" w:space="0" w:color="auto"/>
              <w:bottom w:val="single" w:sz="4" w:space="0" w:color="auto"/>
              <w:right w:val="single" w:sz="4" w:space="0" w:color="auto"/>
            </w:tcBorders>
          </w:tcPr>
          <w:p w14:paraId="58BAB26D" w14:textId="4D72B898" w:rsidR="00E47ED6" w:rsidRDefault="00E47ED6" w:rsidP="0004664B">
            <w:pPr>
              <w:pStyle w:val="TAL"/>
              <w:rPr>
                <w:lang w:eastAsia="en-US"/>
              </w:rPr>
            </w:pPr>
            <w:r>
              <w:rPr>
                <w:lang w:eastAsia="en-US"/>
              </w:rPr>
              <w:t>Channel Load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bl>
    <w:p w14:paraId="1B0CE8B2" w14:textId="77777777" w:rsidR="00E47ED6" w:rsidRDefault="00E47ED6" w:rsidP="00E47ED6"/>
    <w:p w14:paraId="5947A31E" w14:textId="77777777" w:rsidR="00E47ED6" w:rsidRDefault="00E47ED6" w:rsidP="00E47ED6">
      <w:r>
        <w:t>Specific details for each type definition are listed in the ASN.1 specification referenced in the Appendix A.</w:t>
      </w:r>
    </w:p>
    <w:p w14:paraId="2C49A76B" w14:textId="77777777" w:rsidR="00E47ED6" w:rsidRPr="00CF6372" w:rsidRDefault="00E47ED6" w:rsidP="00E47ED6"/>
    <w:p w14:paraId="20A86E78" w14:textId="77777777" w:rsidR="00E47ED6" w:rsidRDefault="00E47ED6" w:rsidP="008027FB">
      <w:pPr>
        <w:pStyle w:val="Heading4"/>
      </w:pPr>
      <w:r>
        <w:t>DelUserService</w:t>
      </w:r>
    </w:p>
    <w:p w14:paraId="78A2A6B7" w14:textId="77777777" w:rsidR="00E47ED6" w:rsidRPr="00507742" w:rsidRDefault="00E47ED6" w:rsidP="00E47ED6">
      <w:r>
        <w:t xml:space="preserve">This request is used to delete a user service on the SUT previously requested by the </w:t>
      </w:r>
      <w:r w:rsidRPr="00145705">
        <w:rPr>
          <w:i/>
        </w:rPr>
        <w:t>AddUserService</w:t>
      </w:r>
      <w:r>
        <w:rPr>
          <w:i/>
        </w:rPr>
        <w:t xml:space="preserve"> </w:t>
      </w:r>
      <w:r>
        <w:t>request.</w:t>
      </w:r>
    </w:p>
    <w:p w14:paraId="12E2B25E" w14:textId="77777777" w:rsidR="00E47ED6" w:rsidRDefault="00E47ED6" w:rsidP="00E47ED6">
      <w:pPr>
        <w:pStyle w:val="Code"/>
      </w:pPr>
      <w:r>
        <w:t>DelUserService ::= SEQUENCE{</w:t>
      </w:r>
    </w:p>
    <w:p w14:paraId="1DE18B9B" w14:textId="77777777" w:rsidR="00E47ED6" w:rsidRDefault="00E47ED6" w:rsidP="00E47ED6">
      <w:pPr>
        <w:pStyle w:val="Code"/>
      </w:pPr>
      <w:r>
        <w:tab/>
        <w:t>psid</w:t>
      </w:r>
      <w:r>
        <w:tab/>
      </w:r>
      <w:r>
        <w:tab/>
      </w:r>
      <w:r>
        <w:tab/>
        <w:t>Psid,</w:t>
      </w:r>
    </w:p>
    <w:p w14:paraId="70B56969" w14:textId="77777777" w:rsidR="00E47ED6" w:rsidRDefault="00E47ED6" w:rsidP="00E47ED6">
      <w:pPr>
        <w:pStyle w:val="Code"/>
      </w:pPr>
      <w:r>
        <w:tab/>
        <w:t>radio</w:t>
      </w:r>
      <w:r>
        <w:tab/>
      </w:r>
      <w:r>
        <w:tab/>
      </w:r>
      <w:r>
        <w:tab/>
        <w:t>RadioInterface,</w:t>
      </w:r>
    </w:p>
    <w:p w14:paraId="7A99D282" w14:textId="77777777" w:rsidR="00E47ED6" w:rsidRDefault="00E47ED6" w:rsidP="00E47ED6">
      <w:pPr>
        <w:pStyle w:val="Code"/>
      </w:pPr>
      <w:r>
        <w:tab/>
        <w:t>...</w:t>
      </w:r>
    </w:p>
    <w:p w14:paraId="7A2DBEAF" w14:textId="77777777" w:rsidR="00E47ED6" w:rsidRDefault="00E47ED6" w:rsidP="00E47ED6">
      <w:pPr>
        <w:pStyle w:val="Code"/>
      </w:pPr>
      <w:r>
        <w:t>}</w:t>
      </w:r>
    </w:p>
    <w:p w14:paraId="47F92A59" w14:textId="29A593E0" w:rsidR="00E47ED6" w:rsidRDefault="00E47ED6" w:rsidP="00E47ED6">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13</w:t>
      </w:r>
      <w:r w:rsidR="002B59A1">
        <w:rPr>
          <w:noProof/>
        </w:rPr>
        <w:fldChar w:fldCharType="end"/>
      </w:r>
      <w:r w:rsidRPr="00E554FE">
        <w:tab/>
      </w:r>
      <w:r>
        <w:t>DelUserRequestService</w:t>
      </w:r>
      <w:r w:rsidR="00413E09">
        <w:t xml:space="preserve"> parameters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E47ED6" w:rsidRPr="003D68B7" w14:paraId="1BE8C26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CDA6C07" w14:textId="77777777" w:rsidR="00E47ED6" w:rsidRPr="003D68B7" w:rsidRDefault="00E47ED6"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26F1E43" w14:textId="77777777" w:rsidR="00E47ED6" w:rsidRPr="003D68B7" w:rsidRDefault="00E47ED6" w:rsidP="00AC3C00">
            <w:pPr>
              <w:pStyle w:val="TAL"/>
              <w:rPr>
                <w:b/>
                <w:lang w:eastAsia="en-US"/>
              </w:rPr>
            </w:pPr>
            <w:r>
              <w:rPr>
                <w:b/>
                <w:lang w:eastAsia="en-US"/>
              </w:rPr>
              <w:t>Explanation</w:t>
            </w:r>
          </w:p>
        </w:tc>
      </w:tr>
      <w:tr w:rsidR="00E47ED6" w:rsidRPr="00FF39A0" w14:paraId="3496896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7625D5" w14:textId="09081DDF" w:rsidR="00E47ED6" w:rsidRPr="00FF39A0" w:rsidRDefault="00437DDC" w:rsidP="00AC3C00">
            <w:pPr>
              <w:pStyle w:val="TAL"/>
              <w:rPr>
                <w:lang w:eastAsia="en-US"/>
              </w:rPr>
            </w:pPr>
            <w:r>
              <w:t>P</w:t>
            </w:r>
            <w:r w:rsidR="00E47ED6">
              <w:t>sid</w:t>
            </w:r>
          </w:p>
        </w:tc>
        <w:tc>
          <w:tcPr>
            <w:tcW w:w="6071" w:type="dxa"/>
            <w:tcBorders>
              <w:top w:val="single" w:sz="4" w:space="0" w:color="auto"/>
              <w:left w:val="single" w:sz="4" w:space="0" w:color="auto"/>
              <w:bottom w:val="single" w:sz="4" w:space="0" w:color="auto"/>
              <w:right w:val="single" w:sz="4" w:space="0" w:color="auto"/>
            </w:tcBorders>
          </w:tcPr>
          <w:p w14:paraId="0E963C5E" w14:textId="0BB2FA57" w:rsidR="00E47ED6" w:rsidRPr="00FF39A0" w:rsidRDefault="00E47ED6" w:rsidP="0004664B">
            <w:pPr>
              <w:pStyle w:val="TAL"/>
              <w:rPr>
                <w:lang w:eastAsia="en-US"/>
              </w:rPr>
            </w:pPr>
            <w:r>
              <w:rPr>
                <w:lang w:eastAsia="en-US"/>
              </w:rPr>
              <w:t>Provider Service identifier as defined in 1609.3 [</w:t>
            </w:r>
            <w:r>
              <w:rPr>
                <w:lang w:eastAsia="en-US"/>
              </w:rPr>
              <w:fldChar w:fldCharType="begin"/>
            </w:r>
            <w:r>
              <w:rPr>
                <w:lang w:eastAsia="en-US"/>
              </w:rPr>
              <w:instrText xml:space="preserve"> REF REF_IEEE16093 \h </w:instrText>
            </w:r>
            <w:r>
              <w:rPr>
                <w:lang w:eastAsia="en-US"/>
              </w:rPr>
            </w:r>
            <w:r>
              <w:rPr>
                <w:lang w:eastAsia="en-US"/>
              </w:rPr>
              <w:fldChar w:fldCharType="separate"/>
            </w:r>
            <w:r w:rsidR="004173B1">
              <w:t>8</w:t>
            </w:r>
            <w:r>
              <w:rPr>
                <w:lang w:eastAsia="en-US"/>
              </w:rPr>
              <w:fldChar w:fldCharType="end"/>
            </w:r>
            <w:r w:rsidR="0004664B">
              <w:rPr>
                <w:lang w:eastAsia="en-US"/>
              </w:rPr>
              <w:t>]</w:t>
            </w:r>
            <w:r>
              <w:rPr>
                <w:lang w:eastAsia="en-US"/>
              </w:rPr>
              <w:t>.</w:t>
            </w:r>
          </w:p>
        </w:tc>
      </w:tr>
      <w:tr w:rsidR="00E47ED6" w:rsidRPr="00FF39A0" w14:paraId="3B4C16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E2261E1" w14:textId="0B0DD8BB" w:rsidR="00E47ED6" w:rsidRDefault="00437DDC" w:rsidP="00AC3C00">
            <w:pPr>
              <w:pStyle w:val="TAL"/>
            </w:pPr>
            <w:r>
              <w:t>R</w:t>
            </w:r>
            <w:r w:rsidR="00E47ED6">
              <w:t>adio</w:t>
            </w:r>
          </w:p>
        </w:tc>
        <w:tc>
          <w:tcPr>
            <w:tcW w:w="6071" w:type="dxa"/>
            <w:tcBorders>
              <w:top w:val="single" w:sz="4" w:space="0" w:color="auto"/>
              <w:left w:val="single" w:sz="4" w:space="0" w:color="auto"/>
              <w:bottom w:val="single" w:sz="4" w:space="0" w:color="auto"/>
              <w:right w:val="single" w:sz="4" w:space="0" w:color="auto"/>
            </w:tcBorders>
          </w:tcPr>
          <w:p w14:paraId="5811BB52" w14:textId="77777777" w:rsidR="00E47ED6" w:rsidRDefault="00E47ED6" w:rsidP="00AC3C00">
            <w:pPr>
              <w:pStyle w:val="TAL"/>
              <w:rPr>
                <w:lang w:eastAsia="en-US"/>
              </w:rPr>
            </w:pPr>
            <w:r>
              <w:rPr>
                <w:lang w:eastAsia="en-US"/>
              </w:rPr>
              <w:t>The structure contains radio device (radio0, radio1, etc) and antenna port for transmission of WSMs.</w:t>
            </w:r>
          </w:p>
        </w:tc>
      </w:tr>
    </w:tbl>
    <w:p w14:paraId="710EB52D" w14:textId="77777777" w:rsidR="00E47ED6" w:rsidRDefault="00E47ED6" w:rsidP="00E47ED6"/>
    <w:p w14:paraId="5C496061" w14:textId="77777777" w:rsidR="00E47ED6" w:rsidRDefault="00E47ED6" w:rsidP="00E47ED6">
      <w:r>
        <w:t>Specific details for each type definition are listed in the ASN.1 specification referenced in the Appendix A.</w:t>
      </w:r>
    </w:p>
    <w:p w14:paraId="27DBD74E" w14:textId="77777777" w:rsidR="00E47ED6" w:rsidRPr="00E47ED6" w:rsidRDefault="00E47ED6" w:rsidP="00E47ED6"/>
    <w:p w14:paraId="1475CD0B" w14:textId="463990A2" w:rsidR="00270FC5" w:rsidRDefault="00270FC5" w:rsidP="00270FC5">
      <w:pPr>
        <w:pStyle w:val="Heading2"/>
      </w:pPr>
      <w:bookmarkStart w:id="68" w:name="_Toc445476102"/>
      <w:bookmarkStart w:id="69" w:name="_Toc446336970"/>
      <w:r>
        <w:t xml:space="preserve">TCIip </w:t>
      </w:r>
      <w:bookmarkEnd w:id="68"/>
      <w:r w:rsidR="00437DDC">
        <w:t>module</w:t>
      </w:r>
      <w:bookmarkEnd w:id="69"/>
    </w:p>
    <w:p w14:paraId="0DD372EE" w14:textId="55F72B01" w:rsidR="00437DDC" w:rsidRDefault="00437DDC" w:rsidP="00437DDC">
      <w:r w:rsidRPr="00437DDC">
        <w:rPr>
          <w:i/>
        </w:rPr>
        <w:t>TCIip</w:t>
      </w:r>
      <w:r>
        <w:t xml:space="preserve"> modules defines request messages from the TS to the SUT to trigger transmission and/or reception of messages using IPv6-based protocols. It also includes messages for retrieving IPv6 address information from the SUT.</w:t>
      </w:r>
    </w:p>
    <w:p w14:paraId="0639A760" w14:textId="4D3C29A3" w:rsidR="00437DDC" w:rsidRPr="00E47ED6" w:rsidRDefault="00720CAB" w:rsidP="00437DDC">
      <w:pPr>
        <w:pStyle w:val="Heading3"/>
      </w:pPr>
      <w:bookmarkStart w:id="70" w:name="_Toc446336971"/>
      <w:r>
        <w:t>Request m</w:t>
      </w:r>
      <w:r w:rsidR="00437DDC">
        <w:t>essages</w:t>
      </w:r>
      <w:bookmarkEnd w:id="70"/>
    </w:p>
    <w:p w14:paraId="086E9BEC" w14:textId="77777777" w:rsidR="00270FC5" w:rsidRDefault="00270FC5" w:rsidP="008027FB">
      <w:pPr>
        <w:pStyle w:val="Heading4"/>
      </w:pPr>
      <w:bookmarkStart w:id="71" w:name="_Ref445452727"/>
      <w:bookmarkStart w:id="72" w:name="_Toc445476104"/>
      <w:r>
        <w:t>GetIpv6InterfaceInfo</w:t>
      </w:r>
      <w:bookmarkEnd w:id="71"/>
      <w:bookmarkEnd w:id="72"/>
    </w:p>
    <w:p w14:paraId="16606EAD" w14:textId="0E486BC0" w:rsidR="00270FC5" w:rsidRDefault="00270FC5" w:rsidP="00270FC5">
      <w:r>
        <w:t xml:space="preserve">This request is used to </w:t>
      </w:r>
      <w:r w:rsidR="00C64125">
        <w:t>retrieve</w:t>
      </w:r>
      <w:r w:rsidRPr="00D65FA3">
        <w:t xml:space="preserve"> IPv6 configuration from the SUT</w:t>
      </w:r>
      <w:r>
        <w:t>. This message uses a service provided by the IP domain.</w:t>
      </w:r>
    </w:p>
    <w:p w14:paraId="0C829055" w14:textId="77777777" w:rsidR="00270FC5" w:rsidRPr="00514D50" w:rsidRDefault="00270FC5" w:rsidP="00413E09">
      <w:pPr>
        <w:pStyle w:val="Code"/>
      </w:pPr>
      <w:r w:rsidRPr="00514D50">
        <w:t>GetIPv6InterfaceInfo ::= SEQUENCE{</w:t>
      </w:r>
    </w:p>
    <w:p w14:paraId="07E7CA2D" w14:textId="77777777" w:rsidR="00270FC5" w:rsidRPr="00514D50" w:rsidRDefault="00270FC5" w:rsidP="00413E09">
      <w:pPr>
        <w:pStyle w:val="Code"/>
      </w:pPr>
      <w:r>
        <w:tab/>
        <w:t>radio</w:t>
      </w:r>
      <w:r>
        <w:tab/>
      </w:r>
      <w:r>
        <w:tab/>
      </w:r>
      <w:r w:rsidRPr="00514D50">
        <w:t>RadioInterface ( WITH COMPONENTS { ..., antenna ABSENT }),</w:t>
      </w:r>
    </w:p>
    <w:p w14:paraId="6243C3C9" w14:textId="77777777" w:rsidR="00270FC5" w:rsidRPr="00514D50" w:rsidRDefault="00270FC5" w:rsidP="00413E09">
      <w:pPr>
        <w:pStyle w:val="Code"/>
      </w:pPr>
      <w:r w:rsidRPr="00514D50">
        <w:tab/>
        <w:t>...</w:t>
      </w:r>
    </w:p>
    <w:p w14:paraId="5CBAF300" w14:textId="77777777" w:rsidR="00270FC5" w:rsidRDefault="00270FC5" w:rsidP="00413E09">
      <w:pPr>
        <w:pStyle w:val="Code"/>
      </w:pPr>
      <w:r w:rsidRPr="00514D50">
        <w:t>}</w:t>
      </w:r>
    </w:p>
    <w:p w14:paraId="0B091FF2" w14:textId="77777777" w:rsidR="00270FC5" w:rsidRPr="0093174C" w:rsidRDefault="00270FC5" w:rsidP="00270FC5">
      <w:pPr>
        <w:pStyle w:val="Caption"/>
        <w:keepNext/>
      </w:pPr>
      <w:bookmarkStart w:id="73" w:name="_Toc445476170"/>
      <w:r>
        <w:t xml:space="preserve">Table </w:t>
      </w:r>
      <w:r w:rsidR="002B59A1">
        <w:fldChar w:fldCharType="begin"/>
      </w:r>
      <w:r w:rsidR="002B59A1">
        <w:instrText xml:space="preserve"> SEQ Table \* ARABIC </w:instrText>
      </w:r>
      <w:r w:rsidR="002B59A1">
        <w:fldChar w:fldCharType="separate"/>
      </w:r>
      <w:r w:rsidR="004173B1">
        <w:rPr>
          <w:noProof/>
        </w:rPr>
        <w:t>14</w:t>
      </w:r>
      <w:r w:rsidR="002B59A1">
        <w:rPr>
          <w:noProof/>
        </w:rPr>
        <w:fldChar w:fldCharType="end"/>
      </w:r>
      <w:r>
        <w:t xml:space="preserve"> getIPv6InterfaceInfo Message Parameters</w:t>
      </w:r>
      <w:bookmarkEnd w:id="73"/>
    </w:p>
    <w:p w14:paraId="781B2B5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2DD766A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55A19FF" w14:textId="77777777" w:rsidR="00270FC5" w:rsidRPr="003D68B7" w:rsidRDefault="00270FC5" w:rsidP="00AC3C00">
            <w:pPr>
              <w:pStyle w:val="TAL"/>
              <w:rPr>
                <w:b/>
              </w:rPr>
            </w:pPr>
            <w:r w:rsidRPr="003D68B7">
              <w:rPr>
                <w:b/>
              </w:rPr>
              <w:lastRenderedPageBreak/>
              <w:t>Parameters</w:t>
            </w:r>
          </w:p>
        </w:tc>
        <w:tc>
          <w:tcPr>
            <w:tcW w:w="6071" w:type="dxa"/>
            <w:tcBorders>
              <w:top w:val="single" w:sz="4" w:space="0" w:color="auto"/>
              <w:left w:val="single" w:sz="4" w:space="0" w:color="auto"/>
              <w:bottom w:val="single" w:sz="4" w:space="0" w:color="auto"/>
              <w:right w:val="single" w:sz="4" w:space="0" w:color="auto"/>
            </w:tcBorders>
          </w:tcPr>
          <w:p w14:paraId="2CA41571" w14:textId="77777777" w:rsidR="00270FC5" w:rsidRPr="003D68B7" w:rsidRDefault="00270FC5" w:rsidP="00AC3C00">
            <w:pPr>
              <w:pStyle w:val="TAL"/>
              <w:rPr>
                <w:b/>
                <w:lang w:eastAsia="en-US"/>
              </w:rPr>
            </w:pPr>
            <w:r>
              <w:rPr>
                <w:b/>
                <w:lang w:eastAsia="en-US"/>
              </w:rPr>
              <w:t>Explanation</w:t>
            </w:r>
          </w:p>
        </w:tc>
      </w:tr>
      <w:tr w:rsidR="00270FC5" w:rsidRPr="00FF39A0" w14:paraId="6F36F45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8A871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C6C3B97"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bl>
    <w:p w14:paraId="2A4850F9" w14:textId="77777777" w:rsidR="00270FC5" w:rsidRDefault="00270FC5" w:rsidP="00270FC5">
      <w:pPr>
        <w:spacing w:after="0"/>
        <w:rPr>
          <w:rFonts w:ascii="Consolas" w:hAnsi="Consolas" w:cs="Consolas"/>
          <w:sz w:val="18"/>
          <w:szCs w:val="18"/>
        </w:rPr>
      </w:pPr>
    </w:p>
    <w:p w14:paraId="3357301B" w14:textId="77777777" w:rsidR="00270FC5" w:rsidRPr="001806F7" w:rsidRDefault="00270FC5" w:rsidP="00270FC5">
      <w:pPr>
        <w:spacing w:after="0"/>
        <w:rPr>
          <w:rFonts w:ascii="Consolas" w:hAnsi="Consolas" w:cs="Consolas"/>
          <w:sz w:val="18"/>
          <w:szCs w:val="18"/>
        </w:rPr>
      </w:pPr>
    </w:p>
    <w:p w14:paraId="32DD58DF" w14:textId="77777777" w:rsidR="00270FC5" w:rsidRDefault="00270FC5" w:rsidP="008027FB">
      <w:pPr>
        <w:pStyle w:val="Heading4"/>
      </w:pPr>
      <w:bookmarkStart w:id="74" w:name="_Ref445452749"/>
      <w:bookmarkStart w:id="75" w:name="_Toc445476105"/>
      <w:r>
        <w:t>SetIpv6Address</w:t>
      </w:r>
      <w:bookmarkEnd w:id="74"/>
      <w:bookmarkEnd w:id="75"/>
    </w:p>
    <w:p w14:paraId="70A72D6A" w14:textId="2B29A1F3" w:rsidR="00270FC5" w:rsidRDefault="00270FC5" w:rsidP="00270FC5">
      <w:r>
        <w:t xml:space="preserve">This request is used </w:t>
      </w:r>
      <w:r w:rsidRPr="00D65FA3">
        <w:t xml:space="preserve">to change </w:t>
      </w:r>
      <w:r w:rsidR="005A5216">
        <w:t>SUT</w:t>
      </w:r>
      <w:r w:rsidRPr="00D65FA3">
        <w:t xml:space="preserve"> IPv6 configuration</w:t>
      </w:r>
      <w:r>
        <w:t xml:space="preserve">. </w:t>
      </w:r>
    </w:p>
    <w:p w14:paraId="58862382" w14:textId="77777777" w:rsidR="00270FC5" w:rsidRPr="00514D50" w:rsidRDefault="00270FC5" w:rsidP="00270FC5">
      <w:pPr>
        <w:pStyle w:val="Code"/>
      </w:pPr>
      <w:r w:rsidRPr="00514D50">
        <w:t>SetIPv6Address ::= SEQUENCE{</w:t>
      </w:r>
      <w:r w:rsidRPr="00514D50">
        <w:tab/>
      </w:r>
    </w:p>
    <w:p w14:paraId="2D0D1090" w14:textId="77777777" w:rsidR="00270FC5" w:rsidRPr="00514D50" w:rsidRDefault="00270FC5" w:rsidP="00270FC5">
      <w:pPr>
        <w:pStyle w:val="Code"/>
      </w:pPr>
      <w:r>
        <w:tab/>
        <w:t>radio</w:t>
      </w:r>
      <w:r>
        <w:tab/>
      </w:r>
      <w:r>
        <w:tab/>
      </w:r>
      <w:r w:rsidRPr="00514D50">
        <w:t>RadioInterface ( WITH COMPONENTS { ..., antenna ABSENT }),</w:t>
      </w:r>
    </w:p>
    <w:p w14:paraId="69413216" w14:textId="77777777" w:rsidR="00270FC5" w:rsidRPr="00514D50" w:rsidRDefault="00270FC5" w:rsidP="00270FC5">
      <w:pPr>
        <w:pStyle w:val="Code"/>
      </w:pPr>
      <w:r w:rsidRPr="00514D50">
        <w:tab/>
        <w:t>interfaceName</w:t>
      </w:r>
      <w:r w:rsidRPr="00514D50">
        <w:tab/>
        <w:t>UTF8String(SIZE(1..255)),</w:t>
      </w:r>
    </w:p>
    <w:p w14:paraId="052B64AA" w14:textId="77777777" w:rsidR="00270FC5" w:rsidRDefault="00270FC5" w:rsidP="00270FC5">
      <w:pPr>
        <w:pStyle w:val="Code"/>
      </w:pPr>
      <w:r w:rsidRPr="00514D50">
        <w:tab/>
        <w:t>ipAddress</w:t>
      </w:r>
      <w:r w:rsidRPr="00514D50">
        <w:tab/>
      </w:r>
      <w:r w:rsidRPr="00514D50">
        <w:tab/>
        <w:t xml:space="preserve">IpAddress OPTIONAL, </w:t>
      </w:r>
    </w:p>
    <w:p w14:paraId="6CC18C19" w14:textId="77777777" w:rsidR="00270FC5" w:rsidRPr="00514D50" w:rsidRDefault="00270FC5" w:rsidP="00270FC5">
      <w:pPr>
        <w:pStyle w:val="Code"/>
      </w:pPr>
      <w:r>
        <w:tab/>
      </w:r>
      <w:r w:rsidRPr="00514D50">
        <w:t>-- optional if the new IPv6 address value must be selected at random</w:t>
      </w:r>
    </w:p>
    <w:p w14:paraId="582879B7" w14:textId="77777777" w:rsidR="00270FC5" w:rsidRPr="00514D50" w:rsidRDefault="00270FC5" w:rsidP="00270FC5">
      <w:pPr>
        <w:pStyle w:val="Code"/>
      </w:pPr>
      <w:r w:rsidRPr="00514D50">
        <w:tab/>
        <w:t>...</w:t>
      </w:r>
    </w:p>
    <w:p w14:paraId="23D24B35" w14:textId="77777777" w:rsidR="00270FC5" w:rsidRDefault="00270FC5" w:rsidP="00270FC5">
      <w:pPr>
        <w:pStyle w:val="Code"/>
      </w:pPr>
      <w:r w:rsidRPr="00514D50">
        <w:t>}</w:t>
      </w:r>
    </w:p>
    <w:p w14:paraId="559BEF0B" w14:textId="0207CBEE" w:rsidR="00270FC5" w:rsidRPr="0093174C" w:rsidRDefault="00270FC5" w:rsidP="00270FC5">
      <w:pPr>
        <w:pStyle w:val="Caption"/>
        <w:keepNext/>
      </w:pPr>
      <w:bookmarkStart w:id="76" w:name="_Toc445476171"/>
      <w:r>
        <w:t xml:space="preserve">Table </w:t>
      </w:r>
      <w:r w:rsidR="002B59A1">
        <w:fldChar w:fldCharType="begin"/>
      </w:r>
      <w:r w:rsidR="002B59A1">
        <w:instrText xml:space="preserve"> SEQ Table \* ARABIC </w:instrText>
      </w:r>
      <w:r w:rsidR="002B59A1">
        <w:fldChar w:fldCharType="separate"/>
      </w:r>
      <w:r w:rsidR="004173B1">
        <w:rPr>
          <w:noProof/>
        </w:rPr>
        <w:t>15</w:t>
      </w:r>
      <w:r w:rsidR="002B59A1">
        <w:rPr>
          <w:noProof/>
        </w:rPr>
        <w:fldChar w:fldCharType="end"/>
      </w:r>
      <w:r>
        <w:t xml:space="preserve"> setIPv6Address Message Parameters</w:t>
      </w:r>
      <w:bookmarkEnd w:id="76"/>
    </w:p>
    <w:p w14:paraId="5A2E5B13"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2F880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F68DF3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54714DF" w14:textId="77777777" w:rsidR="00270FC5" w:rsidRPr="003D68B7" w:rsidRDefault="00270FC5" w:rsidP="00AC3C00">
            <w:pPr>
              <w:pStyle w:val="TAL"/>
              <w:rPr>
                <w:b/>
                <w:lang w:eastAsia="en-US"/>
              </w:rPr>
            </w:pPr>
            <w:r>
              <w:rPr>
                <w:b/>
                <w:lang w:eastAsia="en-US"/>
              </w:rPr>
              <w:t>Explanation</w:t>
            </w:r>
          </w:p>
        </w:tc>
      </w:tr>
      <w:tr w:rsidR="00270FC5" w:rsidRPr="00FF39A0" w14:paraId="11BFA724"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2569400"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E788CD6"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A93E1B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07BC8CE"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27D32735"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73DA133"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646F712" w14:textId="77777777" w:rsidR="00270FC5" w:rsidRDefault="00270FC5" w:rsidP="00AC3C00">
            <w:pPr>
              <w:pStyle w:val="TAL"/>
            </w:pPr>
            <w:r>
              <w:t>ipAddresses</w:t>
            </w:r>
          </w:p>
        </w:tc>
        <w:tc>
          <w:tcPr>
            <w:tcW w:w="6071" w:type="dxa"/>
            <w:tcBorders>
              <w:top w:val="single" w:sz="4" w:space="0" w:color="auto"/>
              <w:left w:val="single" w:sz="4" w:space="0" w:color="auto"/>
              <w:bottom w:val="single" w:sz="4" w:space="0" w:color="auto"/>
              <w:right w:val="single" w:sz="4" w:space="0" w:color="auto"/>
            </w:tcBorders>
          </w:tcPr>
          <w:p w14:paraId="2B813792" w14:textId="77777777" w:rsidR="00270FC5" w:rsidRDefault="00270FC5" w:rsidP="00AC3C00">
            <w:pPr>
              <w:pStyle w:val="TAL"/>
              <w:rPr>
                <w:lang w:eastAsia="en-US"/>
              </w:rPr>
            </w:pPr>
            <w:r>
              <w:rPr>
                <w:lang w:eastAsia="en-US"/>
              </w:rPr>
              <w:t>IPv6 address specified in canonical format (e.g. 2001:ff::1) to be assigned to the interface. If omitted, the SUT must assign a randomly chosen IPv6 address.</w:t>
            </w:r>
          </w:p>
        </w:tc>
      </w:tr>
    </w:tbl>
    <w:p w14:paraId="325DEE1B" w14:textId="77777777" w:rsidR="00270FC5" w:rsidRDefault="00270FC5" w:rsidP="00270FC5">
      <w:pPr>
        <w:spacing w:after="0"/>
        <w:rPr>
          <w:rFonts w:ascii="Consolas" w:hAnsi="Consolas" w:cs="Consolas"/>
          <w:sz w:val="18"/>
          <w:szCs w:val="18"/>
        </w:rPr>
      </w:pPr>
    </w:p>
    <w:p w14:paraId="58844DB6" w14:textId="77777777" w:rsidR="00270FC5" w:rsidRDefault="00270FC5" w:rsidP="008027FB">
      <w:pPr>
        <w:pStyle w:val="Heading4"/>
      </w:pPr>
      <w:bookmarkStart w:id="77" w:name="_Ref445452786"/>
      <w:bookmarkStart w:id="78" w:name="_Toc445476107"/>
      <w:r>
        <w:t>StartIPv6Tx</w:t>
      </w:r>
      <w:bookmarkEnd w:id="77"/>
      <w:bookmarkEnd w:id="78"/>
    </w:p>
    <w:p w14:paraId="66A61907" w14:textId="77777777" w:rsidR="00270FC5" w:rsidRDefault="00270FC5" w:rsidP="00270FC5">
      <w:r>
        <w:t>This request is used to initiate transmission of IPv6 packets by the SUT.</w:t>
      </w:r>
    </w:p>
    <w:p w14:paraId="0D1B208D" w14:textId="77777777" w:rsidR="00270FC5" w:rsidRPr="00514D50" w:rsidRDefault="00270FC5" w:rsidP="00270FC5">
      <w:pPr>
        <w:pStyle w:val="Code"/>
      </w:pPr>
      <w:r w:rsidRPr="00514D50">
        <w:t>StartIPv6Tx ::= SEQUENCE{</w:t>
      </w:r>
    </w:p>
    <w:p w14:paraId="64BC7020" w14:textId="77777777" w:rsidR="00270FC5" w:rsidRPr="00514D50" w:rsidRDefault="00270FC5" w:rsidP="00270FC5">
      <w:pPr>
        <w:pStyle w:val="Code"/>
      </w:pPr>
      <w:r w:rsidRPr="00514D50">
        <w:tab/>
        <w:t>radio</w:t>
      </w:r>
      <w:r w:rsidRPr="00514D50">
        <w:tab/>
      </w:r>
      <w:r w:rsidRPr="00514D50">
        <w:tab/>
        <w:t>RadioInterface,</w:t>
      </w:r>
    </w:p>
    <w:p w14:paraId="2C267097" w14:textId="77777777" w:rsidR="00270FC5" w:rsidRPr="00514D50" w:rsidRDefault="00270FC5" w:rsidP="00270FC5">
      <w:pPr>
        <w:pStyle w:val="Code"/>
      </w:pPr>
      <w:r w:rsidRPr="00514D50">
        <w:tab/>
        <w:t>interfaceName</w:t>
      </w:r>
      <w:r w:rsidRPr="00514D50">
        <w:tab/>
        <w:t>UTF8String(SIZE(1..255)),</w:t>
      </w:r>
    </w:p>
    <w:p w14:paraId="59BA1916" w14:textId="77777777" w:rsidR="00270FC5" w:rsidRPr="00514D50" w:rsidRDefault="00270FC5" w:rsidP="00270FC5">
      <w:pPr>
        <w:pStyle w:val="Code"/>
      </w:pPr>
      <w:r w:rsidRPr="00514D50">
        <w:tab/>
        <w:t>destIpAddress</w:t>
      </w:r>
      <w:r w:rsidRPr="00514D50">
        <w:tab/>
        <w:t>IpAddress,</w:t>
      </w:r>
    </w:p>
    <w:p w14:paraId="53613EBA" w14:textId="77777777" w:rsidR="00270FC5" w:rsidRPr="00514D50" w:rsidRDefault="00270FC5" w:rsidP="00270FC5">
      <w:pPr>
        <w:pStyle w:val="Code"/>
      </w:pPr>
      <w:r w:rsidRPr="00514D50">
        <w:tab/>
        <w:t>destPort</w:t>
      </w:r>
      <w:r w:rsidRPr="00514D50">
        <w:tab/>
      </w:r>
      <w:r w:rsidRPr="00514D50">
        <w:tab/>
        <w:t>IpPort OPTIONAL,</w:t>
      </w:r>
    </w:p>
    <w:p w14:paraId="54B04853" w14:textId="77777777" w:rsidR="00270FC5" w:rsidRPr="00514D50" w:rsidRDefault="00270FC5" w:rsidP="00270FC5">
      <w:pPr>
        <w:pStyle w:val="Code"/>
      </w:pPr>
      <w:r w:rsidRPr="00514D50">
        <w:tab/>
        <w:t>protocol</w:t>
      </w:r>
      <w:r w:rsidRPr="00514D50">
        <w:tab/>
      </w:r>
      <w:r w:rsidRPr="00514D50">
        <w:tab/>
        <w:t>ENUMERATED { tcp, udp, icmp },</w:t>
      </w:r>
    </w:p>
    <w:p w14:paraId="09D3816E" w14:textId="77777777" w:rsidR="00270FC5" w:rsidRPr="00514D50" w:rsidRDefault="00270FC5" w:rsidP="00270FC5">
      <w:pPr>
        <w:pStyle w:val="Code"/>
      </w:pPr>
      <w:r w:rsidRPr="00514D50">
        <w:tab/>
        <w:t xml:space="preserve">repeatRate      </w:t>
      </w:r>
      <w:r w:rsidRPr="00514D50">
        <w:tab/>
        <w:t>RepeatRate OPTIONAL,</w:t>
      </w:r>
    </w:p>
    <w:p w14:paraId="1219144F" w14:textId="77777777" w:rsidR="00270FC5" w:rsidRPr="00514D50" w:rsidRDefault="00270FC5" w:rsidP="00270FC5">
      <w:pPr>
        <w:pStyle w:val="Code"/>
      </w:pPr>
      <w:r w:rsidRPr="00514D50">
        <w:tab/>
        <w:t>eventHandling       EventHandling  (WITH COMPONENTS {..., eventFlag ('000000000'B) }) OPTIONAL,</w:t>
      </w:r>
    </w:p>
    <w:p w14:paraId="672CC8C7" w14:textId="77777777" w:rsidR="00270FC5" w:rsidRPr="00514D50" w:rsidRDefault="00270FC5" w:rsidP="00270FC5">
      <w:pPr>
        <w:pStyle w:val="Code"/>
      </w:pPr>
      <w:r w:rsidRPr="00514D50">
        <w:tab/>
        <w:t>payload</w:t>
      </w:r>
      <w:r w:rsidRPr="00514D50">
        <w:tab/>
      </w:r>
      <w:r w:rsidRPr="00514D50">
        <w:tab/>
        <w:t xml:space="preserve">    </w:t>
      </w:r>
      <w:r w:rsidRPr="00514D50">
        <w:tab/>
        <w:t>Opaque OPTIONAL,</w:t>
      </w:r>
    </w:p>
    <w:p w14:paraId="3C1F6F55" w14:textId="77777777" w:rsidR="00270FC5" w:rsidRPr="00514D50" w:rsidRDefault="00270FC5" w:rsidP="00270FC5">
      <w:pPr>
        <w:pStyle w:val="Code"/>
      </w:pPr>
      <w:r w:rsidRPr="00514D50">
        <w:tab/>
        <w:t>...</w:t>
      </w:r>
    </w:p>
    <w:p w14:paraId="1CFEDF15" w14:textId="77777777" w:rsidR="00270FC5" w:rsidRDefault="00270FC5" w:rsidP="00270FC5">
      <w:pPr>
        <w:pStyle w:val="Code"/>
      </w:pPr>
      <w:r w:rsidRPr="00514D50">
        <w:t>}</w:t>
      </w:r>
    </w:p>
    <w:p w14:paraId="78C0DBE0" w14:textId="4E7E8A1D" w:rsidR="00270FC5" w:rsidRPr="000873A7" w:rsidRDefault="00270FC5" w:rsidP="00270FC5">
      <w:pPr>
        <w:pStyle w:val="Caption"/>
        <w:keepNext/>
      </w:pPr>
      <w:bookmarkStart w:id="79" w:name="_Ref445731029"/>
      <w:bookmarkStart w:id="80" w:name="_Toc445476173"/>
      <w:r>
        <w:t xml:space="preserve">Table </w:t>
      </w:r>
      <w:r w:rsidR="002B59A1">
        <w:fldChar w:fldCharType="begin"/>
      </w:r>
      <w:r w:rsidR="002B59A1">
        <w:instrText xml:space="preserve"> SEQ Table \* ARABIC </w:instrText>
      </w:r>
      <w:r w:rsidR="002B59A1">
        <w:fldChar w:fldCharType="separate"/>
      </w:r>
      <w:r w:rsidR="004173B1">
        <w:rPr>
          <w:noProof/>
        </w:rPr>
        <w:t>16</w:t>
      </w:r>
      <w:r w:rsidR="002B59A1">
        <w:rPr>
          <w:noProof/>
        </w:rPr>
        <w:fldChar w:fldCharType="end"/>
      </w:r>
      <w:bookmarkEnd w:id="79"/>
      <w:r>
        <w:t xml:space="preserve"> startIPv6Tx Message Parameters</w:t>
      </w:r>
      <w:bookmarkEnd w:id="80"/>
    </w:p>
    <w:p w14:paraId="19C029DF"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419AC1A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130F79"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2458F65" w14:textId="77777777" w:rsidR="00270FC5" w:rsidRPr="003D68B7" w:rsidRDefault="00270FC5" w:rsidP="00AC3C00">
            <w:pPr>
              <w:pStyle w:val="TAL"/>
              <w:rPr>
                <w:b/>
                <w:lang w:eastAsia="en-US"/>
              </w:rPr>
            </w:pPr>
            <w:r>
              <w:rPr>
                <w:b/>
                <w:lang w:eastAsia="en-US"/>
              </w:rPr>
              <w:t>Explanation</w:t>
            </w:r>
          </w:p>
        </w:tc>
      </w:tr>
      <w:tr w:rsidR="00270FC5" w:rsidRPr="00FF39A0" w14:paraId="1770E5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04D53A"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7974F892" w14:textId="77777777" w:rsidR="00270FC5" w:rsidRDefault="00270FC5" w:rsidP="00AC3C00">
            <w:pPr>
              <w:pStyle w:val="TAL"/>
              <w:rPr>
                <w:lang w:eastAsia="en-US"/>
              </w:rPr>
            </w:pPr>
            <w:r>
              <w:rPr>
                <w:lang w:eastAsia="en-US"/>
              </w:rPr>
              <w:t>The structure contains radio device (radio0, radio1, etc) and antenna port for transmission of IPv6 packets.</w:t>
            </w:r>
          </w:p>
        </w:tc>
      </w:tr>
      <w:tr w:rsidR="00270FC5" w:rsidRPr="00FF39A0" w14:paraId="6BC83E2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11FB369"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1832B14B"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093D98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C05F319"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B4C137A"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476D3BE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30C0DD1" w14:textId="77777777" w:rsidR="00270FC5" w:rsidRPr="00C87092"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407AF09B" w14:textId="77777777" w:rsidR="00270FC5" w:rsidRDefault="00270FC5" w:rsidP="00AC3C00">
            <w:pPr>
              <w:pStyle w:val="TAL"/>
              <w:rPr>
                <w:lang w:eastAsia="en-US"/>
              </w:rPr>
            </w:pPr>
            <w:r>
              <w:rPr>
                <w:lang w:eastAsia="en-US"/>
              </w:rPr>
              <w:t>Destination host port used for the reception of IPv6 packets.</w:t>
            </w:r>
          </w:p>
        </w:tc>
      </w:tr>
      <w:tr w:rsidR="00270FC5" w:rsidRPr="00FF39A0" w14:paraId="2114CA0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4A005B4" w14:textId="77777777" w:rsidR="00270FC5" w:rsidRPr="00C87092" w:rsidRDefault="00270FC5" w:rsidP="00AC3C00">
            <w:pPr>
              <w:pStyle w:val="TAL"/>
            </w:pPr>
            <w:r w:rsidRPr="00C87092">
              <w:t>Protocol</w:t>
            </w:r>
          </w:p>
        </w:tc>
        <w:tc>
          <w:tcPr>
            <w:tcW w:w="6071" w:type="dxa"/>
            <w:tcBorders>
              <w:top w:val="single" w:sz="4" w:space="0" w:color="auto"/>
              <w:left w:val="single" w:sz="4" w:space="0" w:color="auto"/>
              <w:bottom w:val="single" w:sz="4" w:space="0" w:color="auto"/>
              <w:right w:val="single" w:sz="4" w:space="0" w:color="auto"/>
            </w:tcBorders>
          </w:tcPr>
          <w:p w14:paraId="4A079CBD" w14:textId="77777777" w:rsidR="00270FC5" w:rsidRDefault="00270FC5" w:rsidP="00AC3C00">
            <w:pPr>
              <w:pStyle w:val="TAL"/>
              <w:rPr>
                <w:lang w:eastAsia="en-US"/>
              </w:rPr>
            </w:pPr>
            <w:r>
              <w:rPr>
                <w:lang w:eastAsia="en-US"/>
              </w:rPr>
              <w:t>IP protocol : tcp, udp or icmp</w:t>
            </w:r>
          </w:p>
        </w:tc>
      </w:tr>
      <w:tr w:rsidR="00270FC5" w:rsidRPr="00FF39A0" w14:paraId="39B0FEF8"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597B122"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1773347B"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069F4EF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63230FB"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5E8DF28F" w14:textId="77777777" w:rsidR="00270FC5" w:rsidRDefault="00270FC5" w:rsidP="00AC3C00">
            <w:pPr>
              <w:pStyle w:val="TAL"/>
              <w:rPr>
                <w:lang w:eastAsia="en-US"/>
              </w:rPr>
            </w:pPr>
            <w:r>
              <w:rPr>
                <w:lang w:eastAsia="en-US"/>
              </w:rPr>
              <w:t>This parameter is omitted any protocol except icmp – see SendIpv6Ping.</w:t>
            </w:r>
          </w:p>
        </w:tc>
      </w:tr>
      <w:tr w:rsidR="00270FC5" w:rsidRPr="00FF39A0" w14:paraId="5AA2E36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A411C0"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3949ADF2" w14:textId="77777777" w:rsidR="00270FC5" w:rsidRDefault="00270FC5" w:rsidP="00AC3C00">
            <w:pPr>
              <w:pStyle w:val="TAL"/>
              <w:ind w:right="-509"/>
              <w:rPr>
                <w:lang w:eastAsia="en-US"/>
              </w:rPr>
            </w:pPr>
            <w:r>
              <w:rPr>
                <w:lang w:eastAsia="en-US"/>
              </w:rPr>
              <w:t>The message content.</w:t>
            </w:r>
          </w:p>
        </w:tc>
      </w:tr>
    </w:tbl>
    <w:p w14:paraId="35FB7D27" w14:textId="77777777" w:rsidR="00270FC5" w:rsidRDefault="00270FC5" w:rsidP="00270FC5">
      <w:pPr>
        <w:spacing w:after="0"/>
        <w:rPr>
          <w:rFonts w:ascii="Consolas" w:hAnsi="Consolas" w:cs="Consolas"/>
          <w:sz w:val="18"/>
          <w:szCs w:val="18"/>
        </w:rPr>
      </w:pPr>
    </w:p>
    <w:p w14:paraId="0BFD0F9F" w14:textId="77777777" w:rsidR="00270FC5" w:rsidRPr="001806F7" w:rsidRDefault="00270FC5" w:rsidP="00270FC5">
      <w:pPr>
        <w:spacing w:after="0"/>
        <w:rPr>
          <w:rFonts w:ascii="Consolas" w:hAnsi="Consolas" w:cs="Consolas"/>
          <w:sz w:val="18"/>
          <w:szCs w:val="18"/>
        </w:rPr>
      </w:pPr>
    </w:p>
    <w:p w14:paraId="064D010F" w14:textId="77777777" w:rsidR="00270FC5" w:rsidRDefault="00270FC5" w:rsidP="008027FB">
      <w:pPr>
        <w:pStyle w:val="Heading4"/>
      </w:pPr>
      <w:bookmarkStart w:id="81" w:name="_Ref445452815"/>
      <w:bookmarkStart w:id="82" w:name="_Toc445476108"/>
      <w:r>
        <w:t>StopIPv6Tx</w:t>
      </w:r>
      <w:bookmarkEnd w:id="81"/>
      <w:bookmarkEnd w:id="82"/>
    </w:p>
    <w:p w14:paraId="532E5C10" w14:textId="77777777" w:rsidR="00270FC5" w:rsidRDefault="00270FC5" w:rsidP="00270FC5">
      <w:r>
        <w:t>This request is used to cease transmission of IPv6 packets by the SUT.</w:t>
      </w:r>
    </w:p>
    <w:p w14:paraId="348EB3D2" w14:textId="77777777" w:rsidR="00270FC5" w:rsidRPr="00514D50" w:rsidRDefault="00270FC5" w:rsidP="00270FC5">
      <w:pPr>
        <w:pStyle w:val="Code"/>
      </w:pPr>
      <w:r w:rsidRPr="00514D50">
        <w:lastRenderedPageBreak/>
        <w:t>StopIPv6Tx ::= StartIPv6Tx (WITH COMPONENTS {</w:t>
      </w:r>
    </w:p>
    <w:p w14:paraId="6195493E" w14:textId="77777777" w:rsidR="00270FC5" w:rsidRPr="00514D50" w:rsidRDefault="00270FC5" w:rsidP="00270FC5">
      <w:pPr>
        <w:pStyle w:val="Code"/>
      </w:pPr>
      <w:r w:rsidRPr="00514D50">
        <w:tab/>
        <w:t>radio ( WITH COMPONENTS { ..., antenna ABSENT }),</w:t>
      </w:r>
    </w:p>
    <w:p w14:paraId="3727B414" w14:textId="77777777" w:rsidR="00270FC5" w:rsidRPr="00514D50" w:rsidRDefault="00270FC5" w:rsidP="00270FC5">
      <w:pPr>
        <w:pStyle w:val="Code"/>
      </w:pPr>
      <w:r w:rsidRPr="00514D50">
        <w:tab/>
        <w:t>interfaceName,</w:t>
      </w:r>
    </w:p>
    <w:p w14:paraId="093433F8" w14:textId="77777777" w:rsidR="00270FC5" w:rsidRPr="00514D50" w:rsidRDefault="00270FC5" w:rsidP="00270FC5">
      <w:pPr>
        <w:pStyle w:val="Code"/>
      </w:pPr>
      <w:r w:rsidRPr="00514D50">
        <w:tab/>
        <w:t>destIpAddress,</w:t>
      </w:r>
    </w:p>
    <w:p w14:paraId="32BA5642" w14:textId="77777777" w:rsidR="00270FC5" w:rsidRPr="00514D50" w:rsidRDefault="00270FC5" w:rsidP="00270FC5">
      <w:pPr>
        <w:pStyle w:val="Code"/>
      </w:pPr>
      <w:r w:rsidRPr="00514D50">
        <w:tab/>
        <w:t>destPort,</w:t>
      </w:r>
    </w:p>
    <w:p w14:paraId="318BFF6A" w14:textId="77777777" w:rsidR="00270FC5" w:rsidRPr="00514D50" w:rsidRDefault="00270FC5" w:rsidP="00270FC5">
      <w:pPr>
        <w:pStyle w:val="Code"/>
      </w:pPr>
      <w:r w:rsidRPr="00514D50">
        <w:tab/>
        <w:t>protocol,</w:t>
      </w:r>
    </w:p>
    <w:p w14:paraId="62D24C63" w14:textId="77777777" w:rsidR="00270FC5" w:rsidRPr="00514D50" w:rsidRDefault="00270FC5" w:rsidP="00270FC5">
      <w:pPr>
        <w:pStyle w:val="Code"/>
      </w:pPr>
      <w:r w:rsidRPr="00514D50">
        <w:tab/>
        <w:t>repeatRate ABSENT,</w:t>
      </w:r>
    </w:p>
    <w:p w14:paraId="38C96BB9" w14:textId="77777777" w:rsidR="00270FC5" w:rsidRPr="00514D50" w:rsidRDefault="00270FC5" w:rsidP="00270FC5">
      <w:pPr>
        <w:pStyle w:val="Code"/>
      </w:pPr>
      <w:r w:rsidRPr="00514D50">
        <w:tab/>
        <w:t>eventHandling ABSENT,</w:t>
      </w:r>
    </w:p>
    <w:p w14:paraId="2236786B" w14:textId="77777777" w:rsidR="00270FC5" w:rsidRPr="00514D50" w:rsidRDefault="00270FC5" w:rsidP="00270FC5">
      <w:pPr>
        <w:pStyle w:val="Code"/>
      </w:pPr>
      <w:r w:rsidRPr="00514D50">
        <w:tab/>
        <w:t>payload ABSENT</w:t>
      </w:r>
    </w:p>
    <w:p w14:paraId="1EB65D0A" w14:textId="77777777" w:rsidR="00270FC5" w:rsidRDefault="00270FC5" w:rsidP="00270FC5">
      <w:pPr>
        <w:pStyle w:val="Code"/>
      </w:pPr>
      <w:r w:rsidRPr="00514D50">
        <w:t>})</w:t>
      </w:r>
    </w:p>
    <w:p w14:paraId="551C1D00" w14:textId="77777777" w:rsidR="00270FC5" w:rsidRDefault="00270FC5" w:rsidP="00270FC5">
      <w:pPr>
        <w:pStyle w:val="Code"/>
      </w:pPr>
    </w:p>
    <w:p w14:paraId="32917712" w14:textId="77777777" w:rsidR="00270FC5" w:rsidRDefault="00270FC5" w:rsidP="00270FC5">
      <w:r>
        <w:t xml:space="preserve">See </w:t>
      </w:r>
      <w:r>
        <w:fldChar w:fldCharType="begin"/>
      </w:r>
      <w:r>
        <w:instrText xml:space="preserve"> REF _Ref445731029 \h  \* MERGEFORMAT </w:instrText>
      </w:r>
      <w:r>
        <w:fldChar w:fldCharType="separate"/>
      </w:r>
      <w:r w:rsidR="004173B1">
        <w:t xml:space="preserve">Table </w:t>
      </w:r>
      <w:r w:rsidR="004173B1">
        <w:rPr>
          <w:noProof/>
        </w:rPr>
        <w:t>16</w:t>
      </w:r>
      <w:r>
        <w:fldChar w:fldCharType="end"/>
      </w:r>
      <w:r>
        <w:t xml:space="preserve"> for explanation.</w:t>
      </w:r>
    </w:p>
    <w:p w14:paraId="1191C0DD" w14:textId="77777777" w:rsidR="00270FC5" w:rsidRPr="00C87092" w:rsidRDefault="00270FC5" w:rsidP="00270FC5">
      <w:pPr>
        <w:pStyle w:val="TAL"/>
        <w:rPr>
          <w:b/>
        </w:rPr>
      </w:pPr>
    </w:p>
    <w:p w14:paraId="1FA0912A" w14:textId="77777777" w:rsidR="00270FC5" w:rsidRDefault="00270FC5" w:rsidP="008027FB">
      <w:pPr>
        <w:pStyle w:val="Heading4"/>
      </w:pPr>
      <w:bookmarkStart w:id="83" w:name="_Ref445452759"/>
      <w:bookmarkStart w:id="84" w:name="_Toc445476106"/>
      <w:r>
        <w:t>SendIpv6Ping</w:t>
      </w:r>
      <w:bookmarkEnd w:id="83"/>
      <w:bookmarkEnd w:id="84"/>
    </w:p>
    <w:p w14:paraId="6DEDB88B" w14:textId="3BD76D5A" w:rsidR="00270FC5" w:rsidRDefault="00270FC5" w:rsidP="00270FC5">
      <w:r>
        <w:t>This request is used to t</w:t>
      </w:r>
      <w:r w:rsidRPr="00D65FA3">
        <w:t>ransmit a single ping message</w:t>
      </w:r>
      <w:r>
        <w:t xml:space="preserve"> or a multiple ping messages</w:t>
      </w:r>
      <w:r w:rsidRPr="00D65FA3">
        <w:t xml:space="preserve"> </w:t>
      </w:r>
      <w:r w:rsidR="005A5216">
        <w:t xml:space="preserve">from SUT </w:t>
      </w:r>
      <w:r w:rsidRPr="00D65FA3">
        <w:t>over IPv6 and receive ping echo from the remote host</w:t>
      </w:r>
      <w:r>
        <w:t>.</w:t>
      </w:r>
    </w:p>
    <w:p w14:paraId="53CDA6DA" w14:textId="77777777" w:rsidR="00270FC5" w:rsidRPr="00A41C48" w:rsidRDefault="00270FC5" w:rsidP="00413E09">
      <w:pPr>
        <w:pStyle w:val="Code"/>
      </w:pPr>
      <w:r w:rsidRPr="00A41C48">
        <w:t>SendIPv6Ping ::= StartIPv6Tx ( WITH COMPONENTS {</w:t>
      </w:r>
    </w:p>
    <w:p w14:paraId="1386EADD" w14:textId="77777777" w:rsidR="00270FC5" w:rsidRPr="00A41C48" w:rsidRDefault="00270FC5" w:rsidP="00413E09">
      <w:pPr>
        <w:pStyle w:val="Code"/>
      </w:pPr>
      <w:r w:rsidRPr="00A41C48">
        <w:tab/>
        <w:t>radio,</w:t>
      </w:r>
    </w:p>
    <w:p w14:paraId="39ECE8D1" w14:textId="77777777" w:rsidR="00270FC5" w:rsidRPr="00A41C48" w:rsidRDefault="00270FC5" w:rsidP="00413E09">
      <w:pPr>
        <w:pStyle w:val="Code"/>
      </w:pPr>
      <w:r w:rsidRPr="00A41C48">
        <w:tab/>
        <w:t>interfaceName,</w:t>
      </w:r>
    </w:p>
    <w:p w14:paraId="50AC6D2C" w14:textId="77777777" w:rsidR="00270FC5" w:rsidRPr="00A41C48" w:rsidRDefault="00270FC5" w:rsidP="00413E09">
      <w:pPr>
        <w:pStyle w:val="Code"/>
      </w:pPr>
      <w:r w:rsidRPr="00A41C48">
        <w:tab/>
        <w:t>destIpAddress,</w:t>
      </w:r>
    </w:p>
    <w:p w14:paraId="01E50342" w14:textId="77777777" w:rsidR="00270FC5" w:rsidRPr="00A41C48" w:rsidRDefault="00270FC5" w:rsidP="00413E09">
      <w:pPr>
        <w:pStyle w:val="Code"/>
      </w:pPr>
      <w:r w:rsidRPr="00A41C48">
        <w:tab/>
        <w:t>destPort ABSENT,</w:t>
      </w:r>
    </w:p>
    <w:p w14:paraId="49BABF63" w14:textId="77777777" w:rsidR="00270FC5" w:rsidRPr="00A41C48" w:rsidRDefault="00270FC5" w:rsidP="00413E09">
      <w:pPr>
        <w:pStyle w:val="Code"/>
      </w:pPr>
      <w:r w:rsidRPr="00A41C48">
        <w:tab/>
        <w:t>protocol (icmp),</w:t>
      </w:r>
    </w:p>
    <w:p w14:paraId="1C4D0C97" w14:textId="77777777" w:rsidR="00270FC5" w:rsidRPr="00A41C48" w:rsidRDefault="00270FC5" w:rsidP="00413E09">
      <w:pPr>
        <w:pStyle w:val="Code"/>
      </w:pPr>
      <w:r w:rsidRPr="00A41C48">
        <w:tab/>
        <w:t>repeatRate OPTIONAL,</w:t>
      </w:r>
    </w:p>
    <w:p w14:paraId="52E8BC3E" w14:textId="77777777" w:rsidR="00270FC5" w:rsidRPr="00A41C48" w:rsidRDefault="00270FC5" w:rsidP="00413E09">
      <w:pPr>
        <w:pStyle w:val="Code"/>
      </w:pPr>
      <w:r w:rsidRPr="00A41C48">
        <w:tab/>
        <w:t>eventHandling</w:t>
      </w:r>
      <w:r w:rsidRPr="00A41C48">
        <w:tab/>
        <w:t>(WITH COMPONENTS {..., eventFlag ({eIcmp6PktRx}) }),</w:t>
      </w:r>
    </w:p>
    <w:p w14:paraId="458A89FD" w14:textId="77777777" w:rsidR="00270FC5" w:rsidRPr="00A41C48" w:rsidRDefault="00270FC5" w:rsidP="00413E09">
      <w:pPr>
        <w:pStyle w:val="Code"/>
      </w:pPr>
      <w:r w:rsidRPr="00A41C48">
        <w:tab/>
        <w:t>payload ABSENT</w:t>
      </w:r>
    </w:p>
    <w:p w14:paraId="6EDC853A" w14:textId="77777777" w:rsidR="00270FC5" w:rsidRDefault="00270FC5" w:rsidP="00413E09">
      <w:pPr>
        <w:pStyle w:val="Code"/>
      </w:pPr>
      <w:r w:rsidRPr="00A41C48">
        <w:tab/>
        <w:t>})</w:t>
      </w:r>
    </w:p>
    <w:p w14:paraId="1CEFE581" w14:textId="77777777" w:rsidR="00270FC5" w:rsidRPr="000873A7" w:rsidRDefault="00270FC5" w:rsidP="00270FC5">
      <w:pPr>
        <w:pStyle w:val="Caption"/>
        <w:keepNext/>
      </w:pPr>
      <w:bookmarkStart w:id="85" w:name="_Toc445476172"/>
      <w:r>
        <w:t xml:space="preserve">Table </w:t>
      </w:r>
      <w:r w:rsidR="002B59A1">
        <w:fldChar w:fldCharType="begin"/>
      </w:r>
      <w:r w:rsidR="002B59A1">
        <w:instrText xml:space="preserve"> SEQ Table \* ARABIC </w:instrText>
      </w:r>
      <w:r w:rsidR="002B59A1">
        <w:fldChar w:fldCharType="separate"/>
      </w:r>
      <w:r w:rsidR="004173B1">
        <w:rPr>
          <w:noProof/>
        </w:rPr>
        <w:t>17</w:t>
      </w:r>
      <w:r w:rsidR="002B59A1">
        <w:rPr>
          <w:noProof/>
        </w:rPr>
        <w:fldChar w:fldCharType="end"/>
      </w:r>
      <w:r>
        <w:t xml:space="preserve"> sendIPv6Ping Message Parameters</w:t>
      </w:r>
      <w:bookmarkEnd w:id="85"/>
    </w:p>
    <w:p w14:paraId="3A443AD7" w14:textId="77777777" w:rsidR="00270FC5" w:rsidRDefault="00270FC5" w:rsidP="00270FC5">
      <w:pPr>
        <w:spacing w:after="0"/>
        <w:rPr>
          <w:rFonts w:ascii="Consolas" w:hAnsi="Consolas" w:cs="Consolas"/>
          <w:sz w:val="18"/>
          <w:szCs w:val="18"/>
        </w:rPr>
      </w:pP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5EF9965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6920DB0"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C241300" w14:textId="77777777" w:rsidR="00270FC5" w:rsidRPr="003D68B7" w:rsidRDefault="00270FC5" w:rsidP="00AC3C00">
            <w:pPr>
              <w:pStyle w:val="TAL"/>
              <w:rPr>
                <w:b/>
                <w:lang w:eastAsia="en-US"/>
              </w:rPr>
            </w:pPr>
            <w:r>
              <w:rPr>
                <w:b/>
                <w:lang w:eastAsia="en-US"/>
              </w:rPr>
              <w:t>Explanation</w:t>
            </w:r>
          </w:p>
        </w:tc>
      </w:tr>
      <w:tr w:rsidR="00270FC5" w:rsidRPr="00FF39A0" w14:paraId="06E554D6"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809F31B"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20C028AE" w14:textId="77777777" w:rsidR="00270FC5" w:rsidRDefault="00270FC5" w:rsidP="00AC3C00">
            <w:pPr>
              <w:pStyle w:val="TAL"/>
              <w:rPr>
                <w:lang w:eastAsia="en-US"/>
              </w:rPr>
            </w:pPr>
            <w:r>
              <w:rPr>
                <w:lang w:eastAsia="en-US"/>
              </w:rPr>
              <w:t>The structure contains radio device (radio0, radio1, etc) and antenna port for transmission of ping v6 messages.</w:t>
            </w:r>
          </w:p>
        </w:tc>
      </w:tr>
      <w:tr w:rsidR="00270FC5" w:rsidRPr="00FF39A0" w14:paraId="47A2F5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6F43D02"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02D5301A"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39AEBC65"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1B758A5" w14:textId="77777777" w:rsidR="00270FC5" w:rsidRDefault="00270FC5" w:rsidP="00AC3C00">
            <w:pPr>
              <w:pStyle w:val="TAL"/>
            </w:pPr>
            <w:r>
              <w:t>destipAddresses</w:t>
            </w:r>
          </w:p>
        </w:tc>
        <w:tc>
          <w:tcPr>
            <w:tcW w:w="6071" w:type="dxa"/>
            <w:tcBorders>
              <w:top w:val="single" w:sz="4" w:space="0" w:color="auto"/>
              <w:left w:val="single" w:sz="4" w:space="0" w:color="auto"/>
              <w:bottom w:val="single" w:sz="4" w:space="0" w:color="auto"/>
              <w:right w:val="single" w:sz="4" w:space="0" w:color="auto"/>
            </w:tcBorders>
          </w:tcPr>
          <w:p w14:paraId="01D09347" w14:textId="77777777" w:rsidR="00270FC5" w:rsidRDefault="00270FC5" w:rsidP="00AC3C00">
            <w:pPr>
              <w:pStyle w:val="TAL"/>
              <w:rPr>
                <w:lang w:eastAsia="en-US"/>
              </w:rPr>
            </w:pPr>
            <w:r>
              <w:rPr>
                <w:lang w:eastAsia="en-US"/>
              </w:rPr>
              <w:t>Destination host IPv6 address specified in canonical format (e.g. 2001:ff::1).</w:t>
            </w:r>
          </w:p>
        </w:tc>
      </w:tr>
      <w:tr w:rsidR="00270FC5" w:rsidRPr="00FF39A0" w14:paraId="3B1A7E40"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F7E51F8" w14:textId="77777777" w:rsidR="00270FC5" w:rsidRDefault="00270FC5" w:rsidP="00AC3C00">
            <w:pPr>
              <w:pStyle w:val="TAL"/>
            </w:pPr>
            <w:r>
              <w:t>destPort</w:t>
            </w:r>
          </w:p>
        </w:tc>
        <w:tc>
          <w:tcPr>
            <w:tcW w:w="6071" w:type="dxa"/>
            <w:tcBorders>
              <w:top w:val="single" w:sz="4" w:space="0" w:color="auto"/>
              <w:left w:val="single" w:sz="4" w:space="0" w:color="auto"/>
              <w:bottom w:val="single" w:sz="4" w:space="0" w:color="auto"/>
              <w:right w:val="single" w:sz="4" w:space="0" w:color="auto"/>
            </w:tcBorders>
          </w:tcPr>
          <w:p w14:paraId="2C1BA1CA" w14:textId="77777777" w:rsidR="00270FC5" w:rsidRDefault="00270FC5" w:rsidP="00AC3C00">
            <w:pPr>
              <w:pStyle w:val="TAL"/>
              <w:rPr>
                <w:lang w:eastAsia="en-US"/>
              </w:rPr>
            </w:pPr>
            <w:r>
              <w:rPr>
                <w:lang w:eastAsia="en-US"/>
              </w:rPr>
              <w:t>Omitted</w:t>
            </w:r>
          </w:p>
        </w:tc>
      </w:tr>
      <w:tr w:rsidR="00270FC5" w:rsidRPr="00FF39A0" w14:paraId="0F7C7F9D"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3C1D" w14:textId="77777777" w:rsidR="00270FC5" w:rsidRPr="00C87092" w:rsidRDefault="00270FC5" w:rsidP="00AC3C00">
            <w:pPr>
              <w:pStyle w:val="TAL"/>
            </w:pPr>
            <w:r w:rsidRPr="00C87092">
              <w:t>protocol (icmp),</w:t>
            </w:r>
          </w:p>
        </w:tc>
        <w:tc>
          <w:tcPr>
            <w:tcW w:w="6071" w:type="dxa"/>
            <w:tcBorders>
              <w:top w:val="single" w:sz="4" w:space="0" w:color="auto"/>
              <w:left w:val="single" w:sz="4" w:space="0" w:color="auto"/>
              <w:bottom w:val="single" w:sz="4" w:space="0" w:color="auto"/>
              <w:right w:val="single" w:sz="4" w:space="0" w:color="auto"/>
            </w:tcBorders>
          </w:tcPr>
          <w:p w14:paraId="4090D65D" w14:textId="77777777" w:rsidR="00270FC5" w:rsidRDefault="00270FC5" w:rsidP="00AC3C00">
            <w:pPr>
              <w:pStyle w:val="TAL"/>
              <w:rPr>
                <w:lang w:eastAsia="en-US"/>
              </w:rPr>
            </w:pPr>
            <w:r>
              <w:rPr>
                <w:lang w:eastAsia="en-US"/>
              </w:rPr>
              <w:t>The protocol used for the ping (ICMP in this case)</w:t>
            </w:r>
          </w:p>
        </w:tc>
      </w:tr>
      <w:tr w:rsidR="00270FC5" w:rsidRPr="00FF39A0" w14:paraId="13FC587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6385BA3" w14:textId="77777777" w:rsidR="00270FC5" w:rsidRDefault="00270FC5" w:rsidP="00AC3C00">
            <w:pPr>
              <w:pStyle w:val="TAL"/>
            </w:pPr>
            <w:r w:rsidRPr="00C87092">
              <w:t>repeatRate</w:t>
            </w:r>
          </w:p>
        </w:tc>
        <w:tc>
          <w:tcPr>
            <w:tcW w:w="6071" w:type="dxa"/>
            <w:tcBorders>
              <w:top w:val="single" w:sz="4" w:space="0" w:color="auto"/>
              <w:left w:val="single" w:sz="4" w:space="0" w:color="auto"/>
              <w:bottom w:val="single" w:sz="4" w:space="0" w:color="auto"/>
              <w:right w:val="single" w:sz="4" w:space="0" w:color="auto"/>
            </w:tcBorders>
          </w:tcPr>
          <w:p w14:paraId="2B205F7F" w14:textId="77777777" w:rsidR="00270FC5" w:rsidRDefault="00270FC5" w:rsidP="00AC3C00">
            <w:pPr>
              <w:pStyle w:val="TAL"/>
              <w:rPr>
                <w:lang w:eastAsia="en-US"/>
              </w:rPr>
            </w:pPr>
            <w:r>
              <w:rPr>
                <w:lang w:eastAsia="en-US"/>
              </w:rPr>
              <w:t>Repeat rate for messages as defined in 1609.3. Additionally, can be set to 0 for transmitting a single message.</w:t>
            </w:r>
          </w:p>
        </w:tc>
      </w:tr>
      <w:tr w:rsidR="00270FC5" w:rsidRPr="00FF39A0" w14:paraId="3444329F"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52DA9217"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2623536D"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ping echo is received.</w:t>
            </w:r>
          </w:p>
        </w:tc>
      </w:tr>
      <w:tr w:rsidR="00270FC5" w:rsidRPr="00FF39A0" w14:paraId="14DCAAD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756D62E" w14:textId="77777777" w:rsidR="00270FC5" w:rsidRDefault="00270FC5" w:rsidP="00AC3C00">
            <w:pPr>
              <w:pStyle w:val="TAL"/>
            </w:pPr>
            <w:r w:rsidRPr="00C87092">
              <w:t xml:space="preserve">payload </w:t>
            </w:r>
          </w:p>
        </w:tc>
        <w:tc>
          <w:tcPr>
            <w:tcW w:w="6071" w:type="dxa"/>
            <w:tcBorders>
              <w:top w:val="single" w:sz="4" w:space="0" w:color="auto"/>
              <w:left w:val="single" w:sz="4" w:space="0" w:color="auto"/>
              <w:bottom w:val="single" w:sz="4" w:space="0" w:color="auto"/>
              <w:right w:val="single" w:sz="4" w:space="0" w:color="auto"/>
            </w:tcBorders>
          </w:tcPr>
          <w:p w14:paraId="19636314" w14:textId="77777777" w:rsidR="00270FC5" w:rsidRDefault="00270FC5" w:rsidP="00AC3C00">
            <w:pPr>
              <w:pStyle w:val="TAL"/>
              <w:rPr>
                <w:lang w:eastAsia="en-US"/>
              </w:rPr>
            </w:pPr>
            <w:r>
              <w:rPr>
                <w:lang w:eastAsia="en-US"/>
              </w:rPr>
              <w:t>No payload is required for this message</w:t>
            </w:r>
          </w:p>
        </w:tc>
      </w:tr>
    </w:tbl>
    <w:p w14:paraId="7093CDC1" w14:textId="77777777" w:rsidR="00270FC5" w:rsidRDefault="00270FC5" w:rsidP="00270FC5">
      <w:pPr>
        <w:spacing w:after="0"/>
        <w:rPr>
          <w:rFonts w:ascii="Consolas" w:hAnsi="Consolas" w:cs="Consolas"/>
          <w:sz w:val="18"/>
          <w:szCs w:val="18"/>
        </w:rPr>
      </w:pPr>
    </w:p>
    <w:p w14:paraId="71494D69" w14:textId="77777777" w:rsidR="00270FC5" w:rsidRPr="001806F7" w:rsidRDefault="00270FC5" w:rsidP="00270FC5">
      <w:pPr>
        <w:spacing w:after="0"/>
        <w:rPr>
          <w:rFonts w:ascii="Consolas" w:hAnsi="Consolas" w:cs="Consolas"/>
          <w:sz w:val="18"/>
          <w:szCs w:val="18"/>
        </w:rPr>
      </w:pPr>
    </w:p>
    <w:p w14:paraId="242BAF5B" w14:textId="77777777" w:rsidR="00270FC5" w:rsidRDefault="00270FC5" w:rsidP="00270FC5">
      <w:pPr>
        <w:spacing w:after="0"/>
        <w:rPr>
          <w:rFonts w:ascii="Consolas" w:hAnsi="Consolas" w:cs="Consolas"/>
          <w:sz w:val="18"/>
          <w:szCs w:val="18"/>
        </w:rPr>
      </w:pPr>
    </w:p>
    <w:p w14:paraId="3AF2F36D" w14:textId="77777777" w:rsidR="00270FC5" w:rsidRPr="001806F7" w:rsidRDefault="00270FC5" w:rsidP="00270FC5">
      <w:pPr>
        <w:spacing w:after="0"/>
        <w:rPr>
          <w:rFonts w:ascii="Consolas" w:hAnsi="Consolas" w:cs="Consolas"/>
          <w:sz w:val="18"/>
          <w:szCs w:val="18"/>
        </w:rPr>
      </w:pPr>
    </w:p>
    <w:p w14:paraId="15716D60" w14:textId="77777777" w:rsidR="00270FC5" w:rsidRDefault="00270FC5" w:rsidP="008027FB">
      <w:pPr>
        <w:pStyle w:val="Heading4"/>
      </w:pPr>
      <w:bookmarkStart w:id="86" w:name="_Ref445452859"/>
      <w:bookmarkStart w:id="87" w:name="_Toc445476109"/>
      <w:r>
        <w:t>StartIPv6Rx</w:t>
      </w:r>
      <w:bookmarkEnd w:id="86"/>
      <w:bookmarkEnd w:id="87"/>
    </w:p>
    <w:p w14:paraId="3B7DA802" w14:textId="77777777" w:rsidR="00270FC5" w:rsidRDefault="00270FC5" w:rsidP="00270FC5">
      <w:r>
        <w:t>This request is used to initiate reception of IPv6 packets by the SUT.</w:t>
      </w:r>
    </w:p>
    <w:p w14:paraId="5EA32E0A" w14:textId="77777777" w:rsidR="00270FC5" w:rsidRPr="00A41C48" w:rsidRDefault="00270FC5" w:rsidP="00413E09">
      <w:pPr>
        <w:pStyle w:val="Code"/>
      </w:pPr>
      <w:r w:rsidRPr="00A41C48">
        <w:t>StartIPv6Rx ::= SEQUENCE{</w:t>
      </w:r>
    </w:p>
    <w:p w14:paraId="352A2341" w14:textId="770BB6D2" w:rsidR="00270FC5" w:rsidRPr="00A41C48" w:rsidRDefault="00413E09" w:rsidP="00413E09">
      <w:pPr>
        <w:pStyle w:val="Code"/>
      </w:pPr>
      <w:r>
        <w:tab/>
        <w:t>radio</w:t>
      </w:r>
      <w:r>
        <w:tab/>
      </w:r>
      <w:r>
        <w:tab/>
      </w:r>
      <w:r w:rsidR="00270FC5" w:rsidRPr="00A41C48">
        <w:t>RadioInterface,</w:t>
      </w:r>
    </w:p>
    <w:p w14:paraId="2C97447D" w14:textId="17718EC7" w:rsidR="00270FC5" w:rsidRPr="00A41C48" w:rsidRDefault="00270FC5" w:rsidP="00413E09">
      <w:pPr>
        <w:pStyle w:val="Code"/>
      </w:pPr>
      <w:r w:rsidRPr="00A41C48">
        <w:tab/>
        <w:t>interfaceName</w:t>
      </w:r>
      <w:r w:rsidRPr="00A41C48">
        <w:tab/>
        <w:t>UTF8String(SIZE(1..255)),</w:t>
      </w:r>
    </w:p>
    <w:p w14:paraId="422B3B03" w14:textId="77777777" w:rsidR="00270FC5" w:rsidRPr="00A41C48" w:rsidRDefault="00270FC5" w:rsidP="00413E09">
      <w:pPr>
        <w:pStyle w:val="Code"/>
      </w:pPr>
      <w:r w:rsidRPr="00A41C48">
        <w:tab/>
        <w:t>listenPort</w:t>
      </w:r>
      <w:r w:rsidRPr="00A41C48">
        <w:tab/>
      </w:r>
      <w:r w:rsidRPr="00A41C48">
        <w:tab/>
        <w:t>IpPort,</w:t>
      </w:r>
    </w:p>
    <w:p w14:paraId="0F83C67F" w14:textId="77777777" w:rsidR="00270FC5" w:rsidRPr="00A41C48" w:rsidRDefault="00270FC5" w:rsidP="00413E09">
      <w:pPr>
        <w:pStyle w:val="Code"/>
      </w:pPr>
      <w:r w:rsidRPr="00A41C48">
        <w:tab/>
        <w:t>protocol</w:t>
      </w:r>
      <w:r w:rsidRPr="00A41C48">
        <w:tab/>
      </w:r>
      <w:r w:rsidRPr="00A41C48">
        <w:tab/>
        <w:t>ENUMERATED { tcp (0), udp (1) },</w:t>
      </w:r>
    </w:p>
    <w:p w14:paraId="79CC2110" w14:textId="77777777" w:rsidR="00413E09" w:rsidRDefault="00270FC5" w:rsidP="00413E09">
      <w:pPr>
        <w:pStyle w:val="Code"/>
      </w:pPr>
      <w:r w:rsidRPr="00A41C48">
        <w:tab/>
        <w:t>eventHandling</w:t>
      </w:r>
      <w:r w:rsidRPr="00A41C48">
        <w:tab/>
        <w:t xml:space="preserve">EventHandling </w:t>
      </w:r>
    </w:p>
    <w:p w14:paraId="4D62B8E6" w14:textId="1DF1D3AE" w:rsidR="00270FC5" w:rsidRPr="00A41C48" w:rsidRDefault="00413E09" w:rsidP="00413E09">
      <w:pPr>
        <w:pStyle w:val="Code"/>
      </w:pPr>
      <w:r>
        <w:tab/>
      </w:r>
      <w:r>
        <w:tab/>
      </w:r>
      <w:r>
        <w:tab/>
      </w:r>
      <w:r>
        <w:tab/>
      </w:r>
      <w:r w:rsidR="00270FC5" w:rsidRPr="00A41C48">
        <w:t>(WITH COMPONENTS {..., eventFlag ({eIpv6PktRx}) }) OPTIONAL,</w:t>
      </w:r>
    </w:p>
    <w:p w14:paraId="5F5C2353" w14:textId="77777777" w:rsidR="00270FC5" w:rsidRPr="00A41C48" w:rsidRDefault="00270FC5" w:rsidP="00413E09">
      <w:pPr>
        <w:pStyle w:val="Code"/>
      </w:pPr>
      <w:r w:rsidRPr="00A41C48">
        <w:tab/>
        <w:t>...</w:t>
      </w:r>
    </w:p>
    <w:p w14:paraId="6CC403D6" w14:textId="77777777" w:rsidR="00270FC5" w:rsidRDefault="00270FC5" w:rsidP="00413E09">
      <w:pPr>
        <w:pStyle w:val="Code"/>
      </w:pPr>
      <w:r w:rsidRPr="00A41C48">
        <w:t>}</w:t>
      </w:r>
    </w:p>
    <w:p w14:paraId="36D41D08" w14:textId="77777777" w:rsidR="00270FC5" w:rsidRPr="00DD7389" w:rsidRDefault="00270FC5" w:rsidP="00270FC5">
      <w:pPr>
        <w:pStyle w:val="Caption"/>
        <w:keepNext/>
      </w:pPr>
      <w:bookmarkStart w:id="88" w:name="_Toc445476175"/>
      <w:r>
        <w:lastRenderedPageBreak/>
        <w:t xml:space="preserve">Table </w:t>
      </w:r>
      <w:r w:rsidR="002B59A1">
        <w:fldChar w:fldCharType="begin"/>
      </w:r>
      <w:r w:rsidR="002B59A1">
        <w:instrText xml:space="preserve"> SEQ Table \* ARABIC </w:instrText>
      </w:r>
      <w:r w:rsidR="002B59A1">
        <w:fldChar w:fldCharType="separate"/>
      </w:r>
      <w:r w:rsidR="004173B1">
        <w:rPr>
          <w:noProof/>
        </w:rPr>
        <w:t>18</w:t>
      </w:r>
      <w:r w:rsidR="002B59A1">
        <w:rPr>
          <w:noProof/>
        </w:rPr>
        <w:fldChar w:fldCharType="end"/>
      </w:r>
      <w:r>
        <w:t xml:space="preserve"> startIPv6Rx Message Parameters</w:t>
      </w:r>
      <w:bookmarkEnd w:id="8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335F481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6A9227"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4D759844" w14:textId="77777777" w:rsidR="00270FC5" w:rsidRPr="003D68B7" w:rsidRDefault="00270FC5" w:rsidP="00AC3C00">
            <w:pPr>
              <w:pStyle w:val="TAL"/>
              <w:rPr>
                <w:b/>
                <w:lang w:eastAsia="en-US"/>
              </w:rPr>
            </w:pPr>
            <w:r>
              <w:rPr>
                <w:b/>
                <w:lang w:eastAsia="en-US"/>
              </w:rPr>
              <w:t>Explanation</w:t>
            </w:r>
          </w:p>
        </w:tc>
      </w:tr>
      <w:tr w:rsidR="00270FC5" w:rsidRPr="00FF39A0" w14:paraId="52174BC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95D6D99"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40427F38"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530A3F87"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2C1FEBB"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4756410C"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1F4E09AA"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4B33F389"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2312B247"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1CF340A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FD57742"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B4CD0CF" w14:textId="77777777" w:rsidR="00270FC5" w:rsidRDefault="00270FC5" w:rsidP="00AC3C00">
            <w:pPr>
              <w:pStyle w:val="TAL"/>
              <w:rPr>
                <w:lang w:eastAsia="en-US"/>
              </w:rPr>
            </w:pPr>
            <w:r>
              <w:rPr>
                <w:lang w:eastAsia="en-US"/>
              </w:rPr>
              <w:t>The protocol used for the reception (TCP or UDP)</w:t>
            </w:r>
          </w:p>
        </w:tc>
      </w:tr>
      <w:tr w:rsidR="00270FC5" w:rsidRPr="00FF39A0" w14:paraId="19664949"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3B04545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30251368" w14:textId="77777777" w:rsidR="00270FC5" w:rsidRDefault="00270FC5" w:rsidP="00AC3C00">
            <w:pPr>
              <w:pStyle w:val="TAL"/>
              <w:rPr>
                <w:lang w:eastAsia="en-US"/>
              </w:rPr>
            </w:pPr>
            <w:r>
              <w:rPr>
                <w:lang w:eastAsia="en-US"/>
              </w:rPr>
              <w:t xml:space="preserve">A parameter is used to request SUT to send an </w:t>
            </w:r>
            <w:r w:rsidRPr="00FC26C1">
              <w:rPr>
                <w:i/>
                <w:lang w:eastAsia="en-US"/>
              </w:rPr>
              <w:t>indication</w:t>
            </w:r>
            <w:r>
              <w:rPr>
                <w:lang w:eastAsia="en-US"/>
              </w:rPr>
              <w:t xml:space="preserve"> to the TS when an IPv6 packet is received.</w:t>
            </w:r>
          </w:p>
        </w:tc>
      </w:tr>
    </w:tbl>
    <w:p w14:paraId="04163A75" w14:textId="77777777" w:rsidR="00270FC5" w:rsidRDefault="00270FC5" w:rsidP="00270FC5">
      <w:pPr>
        <w:spacing w:after="0"/>
        <w:rPr>
          <w:rFonts w:ascii="Consolas" w:hAnsi="Consolas" w:cs="Consolas"/>
          <w:sz w:val="18"/>
          <w:szCs w:val="18"/>
        </w:rPr>
      </w:pPr>
    </w:p>
    <w:p w14:paraId="63CD522C" w14:textId="77777777" w:rsidR="00270FC5" w:rsidRPr="001806F7" w:rsidRDefault="00270FC5" w:rsidP="00270FC5">
      <w:pPr>
        <w:spacing w:after="0"/>
        <w:rPr>
          <w:rFonts w:ascii="Consolas" w:hAnsi="Consolas" w:cs="Consolas"/>
          <w:sz w:val="18"/>
          <w:szCs w:val="18"/>
        </w:rPr>
      </w:pPr>
    </w:p>
    <w:p w14:paraId="56D6609D" w14:textId="77777777" w:rsidR="00270FC5" w:rsidRDefault="00270FC5" w:rsidP="008027FB">
      <w:pPr>
        <w:pStyle w:val="Heading4"/>
      </w:pPr>
      <w:bookmarkStart w:id="89" w:name="_Ref445452899"/>
      <w:bookmarkStart w:id="90" w:name="_Toc445476110"/>
      <w:r>
        <w:t>StopIPv6Rx</w:t>
      </w:r>
      <w:bookmarkEnd w:id="89"/>
      <w:bookmarkEnd w:id="90"/>
    </w:p>
    <w:p w14:paraId="79453FD2" w14:textId="77777777" w:rsidR="00270FC5" w:rsidRDefault="00270FC5" w:rsidP="00270FC5">
      <w:r>
        <w:t>This request is used to cease reception of IPv6 packets by the SUT.</w:t>
      </w:r>
    </w:p>
    <w:p w14:paraId="70AE64DB" w14:textId="77777777" w:rsidR="00270FC5" w:rsidRPr="00051B65" w:rsidRDefault="00270FC5" w:rsidP="00413E09">
      <w:pPr>
        <w:pStyle w:val="Code"/>
      </w:pPr>
      <w:r w:rsidRPr="00051B65">
        <w:t>StopIPv6Rx ::= StartIPv6Rx ( WITH COMPONENTS {</w:t>
      </w:r>
    </w:p>
    <w:p w14:paraId="6D601247" w14:textId="77777777" w:rsidR="00270FC5" w:rsidRPr="00051B65" w:rsidRDefault="00270FC5" w:rsidP="00413E09">
      <w:pPr>
        <w:pStyle w:val="Code"/>
      </w:pPr>
      <w:r w:rsidRPr="00051B65">
        <w:tab/>
        <w:t>radio ( WITH COMPONENTS { ..., antenna ABSENT }),</w:t>
      </w:r>
    </w:p>
    <w:p w14:paraId="19AA1D37" w14:textId="77777777" w:rsidR="00270FC5" w:rsidRPr="00051B65" w:rsidRDefault="00270FC5" w:rsidP="00413E09">
      <w:pPr>
        <w:pStyle w:val="Code"/>
      </w:pPr>
      <w:r w:rsidRPr="00051B65">
        <w:tab/>
        <w:t>interfaceName,</w:t>
      </w:r>
    </w:p>
    <w:p w14:paraId="2E2F7E5B" w14:textId="77777777" w:rsidR="00270FC5" w:rsidRPr="00051B65" w:rsidRDefault="00270FC5" w:rsidP="00413E09">
      <w:pPr>
        <w:pStyle w:val="Code"/>
      </w:pPr>
      <w:r w:rsidRPr="00051B65">
        <w:tab/>
        <w:t>listenPort,</w:t>
      </w:r>
    </w:p>
    <w:p w14:paraId="6F0F2573" w14:textId="77777777" w:rsidR="00270FC5" w:rsidRPr="00051B65" w:rsidRDefault="00270FC5" w:rsidP="00413E09">
      <w:pPr>
        <w:pStyle w:val="Code"/>
      </w:pPr>
      <w:r w:rsidRPr="00051B65">
        <w:tab/>
        <w:t>protocol,</w:t>
      </w:r>
    </w:p>
    <w:p w14:paraId="331C960D" w14:textId="77777777" w:rsidR="00270FC5" w:rsidRPr="00051B65" w:rsidRDefault="00270FC5" w:rsidP="00413E09">
      <w:pPr>
        <w:pStyle w:val="Code"/>
      </w:pPr>
      <w:r w:rsidRPr="00051B65">
        <w:tab/>
        <w:t>eventHandling ABSENT</w:t>
      </w:r>
    </w:p>
    <w:p w14:paraId="6AB55280" w14:textId="77777777" w:rsidR="00270FC5" w:rsidRDefault="00270FC5" w:rsidP="00413E09">
      <w:pPr>
        <w:pStyle w:val="Code"/>
      </w:pPr>
      <w:r w:rsidRPr="00051B65">
        <w:t>})</w:t>
      </w:r>
    </w:p>
    <w:p w14:paraId="492AFA47" w14:textId="77777777" w:rsidR="00270FC5" w:rsidRPr="00DD7389" w:rsidRDefault="00270FC5" w:rsidP="00270FC5">
      <w:pPr>
        <w:pStyle w:val="Caption"/>
        <w:keepNext/>
      </w:pPr>
      <w:bookmarkStart w:id="91" w:name="_Toc445476176"/>
      <w:r>
        <w:t xml:space="preserve">Table </w:t>
      </w:r>
      <w:r w:rsidR="002B59A1">
        <w:fldChar w:fldCharType="begin"/>
      </w:r>
      <w:r w:rsidR="002B59A1">
        <w:instrText xml:space="preserve"> SEQ Table \* ARABIC </w:instrText>
      </w:r>
      <w:r w:rsidR="002B59A1">
        <w:fldChar w:fldCharType="separate"/>
      </w:r>
      <w:r w:rsidR="004173B1">
        <w:rPr>
          <w:noProof/>
        </w:rPr>
        <w:t>19</w:t>
      </w:r>
      <w:r w:rsidR="002B59A1">
        <w:rPr>
          <w:noProof/>
        </w:rPr>
        <w:fldChar w:fldCharType="end"/>
      </w:r>
      <w:r>
        <w:t xml:space="preserve"> stopIPv6Rx Message Parameters</w:t>
      </w:r>
      <w:bookmarkEnd w:id="91"/>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270FC5" w:rsidRPr="003D68B7" w14:paraId="07EF4B6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0D0405A" w14:textId="77777777" w:rsidR="00270FC5" w:rsidRPr="003D68B7" w:rsidRDefault="00270FC5" w:rsidP="00AC3C00">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04165E8" w14:textId="77777777" w:rsidR="00270FC5" w:rsidRPr="003D68B7" w:rsidRDefault="00270FC5" w:rsidP="00AC3C00">
            <w:pPr>
              <w:pStyle w:val="TAL"/>
              <w:rPr>
                <w:b/>
                <w:lang w:eastAsia="en-US"/>
              </w:rPr>
            </w:pPr>
            <w:r>
              <w:rPr>
                <w:b/>
                <w:lang w:eastAsia="en-US"/>
              </w:rPr>
              <w:t>Explanation</w:t>
            </w:r>
          </w:p>
        </w:tc>
      </w:tr>
      <w:tr w:rsidR="00270FC5" w:rsidRPr="00FF39A0" w14:paraId="794F5511"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022B7067" w14:textId="77777777" w:rsidR="00270FC5" w:rsidRDefault="00270FC5" w:rsidP="00AC3C00">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783E0AE" w14:textId="77777777" w:rsidR="00270FC5" w:rsidRDefault="00270FC5" w:rsidP="00AC3C00">
            <w:pPr>
              <w:pStyle w:val="TAL"/>
              <w:rPr>
                <w:lang w:eastAsia="en-US"/>
              </w:rPr>
            </w:pPr>
            <w:r>
              <w:rPr>
                <w:lang w:eastAsia="en-US"/>
              </w:rPr>
              <w:t>The structure contains radio device (radio0, radio1, etc) and antenna port for reception of IPv6 packets.</w:t>
            </w:r>
          </w:p>
        </w:tc>
      </w:tr>
      <w:tr w:rsidR="00270FC5" w:rsidRPr="00FF39A0" w14:paraId="65F9670E"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737F668F" w14:textId="77777777" w:rsidR="00270FC5" w:rsidRDefault="00270FC5" w:rsidP="00AC3C00">
            <w:pPr>
              <w:pStyle w:val="TAL"/>
            </w:pPr>
            <w:r>
              <w:t>interfaceName</w:t>
            </w:r>
          </w:p>
        </w:tc>
        <w:tc>
          <w:tcPr>
            <w:tcW w:w="6071" w:type="dxa"/>
            <w:tcBorders>
              <w:top w:val="single" w:sz="4" w:space="0" w:color="auto"/>
              <w:left w:val="single" w:sz="4" w:space="0" w:color="auto"/>
              <w:bottom w:val="single" w:sz="4" w:space="0" w:color="auto"/>
              <w:right w:val="single" w:sz="4" w:space="0" w:color="auto"/>
            </w:tcBorders>
          </w:tcPr>
          <w:p w14:paraId="798E5FAD" w14:textId="77777777" w:rsidR="00270FC5" w:rsidRDefault="00270FC5" w:rsidP="00AC3C00">
            <w:pPr>
              <w:pStyle w:val="TAL"/>
              <w:rPr>
                <w:lang w:eastAsia="en-US"/>
              </w:rPr>
            </w:pPr>
            <w:r>
              <w:rPr>
                <w:lang w:eastAsia="en-US"/>
              </w:rPr>
              <w:t xml:space="preserve">Interface Name is an identifier of the interface provided by the SUT in response to the </w:t>
            </w:r>
            <w:r w:rsidRPr="00544DC4">
              <w:rPr>
                <w:i/>
                <w:lang w:eastAsia="en-US"/>
              </w:rPr>
              <w:t>GetIpv6InterfaceInfo</w:t>
            </w:r>
            <w:r>
              <w:rPr>
                <w:i/>
                <w:lang w:eastAsia="en-US"/>
              </w:rPr>
              <w:t>.</w:t>
            </w:r>
          </w:p>
        </w:tc>
      </w:tr>
      <w:tr w:rsidR="00270FC5" w:rsidRPr="00FF39A0" w14:paraId="0CCE656B"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2BF383FD" w14:textId="77777777" w:rsidR="00270FC5" w:rsidRDefault="00270FC5" w:rsidP="00AC3C00">
            <w:pPr>
              <w:pStyle w:val="TAL"/>
            </w:pPr>
            <w:r w:rsidRPr="00A36DFA">
              <w:t>listenPort</w:t>
            </w:r>
          </w:p>
        </w:tc>
        <w:tc>
          <w:tcPr>
            <w:tcW w:w="6071" w:type="dxa"/>
            <w:tcBorders>
              <w:top w:val="single" w:sz="4" w:space="0" w:color="auto"/>
              <w:left w:val="single" w:sz="4" w:space="0" w:color="auto"/>
              <w:bottom w:val="single" w:sz="4" w:space="0" w:color="auto"/>
              <w:right w:val="single" w:sz="4" w:space="0" w:color="auto"/>
            </w:tcBorders>
          </w:tcPr>
          <w:p w14:paraId="381B5D13" w14:textId="77777777" w:rsidR="00270FC5" w:rsidRDefault="00270FC5" w:rsidP="00AC3C00">
            <w:pPr>
              <w:pStyle w:val="TAL"/>
              <w:rPr>
                <w:lang w:eastAsia="en-US"/>
              </w:rPr>
            </w:pPr>
            <w:r>
              <w:rPr>
                <w:lang w:eastAsia="en-US"/>
              </w:rPr>
              <w:t>The port number the SUT should use to listen to IPv6 packets.</w:t>
            </w:r>
          </w:p>
        </w:tc>
      </w:tr>
      <w:tr w:rsidR="00270FC5" w:rsidRPr="00FF39A0" w14:paraId="75A6B9E2"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6515603C" w14:textId="77777777" w:rsidR="00270FC5" w:rsidRPr="00C87092" w:rsidRDefault="00270FC5" w:rsidP="00AC3C00">
            <w:pPr>
              <w:pStyle w:val="TAL"/>
            </w:pPr>
            <w:r>
              <w:t>protocol</w:t>
            </w:r>
          </w:p>
        </w:tc>
        <w:tc>
          <w:tcPr>
            <w:tcW w:w="6071" w:type="dxa"/>
            <w:tcBorders>
              <w:top w:val="single" w:sz="4" w:space="0" w:color="auto"/>
              <w:left w:val="single" w:sz="4" w:space="0" w:color="auto"/>
              <w:bottom w:val="single" w:sz="4" w:space="0" w:color="auto"/>
              <w:right w:val="single" w:sz="4" w:space="0" w:color="auto"/>
            </w:tcBorders>
          </w:tcPr>
          <w:p w14:paraId="0019B7A4" w14:textId="77777777" w:rsidR="00270FC5" w:rsidRDefault="00270FC5" w:rsidP="00AC3C00">
            <w:pPr>
              <w:pStyle w:val="TAL"/>
              <w:rPr>
                <w:lang w:eastAsia="en-US"/>
              </w:rPr>
            </w:pPr>
            <w:r>
              <w:rPr>
                <w:lang w:eastAsia="en-US"/>
              </w:rPr>
              <w:t>The protocol used for the reception (TCP or UDP)</w:t>
            </w:r>
          </w:p>
        </w:tc>
      </w:tr>
      <w:tr w:rsidR="00270FC5" w:rsidRPr="00FF39A0" w14:paraId="1E23D81C" w14:textId="77777777" w:rsidTr="00AC3C00">
        <w:trPr>
          <w:jc w:val="center"/>
        </w:trPr>
        <w:tc>
          <w:tcPr>
            <w:tcW w:w="2430" w:type="dxa"/>
            <w:tcBorders>
              <w:top w:val="single" w:sz="4" w:space="0" w:color="auto"/>
              <w:left w:val="single" w:sz="4" w:space="0" w:color="auto"/>
              <w:bottom w:val="single" w:sz="4" w:space="0" w:color="auto"/>
              <w:right w:val="single" w:sz="4" w:space="0" w:color="auto"/>
            </w:tcBorders>
          </w:tcPr>
          <w:p w14:paraId="183612DC" w14:textId="77777777" w:rsidR="00270FC5" w:rsidRDefault="00270FC5" w:rsidP="00AC3C00">
            <w:pPr>
              <w:pStyle w:val="TAL"/>
            </w:pPr>
            <w:r>
              <w:t>eventHandling</w:t>
            </w:r>
          </w:p>
        </w:tc>
        <w:tc>
          <w:tcPr>
            <w:tcW w:w="6071" w:type="dxa"/>
            <w:tcBorders>
              <w:top w:val="single" w:sz="4" w:space="0" w:color="auto"/>
              <w:left w:val="single" w:sz="4" w:space="0" w:color="auto"/>
              <w:bottom w:val="single" w:sz="4" w:space="0" w:color="auto"/>
              <w:right w:val="single" w:sz="4" w:space="0" w:color="auto"/>
            </w:tcBorders>
          </w:tcPr>
          <w:p w14:paraId="6D7E377E" w14:textId="77777777" w:rsidR="00270FC5" w:rsidRDefault="00270FC5" w:rsidP="00AC3C00">
            <w:pPr>
              <w:pStyle w:val="TAL"/>
              <w:rPr>
                <w:lang w:eastAsia="en-US"/>
              </w:rPr>
            </w:pPr>
            <w:r>
              <w:rPr>
                <w:lang w:eastAsia="en-US"/>
              </w:rPr>
              <w:t>Not required.</w:t>
            </w:r>
          </w:p>
        </w:tc>
      </w:tr>
    </w:tbl>
    <w:p w14:paraId="60265D0C" w14:textId="77777777" w:rsidR="00270FC5" w:rsidRPr="001806F7" w:rsidRDefault="00270FC5" w:rsidP="00270FC5">
      <w:pPr>
        <w:spacing w:after="0"/>
        <w:rPr>
          <w:rFonts w:ascii="Consolas" w:hAnsi="Consolas" w:cs="Consolas"/>
          <w:sz w:val="18"/>
          <w:szCs w:val="18"/>
        </w:rPr>
      </w:pPr>
    </w:p>
    <w:p w14:paraId="3ACC7C03" w14:textId="77777777" w:rsidR="00270FC5" w:rsidRDefault="00270FC5" w:rsidP="00270FC5">
      <w:pPr>
        <w:spacing w:after="0"/>
        <w:rPr>
          <w:rFonts w:ascii="Consolas" w:hAnsi="Consolas" w:cs="Consolas"/>
          <w:sz w:val="18"/>
          <w:szCs w:val="18"/>
        </w:rPr>
      </w:pPr>
    </w:p>
    <w:p w14:paraId="6A15F36D" w14:textId="1AEA5879" w:rsidR="00720CAB" w:rsidRDefault="00720CAB" w:rsidP="00720CAB">
      <w:pPr>
        <w:pStyle w:val="Heading2"/>
      </w:pPr>
      <w:bookmarkStart w:id="92" w:name="_Toc446336972"/>
      <w:r>
        <w:t>Response, ResponseInfo, and Exception messages</w:t>
      </w:r>
      <w:bookmarkEnd w:id="92"/>
    </w:p>
    <w:p w14:paraId="782288D8" w14:textId="77777777" w:rsidR="00720CAB" w:rsidRDefault="00720CAB" w:rsidP="00720CAB">
      <w:pPr>
        <w:pStyle w:val="Heading3"/>
      </w:pPr>
      <w:bookmarkStart w:id="93" w:name="_Toc446336973"/>
      <w:r>
        <w:t>Response messages</w:t>
      </w:r>
      <w:bookmarkEnd w:id="93"/>
    </w:p>
    <w:p w14:paraId="5FE8C3AC" w14:textId="5768D180" w:rsidR="00720CAB" w:rsidRDefault="00720CAB" w:rsidP="00720CAB">
      <w:pPr>
        <w:rPr>
          <w:lang w:eastAsia="fr-FR"/>
        </w:rPr>
      </w:pPr>
      <w:r>
        <w:t xml:space="preserve">The </w:t>
      </w:r>
      <w:r w:rsidRPr="00507F32">
        <w:rPr>
          <w:i/>
        </w:rPr>
        <w:t>Response</w:t>
      </w:r>
      <w:r>
        <w:t xml:space="preserve"> message is sent in response to the </w:t>
      </w:r>
      <w:r>
        <w:rPr>
          <w:i/>
        </w:rPr>
        <w:t>R</w:t>
      </w:r>
      <w:r w:rsidRPr="00507F32">
        <w:rPr>
          <w:i/>
        </w:rPr>
        <w:t>equest</w:t>
      </w:r>
      <w:r>
        <w:t xml:space="preserve">. </w:t>
      </w:r>
      <w:r w:rsidR="00643DB8">
        <w:t xml:space="preserve">It is defined in the </w:t>
      </w:r>
      <w:r w:rsidR="00643DB8" w:rsidRPr="00643DB8">
        <w:rPr>
          <w:i/>
        </w:rPr>
        <w:t>TCICommonType.asn</w:t>
      </w:r>
      <w:r w:rsidR="00643DB8">
        <w:t xml:space="preserve"> module. </w:t>
      </w:r>
      <w:r>
        <w:t xml:space="preserve">A </w:t>
      </w:r>
      <w:r w:rsidRPr="00E44E36">
        <w:rPr>
          <w:i/>
          <w:lang w:eastAsia="fr-FR"/>
        </w:rPr>
        <w:t>Response</w:t>
      </w:r>
      <w:r>
        <w:rPr>
          <w:lang w:eastAsia="fr-FR"/>
        </w:rPr>
        <w:t xml:space="preserve"> message must be triggered within </w:t>
      </w:r>
      <w:r w:rsidRPr="00901AB6">
        <w:rPr>
          <w:b/>
          <w:lang w:eastAsia="fr-FR"/>
        </w:rPr>
        <w:t>50ms</w:t>
      </w:r>
      <w:r>
        <w:rPr>
          <w:lang w:eastAsia="fr-FR"/>
        </w:rPr>
        <w:t xml:space="preserve"> after an SUT received a </w:t>
      </w:r>
      <w:r w:rsidRPr="00E44E36">
        <w:rPr>
          <w:i/>
          <w:lang w:eastAsia="fr-FR"/>
        </w:rPr>
        <w:t>Request</w:t>
      </w:r>
      <w:r>
        <w:rPr>
          <w:lang w:eastAsia="fr-FR"/>
        </w:rPr>
        <w:t xml:space="preserve"> message.</w:t>
      </w:r>
      <w:r w:rsidR="00643DB8">
        <w:rPr>
          <w:lang w:eastAsia="fr-FR"/>
        </w:rPr>
        <w:t xml:space="preserve"> </w:t>
      </w:r>
    </w:p>
    <w:p w14:paraId="7FA78B67" w14:textId="77777777" w:rsidR="00720CAB" w:rsidRDefault="00720CAB" w:rsidP="00720CAB">
      <w:pPr>
        <w:pStyle w:val="Code"/>
      </w:pPr>
    </w:p>
    <w:p w14:paraId="599BDA2A" w14:textId="77777777" w:rsidR="00720CAB" w:rsidRDefault="00720CAB" w:rsidP="00720CAB">
      <w:pPr>
        <w:pStyle w:val="Code"/>
      </w:pPr>
      <w:r>
        <w:t>Response ::= SEQUENCE {</w:t>
      </w:r>
    </w:p>
    <w:p w14:paraId="4B0D5EE4" w14:textId="77777777" w:rsidR="00720CAB" w:rsidRDefault="00720CAB" w:rsidP="00720CAB">
      <w:pPr>
        <w:pStyle w:val="Code"/>
      </w:pPr>
      <w:r>
        <w:tab/>
        <w:t xml:space="preserve">msgID </w:t>
      </w:r>
      <w:r>
        <w:tab/>
      </w:r>
      <w:r>
        <w:tab/>
        <w:t>MsgID,</w:t>
      </w:r>
    </w:p>
    <w:p w14:paraId="5AFE1E4D" w14:textId="77777777" w:rsidR="00720CAB" w:rsidRDefault="00720CAB" w:rsidP="00720CAB">
      <w:pPr>
        <w:pStyle w:val="Code"/>
      </w:pPr>
      <w:r>
        <w:tab/>
        <w:t>resultCode</w:t>
      </w:r>
      <w:r>
        <w:tab/>
      </w:r>
      <w:r>
        <w:tab/>
        <w:t>ResultCode,</w:t>
      </w:r>
    </w:p>
    <w:p w14:paraId="61DD6921" w14:textId="77777777" w:rsidR="00720CAB" w:rsidRDefault="00720CAB" w:rsidP="00720CAB">
      <w:pPr>
        <w:pStyle w:val="Code"/>
      </w:pPr>
      <w:r>
        <w:tab/>
        <w:t>exception</w:t>
      </w:r>
      <w:r>
        <w:tab/>
      </w:r>
      <w:r>
        <w:tab/>
        <w:t>Exception OPTIONAL,</w:t>
      </w:r>
    </w:p>
    <w:p w14:paraId="06170C2E" w14:textId="77777777" w:rsidR="00720CAB" w:rsidRDefault="00720CAB" w:rsidP="00720CAB">
      <w:pPr>
        <w:pStyle w:val="Code"/>
      </w:pPr>
      <w:r>
        <w:tab/>
        <w:t>...</w:t>
      </w:r>
    </w:p>
    <w:p w14:paraId="3D3AF77C" w14:textId="77777777" w:rsidR="00720CAB" w:rsidRPr="0096147D" w:rsidRDefault="00720CAB" w:rsidP="00720CAB">
      <w:pPr>
        <w:pStyle w:val="Code"/>
      </w:pPr>
      <w:r>
        <w:t>}</w:t>
      </w:r>
    </w:p>
    <w:p w14:paraId="1A35216C" w14:textId="77777777" w:rsidR="00720CAB" w:rsidRDefault="00720CAB" w:rsidP="00720CAB">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20</w:t>
      </w:r>
      <w:r w:rsidR="002B59A1">
        <w:rPr>
          <w:noProof/>
        </w:rPr>
        <w:fldChar w:fldCharType="end"/>
      </w:r>
      <w:r w:rsidRPr="00E554FE">
        <w:tab/>
      </w:r>
      <w:r>
        <w:t>Response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759FE2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4FE9C1"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2BC74976" w14:textId="77777777" w:rsidR="00720CAB" w:rsidRPr="003D68B7" w:rsidRDefault="00720CAB" w:rsidP="00B653F8">
            <w:pPr>
              <w:pStyle w:val="TAL"/>
              <w:rPr>
                <w:b/>
                <w:lang w:eastAsia="en-US"/>
              </w:rPr>
            </w:pPr>
            <w:r>
              <w:rPr>
                <w:b/>
                <w:lang w:eastAsia="en-US"/>
              </w:rPr>
              <w:t>Explanation</w:t>
            </w:r>
          </w:p>
        </w:tc>
      </w:tr>
      <w:tr w:rsidR="00720CAB" w:rsidRPr="00FF39A0" w14:paraId="075283F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276DC53" w14:textId="2EB40326" w:rsidR="00720CAB" w:rsidRDefault="00413E09" w:rsidP="00B653F8">
            <w:pPr>
              <w:pStyle w:val="TAL"/>
            </w:pPr>
            <w:r>
              <w:t>m</w:t>
            </w:r>
            <w:r w:rsidR="00720CAB">
              <w:t>sgID</w:t>
            </w:r>
          </w:p>
        </w:tc>
        <w:tc>
          <w:tcPr>
            <w:tcW w:w="6071" w:type="dxa"/>
            <w:tcBorders>
              <w:top w:val="single" w:sz="4" w:space="0" w:color="auto"/>
              <w:left w:val="single" w:sz="4" w:space="0" w:color="auto"/>
              <w:bottom w:val="single" w:sz="4" w:space="0" w:color="auto"/>
              <w:right w:val="single" w:sz="4" w:space="0" w:color="auto"/>
            </w:tcBorders>
          </w:tcPr>
          <w:p w14:paraId="54EF6006" w14:textId="00C67D78"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sidR="00413E09">
              <w:rPr>
                <w:lang w:eastAsia="en-US"/>
              </w:rPr>
              <w:t xml:space="preserve"> m</w:t>
            </w:r>
            <w:r>
              <w:rPr>
                <w:lang w:eastAsia="en-US"/>
              </w:rPr>
              <w:t xml:space="preserve">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7E43BA64" w14:textId="77777777" w:rsidR="00720CAB" w:rsidRDefault="00720CAB" w:rsidP="00B653F8">
            <w:pPr>
              <w:pStyle w:val="TAL"/>
              <w:rPr>
                <w:lang w:eastAsia="en-US"/>
              </w:rPr>
            </w:pPr>
          </w:p>
        </w:tc>
      </w:tr>
      <w:tr w:rsidR="00720CAB" w:rsidRPr="00FF39A0" w14:paraId="5FC0EB7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9D7B78"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4B964AD0" w14:textId="77777777" w:rsidR="00720CAB" w:rsidRDefault="00720CAB" w:rsidP="00B653F8">
            <w:pPr>
              <w:pStyle w:val="TAL"/>
              <w:rPr>
                <w:lang w:eastAsia="en-US"/>
              </w:rPr>
            </w:pPr>
            <w:r>
              <w:rPr>
                <w:lang w:eastAsia="en-US"/>
              </w:rPr>
              <w:t>Success or Failure enumerated as 0 or 1 respectively.</w:t>
            </w:r>
          </w:p>
        </w:tc>
      </w:tr>
      <w:tr w:rsidR="00720CAB" w:rsidRPr="00FF39A0" w14:paraId="29B82390"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715651C"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AD49DD7" w14:textId="0722418E" w:rsidR="00720CAB" w:rsidRDefault="00720CAB" w:rsidP="00B653F8">
            <w:pPr>
              <w:pStyle w:val="TAL"/>
              <w:rPr>
                <w:lang w:eastAsia="en-US"/>
              </w:rPr>
            </w:pPr>
            <w:r>
              <w:rPr>
                <w:lang w:eastAsia="en-US"/>
              </w:rPr>
              <w:t xml:space="preserve">This parameter contains additional information if exception must be reported to the TS (i.e. failure, warning, etc).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183918B7" w14:textId="77777777" w:rsidR="00720CAB" w:rsidRDefault="00720CAB" w:rsidP="00720CAB"/>
    <w:p w14:paraId="6175F04E" w14:textId="77777777" w:rsidR="00720CAB" w:rsidRDefault="00720CAB" w:rsidP="00720CAB">
      <w:r>
        <w:lastRenderedPageBreak/>
        <w:t>Specific details for each type definition are listed in the ASN.1 specification referenced in the Appendix A.</w:t>
      </w:r>
    </w:p>
    <w:p w14:paraId="0490D9A6" w14:textId="77777777" w:rsidR="00720CAB" w:rsidRDefault="00720CAB" w:rsidP="00720CAB">
      <w:pPr>
        <w:pStyle w:val="Heading3"/>
      </w:pPr>
      <w:bookmarkStart w:id="94" w:name="_Ref445737527"/>
      <w:bookmarkStart w:id="95" w:name="_Toc446336974"/>
      <w:r>
        <w:t>Indication messages</w:t>
      </w:r>
      <w:bookmarkEnd w:id="94"/>
      <w:bookmarkEnd w:id="95"/>
    </w:p>
    <w:p w14:paraId="43FA6BB4" w14:textId="09239E49" w:rsidR="00720CAB" w:rsidRDefault="00720CAB" w:rsidP="00720CAB">
      <w:r>
        <w:t xml:space="preserve">The </w:t>
      </w:r>
      <w:r w:rsidRPr="00A71453">
        <w:rPr>
          <w:i/>
        </w:rPr>
        <w:t>Indication</w:t>
      </w:r>
      <w:r>
        <w:t xml:space="preserve"> message is sent from the SUT to TS. </w:t>
      </w:r>
      <w:r w:rsidR="00643DB8">
        <w:t xml:space="preserve">It is defined in the </w:t>
      </w:r>
      <w:r w:rsidR="00643DB8" w:rsidRPr="00643DB8">
        <w:rPr>
          <w:i/>
        </w:rPr>
        <w:t>TCIindication.asn</w:t>
      </w:r>
      <w:r w:rsidR="00643DB8">
        <w:t xml:space="preserve"> module</w:t>
      </w:r>
      <w:r w:rsidR="0096127A">
        <w:t>.</w:t>
      </w:r>
    </w:p>
    <w:p w14:paraId="7902AD48" w14:textId="77777777" w:rsidR="00720CAB" w:rsidRDefault="00720CAB" w:rsidP="00720CAB">
      <w:pPr>
        <w:pStyle w:val="Code"/>
      </w:pPr>
      <w:r>
        <w:t>Indication ::= SEQUENCE{</w:t>
      </w:r>
    </w:p>
    <w:p w14:paraId="76BE9BA3" w14:textId="77777777" w:rsidR="00720CAB" w:rsidRDefault="00720CAB" w:rsidP="00720CAB">
      <w:pPr>
        <w:pStyle w:val="Code"/>
      </w:pPr>
      <w:r>
        <w:tab/>
        <w:t xml:space="preserve">radio             RadioInterface, </w:t>
      </w:r>
      <w:r>
        <w:tab/>
      </w:r>
    </w:p>
    <w:p w14:paraId="0965BF6B" w14:textId="77777777" w:rsidR="00720CAB" w:rsidRDefault="00720CAB" w:rsidP="00720CAB">
      <w:pPr>
        <w:pStyle w:val="Code"/>
      </w:pPr>
      <w:r>
        <w:tab/>
        <w:t>event</w:t>
      </w:r>
      <w:r>
        <w:tab/>
      </w:r>
      <w:r>
        <w:tab/>
        <w:t>Event,</w:t>
      </w:r>
      <w:r>
        <w:tab/>
      </w:r>
      <w:r>
        <w:tab/>
      </w:r>
      <w:r>
        <w:tab/>
      </w:r>
    </w:p>
    <w:p w14:paraId="1F6D2172" w14:textId="77777777" w:rsidR="00720CAB" w:rsidRDefault="00720CAB" w:rsidP="00720CAB">
      <w:pPr>
        <w:pStyle w:val="Code"/>
      </w:pPr>
      <w:r>
        <w:tab/>
        <w:t>eventParams</w:t>
      </w:r>
      <w:r>
        <w:tab/>
        <w:t>EventParams OPTIONAL,</w:t>
      </w:r>
    </w:p>
    <w:p w14:paraId="38A8E762" w14:textId="77777777" w:rsidR="00720CAB" w:rsidRDefault="00720CAB" w:rsidP="00720CAB">
      <w:pPr>
        <w:pStyle w:val="Code"/>
      </w:pPr>
      <w:r>
        <w:tab/>
        <w:t>pdu</w:t>
      </w:r>
      <w:r>
        <w:tab/>
      </w:r>
      <w:r>
        <w:tab/>
      </w:r>
      <w:r>
        <w:tab/>
        <w:t>Pdu OPTIONAL,</w:t>
      </w:r>
    </w:p>
    <w:p w14:paraId="42C173B1" w14:textId="77777777" w:rsidR="00720CAB" w:rsidRDefault="00720CAB" w:rsidP="00720CAB">
      <w:pPr>
        <w:pStyle w:val="Code"/>
      </w:pPr>
      <w:r>
        <w:tab/>
        <w:t>exception</w:t>
      </w:r>
      <w:r>
        <w:tab/>
      </w:r>
      <w:r>
        <w:tab/>
        <w:t>Exception OPTIONAL,</w:t>
      </w:r>
    </w:p>
    <w:p w14:paraId="12802605" w14:textId="77777777" w:rsidR="00720CAB" w:rsidRDefault="00720CAB" w:rsidP="00720CAB">
      <w:pPr>
        <w:pStyle w:val="Code"/>
      </w:pPr>
      <w:r>
        <w:tab/>
        <w:t>...</w:t>
      </w:r>
    </w:p>
    <w:p w14:paraId="593F43B0" w14:textId="77777777" w:rsidR="00720CAB" w:rsidRDefault="00720CAB" w:rsidP="00720CAB">
      <w:pPr>
        <w:pStyle w:val="Code"/>
      </w:pPr>
      <w:r>
        <w:t>}</w:t>
      </w:r>
    </w:p>
    <w:p w14:paraId="6B14A7C7" w14:textId="77777777" w:rsidR="00720CAB" w:rsidRDefault="00720CAB" w:rsidP="00720CAB">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21</w:t>
      </w:r>
      <w:r w:rsidR="002B59A1">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B3B959C"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2756C44"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3DC720A1" w14:textId="77777777" w:rsidR="00720CAB" w:rsidRPr="003D68B7" w:rsidRDefault="00720CAB" w:rsidP="00B653F8">
            <w:pPr>
              <w:pStyle w:val="TAL"/>
              <w:rPr>
                <w:b/>
                <w:lang w:eastAsia="en-US"/>
              </w:rPr>
            </w:pPr>
            <w:r>
              <w:rPr>
                <w:b/>
                <w:lang w:eastAsia="en-US"/>
              </w:rPr>
              <w:t>Explanation</w:t>
            </w:r>
          </w:p>
        </w:tc>
      </w:tr>
      <w:tr w:rsidR="00720CAB" w:rsidRPr="00FF39A0" w14:paraId="425D227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7E74255" w14:textId="77777777" w:rsidR="00720CAB" w:rsidRDefault="00720CAB" w:rsidP="00B653F8">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DE8ADB7" w14:textId="77777777" w:rsidR="00720CAB" w:rsidRDefault="00720CAB" w:rsidP="00B653F8">
            <w:pPr>
              <w:pStyle w:val="TAL"/>
              <w:rPr>
                <w:lang w:eastAsia="en-US"/>
              </w:rPr>
            </w:pPr>
            <w:r>
              <w:rPr>
                <w:lang w:eastAsia="en-US"/>
              </w:rPr>
              <w:t>The structure contains radio device (radio0, radio1, etc) and antenna port for transmission of WSAs.</w:t>
            </w:r>
          </w:p>
        </w:tc>
      </w:tr>
      <w:tr w:rsidR="00720CAB" w:rsidRPr="00FF39A0" w14:paraId="159210B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A001908" w14:textId="77777777" w:rsidR="00720CAB" w:rsidRDefault="00720CAB" w:rsidP="00B653F8">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0CD0DAA" w14:textId="77777777" w:rsidR="00720CAB" w:rsidRDefault="00720CAB" w:rsidP="00B653F8">
            <w:pPr>
              <w:pStyle w:val="TAL"/>
              <w:rPr>
                <w:lang w:eastAsia="en-US"/>
              </w:rPr>
            </w:pPr>
            <w:r>
              <w:rPr>
                <w:lang w:eastAsia="en-US"/>
              </w:rPr>
              <w:t xml:space="preserve">Enumerated list of events that when occur, will generate an Indication messages. </w:t>
            </w:r>
          </w:p>
        </w:tc>
      </w:tr>
      <w:tr w:rsidR="00720CAB" w:rsidRPr="00FF39A0" w14:paraId="1F5F3DB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F983425" w14:textId="77777777" w:rsidR="00720CAB" w:rsidRDefault="00720CAB" w:rsidP="00B653F8">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2D1525FE" w14:textId="77777777" w:rsidR="00720CAB" w:rsidRDefault="00720CAB" w:rsidP="00B653F8">
            <w:pPr>
              <w:pStyle w:val="TAL"/>
              <w:rPr>
                <w:lang w:eastAsia="en-US"/>
              </w:rPr>
            </w:pPr>
            <w:r>
              <w:rPr>
                <w:lang w:eastAsia="en-US"/>
              </w:rPr>
              <w:t>Event parameters contain some data related to message reception but not included in the message payload (e.g. message RCPI).</w:t>
            </w:r>
          </w:p>
        </w:tc>
      </w:tr>
      <w:tr w:rsidR="00720CAB" w:rsidRPr="00FF39A0" w14:paraId="5A44DBAE"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3D06BE8" w14:textId="77777777" w:rsidR="00720CAB" w:rsidRDefault="00720CAB" w:rsidP="00B653F8">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DC85A82" w14:textId="77777777" w:rsidR="00720CAB" w:rsidRDefault="00720CAB" w:rsidP="00B653F8">
            <w:pPr>
              <w:pStyle w:val="TAL"/>
              <w:rPr>
                <w:lang w:eastAsia="en-US"/>
              </w:rPr>
            </w:pPr>
            <w:r>
              <w:rPr>
                <w:lang w:eastAsia="en-US"/>
              </w:rPr>
              <w:t>Optional element containing payload of the message identified by the event.</w:t>
            </w:r>
          </w:p>
        </w:tc>
      </w:tr>
      <w:tr w:rsidR="00720CAB" w:rsidRPr="00FF39A0" w14:paraId="3075418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EAC93BB"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5DAC2787" w14:textId="77D617CF" w:rsidR="00720CAB" w:rsidRDefault="00720CAB" w:rsidP="00B653F8">
            <w:pPr>
              <w:pStyle w:val="TAL"/>
              <w:rPr>
                <w:lang w:eastAsia="en-US"/>
              </w:rPr>
            </w:pPr>
            <w:r>
              <w:rPr>
                <w:lang w:eastAsia="en-US"/>
              </w:rPr>
              <w:t>Optional element which is used to report exception. It is omitted if no except</w:t>
            </w:r>
            <w:r w:rsidR="00B653F8">
              <w:rPr>
                <w:lang w:eastAsia="en-US"/>
              </w:rPr>
              <w:t>ion</w:t>
            </w:r>
            <w:r>
              <w:rPr>
                <w:lang w:eastAsia="en-US"/>
              </w:rPr>
              <w:t xml:space="preserve"> is reported.</w:t>
            </w:r>
          </w:p>
        </w:tc>
      </w:tr>
    </w:tbl>
    <w:p w14:paraId="1D5FCFEE" w14:textId="77777777" w:rsidR="00720CAB" w:rsidRDefault="00720CAB" w:rsidP="00720CAB"/>
    <w:p w14:paraId="7FB8A8E9" w14:textId="77777777" w:rsidR="00720CAB" w:rsidRDefault="00720CAB" w:rsidP="00720CAB">
      <w:r>
        <w:t>Specific details for each type definition are listed in the ASN.1 specification referenced in the Appendix A.</w:t>
      </w:r>
    </w:p>
    <w:p w14:paraId="6A34EF79" w14:textId="77777777" w:rsidR="00720CAB" w:rsidRDefault="00720CAB" w:rsidP="00720CAB">
      <w:r>
        <w:fldChar w:fldCharType="begin"/>
      </w:r>
      <w:r>
        <w:instrText xml:space="preserve"> REF _Ref444603971 \h </w:instrText>
      </w:r>
      <w:r>
        <w:fldChar w:fldCharType="separate"/>
      </w:r>
      <w:r w:rsidR="004173B1">
        <w:t xml:space="preserve">Table </w:t>
      </w:r>
      <w:r w:rsidR="004173B1">
        <w:rPr>
          <w:noProof/>
        </w:rPr>
        <w:t>32</w:t>
      </w:r>
      <w:r>
        <w:fldChar w:fldCharType="end"/>
      </w:r>
      <w:r>
        <w:t xml:space="preserve"> shows list event types that will trigger transmission of Indication messages.</w:t>
      </w:r>
    </w:p>
    <w:p w14:paraId="0BD3E67A" w14:textId="77777777" w:rsidR="00720CAB" w:rsidRDefault="00720CAB" w:rsidP="00720CAB">
      <w:pPr>
        <w:pStyle w:val="Caption"/>
        <w:keepNext/>
      </w:pPr>
      <w:r>
        <w:t xml:space="preserve"> Table </w:t>
      </w:r>
      <w:r w:rsidR="002B59A1">
        <w:fldChar w:fldCharType="begin"/>
      </w:r>
      <w:r w:rsidR="002B59A1">
        <w:instrText xml:space="preserve"> SEQ Table \* ARABIC </w:instrText>
      </w:r>
      <w:r w:rsidR="002B59A1">
        <w:fldChar w:fldCharType="separate"/>
      </w:r>
      <w:r w:rsidR="004173B1">
        <w:rPr>
          <w:noProof/>
        </w:rPr>
        <w:t>22</w:t>
      </w:r>
      <w:r w:rsidR="002B59A1">
        <w:rPr>
          <w:noProof/>
        </w:rPr>
        <w:fldChar w:fldCharType="end"/>
      </w:r>
      <w:r w:rsidRPr="00E554FE">
        <w:tab/>
      </w:r>
      <w:r>
        <w:t>Events that trigger Indication messages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1F36A5A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B3D90EA"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63ED3C7E" w14:textId="77777777" w:rsidR="00720CAB" w:rsidRPr="003D68B7" w:rsidRDefault="00720CAB" w:rsidP="00B653F8">
            <w:pPr>
              <w:pStyle w:val="TAL"/>
              <w:rPr>
                <w:b/>
                <w:lang w:eastAsia="en-US"/>
              </w:rPr>
            </w:pPr>
            <w:r>
              <w:rPr>
                <w:b/>
                <w:lang w:eastAsia="en-US"/>
              </w:rPr>
              <w:t>Explanation</w:t>
            </w:r>
          </w:p>
        </w:tc>
      </w:tr>
      <w:tr w:rsidR="00720CAB" w:rsidRPr="00FF39A0" w14:paraId="59212AF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E7E0FDA" w14:textId="77777777" w:rsidR="00720CAB" w:rsidRDefault="00720CAB" w:rsidP="00B653F8">
            <w:pPr>
              <w:pStyle w:val="TAL"/>
            </w:pPr>
            <w:r w:rsidRPr="001970A3">
              <w:t>e80211PktRx</w:t>
            </w:r>
          </w:p>
        </w:tc>
        <w:tc>
          <w:tcPr>
            <w:tcW w:w="6071" w:type="dxa"/>
            <w:tcBorders>
              <w:top w:val="single" w:sz="4" w:space="0" w:color="auto"/>
              <w:left w:val="single" w:sz="4" w:space="0" w:color="auto"/>
              <w:bottom w:val="single" w:sz="4" w:space="0" w:color="auto"/>
              <w:right w:val="single" w:sz="4" w:space="0" w:color="auto"/>
            </w:tcBorders>
          </w:tcPr>
          <w:p w14:paraId="1532CE4D" w14:textId="77777777" w:rsidR="00720CAB" w:rsidRDefault="00720CAB" w:rsidP="00B653F8">
            <w:pPr>
              <w:pStyle w:val="TAL"/>
              <w:rPr>
                <w:lang w:eastAsia="en-US"/>
              </w:rPr>
            </w:pPr>
            <w:r>
              <w:rPr>
                <w:lang w:eastAsia="en-US"/>
              </w:rPr>
              <w:t>SUT received an inbound 802.11 frame</w:t>
            </w:r>
          </w:p>
        </w:tc>
      </w:tr>
      <w:tr w:rsidR="00720CAB" w:rsidRPr="00FF39A0" w14:paraId="6267D48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87A8BD7" w14:textId="77777777" w:rsidR="00720CAB" w:rsidRDefault="00720CAB" w:rsidP="00B653F8">
            <w:pPr>
              <w:pStyle w:val="TAL"/>
            </w:pPr>
            <w:r w:rsidRPr="00E94212">
              <w:t>e16093PktRx</w:t>
            </w:r>
          </w:p>
        </w:tc>
        <w:tc>
          <w:tcPr>
            <w:tcW w:w="6071" w:type="dxa"/>
            <w:tcBorders>
              <w:top w:val="single" w:sz="4" w:space="0" w:color="auto"/>
              <w:left w:val="single" w:sz="4" w:space="0" w:color="auto"/>
              <w:bottom w:val="single" w:sz="4" w:space="0" w:color="auto"/>
              <w:right w:val="single" w:sz="4" w:space="0" w:color="auto"/>
            </w:tcBorders>
          </w:tcPr>
          <w:p w14:paraId="40539AD6" w14:textId="77777777" w:rsidR="00720CAB" w:rsidRDefault="00720CAB" w:rsidP="00B653F8">
            <w:pPr>
              <w:pStyle w:val="TAL"/>
              <w:rPr>
                <w:lang w:eastAsia="en-US"/>
              </w:rPr>
            </w:pPr>
            <w:r>
              <w:rPr>
                <w:lang w:eastAsia="en-US"/>
              </w:rPr>
              <w:t>SUT received an inbound 1609.3 packet</w:t>
            </w:r>
          </w:p>
        </w:tc>
      </w:tr>
      <w:tr w:rsidR="00720CAB" w:rsidRPr="00FF39A0" w14:paraId="760E0EF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4509E73" w14:textId="77777777" w:rsidR="00720CAB" w:rsidRDefault="00720CAB" w:rsidP="00B653F8">
            <w:pPr>
              <w:pStyle w:val="TAL"/>
            </w:pPr>
            <w:r w:rsidRPr="00E94212">
              <w:t>eWsmPktRx</w:t>
            </w:r>
          </w:p>
        </w:tc>
        <w:tc>
          <w:tcPr>
            <w:tcW w:w="6071" w:type="dxa"/>
            <w:tcBorders>
              <w:top w:val="single" w:sz="4" w:space="0" w:color="auto"/>
              <w:left w:val="single" w:sz="4" w:space="0" w:color="auto"/>
              <w:bottom w:val="single" w:sz="4" w:space="0" w:color="auto"/>
              <w:right w:val="single" w:sz="4" w:space="0" w:color="auto"/>
            </w:tcBorders>
          </w:tcPr>
          <w:p w14:paraId="63DB7B17" w14:textId="77777777" w:rsidR="00720CAB" w:rsidRDefault="00720CAB" w:rsidP="00B653F8">
            <w:pPr>
              <w:pStyle w:val="TAL"/>
              <w:rPr>
                <w:lang w:eastAsia="en-US"/>
              </w:rPr>
            </w:pPr>
            <w:r>
              <w:rPr>
                <w:lang w:eastAsia="en-US"/>
              </w:rPr>
              <w:t>SUT received an inbound WSM (with matching PSID)</w:t>
            </w:r>
          </w:p>
        </w:tc>
      </w:tr>
      <w:tr w:rsidR="00720CAB" w:rsidRPr="00FF39A0" w14:paraId="59A0A8D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4615CB2" w14:textId="77777777" w:rsidR="00720CAB" w:rsidRDefault="00720CAB" w:rsidP="00B653F8">
            <w:pPr>
              <w:pStyle w:val="TAL"/>
            </w:pPr>
            <w:r w:rsidRPr="00E94212">
              <w:t>eIpv6PktRx</w:t>
            </w:r>
          </w:p>
        </w:tc>
        <w:tc>
          <w:tcPr>
            <w:tcW w:w="6071" w:type="dxa"/>
            <w:tcBorders>
              <w:top w:val="single" w:sz="4" w:space="0" w:color="auto"/>
              <w:left w:val="single" w:sz="4" w:space="0" w:color="auto"/>
              <w:bottom w:val="single" w:sz="4" w:space="0" w:color="auto"/>
              <w:right w:val="single" w:sz="4" w:space="0" w:color="auto"/>
            </w:tcBorders>
          </w:tcPr>
          <w:p w14:paraId="762DE46A" w14:textId="77777777" w:rsidR="00720CAB" w:rsidRDefault="00720CAB" w:rsidP="00B653F8">
            <w:pPr>
              <w:pStyle w:val="TAL"/>
              <w:rPr>
                <w:lang w:eastAsia="en-US"/>
              </w:rPr>
            </w:pPr>
            <w:r>
              <w:rPr>
                <w:lang w:eastAsia="en-US"/>
              </w:rPr>
              <w:t xml:space="preserve">SUT received an inbound IPv6 frame over DSRC </w:t>
            </w:r>
          </w:p>
        </w:tc>
      </w:tr>
      <w:tr w:rsidR="00720CAB" w:rsidRPr="00FF39A0" w14:paraId="3F77DB6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37A6DDE" w14:textId="77777777" w:rsidR="00720CAB" w:rsidRPr="00E94212" w:rsidRDefault="00720CAB" w:rsidP="00B653F8">
            <w:pPr>
              <w:pStyle w:val="TAL"/>
            </w:pPr>
            <w:r w:rsidRPr="00E94212">
              <w:t>eIcmp6PktRx</w:t>
            </w:r>
          </w:p>
        </w:tc>
        <w:tc>
          <w:tcPr>
            <w:tcW w:w="6071" w:type="dxa"/>
            <w:tcBorders>
              <w:top w:val="single" w:sz="4" w:space="0" w:color="auto"/>
              <w:left w:val="single" w:sz="4" w:space="0" w:color="auto"/>
              <w:bottom w:val="single" w:sz="4" w:space="0" w:color="auto"/>
              <w:right w:val="single" w:sz="4" w:space="0" w:color="auto"/>
            </w:tcBorders>
          </w:tcPr>
          <w:p w14:paraId="0AD599BF" w14:textId="77777777" w:rsidR="00720CAB" w:rsidRDefault="00720CAB" w:rsidP="00B653F8">
            <w:pPr>
              <w:pStyle w:val="TAL"/>
              <w:rPr>
                <w:lang w:eastAsia="en-US"/>
              </w:rPr>
            </w:pPr>
            <w:r>
              <w:rPr>
                <w:lang w:eastAsia="en-US"/>
              </w:rPr>
              <w:t>SUT received an inbound ping (ICMP) IPv6 echo message</w:t>
            </w:r>
          </w:p>
        </w:tc>
      </w:tr>
      <w:tr w:rsidR="00720CAB" w:rsidRPr="00FF39A0" w14:paraId="1454695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429B06C" w14:textId="77777777" w:rsidR="00720CAB" w:rsidRPr="00E94212" w:rsidRDefault="00720CAB" w:rsidP="00B653F8">
            <w:pPr>
              <w:pStyle w:val="TAL"/>
            </w:pPr>
            <w:r w:rsidRPr="00E94212">
              <w:t>eIpv6ConfigChanged</w:t>
            </w:r>
          </w:p>
        </w:tc>
        <w:tc>
          <w:tcPr>
            <w:tcW w:w="6071" w:type="dxa"/>
            <w:tcBorders>
              <w:top w:val="single" w:sz="4" w:space="0" w:color="auto"/>
              <w:left w:val="single" w:sz="4" w:space="0" w:color="auto"/>
              <w:bottom w:val="single" w:sz="4" w:space="0" w:color="auto"/>
              <w:right w:val="single" w:sz="4" w:space="0" w:color="auto"/>
            </w:tcBorders>
          </w:tcPr>
          <w:p w14:paraId="7E62188A" w14:textId="77777777" w:rsidR="00720CAB" w:rsidRDefault="00720CAB" w:rsidP="00B653F8">
            <w:pPr>
              <w:pStyle w:val="TAL"/>
              <w:rPr>
                <w:lang w:eastAsia="en-US"/>
              </w:rPr>
            </w:pPr>
            <w:r>
              <w:rPr>
                <w:lang w:eastAsia="en-US"/>
              </w:rPr>
              <w:t>SUT IPv6 address change on one of the DSRC radio interfaces</w:t>
            </w:r>
          </w:p>
        </w:tc>
      </w:tr>
      <w:tr w:rsidR="00720CAB" w:rsidRPr="00FF39A0" w14:paraId="7EDB5D47"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559BDD2" w14:textId="77777777" w:rsidR="00720CAB" w:rsidRPr="00E94212" w:rsidRDefault="00720CAB" w:rsidP="00B653F8">
            <w:pPr>
              <w:pStyle w:val="TAL"/>
            </w:pPr>
            <w:r w:rsidRPr="00E94212">
              <w:t>eDot3ChannelAssigned</w:t>
            </w:r>
          </w:p>
        </w:tc>
        <w:tc>
          <w:tcPr>
            <w:tcW w:w="6071" w:type="dxa"/>
            <w:tcBorders>
              <w:top w:val="single" w:sz="4" w:space="0" w:color="auto"/>
              <w:left w:val="single" w:sz="4" w:space="0" w:color="auto"/>
              <w:bottom w:val="single" w:sz="4" w:space="0" w:color="auto"/>
              <w:right w:val="single" w:sz="4" w:space="0" w:color="auto"/>
            </w:tcBorders>
          </w:tcPr>
          <w:p w14:paraId="5ED3CFE5" w14:textId="77777777" w:rsidR="00720CAB" w:rsidRDefault="00720CAB" w:rsidP="00B653F8">
            <w:pPr>
              <w:pStyle w:val="TAL"/>
              <w:rPr>
                <w:lang w:eastAsia="en-US"/>
              </w:rPr>
            </w:pPr>
            <w:r>
              <w:rPr>
                <w:lang w:eastAsia="en-US"/>
              </w:rPr>
              <w:t xml:space="preserve">SUT </w:t>
            </w:r>
            <w:r w:rsidRPr="00E94212">
              <w:rPr>
                <w:lang w:eastAsia="en-US"/>
              </w:rPr>
              <w:t xml:space="preserve">assigned </w:t>
            </w:r>
            <w:r>
              <w:rPr>
                <w:lang w:eastAsia="en-US"/>
              </w:rPr>
              <w:t>a chan</w:t>
            </w:r>
            <w:r w:rsidRPr="00E94212">
              <w:rPr>
                <w:lang w:eastAsia="en-US"/>
              </w:rPr>
              <w:t>nel as per WME-Notification.indication</w:t>
            </w:r>
          </w:p>
        </w:tc>
      </w:tr>
      <w:tr w:rsidR="00720CAB" w:rsidRPr="00FF39A0" w14:paraId="71892FB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0966BDF" w14:textId="77777777" w:rsidR="00720CAB" w:rsidRPr="00E94212" w:rsidRDefault="00720CAB" w:rsidP="00B653F8">
            <w:pPr>
              <w:pStyle w:val="TAL"/>
            </w:pPr>
            <w:r w:rsidRPr="00E94212">
              <w:t>eDot3RequestMatchedAvailAppService</w:t>
            </w:r>
          </w:p>
        </w:tc>
        <w:tc>
          <w:tcPr>
            <w:tcW w:w="6071" w:type="dxa"/>
            <w:tcBorders>
              <w:top w:val="single" w:sz="4" w:space="0" w:color="auto"/>
              <w:left w:val="single" w:sz="4" w:space="0" w:color="auto"/>
              <w:bottom w:val="single" w:sz="4" w:space="0" w:color="auto"/>
              <w:right w:val="single" w:sz="4" w:space="0" w:color="auto"/>
            </w:tcBorders>
          </w:tcPr>
          <w:p w14:paraId="65B5263F" w14:textId="77777777" w:rsidR="00720CAB" w:rsidRDefault="00720CAB" w:rsidP="00B653F8">
            <w:pPr>
              <w:pStyle w:val="TAL"/>
              <w:rPr>
                <w:lang w:eastAsia="en-US"/>
              </w:rPr>
            </w:pPr>
            <w:r w:rsidRPr="00E94212">
              <w:rPr>
                <w:lang w:eastAsia="en-US"/>
              </w:rPr>
              <w:t>request matched with available application-service as per WME-Notification.indication</w:t>
            </w:r>
          </w:p>
        </w:tc>
      </w:tr>
      <w:tr w:rsidR="00720CAB" w:rsidRPr="00FF39A0" w14:paraId="3701155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6F8E18A" w14:textId="77777777" w:rsidR="00720CAB" w:rsidRPr="00E94212" w:rsidRDefault="00720CAB" w:rsidP="00B653F8">
            <w:pPr>
              <w:pStyle w:val="TAL"/>
            </w:pPr>
            <w:r w:rsidRPr="00E94212">
              <w:t>eDot2VerificationCompleteWithResult</w:t>
            </w:r>
          </w:p>
        </w:tc>
        <w:tc>
          <w:tcPr>
            <w:tcW w:w="6071" w:type="dxa"/>
            <w:tcBorders>
              <w:top w:val="single" w:sz="4" w:space="0" w:color="auto"/>
              <w:left w:val="single" w:sz="4" w:space="0" w:color="auto"/>
              <w:bottom w:val="single" w:sz="4" w:space="0" w:color="auto"/>
              <w:right w:val="single" w:sz="4" w:space="0" w:color="auto"/>
            </w:tcBorders>
          </w:tcPr>
          <w:p w14:paraId="04F1456D" w14:textId="77777777" w:rsidR="00720CAB" w:rsidRPr="00E94212" w:rsidRDefault="00720CAB" w:rsidP="00B653F8">
            <w:pPr>
              <w:pStyle w:val="TAL"/>
              <w:rPr>
                <w:lang w:eastAsia="en-US"/>
              </w:rPr>
            </w:pPr>
            <w:r>
              <w:rPr>
                <w:lang w:eastAsia="en-US"/>
              </w:rPr>
              <w:t>Inbound WSM or WSA message signature verification is complete</w:t>
            </w:r>
          </w:p>
        </w:tc>
      </w:tr>
      <w:tr w:rsidR="00720CAB" w:rsidRPr="00FF39A0" w14:paraId="5772D93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3F9D04B9" w14:textId="77777777" w:rsidR="00720CAB" w:rsidRPr="00E94212"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05CAFDAF" w14:textId="7DC5F12A" w:rsidR="00720CAB" w:rsidRDefault="00720CAB" w:rsidP="00B653F8">
            <w:pPr>
              <w:pStyle w:val="TAL"/>
              <w:rPr>
                <w:lang w:eastAsia="en-US"/>
              </w:rPr>
            </w:pPr>
            <w:r>
              <w:rPr>
                <w:lang w:eastAsia="en-US"/>
              </w:rPr>
              <w:t>SUT generated an exception</w:t>
            </w:r>
            <w:r w:rsidR="00B653F8">
              <w:rPr>
                <w:lang w:eastAsia="en-US"/>
              </w:rPr>
              <w:t>.</w:t>
            </w:r>
          </w:p>
        </w:tc>
      </w:tr>
    </w:tbl>
    <w:p w14:paraId="6C033CF6" w14:textId="77777777" w:rsidR="00720CAB" w:rsidRDefault="00720CAB" w:rsidP="00720CAB"/>
    <w:p w14:paraId="5346957D" w14:textId="77777777" w:rsidR="00720CAB" w:rsidRDefault="00720CAB" w:rsidP="00720CAB">
      <w:pPr>
        <w:pStyle w:val="Heading3"/>
      </w:pPr>
      <w:bookmarkStart w:id="96" w:name="_Toc446336975"/>
      <w:r>
        <w:t>ResponseInfo messages</w:t>
      </w:r>
      <w:bookmarkEnd w:id="96"/>
    </w:p>
    <w:p w14:paraId="55E1BA72" w14:textId="3970BFD6" w:rsidR="00720CAB" w:rsidRDefault="00720CAB" w:rsidP="00720CAB">
      <w:r>
        <w:t>This message is used to retrieve configuration information from the SUT.</w:t>
      </w:r>
      <w:r w:rsidR="0096127A">
        <w:t xml:space="preserve"> It is defined in the </w:t>
      </w:r>
      <w:r w:rsidR="0096127A" w:rsidRPr="0096127A">
        <w:rPr>
          <w:i/>
        </w:rPr>
        <w:t>TCIresponseInfo.asn</w:t>
      </w:r>
      <w:r w:rsidR="0096127A">
        <w:t xml:space="preserve"> module.</w:t>
      </w:r>
    </w:p>
    <w:p w14:paraId="4FBA7FAE" w14:textId="77777777" w:rsidR="00720CAB" w:rsidRDefault="00720CAB" w:rsidP="00720CAB">
      <w:pPr>
        <w:pStyle w:val="Code"/>
      </w:pPr>
      <w:r>
        <w:t>ResponseInfo ::= SEQUENCE {</w:t>
      </w:r>
    </w:p>
    <w:p w14:paraId="40C10F00" w14:textId="77777777" w:rsidR="00720CAB" w:rsidRDefault="00720CAB" w:rsidP="00720CAB">
      <w:pPr>
        <w:pStyle w:val="Code"/>
      </w:pPr>
      <w:r>
        <w:tab/>
        <w:t xml:space="preserve">msgID </w:t>
      </w:r>
      <w:r>
        <w:tab/>
      </w:r>
      <w:r>
        <w:tab/>
        <w:t>MsgID,</w:t>
      </w:r>
      <w:r>
        <w:tab/>
      </w:r>
    </w:p>
    <w:p w14:paraId="49695634" w14:textId="77777777" w:rsidR="00720CAB" w:rsidRDefault="00720CAB" w:rsidP="00720CAB">
      <w:pPr>
        <w:pStyle w:val="Code"/>
      </w:pPr>
      <w:r>
        <w:tab/>
        <w:t>resultCode</w:t>
      </w:r>
      <w:r>
        <w:tab/>
      </w:r>
      <w:r>
        <w:tab/>
        <w:t>ResultCode,</w:t>
      </w:r>
    </w:p>
    <w:p w14:paraId="691CF59C" w14:textId="77777777" w:rsidR="00720CAB" w:rsidRDefault="00720CAB" w:rsidP="00720CAB">
      <w:pPr>
        <w:pStyle w:val="Code"/>
      </w:pPr>
      <w:r>
        <w:tab/>
        <w:t>info</w:t>
      </w:r>
      <w:r>
        <w:tab/>
      </w:r>
      <w:r>
        <w:tab/>
        <w:t>InfoContent</w:t>
      </w:r>
      <w:r>
        <w:tab/>
        <w:t>OPTIONAL,</w:t>
      </w:r>
    </w:p>
    <w:p w14:paraId="17075105" w14:textId="77777777" w:rsidR="00720CAB" w:rsidRDefault="00720CAB" w:rsidP="00720CAB">
      <w:pPr>
        <w:pStyle w:val="Code"/>
      </w:pPr>
      <w:r>
        <w:tab/>
        <w:t>exception</w:t>
      </w:r>
      <w:r>
        <w:tab/>
      </w:r>
      <w:r>
        <w:tab/>
        <w:t>Exception OPTIONAL,</w:t>
      </w:r>
    </w:p>
    <w:p w14:paraId="0EBBDD26" w14:textId="77777777" w:rsidR="00720CAB" w:rsidRDefault="00720CAB" w:rsidP="00720CAB">
      <w:pPr>
        <w:pStyle w:val="Code"/>
      </w:pPr>
      <w:r>
        <w:tab/>
        <w:t>...</w:t>
      </w:r>
    </w:p>
    <w:p w14:paraId="581FB459" w14:textId="77777777" w:rsidR="00720CAB" w:rsidRDefault="00720CAB" w:rsidP="00720CAB">
      <w:pPr>
        <w:pStyle w:val="Code"/>
      </w:pPr>
      <w:r>
        <w:t>}</w:t>
      </w:r>
    </w:p>
    <w:p w14:paraId="5356A75A" w14:textId="77777777" w:rsidR="00720CAB" w:rsidRDefault="00720CAB" w:rsidP="00720CAB">
      <w:pPr>
        <w:pStyle w:val="Code"/>
      </w:pPr>
    </w:p>
    <w:p w14:paraId="3E5F0C8D" w14:textId="77777777" w:rsidR="00720CAB" w:rsidRDefault="00720CAB" w:rsidP="00720CAB">
      <w:pPr>
        <w:pStyle w:val="Caption"/>
        <w:keepNext/>
      </w:pPr>
      <w:r>
        <w:t xml:space="preserve">Table </w:t>
      </w:r>
      <w:r w:rsidR="002B59A1">
        <w:fldChar w:fldCharType="begin"/>
      </w:r>
      <w:r w:rsidR="002B59A1">
        <w:instrText xml:space="preserve"> SEQ Table \* ARABIC</w:instrText>
      </w:r>
      <w:r w:rsidR="002B59A1">
        <w:instrText xml:space="preserve"> </w:instrText>
      </w:r>
      <w:r w:rsidR="002B59A1">
        <w:fldChar w:fldCharType="separate"/>
      </w:r>
      <w:r w:rsidR="004173B1">
        <w:rPr>
          <w:noProof/>
        </w:rPr>
        <w:t>23</w:t>
      </w:r>
      <w:r w:rsidR="002B59A1">
        <w:rPr>
          <w:noProof/>
        </w:rPr>
        <w:fldChar w:fldCharType="end"/>
      </w:r>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5BF85915"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5F71436E"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734B45F" w14:textId="77777777" w:rsidR="00720CAB" w:rsidRPr="003D68B7" w:rsidRDefault="00720CAB" w:rsidP="00B653F8">
            <w:pPr>
              <w:pStyle w:val="TAL"/>
              <w:rPr>
                <w:b/>
                <w:lang w:eastAsia="en-US"/>
              </w:rPr>
            </w:pPr>
            <w:r>
              <w:rPr>
                <w:b/>
                <w:lang w:eastAsia="en-US"/>
              </w:rPr>
              <w:t>Explanation</w:t>
            </w:r>
          </w:p>
        </w:tc>
      </w:tr>
      <w:tr w:rsidR="00720CAB" w:rsidRPr="00FF39A0" w14:paraId="18B4E058"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17E59C9" w14:textId="77777777" w:rsidR="00720CAB" w:rsidRDefault="00720CAB" w:rsidP="00B653F8">
            <w:pPr>
              <w:pStyle w:val="TAL"/>
            </w:pPr>
            <w:r>
              <w:t>MsgID</w:t>
            </w:r>
          </w:p>
        </w:tc>
        <w:tc>
          <w:tcPr>
            <w:tcW w:w="6071" w:type="dxa"/>
            <w:tcBorders>
              <w:top w:val="single" w:sz="4" w:space="0" w:color="auto"/>
              <w:left w:val="single" w:sz="4" w:space="0" w:color="auto"/>
              <w:bottom w:val="single" w:sz="4" w:space="0" w:color="auto"/>
              <w:right w:val="single" w:sz="4" w:space="0" w:color="auto"/>
            </w:tcBorders>
          </w:tcPr>
          <w:p w14:paraId="47476815" w14:textId="13191EBF" w:rsidR="00720CAB" w:rsidRPr="003943F1" w:rsidRDefault="00720CAB" w:rsidP="00B653F8">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p>
          <w:p w14:paraId="1970D555" w14:textId="77777777" w:rsidR="00720CAB" w:rsidRDefault="00720CAB" w:rsidP="00B653F8">
            <w:pPr>
              <w:pStyle w:val="TAL"/>
              <w:rPr>
                <w:lang w:eastAsia="en-US"/>
              </w:rPr>
            </w:pPr>
          </w:p>
        </w:tc>
      </w:tr>
      <w:tr w:rsidR="00720CAB" w:rsidRPr="00FF39A0" w14:paraId="7AE41301"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6E0F47DD" w14:textId="77777777" w:rsidR="00720CAB" w:rsidRDefault="00720CAB" w:rsidP="00B653F8">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5B44D674" w14:textId="77777777" w:rsidR="00720CAB" w:rsidRDefault="00720CAB" w:rsidP="00B653F8">
            <w:pPr>
              <w:pStyle w:val="TAL"/>
              <w:rPr>
                <w:lang w:eastAsia="en-US"/>
              </w:rPr>
            </w:pPr>
            <w:r>
              <w:rPr>
                <w:lang w:eastAsia="en-US"/>
              </w:rPr>
              <w:t>Success or Failure enumerated as 0 or 1 respectively.</w:t>
            </w:r>
          </w:p>
        </w:tc>
      </w:tr>
      <w:tr w:rsidR="00720CAB" w:rsidRPr="00FF39A0" w14:paraId="18C05F03"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B9F8AA" w14:textId="77777777" w:rsidR="00720CAB" w:rsidRDefault="00720CAB" w:rsidP="00B653F8">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6B85496D" w14:textId="1E5E84A1" w:rsidR="00720CAB" w:rsidRDefault="00720CAB" w:rsidP="00B653F8">
            <w:pPr>
              <w:pStyle w:val="TAL"/>
              <w:rPr>
                <w:lang w:eastAsia="en-US"/>
              </w:rPr>
            </w:pPr>
            <w:r>
              <w:rPr>
                <w:lang w:eastAsia="en-US"/>
              </w:rPr>
              <w:t>This parameter contains information requested from the SUT.</w:t>
            </w:r>
          </w:p>
          <w:p w14:paraId="735ED939" w14:textId="2B12D8D3" w:rsidR="00720CAB" w:rsidRDefault="00720CAB" w:rsidP="00B653F8">
            <w:pPr>
              <w:pStyle w:val="TAL"/>
              <w:rPr>
                <w:lang w:eastAsia="en-US"/>
              </w:rPr>
            </w:pPr>
            <w:r>
              <w:rPr>
                <w:lang w:eastAsia="en-US"/>
              </w:rPr>
              <w:t>If SUT detects an error which prevents it to report the requested information, then info parameter is omitted and instead exception parameter is included</w:t>
            </w:r>
            <w:r w:rsidR="00B653F8">
              <w:rPr>
                <w:lang w:eastAsia="en-US"/>
              </w:rPr>
              <w:t>.</w:t>
            </w:r>
            <w:r>
              <w:rPr>
                <w:lang w:eastAsia="en-US"/>
              </w:rPr>
              <w:t xml:space="preserve"> </w:t>
            </w:r>
          </w:p>
        </w:tc>
      </w:tr>
      <w:tr w:rsidR="00720CAB" w:rsidRPr="00FF39A0" w14:paraId="5C9ACA9B"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2709C0F2" w14:textId="77777777" w:rsidR="00720CAB" w:rsidRDefault="00720CAB" w:rsidP="00B653F8">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3C3BC900" w14:textId="2DC1D1DE" w:rsidR="00720CAB" w:rsidRDefault="00720CAB" w:rsidP="00B653F8">
            <w:pPr>
              <w:pStyle w:val="TAL"/>
              <w:rPr>
                <w:lang w:eastAsia="en-US"/>
              </w:rPr>
            </w:pPr>
            <w:r>
              <w:rPr>
                <w:lang w:eastAsia="en-US"/>
              </w:rPr>
              <w:t xml:space="preserve">This optional parameter is included SUT must report exception explaining the possible details of the failure result code. See details in </w:t>
            </w:r>
            <w:r w:rsidR="00B653F8">
              <w:rPr>
                <w:lang w:eastAsia="en-US"/>
              </w:rPr>
              <w:fldChar w:fldCharType="begin"/>
            </w:r>
            <w:r w:rsidR="00B653F8">
              <w:rPr>
                <w:lang w:eastAsia="en-US"/>
              </w:rPr>
              <w:instrText xml:space="preserve"> REF _Ref445734958 \r \h </w:instrText>
            </w:r>
            <w:r w:rsidR="00B653F8">
              <w:rPr>
                <w:lang w:eastAsia="en-US"/>
              </w:rPr>
            </w:r>
            <w:r w:rsidR="00B653F8">
              <w:rPr>
                <w:lang w:eastAsia="en-US"/>
              </w:rPr>
              <w:fldChar w:fldCharType="separate"/>
            </w:r>
            <w:r w:rsidR="004173B1">
              <w:rPr>
                <w:lang w:eastAsia="en-US"/>
              </w:rPr>
              <w:t>7.3.4</w:t>
            </w:r>
            <w:r w:rsidR="00B653F8">
              <w:rPr>
                <w:lang w:eastAsia="en-US"/>
              </w:rPr>
              <w:fldChar w:fldCharType="end"/>
            </w:r>
            <w:r w:rsidR="00B653F8">
              <w:rPr>
                <w:lang w:eastAsia="en-US"/>
              </w:rPr>
              <w:t>.</w:t>
            </w:r>
          </w:p>
        </w:tc>
      </w:tr>
    </w:tbl>
    <w:p w14:paraId="395B92B2" w14:textId="77777777" w:rsidR="00720CAB" w:rsidRDefault="00720CAB" w:rsidP="00720CAB"/>
    <w:p w14:paraId="09179035" w14:textId="77777777" w:rsidR="00720CAB" w:rsidRDefault="00720CAB" w:rsidP="00720CAB">
      <w:r>
        <w:t>Specific details for each type definition are listed in the ASN.1 specification referenced in the Appendix A.</w:t>
      </w:r>
    </w:p>
    <w:p w14:paraId="6803F70D" w14:textId="77777777" w:rsidR="00720CAB" w:rsidRPr="00DC61E5" w:rsidRDefault="00720CAB" w:rsidP="00720CAB">
      <w:pPr>
        <w:pStyle w:val="Code"/>
      </w:pPr>
    </w:p>
    <w:p w14:paraId="7B299798" w14:textId="773BD092" w:rsidR="00720CAB" w:rsidRDefault="00720CAB" w:rsidP="00720CAB">
      <w:pPr>
        <w:pStyle w:val="Heading3"/>
      </w:pPr>
      <w:bookmarkStart w:id="97" w:name="_Ref445734958"/>
      <w:bookmarkStart w:id="98" w:name="_Toc446336976"/>
      <w:r>
        <w:t>Exception messages</w:t>
      </w:r>
      <w:bookmarkEnd w:id="97"/>
      <w:bookmarkEnd w:id="98"/>
    </w:p>
    <w:p w14:paraId="05A99550" w14:textId="7F9D03FE" w:rsidR="00720CAB" w:rsidRDefault="00720CAB" w:rsidP="00720CAB">
      <w:r w:rsidRPr="00BF0C82">
        <w:rPr>
          <w:i/>
        </w:rPr>
        <w:t>Exception</w:t>
      </w:r>
      <w:r>
        <w:t xml:space="preserve"> is a message sent from the SUT to TS. It is used to report certain conditions to the TS. There is no exception messages from the TS to the SUT. Upon reception of an Exception message, TS does not need to send a response back to the SUT. </w:t>
      </w:r>
    </w:p>
    <w:p w14:paraId="55D1D18A" w14:textId="77777777" w:rsidR="00720CAB" w:rsidRDefault="00720CAB" w:rsidP="00720CAB">
      <w:r>
        <w:t>SUT sends each exception only once and does not need to repeat it. SUT does not send an exception cancellation if the condition causing exception stops. If repeated exceptions occur due to repeatable events, e.g. reception of invalid message from the TS, then one exception message is sent for every event which generates an exception.</w:t>
      </w:r>
    </w:p>
    <w:p w14:paraId="6D606CCD" w14:textId="77777777" w:rsidR="00720CAB" w:rsidRPr="00BF0C82" w:rsidRDefault="00720CAB" w:rsidP="00720CAB">
      <w:r>
        <w:t xml:space="preserve">Exception information can also be reported in the </w:t>
      </w:r>
      <w:r w:rsidRPr="00BF0C82">
        <w:rPr>
          <w:i/>
        </w:rPr>
        <w:t>Response</w:t>
      </w:r>
      <w:r>
        <w:t xml:space="preserve">, </w:t>
      </w:r>
      <w:r w:rsidRPr="00BF0C82">
        <w:rPr>
          <w:i/>
        </w:rPr>
        <w:t>Indication</w:t>
      </w:r>
      <w:r>
        <w:t xml:space="preserve"> and </w:t>
      </w:r>
      <w:r w:rsidRPr="00BF0C82">
        <w:rPr>
          <w:i/>
        </w:rPr>
        <w:t>ResponseInfo</w:t>
      </w:r>
      <w:r>
        <w:rPr>
          <w:i/>
        </w:rPr>
        <w:t>.</w:t>
      </w:r>
      <w:r>
        <w:t xml:space="preserve"> Then, TS does not need to send a standalone exception message.</w:t>
      </w:r>
    </w:p>
    <w:p w14:paraId="273AF43A" w14:textId="77777777" w:rsidR="00720CAB" w:rsidRDefault="00720CAB" w:rsidP="00720CAB">
      <w:pPr>
        <w:pStyle w:val="Code"/>
      </w:pPr>
      <w:r>
        <w:t>Exception ::= SEQUENCE{</w:t>
      </w:r>
    </w:p>
    <w:p w14:paraId="1BB8235F" w14:textId="77777777" w:rsidR="00720CAB" w:rsidRDefault="00720CAB" w:rsidP="00720CAB">
      <w:pPr>
        <w:pStyle w:val="Code"/>
      </w:pPr>
      <w:r>
        <w:tab/>
        <w:t>type</w:t>
      </w:r>
      <w:r>
        <w:tab/>
        <w:t>ExceptionType,</w:t>
      </w:r>
    </w:p>
    <w:p w14:paraId="0231C63D" w14:textId="77777777" w:rsidR="00720CAB" w:rsidRDefault="00720CAB" w:rsidP="00720CAB">
      <w:pPr>
        <w:pStyle w:val="Code"/>
      </w:pPr>
      <w:r>
        <w:tab/>
        <w:t>id</w:t>
      </w:r>
      <w:r>
        <w:tab/>
      </w:r>
      <w:r>
        <w:tab/>
        <w:t>ExceptionId OPTIONAL,</w:t>
      </w:r>
    </w:p>
    <w:p w14:paraId="4A8EB3A7" w14:textId="77777777" w:rsidR="00720CAB" w:rsidRDefault="00720CAB" w:rsidP="00720CAB">
      <w:pPr>
        <w:pStyle w:val="Code"/>
      </w:pPr>
      <w:r>
        <w:tab/>
        <w:t>module</w:t>
      </w:r>
      <w:r>
        <w:tab/>
        <w:t>Module OPTIONAL,</w:t>
      </w:r>
      <w:r>
        <w:tab/>
      </w:r>
    </w:p>
    <w:p w14:paraId="5F8EEEED" w14:textId="77777777" w:rsidR="00720CAB" w:rsidRDefault="00720CAB" w:rsidP="00720CAB">
      <w:pPr>
        <w:pStyle w:val="Code"/>
      </w:pPr>
      <w:r>
        <w:tab/>
        <w:t>text</w:t>
      </w:r>
      <w:r>
        <w:tab/>
        <w:t>ExceptionText OPTIONAL,</w:t>
      </w:r>
    </w:p>
    <w:p w14:paraId="0970E21A" w14:textId="77777777" w:rsidR="00720CAB" w:rsidRDefault="00720CAB" w:rsidP="00720CAB">
      <w:pPr>
        <w:pStyle w:val="Code"/>
      </w:pPr>
      <w:r>
        <w:tab/>
        <w:t>...</w:t>
      </w:r>
    </w:p>
    <w:p w14:paraId="4A9EB76B" w14:textId="77777777" w:rsidR="00720CAB" w:rsidRPr="0068321B" w:rsidRDefault="00720CAB" w:rsidP="00720CAB">
      <w:pPr>
        <w:pStyle w:val="Code"/>
      </w:pPr>
      <w:r>
        <w:t>}</w:t>
      </w:r>
    </w:p>
    <w:p w14:paraId="45EF51A6" w14:textId="77777777" w:rsidR="00720CAB" w:rsidRDefault="00720CAB" w:rsidP="00720CAB">
      <w:pPr>
        <w:pStyle w:val="Caption"/>
        <w:keepNext/>
      </w:pPr>
      <w:r>
        <w:t xml:space="preserve">Table </w:t>
      </w:r>
      <w:r w:rsidR="002B59A1">
        <w:fldChar w:fldCharType="begin"/>
      </w:r>
      <w:r w:rsidR="002B59A1">
        <w:instrText xml:space="preserve"> SEQ Table \* ARAB</w:instrText>
      </w:r>
      <w:r w:rsidR="002B59A1">
        <w:instrText xml:space="preserve">IC </w:instrText>
      </w:r>
      <w:r w:rsidR="002B59A1">
        <w:fldChar w:fldCharType="separate"/>
      </w:r>
      <w:r w:rsidR="004173B1">
        <w:rPr>
          <w:noProof/>
        </w:rPr>
        <w:t>24</w:t>
      </w:r>
      <w:r w:rsidR="002B59A1">
        <w:rPr>
          <w:noProof/>
        </w:rPr>
        <w:fldChar w:fldCharType="end"/>
      </w:r>
      <w:r w:rsidRPr="00E554FE">
        <w:tab/>
      </w:r>
      <w:r>
        <w:t>Exception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720CAB" w:rsidRPr="003D68B7" w14:paraId="6713CF82"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091C159D" w14:textId="77777777" w:rsidR="00720CAB" w:rsidRPr="003D68B7" w:rsidRDefault="00720CAB" w:rsidP="00B653F8">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575E661" w14:textId="77777777" w:rsidR="00720CAB" w:rsidRPr="003D68B7" w:rsidRDefault="00720CAB" w:rsidP="00B653F8">
            <w:pPr>
              <w:pStyle w:val="TAL"/>
              <w:rPr>
                <w:b/>
                <w:lang w:eastAsia="en-US"/>
              </w:rPr>
            </w:pPr>
            <w:r>
              <w:rPr>
                <w:b/>
                <w:lang w:eastAsia="en-US"/>
              </w:rPr>
              <w:t>Explanation</w:t>
            </w:r>
          </w:p>
        </w:tc>
      </w:tr>
      <w:tr w:rsidR="00720CAB" w:rsidRPr="00FF39A0" w14:paraId="40A52696"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E0C97DF" w14:textId="77777777" w:rsidR="00720CAB" w:rsidRDefault="00720CAB" w:rsidP="00B653F8">
            <w:pPr>
              <w:pStyle w:val="TAL"/>
            </w:pPr>
            <w:r>
              <w:t>type</w:t>
            </w:r>
          </w:p>
        </w:tc>
        <w:tc>
          <w:tcPr>
            <w:tcW w:w="6071" w:type="dxa"/>
            <w:tcBorders>
              <w:top w:val="single" w:sz="4" w:space="0" w:color="auto"/>
              <w:left w:val="single" w:sz="4" w:space="0" w:color="auto"/>
              <w:bottom w:val="single" w:sz="4" w:space="0" w:color="auto"/>
              <w:right w:val="single" w:sz="4" w:space="0" w:color="auto"/>
            </w:tcBorders>
          </w:tcPr>
          <w:p w14:paraId="442B4A8F" w14:textId="77777777" w:rsidR="00720CAB" w:rsidRPr="003943F1" w:rsidRDefault="00720CAB" w:rsidP="00B653F8">
            <w:pPr>
              <w:pStyle w:val="TAL"/>
              <w:rPr>
                <w:lang w:eastAsia="en-US"/>
              </w:rPr>
            </w:pPr>
            <w:r>
              <w:rPr>
                <w:lang w:eastAsia="en-US"/>
              </w:rPr>
              <w:t>Can be info, warning or error</w:t>
            </w:r>
          </w:p>
          <w:p w14:paraId="4BD8363A" w14:textId="77777777" w:rsidR="00720CAB" w:rsidRDefault="00720CAB" w:rsidP="00B653F8">
            <w:pPr>
              <w:pStyle w:val="TAL"/>
              <w:rPr>
                <w:lang w:eastAsia="en-US"/>
              </w:rPr>
            </w:pPr>
          </w:p>
        </w:tc>
      </w:tr>
      <w:tr w:rsidR="00720CAB" w:rsidRPr="00FF39A0" w14:paraId="5F2A59DD"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1AC62854" w14:textId="77777777" w:rsidR="00720CAB" w:rsidRDefault="00720CAB" w:rsidP="00B653F8">
            <w:pPr>
              <w:pStyle w:val="TAL"/>
            </w:pPr>
            <w:r>
              <w:t>id</w:t>
            </w:r>
          </w:p>
        </w:tc>
        <w:tc>
          <w:tcPr>
            <w:tcW w:w="6071" w:type="dxa"/>
            <w:tcBorders>
              <w:top w:val="single" w:sz="4" w:space="0" w:color="auto"/>
              <w:left w:val="single" w:sz="4" w:space="0" w:color="auto"/>
              <w:bottom w:val="single" w:sz="4" w:space="0" w:color="auto"/>
              <w:right w:val="single" w:sz="4" w:space="0" w:color="auto"/>
            </w:tcBorders>
          </w:tcPr>
          <w:p w14:paraId="3F05DE34" w14:textId="77777777" w:rsidR="00720CAB" w:rsidRDefault="00720CAB" w:rsidP="00B653F8">
            <w:pPr>
              <w:pStyle w:val="TAL"/>
              <w:rPr>
                <w:lang w:eastAsia="en-US"/>
              </w:rPr>
            </w:pPr>
            <w:r>
              <w:rPr>
                <w:lang w:eastAsia="en-US"/>
              </w:rPr>
              <w:t>Integer identifier assigned for the exception.</w:t>
            </w:r>
          </w:p>
        </w:tc>
      </w:tr>
      <w:tr w:rsidR="00720CAB" w:rsidRPr="00FF39A0" w14:paraId="32BB124A"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76C65F7B" w14:textId="77777777" w:rsidR="00720CAB" w:rsidRDefault="00720CAB" w:rsidP="00B653F8">
            <w:pPr>
              <w:pStyle w:val="TAL"/>
            </w:pPr>
            <w:r>
              <w:t>module</w:t>
            </w:r>
          </w:p>
        </w:tc>
        <w:tc>
          <w:tcPr>
            <w:tcW w:w="6071" w:type="dxa"/>
            <w:tcBorders>
              <w:top w:val="single" w:sz="4" w:space="0" w:color="auto"/>
              <w:left w:val="single" w:sz="4" w:space="0" w:color="auto"/>
              <w:bottom w:val="single" w:sz="4" w:space="0" w:color="auto"/>
              <w:right w:val="single" w:sz="4" w:space="0" w:color="auto"/>
            </w:tcBorders>
          </w:tcPr>
          <w:p w14:paraId="3349D69D" w14:textId="77777777" w:rsidR="00720CAB" w:rsidRDefault="00720CAB" w:rsidP="00B653F8">
            <w:pPr>
              <w:pStyle w:val="TAL"/>
              <w:rPr>
                <w:lang w:eastAsia="en-US"/>
              </w:rPr>
            </w:pPr>
            <w:r>
              <w:rPr>
                <w:lang w:eastAsia="en-US"/>
              </w:rPr>
              <w:t>A text string providing the name of a module where exception is detected.</w:t>
            </w:r>
          </w:p>
        </w:tc>
      </w:tr>
      <w:tr w:rsidR="00720CAB" w:rsidRPr="00FF39A0" w14:paraId="4C7F33E9" w14:textId="77777777" w:rsidTr="00B653F8">
        <w:trPr>
          <w:jc w:val="center"/>
        </w:trPr>
        <w:tc>
          <w:tcPr>
            <w:tcW w:w="2430" w:type="dxa"/>
            <w:tcBorders>
              <w:top w:val="single" w:sz="4" w:space="0" w:color="auto"/>
              <w:left w:val="single" w:sz="4" w:space="0" w:color="auto"/>
              <w:bottom w:val="single" w:sz="4" w:space="0" w:color="auto"/>
              <w:right w:val="single" w:sz="4" w:space="0" w:color="auto"/>
            </w:tcBorders>
          </w:tcPr>
          <w:p w14:paraId="4DB95EC6" w14:textId="77777777" w:rsidR="00720CAB" w:rsidRDefault="00720CAB" w:rsidP="00B653F8">
            <w:pPr>
              <w:pStyle w:val="TAL"/>
            </w:pPr>
            <w:r>
              <w:t>description</w:t>
            </w:r>
          </w:p>
        </w:tc>
        <w:tc>
          <w:tcPr>
            <w:tcW w:w="6071" w:type="dxa"/>
            <w:tcBorders>
              <w:top w:val="single" w:sz="4" w:space="0" w:color="auto"/>
              <w:left w:val="single" w:sz="4" w:space="0" w:color="auto"/>
              <w:bottom w:val="single" w:sz="4" w:space="0" w:color="auto"/>
              <w:right w:val="single" w:sz="4" w:space="0" w:color="auto"/>
            </w:tcBorders>
          </w:tcPr>
          <w:p w14:paraId="5B75AD1E" w14:textId="77777777" w:rsidR="00720CAB" w:rsidRDefault="00720CAB" w:rsidP="00B653F8">
            <w:pPr>
              <w:pStyle w:val="TAL"/>
              <w:rPr>
                <w:lang w:eastAsia="en-US"/>
              </w:rPr>
            </w:pPr>
            <w:r>
              <w:rPr>
                <w:lang w:eastAsia="en-US"/>
              </w:rPr>
              <w:t xml:space="preserve">This parameter contains a text string describing the exception. </w:t>
            </w:r>
          </w:p>
        </w:tc>
      </w:tr>
    </w:tbl>
    <w:p w14:paraId="46F74D95" w14:textId="77777777" w:rsidR="00720CAB" w:rsidRDefault="00720CAB" w:rsidP="00720CAB"/>
    <w:p w14:paraId="1868221A" w14:textId="77777777" w:rsidR="00720CAB" w:rsidRDefault="00720CAB" w:rsidP="00720CAB">
      <w:r>
        <w:t>Specific details for each type definition are listed in the ASN.1 specification referenced in the Appendix A.</w:t>
      </w:r>
    </w:p>
    <w:p w14:paraId="4F875AB3" w14:textId="77777777" w:rsidR="00720CAB" w:rsidRDefault="00720CAB" w:rsidP="00720CAB">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25</w:t>
      </w:r>
      <w:r w:rsidR="002B59A1">
        <w:rPr>
          <w:noProof/>
        </w:rPr>
        <w:fldChar w:fldCharType="end"/>
      </w:r>
      <w:r w:rsidRPr="00E554FE">
        <w:tab/>
      </w:r>
      <w:r>
        <w:t>Defined exceptions</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20"/>
        <w:gridCol w:w="1310"/>
        <w:gridCol w:w="6071"/>
      </w:tblGrid>
      <w:tr w:rsidR="00720CAB" w:rsidRPr="003D68B7" w14:paraId="4C3B8C6D"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16AF6144" w14:textId="77777777" w:rsidR="00720CAB" w:rsidRPr="003D68B7" w:rsidRDefault="00720CAB" w:rsidP="00B653F8">
            <w:pPr>
              <w:pStyle w:val="TAL"/>
              <w:rPr>
                <w:b/>
              </w:rPr>
            </w:pPr>
            <w:r>
              <w:rPr>
                <w:b/>
              </w:rPr>
              <w:t>id</w:t>
            </w:r>
          </w:p>
        </w:tc>
        <w:tc>
          <w:tcPr>
            <w:tcW w:w="1310" w:type="dxa"/>
            <w:tcBorders>
              <w:top w:val="single" w:sz="4" w:space="0" w:color="auto"/>
              <w:left w:val="single" w:sz="4" w:space="0" w:color="auto"/>
              <w:bottom w:val="single" w:sz="4" w:space="0" w:color="auto"/>
              <w:right w:val="single" w:sz="4" w:space="0" w:color="auto"/>
            </w:tcBorders>
          </w:tcPr>
          <w:p w14:paraId="6133382E" w14:textId="77777777" w:rsidR="00720CAB" w:rsidRPr="003D68B7" w:rsidRDefault="00720CAB" w:rsidP="00B653F8">
            <w:pPr>
              <w:pStyle w:val="TAL"/>
              <w:rPr>
                <w:b/>
              </w:rPr>
            </w:pPr>
            <w:r>
              <w:rPr>
                <w:b/>
              </w:rPr>
              <w:t>Type</w:t>
            </w:r>
          </w:p>
        </w:tc>
        <w:tc>
          <w:tcPr>
            <w:tcW w:w="6071" w:type="dxa"/>
            <w:tcBorders>
              <w:top w:val="single" w:sz="4" w:space="0" w:color="auto"/>
              <w:left w:val="single" w:sz="4" w:space="0" w:color="auto"/>
              <w:bottom w:val="single" w:sz="4" w:space="0" w:color="auto"/>
              <w:right w:val="single" w:sz="4" w:space="0" w:color="auto"/>
            </w:tcBorders>
          </w:tcPr>
          <w:p w14:paraId="04FF2BAF" w14:textId="77777777" w:rsidR="00720CAB" w:rsidRPr="003D68B7" w:rsidRDefault="00720CAB" w:rsidP="00B653F8">
            <w:pPr>
              <w:pStyle w:val="TAL"/>
              <w:rPr>
                <w:b/>
                <w:lang w:eastAsia="en-US"/>
              </w:rPr>
            </w:pPr>
            <w:r>
              <w:rPr>
                <w:b/>
                <w:lang w:eastAsia="en-US"/>
              </w:rPr>
              <w:t>Description</w:t>
            </w:r>
          </w:p>
        </w:tc>
      </w:tr>
      <w:tr w:rsidR="00720CAB" w:rsidRPr="00FF39A0" w14:paraId="132B7793"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2386FFC0" w14:textId="77777777" w:rsidR="00720CAB" w:rsidRDefault="00720CAB" w:rsidP="00B653F8">
            <w:pPr>
              <w:pStyle w:val="TAL"/>
            </w:pPr>
            <w:r>
              <w:t>1</w:t>
            </w:r>
          </w:p>
        </w:tc>
        <w:tc>
          <w:tcPr>
            <w:tcW w:w="1310" w:type="dxa"/>
            <w:tcBorders>
              <w:top w:val="single" w:sz="4" w:space="0" w:color="auto"/>
              <w:left w:val="single" w:sz="4" w:space="0" w:color="auto"/>
              <w:bottom w:val="single" w:sz="4" w:space="0" w:color="auto"/>
              <w:right w:val="single" w:sz="4" w:space="0" w:color="auto"/>
            </w:tcBorders>
          </w:tcPr>
          <w:p w14:paraId="0D0E2D8A"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73F5B0DD" w14:textId="77777777" w:rsidR="00720CAB" w:rsidRPr="003943F1" w:rsidRDefault="00720CAB" w:rsidP="00B653F8">
            <w:pPr>
              <w:pStyle w:val="TAL"/>
              <w:rPr>
                <w:lang w:eastAsia="en-US"/>
              </w:rPr>
            </w:pPr>
            <w:r>
              <w:rPr>
                <w:lang w:eastAsia="en-US"/>
              </w:rPr>
              <w:t>Critical error</w:t>
            </w:r>
          </w:p>
          <w:p w14:paraId="338F1528" w14:textId="77777777" w:rsidR="00720CAB" w:rsidRDefault="00720CAB" w:rsidP="00B653F8">
            <w:pPr>
              <w:pStyle w:val="TAL"/>
              <w:rPr>
                <w:lang w:eastAsia="en-US"/>
              </w:rPr>
            </w:pPr>
          </w:p>
        </w:tc>
      </w:tr>
      <w:tr w:rsidR="00720CAB" w:rsidRPr="00FF39A0" w14:paraId="68F36D66"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0597064B" w14:textId="77777777" w:rsidR="00720CAB" w:rsidRDefault="00720CAB" w:rsidP="00B653F8">
            <w:pPr>
              <w:pStyle w:val="TAL"/>
            </w:pPr>
            <w:r>
              <w:t>2</w:t>
            </w:r>
          </w:p>
        </w:tc>
        <w:tc>
          <w:tcPr>
            <w:tcW w:w="1310" w:type="dxa"/>
            <w:tcBorders>
              <w:top w:val="single" w:sz="4" w:space="0" w:color="auto"/>
              <w:left w:val="single" w:sz="4" w:space="0" w:color="auto"/>
              <w:bottom w:val="single" w:sz="4" w:space="0" w:color="auto"/>
              <w:right w:val="single" w:sz="4" w:space="0" w:color="auto"/>
            </w:tcBorders>
          </w:tcPr>
          <w:p w14:paraId="0DD90E1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AFE4D97" w14:textId="77777777" w:rsidR="00720CAB" w:rsidRDefault="00720CAB" w:rsidP="00B653F8">
            <w:pPr>
              <w:pStyle w:val="TAL"/>
              <w:rPr>
                <w:lang w:eastAsia="en-US"/>
              </w:rPr>
            </w:pPr>
            <w:r>
              <w:rPr>
                <w:lang w:eastAsia="en-US"/>
              </w:rPr>
              <w:t>Incorrect parameter value</w:t>
            </w:r>
          </w:p>
        </w:tc>
      </w:tr>
      <w:tr w:rsidR="00720CAB" w:rsidRPr="00FF39A0" w14:paraId="151BB607"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5DB8D033" w14:textId="77777777" w:rsidR="00720CAB" w:rsidRDefault="00720CAB" w:rsidP="00B653F8">
            <w:pPr>
              <w:pStyle w:val="TAL"/>
            </w:pPr>
            <w:r>
              <w:t>3</w:t>
            </w:r>
          </w:p>
        </w:tc>
        <w:tc>
          <w:tcPr>
            <w:tcW w:w="1310" w:type="dxa"/>
            <w:tcBorders>
              <w:top w:val="single" w:sz="4" w:space="0" w:color="auto"/>
              <w:left w:val="single" w:sz="4" w:space="0" w:color="auto"/>
              <w:bottom w:val="single" w:sz="4" w:space="0" w:color="auto"/>
              <w:right w:val="single" w:sz="4" w:space="0" w:color="auto"/>
            </w:tcBorders>
          </w:tcPr>
          <w:p w14:paraId="16180ED2"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33FD3D0C" w14:textId="77777777" w:rsidR="00720CAB" w:rsidRDefault="00720CAB" w:rsidP="00B653F8">
            <w:pPr>
              <w:pStyle w:val="TAL"/>
              <w:rPr>
                <w:lang w:eastAsia="en-US"/>
              </w:rPr>
            </w:pPr>
            <w:r>
              <w:rPr>
                <w:lang w:eastAsia="en-US"/>
              </w:rPr>
              <w:t>Missing parameter</w:t>
            </w:r>
          </w:p>
        </w:tc>
      </w:tr>
      <w:tr w:rsidR="00720CAB" w:rsidRPr="00FF39A0" w14:paraId="212B505B" w14:textId="77777777" w:rsidTr="00B653F8">
        <w:trPr>
          <w:jc w:val="center"/>
        </w:trPr>
        <w:tc>
          <w:tcPr>
            <w:tcW w:w="1120" w:type="dxa"/>
            <w:tcBorders>
              <w:top w:val="single" w:sz="4" w:space="0" w:color="auto"/>
              <w:left w:val="single" w:sz="4" w:space="0" w:color="auto"/>
              <w:bottom w:val="single" w:sz="4" w:space="0" w:color="auto"/>
              <w:right w:val="single" w:sz="4" w:space="0" w:color="auto"/>
            </w:tcBorders>
          </w:tcPr>
          <w:p w14:paraId="6322D4A7" w14:textId="77777777" w:rsidR="00720CAB" w:rsidRDefault="00720CAB" w:rsidP="00B653F8">
            <w:pPr>
              <w:pStyle w:val="TAL"/>
            </w:pPr>
            <w:r>
              <w:t>4</w:t>
            </w:r>
          </w:p>
        </w:tc>
        <w:tc>
          <w:tcPr>
            <w:tcW w:w="1310" w:type="dxa"/>
            <w:tcBorders>
              <w:top w:val="single" w:sz="4" w:space="0" w:color="auto"/>
              <w:left w:val="single" w:sz="4" w:space="0" w:color="auto"/>
              <w:bottom w:val="single" w:sz="4" w:space="0" w:color="auto"/>
              <w:right w:val="single" w:sz="4" w:space="0" w:color="auto"/>
            </w:tcBorders>
          </w:tcPr>
          <w:p w14:paraId="4A44E7A7" w14:textId="77777777" w:rsidR="00720CAB" w:rsidRDefault="00720CAB" w:rsidP="00B653F8">
            <w:pPr>
              <w:pStyle w:val="TAL"/>
            </w:pPr>
            <w:r>
              <w:t>error</w:t>
            </w:r>
          </w:p>
        </w:tc>
        <w:tc>
          <w:tcPr>
            <w:tcW w:w="6071" w:type="dxa"/>
            <w:tcBorders>
              <w:top w:val="single" w:sz="4" w:space="0" w:color="auto"/>
              <w:left w:val="single" w:sz="4" w:space="0" w:color="auto"/>
              <w:bottom w:val="single" w:sz="4" w:space="0" w:color="auto"/>
              <w:right w:val="single" w:sz="4" w:space="0" w:color="auto"/>
            </w:tcBorders>
          </w:tcPr>
          <w:p w14:paraId="5077DB77" w14:textId="77777777" w:rsidR="00720CAB" w:rsidRDefault="00720CAB" w:rsidP="00B653F8">
            <w:pPr>
              <w:pStyle w:val="TAL"/>
              <w:rPr>
                <w:lang w:eastAsia="en-US"/>
              </w:rPr>
            </w:pPr>
            <w:r>
              <w:rPr>
                <w:lang w:eastAsia="en-US"/>
              </w:rPr>
              <w:t>Radio interface is unavailable</w:t>
            </w:r>
          </w:p>
        </w:tc>
      </w:tr>
    </w:tbl>
    <w:p w14:paraId="15B66AA9" w14:textId="77777777" w:rsidR="00720CAB" w:rsidRDefault="00720CAB" w:rsidP="00720CAB"/>
    <w:p w14:paraId="581A97C4" w14:textId="77777777" w:rsidR="00720CAB" w:rsidRDefault="00720CAB" w:rsidP="00270FC5">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p>
    <w:p w14:paraId="3EE52754" w14:textId="45AF1904" w:rsidR="00B653F8" w:rsidRDefault="00B653F8">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r>
        <w:rPr>
          <w:rFonts w:asciiTheme="majorHAnsi" w:eastAsiaTheme="majorEastAsia" w:hAnsiTheme="majorHAnsi" w:cstheme="majorBidi"/>
          <w:b/>
          <w:bCs/>
          <w:color w:val="17365D" w:themeColor="text2" w:themeShade="BF"/>
          <w:sz w:val="26"/>
          <w:szCs w:val="26"/>
        </w:rPr>
        <w:br w:type="page"/>
      </w:r>
    </w:p>
    <w:p w14:paraId="327D2703" w14:textId="04A23AD0" w:rsidR="00E678EC" w:rsidRDefault="00E678EC" w:rsidP="00E678EC">
      <w:pPr>
        <w:pStyle w:val="Heading1"/>
      </w:pPr>
      <w:bookmarkStart w:id="99" w:name="_Toc446336977"/>
      <w:r>
        <w:lastRenderedPageBreak/>
        <w:t xml:space="preserve">TCI </w:t>
      </w:r>
      <w:r w:rsidR="00AC3C00">
        <w:t>frames</w:t>
      </w:r>
      <w:bookmarkEnd w:id="99"/>
    </w:p>
    <w:p w14:paraId="17EAD75C" w14:textId="77777777" w:rsidR="00985976" w:rsidRDefault="00985976" w:rsidP="00985976">
      <w:pPr>
        <w:pStyle w:val="Heading2"/>
      </w:pPr>
      <w:bookmarkStart w:id="100" w:name="_Toc446336978"/>
      <w:r>
        <w:t>TCI80211 frame</w:t>
      </w:r>
      <w:bookmarkEnd w:id="66"/>
      <w:bookmarkEnd w:id="100"/>
    </w:p>
    <w:p w14:paraId="2754A72F" w14:textId="73E0885E" w:rsidR="00985976" w:rsidRDefault="005A5216" w:rsidP="00985976">
      <w:pPr>
        <w:pStyle w:val="Heading3"/>
      </w:pPr>
      <w:bookmarkStart w:id="101" w:name="_Toc445476077"/>
      <w:bookmarkStart w:id="102" w:name="_Toc446336979"/>
      <w:r>
        <w:t>Supported u</w:t>
      </w:r>
      <w:r w:rsidR="00985976">
        <w:t xml:space="preserve">se </w:t>
      </w:r>
      <w:r>
        <w:t>c</w:t>
      </w:r>
      <w:r w:rsidR="00985976">
        <w:t>ases</w:t>
      </w:r>
      <w:bookmarkEnd w:id="101"/>
      <w:bookmarkEnd w:id="102"/>
    </w:p>
    <w:p w14:paraId="759E89D7" w14:textId="79110539" w:rsidR="00985976" w:rsidRDefault="00985976" w:rsidP="00985976">
      <w:r>
        <w:t xml:space="preserve">Use cases (UC) supported by TCI802.11 are listed in the </w:t>
      </w:r>
      <w:r>
        <w:fldChar w:fldCharType="begin"/>
      </w:r>
      <w:r>
        <w:instrText xml:space="preserve"> REF _Ref445471057 \h </w:instrText>
      </w:r>
      <w:r>
        <w:fldChar w:fldCharType="separate"/>
      </w:r>
      <w:r w:rsidR="004173B1">
        <w:t xml:space="preserve">Table </w:t>
      </w:r>
      <w:r w:rsidR="004173B1">
        <w:rPr>
          <w:noProof/>
        </w:rPr>
        <w:t>26</w:t>
      </w:r>
      <w:r>
        <w:fldChar w:fldCharType="end"/>
      </w:r>
      <w:r w:rsidR="00B304B9">
        <w:t>.</w:t>
      </w:r>
    </w:p>
    <w:p w14:paraId="5E1B0027" w14:textId="77777777" w:rsidR="00985976" w:rsidRDefault="00985976" w:rsidP="00985976">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0D705A9F" w14:textId="77777777" w:rsidR="00985976" w:rsidRDefault="00985976" w:rsidP="00985976">
      <w:pPr>
        <w:pStyle w:val="Caption"/>
        <w:keepNext/>
      </w:pPr>
      <w:bookmarkStart w:id="103" w:name="_Ref445471057"/>
      <w:bookmarkStart w:id="104" w:name="_Toc445476165"/>
      <w:r>
        <w:t xml:space="preserve">Table </w:t>
      </w:r>
      <w:r w:rsidR="002B59A1">
        <w:fldChar w:fldCharType="begin"/>
      </w:r>
      <w:r w:rsidR="002B59A1">
        <w:instrText xml:space="preserve"> SEQ Table \* ARABIC </w:instrText>
      </w:r>
      <w:r w:rsidR="002B59A1">
        <w:fldChar w:fldCharType="separate"/>
      </w:r>
      <w:r w:rsidR="004173B1">
        <w:rPr>
          <w:noProof/>
        </w:rPr>
        <w:t>26</w:t>
      </w:r>
      <w:r w:rsidR="002B59A1">
        <w:rPr>
          <w:noProof/>
        </w:rPr>
        <w:fldChar w:fldCharType="end"/>
      </w:r>
      <w:bookmarkEnd w:id="103"/>
      <w:r>
        <w:t xml:space="preserve"> Use cases supported by TCI802.11</w:t>
      </w:r>
      <w:bookmarkEnd w:id="104"/>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6D0F8459" w14:textId="77777777" w:rsidTr="003E6A3D">
        <w:tc>
          <w:tcPr>
            <w:tcW w:w="479" w:type="dxa"/>
            <w:tcMar>
              <w:left w:w="29" w:type="dxa"/>
              <w:right w:w="29" w:type="dxa"/>
            </w:tcMar>
          </w:tcPr>
          <w:p w14:paraId="2A5137BE" w14:textId="77777777" w:rsidR="00985976" w:rsidRDefault="00985976" w:rsidP="003E6A3D">
            <w:pPr>
              <w:pStyle w:val="TAL"/>
              <w:jc w:val="center"/>
              <w:rPr>
                <w:b/>
              </w:rPr>
            </w:pPr>
            <w:r>
              <w:rPr>
                <w:b/>
              </w:rPr>
              <w:t>UC #</w:t>
            </w:r>
          </w:p>
        </w:tc>
        <w:tc>
          <w:tcPr>
            <w:tcW w:w="3510" w:type="dxa"/>
            <w:tcMar>
              <w:left w:w="29" w:type="dxa"/>
              <w:right w:w="29" w:type="dxa"/>
            </w:tcMar>
          </w:tcPr>
          <w:p w14:paraId="08D42D6C"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4EDF40F4"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65CBBDBC" w14:textId="77777777" w:rsidR="00985976" w:rsidRDefault="00985976" w:rsidP="003E6A3D">
            <w:pPr>
              <w:pStyle w:val="TAL"/>
              <w:jc w:val="center"/>
              <w:rPr>
                <w:b/>
                <w:lang w:eastAsia="en-US"/>
              </w:rPr>
            </w:pPr>
            <w:r>
              <w:rPr>
                <w:b/>
                <w:lang w:eastAsia="en-US"/>
              </w:rPr>
              <w:t>Message Sequence</w:t>
            </w:r>
          </w:p>
          <w:p w14:paraId="543AC11E" w14:textId="77777777" w:rsidR="00985976" w:rsidRDefault="00985976" w:rsidP="003E6A3D">
            <w:pPr>
              <w:pStyle w:val="TAL"/>
              <w:jc w:val="center"/>
              <w:rPr>
                <w:b/>
                <w:lang w:eastAsia="en-US"/>
              </w:rPr>
            </w:pPr>
          </w:p>
        </w:tc>
      </w:tr>
      <w:tr w:rsidR="00985976" w:rsidRPr="00274BB0" w14:paraId="18A78DB7" w14:textId="77777777" w:rsidTr="003E6A3D">
        <w:tc>
          <w:tcPr>
            <w:tcW w:w="479" w:type="dxa"/>
            <w:tcMar>
              <w:left w:w="29" w:type="dxa"/>
              <w:right w:w="29" w:type="dxa"/>
            </w:tcMar>
          </w:tcPr>
          <w:p w14:paraId="07552C1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698A300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756127B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B3CEFD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BCA0802"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70A22D0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CF80920" w14:textId="77777777" w:rsidTr="003E6A3D">
        <w:tc>
          <w:tcPr>
            <w:tcW w:w="479" w:type="dxa"/>
            <w:tcMar>
              <w:left w:w="29" w:type="dxa"/>
              <w:right w:w="29" w:type="dxa"/>
            </w:tcMar>
          </w:tcPr>
          <w:p w14:paraId="2B944D8D" w14:textId="7214E10E" w:rsidR="00985976" w:rsidRPr="004D768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tcMar>
              <w:left w:w="29" w:type="dxa"/>
              <w:right w:w="29" w:type="dxa"/>
            </w:tcMar>
          </w:tcPr>
          <w:p w14:paraId="736FD3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tcMar>
              <w:left w:w="29" w:type="dxa"/>
              <w:right w:w="29" w:type="dxa"/>
            </w:tcMar>
          </w:tcPr>
          <w:p w14:paraId="2402146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ED4FDB1"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C15667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6C07A95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2F7B47F4" w14:textId="77777777" w:rsidTr="003E6A3D">
        <w:tc>
          <w:tcPr>
            <w:tcW w:w="479" w:type="dxa"/>
            <w:tcMar>
              <w:left w:w="29" w:type="dxa"/>
              <w:right w:w="29" w:type="dxa"/>
            </w:tcMar>
          </w:tcPr>
          <w:p w14:paraId="52831C84" w14:textId="07E2D12F"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tcMar>
              <w:left w:w="29" w:type="dxa"/>
              <w:right w:w="29" w:type="dxa"/>
            </w:tcMar>
          </w:tcPr>
          <w:p w14:paraId="0AE9D297"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740AE2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7657944"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AE9E58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6A17D60B"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0D657A95" w14:textId="77777777" w:rsidTr="003E6A3D">
        <w:tc>
          <w:tcPr>
            <w:tcW w:w="479" w:type="dxa"/>
            <w:tcMar>
              <w:left w:w="29" w:type="dxa"/>
              <w:right w:w="29" w:type="dxa"/>
            </w:tcMar>
          </w:tcPr>
          <w:p w14:paraId="27841AF5" w14:textId="1FF532D5"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4</w:t>
            </w:r>
          </w:p>
        </w:tc>
        <w:tc>
          <w:tcPr>
            <w:tcW w:w="3510" w:type="dxa"/>
            <w:tcMar>
              <w:left w:w="29" w:type="dxa"/>
              <w:right w:w="29" w:type="dxa"/>
            </w:tcMar>
          </w:tcPr>
          <w:p w14:paraId="120AEF24"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tc>
        <w:tc>
          <w:tcPr>
            <w:tcW w:w="990" w:type="dxa"/>
            <w:tcMar>
              <w:left w:w="29" w:type="dxa"/>
              <w:right w:w="29" w:type="dxa"/>
            </w:tcMar>
          </w:tcPr>
          <w:p w14:paraId="4884EC2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E647739"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5F3EA47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 xml:space="preserve">StartWsmRx </w:t>
            </w:r>
          </w:p>
          <w:p w14:paraId="01394700"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66D3197" w14:textId="77777777" w:rsidTr="003E6A3D">
        <w:tc>
          <w:tcPr>
            <w:tcW w:w="479" w:type="dxa"/>
            <w:tcMar>
              <w:left w:w="29" w:type="dxa"/>
              <w:right w:w="29" w:type="dxa"/>
            </w:tcMar>
          </w:tcPr>
          <w:p w14:paraId="091C66B9" w14:textId="06286104" w:rsidR="00985976" w:rsidRPr="00FA2A15" w:rsidRDefault="00AA161F"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5</w:t>
            </w:r>
          </w:p>
        </w:tc>
        <w:tc>
          <w:tcPr>
            <w:tcW w:w="3510" w:type="dxa"/>
            <w:tcMar>
              <w:left w:w="29" w:type="dxa"/>
              <w:right w:w="29" w:type="dxa"/>
            </w:tcMar>
          </w:tcPr>
          <w:p w14:paraId="219D75DA"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30BEF59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8E0655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439C23F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581B9D4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16143950" w14:textId="77777777" w:rsidR="00985976" w:rsidRDefault="00985976" w:rsidP="00985976"/>
    <w:p w14:paraId="130F8B26" w14:textId="77777777" w:rsidR="00985976" w:rsidRDefault="00985976" w:rsidP="00985976">
      <w:pPr>
        <w:pStyle w:val="Heading3"/>
      </w:pPr>
      <w:bookmarkStart w:id="105" w:name="_Toc445476078"/>
      <w:bookmarkStart w:id="106" w:name="_Toc446336980"/>
      <w:r w:rsidRPr="00C07122">
        <w:rPr>
          <w:i/>
        </w:rPr>
        <w:t>Request</w:t>
      </w:r>
      <w:r>
        <w:t xml:space="preserve"> Messages</w:t>
      </w:r>
      <w:bookmarkEnd w:id="105"/>
      <w:bookmarkEnd w:id="106"/>
    </w:p>
    <w:p w14:paraId="5659EE2C" w14:textId="249A099F" w:rsidR="00985976" w:rsidRDefault="00525245" w:rsidP="00985976">
      <w:r w:rsidRPr="00525245">
        <w:fldChar w:fldCharType="begin"/>
      </w:r>
      <w:r w:rsidRPr="00525245">
        <w:instrText xml:space="preserve"> REF _Ref445722142 \h  \* MERGEFORMAT </w:instrText>
      </w:r>
      <w:r w:rsidRPr="00525245">
        <w:fldChar w:fldCharType="separate"/>
      </w:r>
      <w:r w:rsidR="004173B1">
        <w:t xml:space="preserve">Table </w:t>
      </w:r>
      <w:r w:rsidR="004173B1">
        <w:rPr>
          <w:noProof/>
        </w:rPr>
        <w:t>27</w:t>
      </w:r>
      <w:r w:rsidRPr="00525245">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TCI16093</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525245">
        <w:rPr>
          <w:i/>
        </w:rPr>
        <w:t>MsgID</w:t>
      </w:r>
      <w:r w:rsidR="00985976">
        <w:t xml:space="preserve"> corresponding to the </w:t>
      </w:r>
      <w:r w:rsidR="00985976" w:rsidRPr="00A23470">
        <w:rPr>
          <w:i/>
        </w:rPr>
        <w:t>R</w:t>
      </w:r>
      <w:r w:rsidR="00985976" w:rsidRPr="00A52B97">
        <w:rPr>
          <w:i/>
        </w:rPr>
        <w:t>equest</w:t>
      </w:r>
      <w:r w:rsidR="00985976">
        <w:t xml:space="preserve"> message.</w:t>
      </w:r>
      <w:r w:rsidR="00D44201">
        <w:t xml:space="preserve"> </w:t>
      </w:r>
    </w:p>
    <w:p w14:paraId="3D1F1248" w14:textId="5FBB968E" w:rsidR="00D44201" w:rsidRPr="00D44201" w:rsidRDefault="00D44201" w:rsidP="00D44201">
      <w:r w:rsidRPr="00D44201">
        <w:t xml:space="preserve">Most of these messages are imported from the common </w:t>
      </w:r>
      <w:r w:rsidRPr="00D9340B">
        <w:rPr>
          <w:i/>
        </w:rPr>
        <w:t>TCIwsm</w:t>
      </w:r>
      <w:r w:rsidRPr="00D44201">
        <w:t xml:space="preserve"> module.</w:t>
      </w:r>
    </w:p>
    <w:p w14:paraId="5312DEC2" w14:textId="77777777" w:rsidR="00985976" w:rsidRDefault="00985976" w:rsidP="00985976">
      <w:pPr>
        <w:pStyle w:val="Caption"/>
        <w:keepNext/>
      </w:pPr>
      <w:bookmarkStart w:id="107" w:name="_Ref445722142"/>
      <w:bookmarkStart w:id="108" w:name="_Toc445476166"/>
      <w:r>
        <w:t xml:space="preserve">Table </w:t>
      </w:r>
      <w:r w:rsidR="002B59A1">
        <w:fldChar w:fldCharType="begin"/>
      </w:r>
      <w:r w:rsidR="002B59A1">
        <w:instrText xml:space="preserve"> SEQ Table \* ARABIC </w:instrText>
      </w:r>
      <w:r w:rsidR="002B59A1">
        <w:fldChar w:fldCharType="separate"/>
      </w:r>
      <w:r w:rsidR="004173B1">
        <w:rPr>
          <w:noProof/>
        </w:rPr>
        <w:t>27</w:t>
      </w:r>
      <w:r w:rsidR="002B59A1">
        <w:rPr>
          <w:noProof/>
        </w:rPr>
        <w:fldChar w:fldCharType="end"/>
      </w:r>
      <w:bookmarkEnd w:id="107"/>
      <w:r>
        <w:t xml:space="preserve"> Listing of </w:t>
      </w:r>
      <w:r w:rsidRPr="00F44477">
        <w:rPr>
          <w:i/>
        </w:rPr>
        <w:t>Request</w:t>
      </w:r>
      <w:r>
        <w:t xml:space="preserve"> messages</w:t>
      </w:r>
      <w:bookmarkEnd w:id="108"/>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17E3AB64" w14:textId="77777777" w:rsidTr="003E6A3D">
        <w:trPr>
          <w:tblHeader/>
        </w:trPr>
        <w:tc>
          <w:tcPr>
            <w:tcW w:w="2988" w:type="dxa"/>
          </w:tcPr>
          <w:p w14:paraId="15F88AFA" w14:textId="77777777" w:rsidR="00985976" w:rsidRPr="003D68B7" w:rsidRDefault="00985976" w:rsidP="003E6A3D">
            <w:pPr>
              <w:pStyle w:val="TAL"/>
              <w:rPr>
                <w:b/>
              </w:rPr>
            </w:pPr>
            <w:r>
              <w:rPr>
                <w:b/>
              </w:rPr>
              <w:t>Request Messages</w:t>
            </w:r>
          </w:p>
        </w:tc>
        <w:tc>
          <w:tcPr>
            <w:tcW w:w="1170" w:type="dxa"/>
          </w:tcPr>
          <w:p w14:paraId="7AF84BC5" w14:textId="77777777" w:rsidR="00985976" w:rsidRPr="003D68B7" w:rsidRDefault="00985976" w:rsidP="003E6A3D">
            <w:pPr>
              <w:pStyle w:val="TAL"/>
              <w:rPr>
                <w:b/>
                <w:lang w:eastAsia="en-US"/>
              </w:rPr>
            </w:pPr>
            <w:r>
              <w:rPr>
                <w:b/>
                <w:lang w:eastAsia="en-US"/>
              </w:rPr>
              <w:t>MsgID</w:t>
            </w:r>
          </w:p>
        </w:tc>
        <w:tc>
          <w:tcPr>
            <w:tcW w:w="4680" w:type="dxa"/>
          </w:tcPr>
          <w:p w14:paraId="227FB230" w14:textId="77777777" w:rsidR="00985976" w:rsidRDefault="00985976" w:rsidP="003E6A3D">
            <w:pPr>
              <w:pStyle w:val="TAL"/>
              <w:rPr>
                <w:b/>
                <w:lang w:eastAsia="en-US"/>
              </w:rPr>
            </w:pPr>
            <w:r>
              <w:rPr>
                <w:b/>
                <w:lang w:eastAsia="en-US"/>
              </w:rPr>
              <w:t>Explanation</w:t>
            </w:r>
          </w:p>
        </w:tc>
      </w:tr>
      <w:tr w:rsidR="00985976" w:rsidRPr="00274BB0" w14:paraId="489BD1F4" w14:textId="77777777" w:rsidTr="003E6A3D">
        <w:trPr>
          <w:tblHeader/>
        </w:trPr>
        <w:tc>
          <w:tcPr>
            <w:tcW w:w="2988" w:type="dxa"/>
            <w:noWrap/>
            <w:hideMark/>
          </w:tcPr>
          <w:p w14:paraId="1432C78A" w14:textId="1DD0A760"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7B1DB30D"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D6AE33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3287115A" w14:textId="77777777" w:rsidTr="003E6A3D">
        <w:trPr>
          <w:tblHeader/>
        </w:trPr>
        <w:tc>
          <w:tcPr>
            <w:tcW w:w="2988" w:type="dxa"/>
            <w:noWrap/>
            <w:hideMark/>
          </w:tcPr>
          <w:p w14:paraId="1CE79198" w14:textId="084D549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7AC92525" w14:textId="339C508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4680" w:type="dxa"/>
          </w:tcPr>
          <w:p w14:paraId="11A2EDB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38711A75" w14:textId="77777777" w:rsidTr="003E6A3D">
        <w:trPr>
          <w:tblHeader/>
        </w:trPr>
        <w:tc>
          <w:tcPr>
            <w:tcW w:w="2988" w:type="dxa"/>
            <w:noWrap/>
            <w:hideMark/>
          </w:tcPr>
          <w:p w14:paraId="02B16B30" w14:textId="1A59760C"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6B69BA78" w14:textId="1C35505A"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22389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3E33D449" w14:textId="77777777" w:rsidTr="003E6A3D">
        <w:trPr>
          <w:tblHeader/>
        </w:trPr>
        <w:tc>
          <w:tcPr>
            <w:tcW w:w="2988" w:type="dxa"/>
            <w:noWrap/>
            <w:hideMark/>
          </w:tcPr>
          <w:p w14:paraId="6610BDCA" w14:textId="1C4E255F"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hideMark/>
          </w:tcPr>
          <w:p w14:paraId="2B4DCC92" w14:textId="0B5A4A5D"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62ADBCE0"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6D6A6EC5" w14:textId="77777777" w:rsidTr="003E6A3D">
        <w:trPr>
          <w:tblHeader/>
        </w:trPr>
        <w:tc>
          <w:tcPr>
            <w:tcW w:w="2988" w:type="dxa"/>
            <w:noWrap/>
            <w:hideMark/>
          </w:tcPr>
          <w:p w14:paraId="6563D879" w14:textId="7BAE1E39" w:rsidR="00985976" w:rsidRPr="00274BB0" w:rsidRDefault="008F174D"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hideMark/>
          </w:tcPr>
          <w:p w14:paraId="42747FA3" w14:textId="3070AD88" w:rsidR="00985976" w:rsidRPr="00274BB0" w:rsidRDefault="009D1101"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0A5156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bl>
    <w:p w14:paraId="27285EA0" w14:textId="77777777" w:rsidR="00985976" w:rsidRDefault="00985976" w:rsidP="00985976"/>
    <w:p w14:paraId="52C2D8B2" w14:textId="37719915" w:rsidR="00985976" w:rsidRDefault="008F174D" w:rsidP="008027FB">
      <w:pPr>
        <w:pStyle w:val="Heading4"/>
      </w:pPr>
      <w:bookmarkStart w:id="109" w:name="_Toc445476079"/>
      <w:r>
        <w:t>S</w:t>
      </w:r>
      <w:r w:rsidR="00985976">
        <w:t>etInitialState</w:t>
      </w:r>
      <w:bookmarkEnd w:id="109"/>
    </w:p>
    <w:p w14:paraId="180003D3" w14:textId="1897EABC" w:rsidR="00985976" w:rsidRPr="0088693B" w:rsidRDefault="00985976" w:rsidP="00985976">
      <w:r>
        <w:t xml:space="preserve">This request is used to set the SUT in initial condition. </w:t>
      </w:r>
      <w:r w:rsidR="00B0605B">
        <w:t xml:space="preserve">This request is defined in </w:t>
      </w:r>
      <w:r w:rsidR="00DC7350" w:rsidRPr="00DC7350">
        <w:rPr>
          <w:i/>
        </w:rPr>
        <w:t>TCIwsm</w:t>
      </w:r>
      <w:r w:rsidR="00DC7350">
        <w:t>.</w:t>
      </w:r>
    </w:p>
    <w:p w14:paraId="0C52D288" w14:textId="5DFFA4FA" w:rsidR="00985976" w:rsidRDefault="008F174D" w:rsidP="008027FB">
      <w:pPr>
        <w:pStyle w:val="Heading4"/>
      </w:pPr>
      <w:bookmarkStart w:id="110" w:name="_Toc445476081"/>
      <w:bookmarkStart w:id="111" w:name="_Ref445722911"/>
      <w:r>
        <w:t>S</w:t>
      </w:r>
      <w:r w:rsidR="00985976">
        <w:t>tartWsmTX</w:t>
      </w:r>
      <w:bookmarkEnd w:id="110"/>
      <w:bookmarkEnd w:id="111"/>
    </w:p>
    <w:p w14:paraId="60636733" w14:textId="1E526E6C" w:rsidR="00985976" w:rsidRPr="00E97E0F" w:rsidRDefault="00985976" w:rsidP="00985976">
      <w:r>
        <w:t xml:space="preserve">This request is used to initiate transmission of WSMs by the SUT. </w:t>
      </w:r>
      <w:r w:rsidR="00B0605B">
        <w:t xml:space="preserve">This request is defined in </w:t>
      </w:r>
      <w:r w:rsidR="00DC7350" w:rsidRPr="00DC7350">
        <w:rPr>
          <w:i/>
        </w:rPr>
        <w:t>TCIwsm</w:t>
      </w:r>
      <w:r w:rsidR="00DC7350">
        <w:t>.</w:t>
      </w:r>
    </w:p>
    <w:p w14:paraId="607AE76B" w14:textId="5E99A535" w:rsidR="00985976" w:rsidRDefault="008F174D" w:rsidP="008027FB">
      <w:pPr>
        <w:pStyle w:val="Heading4"/>
      </w:pPr>
      <w:bookmarkStart w:id="112" w:name="_Toc445476082"/>
      <w:bookmarkStart w:id="113" w:name="_Ref445722938"/>
      <w:r>
        <w:t>S</w:t>
      </w:r>
      <w:r w:rsidR="00985976">
        <w:t>topWsmTx</w:t>
      </w:r>
      <w:bookmarkEnd w:id="112"/>
      <w:bookmarkEnd w:id="113"/>
    </w:p>
    <w:p w14:paraId="660CD02E" w14:textId="7F33D555" w:rsidR="00985976" w:rsidRPr="00E97E0F" w:rsidRDefault="00985976" w:rsidP="00985976">
      <w:r>
        <w:t xml:space="preserve">This request is used to cease transmission of WSMs by the SUT. </w:t>
      </w:r>
      <w:r w:rsidR="00B0605B">
        <w:t xml:space="preserve">This request is defined in </w:t>
      </w:r>
      <w:r w:rsidR="00DC7350" w:rsidRPr="00DC7350">
        <w:rPr>
          <w:i/>
        </w:rPr>
        <w:t>TCIwsm</w:t>
      </w:r>
      <w:r w:rsidR="00DC7350">
        <w:t>.</w:t>
      </w:r>
    </w:p>
    <w:p w14:paraId="149B6C86" w14:textId="57B25C36" w:rsidR="00985976" w:rsidRDefault="008F174D" w:rsidP="008027FB">
      <w:pPr>
        <w:pStyle w:val="Heading4"/>
      </w:pPr>
      <w:bookmarkStart w:id="114" w:name="_Toc445476083"/>
      <w:bookmarkStart w:id="115" w:name="_Ref445722964"/>
      <w:r>
        <w:lastRenderedPageBreak/>
        <w:t>S</w:t>
      </w:r>
      <w:r w:rsidR="00985976">
        <w:t>tartWsmRX</w:t>
      </w:r>
      <w:bookmarkEnd w:id="114"/>
      <w:bookmarkEnd w:id="115"/>
      <w:r w:rsidR="00985976">
        <w:t xml:space="preserve"> </w:t>
      </w:r>
    </w:p>
    <w:p w14:paraId="299F152A" w14:textId="512942E1" w:rsidR="00985976" w:rsidRPr="00E97E0F" w:rsidRDefault="00985976" w:rsidP="00985976">
      <w:r>
        <w:t>This request is used to configure the SUT to receive messages and forward corresponding event indications to the TS</w:t>
      </w:r>
      <w:r w:rsidR="00DC7350">
        <w:t xml:space="preserve">. </w:t>
      </w:r>
      <w:r w:rsidR="00B0605B">
        <w:t xml:space="preserve">This request is defined in </w:t>
      </w:r>
      <w:r w:rsidR="00DC7350" w:rsidRPr="00DC7350">
        <w:rPr>
          <w:i/>
        </w:rPr>
        <w:t>TCIwsm</w:t>
      </w:r>
      <w:r w:rsidR="00DC7350">
        <w:t>.</w:t>
      </w:r>
    </w:p>
    <w:p w14:paraId="56FBC6D8" w14:textId="39708EF2" w:rsidR="00985976" w:rsidRDefault="008F174D" w:rsidP="008027FB">
      <w:pPr>
        <w:pStyle w:val="Heading4"/>
      </w:pPr>
      <w:bookmarkStart w:id="116" w:name="_Toc445476084"/>
      <w:bookmarkStart w:id="117" w:name="_Ref445722985"/>
      <w:r>
        <w:t>S</w:t>
      </w:r>
      <w:r w:rsidR="00985976">
        <w:t>topWsmRX</w:t>
      </w:r>
      <w:bookmarkEnd w:id="116"/>
      <w:bookmarkEnd w:id="117"/>
      <w:r w:rsidR="00985976">
        <w:t xml:space="preserve"> </w:t>
      </w:r>
    </w:p>
    <w:p w14:paraId="14083D77" w14:textId="538CE01A" w:rsidR="00985976" w:rsidRDefault="00985976" w:rsidP="00985976">
      <w:r>
        <w:t xml:space="preserve">This request is used to stop SUT reception of messages and generation of </w:t>
      </w:r>
      <w:r w:rsidRPr="00DD75B1">
        <w:rPr>
          <w:i/>
        </w:rPr>
        <w:t>indication</w:t>
      </w:r>
      <w:r>
        <w:t xml:space="preserve"> messages. </w:t>
      </w:r>
      <w:r w:rsidR="00B0605B">
        <w:t xml:space="preserve">This request is defined in </w:t>
      </w:r>
      <w:r w:rsidR="00DC7350" w:rsidRPr="00DC7350">
        <w:rPr>
          <w:i/>
        </w:rPr>
        <w:t>TCIwsm</w:t>
      </w:r>
      <w:r w:rsidR="00DC7350">
        <w:t>.</w:t>
      </w:r>
    </w:p>
    <w:p w14:paraId="0CA74EDD" w14:textId="77777777" w:rsidR="008F174D" w:rsidRDefault="008F174D" w:rsidP="00985976"/>
    <w:p w14:paraId="14BEF5C0" w14:textId="77777777" w:rsidR="00624AEF" w:rsidRDefault="00624AEF" w:rsidP="00624AEF">
      <w:pPr>
        <w:pStyle w:val="Heading3"/>
      </w:pPr>
      <w:bookmarkStart w:id="118" w:name="_Toc446336981"/>
      <w:r w:rsidRPr="005A5216">
        <w:rPr>
          <w:i/>
        </w:rPr>
        <w:t>Response</w:t>
      </w:r>
      <w:r>
        <w:t xml:space="preserve"> messages</w:t>
      </w:r>
      <w:bookmarkEnd w:id="118"/>
    </w:p>
    <w:p w14:paraId="7CE67221" w14:textId="77777777" w:rsidR="00624AEF" w:rsidRDefault="00624AEF" w:rsidP="00624AEF">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FB562B6" w14:textId="77777777" w:rsidR="00624AEF" w:rsidRDefault="00624AEF" w:rsidP="00624AEF">
      <w:pPr>
        <w:pStyle w:val="Heading3"/>
      </w:pPr>
      <w:bookmarkStart w:id="119" w:name="_Toc446336982"/>
      <w:r w:rsidRPr="005A5216">
        <w:rPr>
          <w:i/>
        </w:rPr>
        <w:t>Indication</w:t>
      </w:r>
      <w:r>
        <w:t xml:space="preserve"> messages</w:t>
      </w:r>
      <w:bookmarkEnd w:id="119"/>
    </w:p>
    <w:p w14:paraId="5C98AA5F" w14:textId="774A2BB7" w:rsidR="00624AEF" w:rsidRDefault="00624AEF" w:rsidP="00624AEF">
      <w:r>
        <w:t xml:space="preserve">The </w:t>
      </w:r>
      <w:r w:rsidRPr="00A71453">
        <w:rPr>
          <w:i/>
        </w:rPr>
        <w:t>Indication</w:t>
      </w:r>
      <w:r>
        <w:t xml:space="preserve"> message is sent from the SUT to TS indicating an occurrence of a predefined event. TCI80211 defines </w:t>
      </w:r>
      <w:r w:rsidRPr="00624AEF">
        <w:rPr>
          <w:i/>
        </w:rPr>
        <w:t>Dot11Indication</w:t>
      </w:r>
      <w:r>
        <w:t xml:space="preserve"> as follows: </w:t>
      </w:r>
    </w:p>
    <w:p w14:paraId="67CCD893" w14:textId="77777777" w:rsidR="00624AEF" w:rsidRDefault="00624AEF" w:rsidP="00624AEF">
      <w:pPr>
        <w:pStyle w:val="Code"/>
      </w:pPr>
    </w:p>
    <w:p w14:paraId="7288EE18" w14:textId="77777777" w:rsidR="00624AEF" w:rsidRDefault="00624AEF" w:rsidP="00624AEF">
      <w:pPr>
        <w:pStyle w:val="Code"/>
      </w:pPr>
      <w:r>
        <w:t>Dot11Indication ::= Indication (WITH COMPONENTS {</w:t>
      </w:r>
    </w:p>
    <w:p w14:paraId="0A23161E" w14:textId="77777777" w:rsidR="00624AEF" w:rsidRDefault="00624AEF" w:rsidP="00624AEF">
      <w:pPr>
        <w:pStyle w:val="Code"/>
      </w:pPr>
      <w:r>
        <w:tab/>
        <w:t>radio,</w:t>
      </w:r>
    </w:p>
    <w:p w14:paraId="7F143910" w14:textId="77777777" w:rsidR="00624AEF" w:rsidRDefault="00624AEF" w:rsidP="00624AEF">
      <w:pPr>
        <w:pStyle w:val="Code"/>
      </w:pPr>
      <w:r>
        <w:tab/>
        <w:t>event (e80211PktRx),</w:t>
      </w:r>
    </w:p>
    <w:p w14:paraId="45DE158C" w14:textId="77777777" w:rsidR="00624AEF" w:rsidRDefault="00624AEF" w:rsidP="00624AEF">
      <w:pPr>
        <w:pStyle w:val="Code"/>
      </w:pPr>
      <w:r>
        <w:tab/>
        <w:t>eventParams</w:t>
      </w:r>
      <w:r>
        <w:tab/>
        <w:t>(WITH COMPONENTS {d80211frame} ) OPTIONAL,</w:t>
      </w:r>
    </w:p>
    <w:p w14:paraId="73ED63B6" w14:textId="77777777" w:rsidR="00624AEF" w:rsidRDefault="00624AEF" w:rsidP="00624AEF">
      <w:pPr>
        <w:pStyle w:val="Code"/>
      </w:pPr>
      <w:r>
        <w:tab/>
        <w:t>pdu</w:t>
      </w:r>
      <w:r>
        <w:tab/>
        <w:t>OPTIONAL,</w:t>
      </w:r>
    </w:p>
    <w:p w14:paraId="751744BC" w14:textId="77777777" w:rsidR="00624AEF" w:rsidRDefault="00624AEF" w:rsidP="00624AEF">
      <w:pPr>
        <w:pStyle w:val="Code"/>
      </w:pPr>
      <w:r>
        <w:tab/>
        <w:t>exception OPTIONAL</w:t>
      </w:r>
    </w:p>
    <w:p w14:paraId="32DC06A8" w14:textId="18B4D7CF" w:rsidR="00624AEF" w:rsidRDefault="00624AEF" w:rsidP="00624AEF">
      <w:pPr>
        <w:pStyle w:val="Code"/>
      </w:pPr>
      <w:r>
        <w:tab/>
        <w:t>})</w:t>
      </w:r>
    </w:p>
    <w:p w14:paraId="6CC7EF3F" w14:textId="77777777" w:rsidR="00624AEF" w:rsidRDefault="00624AEF" w:rsidP="00624AEF">
      <w:pPr>
        <w:pStyle w:val="Code"/>
      </w:pPr>
    </w:p>
    <w:p w14:paraId="3DF83A7E" w14:textId="77777777" w:rsidR="00624AEF" w:rsidRDefault="00624AEF" w:rsidP="00624AEF">
      <w:r>
        <w:t xml:space="preserve">where </w:t>
      </w:r>
      <w:r w:rsidRPr="00123A6C">
        <w:rPr>
          <w:i/>
        </w:rPr>
        <w:t>Indication</w:t>
      </w:r>
      <w:r>
        <w:t xml:space="preserve"> is defined in </w:t>
      </w:r>
      <w:r w:rsidRPr="00123A6C">
        <w:rPr>
          <w:i/>
        </w:rPr>
        <w:t>TCIindication</w:t>
      </w:r>
      <w:r>
        <w:t xml:space="preserve"> module.</w:t>
      </w:r>
    </w:p>
    <w:p w14:paraId="747CFB29" w14:textId="77777777" w:rsidR="00624AEF" w:rsidRDefault="00624AEF" w:rsidP="00624AEF">
      <w:pPr>
        <w:pStyle w:val="Heading3"/>
      </w:pPr>
      <w:bookmarkStart w:id="120" w:name="_Toc446336983"/>
      <w:r w:rsidRPr="00C07122">
        <w:rPr>
          <w:i/>
        </w:rPr>
        <w:t>Exception</w:t>
      </w:r>
      <w:r>
        <w:t xml:space="preserve"> messages</w:t>
      </w:r>
      <w:bookmarkEnd w:id="120"/>
    </w:p>
    <w:p w14:paraId="79BC4A6E" w14:textId="77777777" w:rsidR="00624AEF" w:rsidRDefault="00624AEF" w:rsidP="00624AEF">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4F661E1C" w14:textId="77777777" w:rsidR="00624AEF" w:rsidRPr="00E97E0F" w:rsidRDefault="00624AEF" w:rsidP="00985976"/>
    <w:p w14:paraId="1B2AAE69" w14:textId="77777777" w:rsidR="00985976" w:rsidRDefault="00985976" w:rsidP="00985976">
      <w:pPr>
        <w:pStyle w:val="Heading2"/>
      </w:pPr>
      <w:bookmarkStart w:id="121" w:name="_Toc445476085"/>
      <w:bookmarkStart w:id="122" w:name="_Toc446336984"/>
      <w:r>
        <w:t>TCI16094 frame</w:t>
      </w:r>
      <w:bookmarkEnd w:id="121"/>
      <w:bookmarkEnd w:id="122"/>
    </w:p>
    <w:p w14:paraId="4F71C41E" w14:textId="74232AD8" w:rsidR="00985976" w:rsidRDefault="00985976" w:rsidP="00985976">
      <w:pPr>
        <w:pStyle w:val="Heading3"/>
      </w:pPr>
      <w:bookmarkStart w:id="123" w:name="_Toc445476086"/>
      <w:bookmarkStart w:id="124" w:name="_Toc446336985"/>
      <w:r>
        <w:t xml:space="preserve">Supported </w:t>
      </w:r>
      <w:r w:rsidR="005A5216">
        <w:t>u</w:t>
      </w:r>
      <w:r>
        <w:t xml:space="preserve">se </w:t>
      </w:r>
      <w:r w:rsidR="005A5216">
        <w:t>c</w:t>
      </w:r>
      <w:r>
        <w:t>ases</w:t>
      </w:r>
      <w:bookmarkEnd w:id="123"/>
      <w:bookmarkEnd w:id="124"/>
    </w:p>
    <w:p w14:paraId="5A7D81CC" w14:textId="40DA2829" w:rsidR="00985976" w:rsidRDefault="00985976" w:rsidP="00985976">
      <w:r>
        <w:t>Use cases supported by TCI</w:t>
      </w:r>
      <w:r w:rsidR="00604B26">
        <w:t>16094</w:t>
      </w:r>
      <w:r>
        <w:t xml:space="preserve"> are listed in the </w:t>
      </w:r>
      <w:r>
        <w:fldChar w:fldCharType="begin"/>
      </w:r>
      <w:r>
        <w:instrText xml:space="preserve"> REF _Ref445471199 \h </w:instrText>
      </w:r>
      <w:r>
        <w:fldChar w:fldCharType="separate"/>
      </w:r>
      <w:r w:rsidR="004173B1">
        <w:t xml:space="preserve">Table </w:t>
      </w:r>
      <w:r w:rsidR="004173B1">
        <w:rPr>
          <w:noProof/>
        </w:rPr>
        <w:t>28</w:t>
      </w:r>
      <w:r>
        <w:fldChar w:fldCharType="end"/>
      </w:r>
      <w:r>
        <w:t xml:space="preserve">. </w:t>
      </w:r>
    </w:p>
    <w:p w14:paraId="612A323B" w14:textId="4B34742C" w:rsidR="00985976" w:rsidRDefault="00985976" w:rsidP="00985976">
      <w:pPr>
        <w:pStyle w:val="Caption"/>
        <w:keepNext/>
      </w:pPr>
      <w:bookmarkStart w:id="125" w:name="_Ref445471199"/>
      <w:bookmarkStart w:id="126" w:name="_Toc445476167"/>
      <w:r>
        <w:t xml:space="preserve">Table </w:t>
      </w:r>
      <w:r w:rsidR="002B59A1">
        <w:fldChar w:fldCharType="begin"/>
      </w:r>
      <w:r w:rsidR="002B59A1">
        <w:instrText xml:space="preserve"> SEQ Table \* ARABIC </w:instrText>
      </w:r>
      <w:r w:rsidR="002B59A1">
        <w:fldChar w:fldCharType="separate"/>
      </w:r>
      <w:r w:rsidR="004173B1">
        <w:rPr>
          <w:noProof/>
        </w:rPr>
        <w:t>28</w:t>
      </w:r>
      <w:r w:rsidR="002B59A1">
        <w:rPr>
          <w:noProof/>
        </w:rPr>
        <w:fldChar w:fldCharType="end"/>
      </w:r>
      <w:bookmarkEnd w:id="125"/>
      <w:r w:rsidR="001930B2">
        <w:t xml:space="preserve"> Use cases supported by TCI16094</w:t>
      </w:r>
      <w:bookmarkEnd w:id="126"/>
    </w:p>
    <w:tbl>
      <w:tblPr>
        <w:tblStyle w:val="TableGrid"/>
        <w:tblW w:w="9018" w:type="dxa"/>
        <w:tblLayout w:type="fixed"/>
        <w:tblLook w:val="04A0" w:firstRow="1" w:lastRow="0" w:firstColumn="1" w:lastColumn="0" w:noHBand="0" w:noVBand="1"/>
      </w:tblPr>
      <w:tblGrid>
        <w:gridCol w:w="479"/>
        <w:gridCol w:w="3510"/>
        <w:gridCol w:w="990"/>
        <w:gridCol w:w="4039"/>
      </w:tblGrid>
      <w:tr w:rsidR="00985976" w:rsidRPr="003D68B7" w14:paraId="3179B0CE" w14:textId="77777777" w:rsidTr="003E6A3D">
        <w:tc>
          <w:tcPr>
            <w:tcW w:w="479" w:type="dxa"/>
            <w:tcMar>
              <w:left w:w="29" w:type="dxa"/>
              <w:right w:w="29" w:type="dxa"/>
            </w:tcMar>
          </w:tcPr>
          <w:p w14:paraId="2AD5E5B0" w14:textId="77777777" w:rsidR="00985976" w:rsidRDefault="00985976" w:rsidP="003E6A3D">
            <w:pPr>
              <w:pStyle w:val="TAL"/>
              <w:jc w:val="center"/>
              <w:rPr>
                <w:b/>
              </w:rPr>
            </w:pPr>
            <w:r>
              <w:rPr>
                <w:b/>
              </w:rPr>
              <w:t>UC #</w:t>
            </w:r>
          </w:p>
        </w:tc>
        <w:tc>
          <w:tcPr>
            <w:tcW w:w="3510" w:type="dxa"/>
            <w:tcMar>
              <w:left w:w="29" w:type="dxa"/>
              <w:right w:w="29" w:type="dxa"/>
            </w:tcMar>
          </w:tcPr>
          <w:p w14:paraId="6AD96C1F" w14:textId="77777777" w:rsidR="00985976" w:rsidRPr="003D68B7" w:rsidRDefault="00985976" w:rsidP="003E6A3D">
            <w:pPr>
              <w:pStyle w:val="TAL"/>
              <w:jc w:val="center"/>
              <w:rPr>
                <w:b/>
              </w:rPr>
            </w:pPr>
            <w:r>
              <w:rPr>
                <w:b/>
              </w:rPr>
              <w:t>Use case objective</w:t>
            </w:r>
          </w:p>
        </w:tc>
        <w:tc>
          <w:tcPr>
            <w:tcW w:w="990" w:type="dxa"/>
            <w:tcMar>
              <w:left w:w="29" w:type="dxa"/>
              <w:right w:w="29" w:type="dxa"/>
            </w:tcMar>
          </w:tcPr>
          <w:p w14:paraId="3215E3A3" w14:textId="77777777" w:rsidR="00985976" w:rsidRPr="003D68B7" w:rsidRDefault="00985976" w:rsidP="003E6A3D">
            <w:pPr>
              <w:pStyle w:val="TAL"/>
              <w:jc w:val="center"/>
              <w:rPr>
                <w:b/>
                <w:lang w:eastAsia="en-US"/>
              </w:rPr>
            </w:pPr>
            <w:r>
              <w:rPr>
                <w:b/>
                <w:lang w:eastAsia="en-US"/>
              </w:rPr>
              <w:t>Flow Direction</w:t>
            </w:r>
          </w:p>
        </w:tc>
        <w:tc>
          <w:tcPr>
            <w:tcW w:w="4039" w:type="dxa"/>
            <w:tcMar>
              <w:left w:w="29" w:type="dxa"/>
              <w:right w:w="29" w:type="dxa"/>
            </w:tcMar>
          </w:tcPr>
          <w:p w14:paraId="0CCAC028" w14:textId="77777777" w:rsidR="00985976" w:rsidRDefault="00985976" w:rsidP="003E6A3D">
            <w:pPr>
              <w:pStyle w:val="TAL"/>
              <w:jc w:val="center"/>
              <w:rPr>
                <w:b/>
                <w:lang w:eastAsia="en-US"/>
              </w:rPr>
            </w:pPr>
            <w:r>
              <w:rPr>
                <w:b/>
                <w:lang w:eastAsia="en-US"/>
              </w:rPr>
              <w:t>Message Sequence</w:t>
            </w:r>
          </w:p>
          <w:p w14:paraId="593A6D23" w14:textId="77777777" w:rsidR="00985976" w:rsidRDefault="00985976" w:rsidP="003E6A3D">
            <w:pPr>
              <w:pStyle w:val="TAL"/>
              <w:jc w:val="center"/>
              <w:rPr>
                <w:b/>
                <w:lang w:eastAsia="en-US"/>
              </w:rPr>
            </w:pPr>
          </w:p>
        </w:tc>
      </w:tr>
      <w:tr w:rsidR="00985976" w:rsidRPr="00274BB0" w14:paraId="13B27AD8" w14:textId="77777777" w:rsidTr="003E6A3D">
        <w:tc>
          <w:tcPr>
            <w:tcW w:w="479" w:type="dxa"/>
            <w:tcMar>
              <w:left w:w="29" w:type="dxa"/>
              <w:right w:w="29" w:type="dxa"/>
            </w:tcMar>
          </w:tcPr>
          <w:p w14:paraId="2480A78E"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w:t>
            </w:r>
          </w:p>
        </w:tc>
        <w:tc>
          <w:tcPr>
            <w:tcW w:w="3510" w:type="dxa"/>
            <w:noWrap/>
            <w:tcMar>
              <w:left w:w="29" w:type="dxa"/>
              <w:right w:w="29" w:type="dxa"/>
            </w:tcMar>
            <w:hideMark/>
          </w:tcPr>
          <w:p w14:paraId="76A8A875"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F53815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195FC1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1F4C02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557C115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4091E390" w14:textId="77777777" w:rsidTr="003E6A3D">
        <w:trPr>
          <w:trHeight w:val="542"/>
        </w:trPr>
        <w:tc>
          <w:tcPr>
            <w:tcW w:w="479" w:type="dxa"/>
            <w:tcMar>
              <w:left w:w="29" w:type="dxa"/>
              <w:right w:w="29" w:type="dxa"/>
            </w:tcMar>
          </w:tcPr>
          <w:p w14:paraId="411F7F72"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2</w:t>
            </w:r>
          </w:p>
        </w:tc>
        <w:tc>
          <w:tcPr>
            <w:tcW w:w="3510" w:type="dxa"/>
            <w:noWrap/>
            <w:tcMar>
              <w:left w:w="29" w:type="dxa"/>
              <w:right w:w="29" w:type="dxa"/>
            </w:tcMar>
          </w:tcPr>
          <w:p w14:paraId="7068FD1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To configure the SUT WSM transmit parameters such as psid, radio, channel, timeslot, data rate … etc.</w:t>
            </w:r>
          </w:p>
        </w:tc>
        <w:tc>
          <w:tcPr>
            <w:tcW w:w="990" w:type="dxa"/>
            <w:noWrap/>
            <w:tcMar>
              <w:left w:w="29" w:type="dxa"/>
              <w:right w:w="29" w:type="dxa"/>
            </w:tcMar>
          </w:tcPr>
          <w:p w14:paraId="06C37DC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4BC39B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40005B1"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w:t>
            </w:r>
            <w:r>
              <w:rPr>
                <w:rFonts w:ascii="Calibri" w:hAnsi="Calibri"/>
                <w:color w:val="000000"/>
                <w:sz w:val="22"/>
                <w:szCs w:val="22"/>
              </w:rPr>
              <w:t>et</w:t>
            </w:r>
            <w:r w:rsidRPr="00D808A9">
              <w:rPr>
                <w:rFonts w:ascii="Calibri" w:hAnsi="Calibri"/>
                <w:color w:val="000000"/>
                <w:sz w:val="22"/>
                <w:szCs w:val="22"/>
              </w:rPr>
              <w:t>WsmTxInfo</w:t>
            </w:r>
          </w:p>
          <w:p w14:paraId="5FE71EB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rsidRPr="00274BB0" w14:paraId="582639CC" w14:textId="77777777" w:rsidTr="003E6A3D">
        <w:trPr>
          <w:trHeight w:val="542"/>
        </w:trPr>
        <w:tc>
          <w:tcPr>
            <w:tcW w:w="479" w:type="dxa"/>
            <w:tcMar>
              <w:left w:w="29" w:type="dxa"/>
              <w:right w:w="29" w:type="dxa"/>
            </w:tcMar>
          </w:tcPr>
          <w:p w14:paraId="37D3F50A"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3</w:t>
            </w:r>
          </w:p>
        </w:tc>
        <w:tc>
          <w:tcPr>
            <w:tcW w:w="3510" w:type="dxa"/>
            <w:noWrap/>
            <w:tcMar>
              <w:left w:w="29" w:type="dxa"/>
              <w:right w:w="29" w:type="dxa"/>
            </w:tcMar>
          </w:tcPr>
          <w:p w14:paraId="596C3F6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tc>
        <w:tc>
          <w:tcPr>
            <w:tcW w:w="990" w:type="dxa"/>
            <w:noWrap/>
            <w:tcMar>
              <w:left w:w="29" w:type="dxa"/>
              <w:right w:w="29" w:type="dxa"/>
            </w:tcMar>
          </w:tcPr>
          <w:p w14:paraId="28C9F45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6AE985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176EC4"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580118">
              <w:rPr>
                <w:rFonts w:ascii="Calibri" w:hAnsi="Calibri"/>
                <w:color w:val="000000"/>
                <w:sz w:val="22"/>
                <w:szCs w:val="22"/>
              </w:rPr>
              <w:t>StartWsmTx</w:t>
            </w:r>
          </w:p>
          <w:p w14:paraId="45012647"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0D89BFF" w14:textId="77777777" w:rsidTr="003E6A3D">
        <w:tc>
          <w:tcPr>
            <w:tcW w:w="479" w:type="dxa"/>
            <w:tcMar>
              <w:left w:w="29" w:type="dxa"/>
              <w:right w:w="29" w:type="dxa"/>
            </w:tcMar>
          </w:tcPr>
          <w:p w14:paraId="4D84364D" w14:textId="77777777" w:rsidR="00985976" w:rsidRPr="004D768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4</w:t>
            </w:r>
          </w:p>
        </w:tc>
        <w:tc>
          <w:tcPr>
            <w:tcW w:w="3510" w:type="dxa"/>
            <w:tcMar>
              <w:left w:w="29" w:type="dxa"/>
              <w:right w:w="29" w:type="dxa"/>
            </w:tcMar>
          </w:tcPr>
          <w:p w14:paraId="64241717" w14:textId="77777777" w:rsidR="00985976" w:rsidRPr="0013158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5796B58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BBE0222" w14:textId="77777777" w:rsidR="00985976" w:rsidRPr="004D768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4BE3F"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StopWsmTx</w:t>
            </w:r>
          </w:p>
          <w:p w14:paraId="5AE3664E"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985976" w14:paraId="624CDF0B" w14:textId="77777777" w:rsidTr="003E6A3D">
        <w:tc>
          <w:tcPr>
            <w:tcW w:w="479" w:type="dxa"/>
            <w:tcMar>
              <w:left w:w="29" w:type="dxa"/>
              <w:right w:w="29" w:type="dxa"/>
            </w:tcMar>
          </w:tcPr>
          <w:p w14:paraId="70E5616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t>5</w:t>
            </w:r>
          </w:p>
        </w:tc>
        <w:tc>
          <w:tcPr>
            <w:tcW w:w="3510" w:type="dxa"/>
            <w:tcMar>
              <w:left w:w="29" w:type="dxa"/>
              <w:right w:w="29" w:type="dxa"/>
            </w:tcMar>
          </w:tcPr>
          <w:p w14:paraId="2AD759A2" w14:textId="77777777" w:rsidR="00985976" w:rsidRPr="009B6B8B"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w:t>
            </w:r>
            <w:r>
              <w:rPr>
                <w:rFonts w:ascii="Calibri" w:hAnsi="Calibri"/>
                <w:color w:val="000000"/>
                <w:sz w:val="22"/>
                <w:szCs w:val="22"/>
              </w:rPr>
              <w:lastRenderedPageBreak/>
              <w:t>event indications to the TS</w:t>
            </w:r>
          </w:p>
        </w:tc>
        <w:tc>
          <w:tcPr>
            <w:tcW w:w="990" w:type="dxa"/>
            <w:tcMar>
              <w:left w:w="29" w:type="dxa"/>
              <w:right w:w="29" w:type="dxa"/>
            </w:tcMar>
          </w:tcPr>
          <w:p w14:paraId="229656D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7C8D8E40" w14:textId="77777777" w:rsidR="00985976" w:rsidRPr="00605871" w:rsidRDefault="00985976" w:rsidP="003E6A3D">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5D9736E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t xml:space="preserve"> </w:t>
            </w:r>
            <w:r w:rsidRPr="009B6B8B">
              <w:rPr>
                <w:rFonts w:ascii="Calibri" w:hAnsi="Calibri"/>
                <w:color w:val="000000"/>
                <w:sz w:val="22"/>
                <w:szCs w:val="22"/>
              </w:rPr>
              <w:t xml:space="preserve">StartWsmRx </w:t>
            </w:r>
          </w:p>
          <w:p w14:paraId="0D21BC99"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response</w:t>
            </w:r>
          </w:p>
        </w:tc>
      </w:tr>
      <w:tr w:rsidR="00985976" w14:paraId="44C04038" w14:textId="77777777" w:rsidTr="003E6A3D">
        <w:tc>
          <w:tcPr>
            <w:tcW w:w="479" w:type="dxa"/>
            <w:tcMar>
              <w:left w:w="29" w:type="dxa"/>
              <w:right w:w="29" w:type="dxa"/>
            </w:tcMar>
          </w:tcPr>
          <w:p w14:paraId="3A15A24E"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sidRPr="00FA2A15">
              <w:rPr>
                <w:rFonts w:ascii="Calibri" w:hAnsi="Calibri"/>
                <w:color w:val="000000"/>
                <w:sz w:val="22"/>
                <w:szCs w:val="22"/>
              </w:rPr>
              <w:lastRenderedPageBreak/>
              <w:t>6</w:t>
            </w:r>
          </w:p>
        </w:tc>
        <w:tc>
          <w:tcPr>
            <w:tcW w:w="3510" w:type="dxa"/>
            <w:tcMar>
              <w:left w:w="29" w:type="dxa"/>
              <w:right w:w="29" w:type="dxa"/>
            </w:tcMar>
          </w:tcPr>
          <w:p w14:paraId="6B006718"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097FFEF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658F05"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692C704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t xml:space="preserve"> </w:t>
            </w:r>
            <w:r w:rsidRPr="009B6B8B">
              <w:rPr>
                <w:rFonts w:ascii="Calibri" w:hAnsi="Calibri"/>
                <w:color w:val="000000"/>
                <w:sz w:val="22"/>
                <w:szCs w:val="22"/>
              </w:rPr>
              <w:t>St</w:t>
            </w:r>
            <w:r>
              <w:rPr>
                <w:rFonts w:ascii="Calibri" w:hAnsi="Calibri"/>
                <w:color w:val="000000"/>
                <w:sz w:val="22"/>
                <w:szCs w:val="22"/>
              </w:rPr>
              <w:t>opW</w:t>
            </w:r>
            <w:r w:rsidRPr="009B6B8B">
              <w:rPr>
                <w:rFonts w:ascii="Calibri" w:hAnsi="Calibri"/>
                <w:color w:val="000000"/>
                <w:sz w:val="22"/>
                <w:szCs w:val="22"/>
              </w:rPr>
              <w:t xml:space="preserve">smRx </w:t>
            </w:r>
          </w:p>
          <w:p w14:paraId="68DB6BB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5C27AE6A" w14:textId="77777777" w:rsidTr="003E6A3D">
        <w:tc>
          <w:tcPr>
            <w:tcW w:w="479" w:type="dxa"/>
            <w:tcMar>
              <w:left w:w="29" w:type="dxa"/>
              <w:right w:w="29" w:type="dxa"/>
            </w:tcMar>
          </w:tcPr>
          <w:p w14:paraId="1E6C7E09" w14:textId="77777777" w:rsidR="00985976"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7</w:t>
            </w:r>
          </w:p>
        </w:tc>
        <w:tc>
          <w:tcPr>
            <w:tcW w:w="3510" w:type="dxa"/>
            <w:tcMar>
              <w:left w:w="29" w:type="dxa"/>
              <w:right w:w="29" w:type="dxa"/>
            </w:tcMar>
          </w:tcPr>
          <w:p w14:paraId="05B07F00" w14:textId="39976F64" w:rsidR="00985976" w:rsidRDefault="00AA161F"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Reserved</w:t>
            </w:r>
          </w:p>
        </w:tc>
        <w:tc>
          <w:tcPr>
            <w:tcW w:w="990" w:type="dxa"/>
            <w:tcMar>
              <w:left w:w="29" w:type="dxa"/>
              <w:right w:w="29" w:type="dxa"/>
            </w:tcMar>
          </w:tcPr>
          <w:p w14:paraId="55CA8D54" w14:textId="0DC7CAEF" w:rsidR="00985976" w:rsidRPr="00AF48AD" w:rsidRDefault="00985976" w:rsidP="003E6A3D">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7330A87" w14:textId="645E3944" w:rsidR="00985976" w:rsidRPr="008328FB" w:rsidRDefault="00985976" w:rsidP="003E6A3D">
            <w:pPr>
              <w:overflowPunct/>
              <w:autoSpaceDE/>
              <w:autoSpaceDN/>
              <w:adjustRightInd/>
              <w:spacing w:after="0"/>
              <w:textAlignment w:val="auto"/>
              <w:rPr>
                <w:rFonts w:ascii="Calibri" w:hAnsi="Calibri"/>
                <w:color w:val="000000"/>
                <w:sz w:val="22"/>
                <w:szCs w:val="22"/>
              </w:rPr>
            </w:pPr>
          </w:p>
        </w:tc>
      </w:tr>
      <w:tr w:rsidR="00985976" w14:paraId="2BB697A3" w14:textId="77777777" w:rsidTr="003E6A3D">
        <w:tc>
          <w:tcPr>
            <w:tcW w:w="479" w:type="dxa"/>
            <w:tcMar>
              <w:left w:w="29" w:type="dxa"/>
              <w:right w:w="29" w:type="dxa"/>
            </w:tcMar>
          </w:tcPr>
          <w:p w14:paraId="795AFC6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8</w:t>
            </w:r>
          </w:p>
        </w:tc>
        <w:tc>
          <w:tcPr>
            <w:tcW w:w="3510" w:type="dxa"/>
            <w:tcMar>
              <w:left w:w="29" w:type="dxa"/>
              <w:right w:w="29" w:type="dxa"/>
            </w:tcMar>
          </w:tcPr>
          <w:p w14:paraId="329140AD" w14:textId="77777777" w:rsidR="00985976" w:rsidRPr="002E1405"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TS requests information from the SUT about the radio (0..3) used for IPv6 Communication</w:t>
            </w:r>
          </w:p>
        </w:tc>
        <w:tc>
          <w:tcPr>
            <w:tcW w:w="990" w:type="dxa"/>
            <w:tcMar>
              <w:left w:w="29" w:type="dxa"/>
              <w:right w:w="29" w:type="dxa"/>
            </w:tcMar>
          </w:tcPr>
          <w:p w14:paraId="096AF71B"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AF48AD">
              <w:rPr>
                <w:rFonts w:ascii="Calibri" w:hAnsi="Calibri"/>
                <w:color w:val="000000"/>
                <w:sz w:val="22"/>
                <w:szCs w:val="22"/>
              </w:rPr>
              <w:t>TS -&gt; SUT</w:t>
            </w:r>
          </w:p>
          <w:p w14:paraId="67967A82" w14:textId="77777777" w:rsidR="00985976" w:rsidRDefault="00985976" w:rsidP="003E6A3D">
            <w:pPr>
              <w:spacing w:after="0"/>
            </w:pPr>
            <w:r>
              <w:rPr>
                <w:rFonts w:ascii="Calibri" w:hAnsi="Calibri"/>
                <w:color w:val="000000"/>
                <w:sz w:val="22"/>
                <w:szCs w:val="22"/>
              </w:rPr>
              <w:t>SUT -&gt; TS</w:t>
            </w:r>
          </w:p>
        </w:tc>
        <w:tc>
          <w:tcPr>
            <w:tcW w:w="4039" w:type="dxa"/>
            <w:tcMar>
              <w:left w:w="29" w:type="dxa"/>
              <w:right w:w="29" w:type="dxa"/>
            </w:tcMar>
          </w:tcPr>
          <w:p w14:paraId="12E6B3C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FF07F0">
              <w:rPr>
                <w:rFonts w:ascii="Calibri" w:hAnsi="Calibri"/>
                <w:color w:val="000000"/>
                <w:sz w:val="22"/>
                <w:szCs w:val="22"/>
              </w:rPr>
              <w:t>GetIpv6InterfaceInfo</w:t>
            </w:r>
          </w:p>
          <w:p w14:paraId="378CB2DD"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6F668889" w14:textId="77777777" w:rsidTr="003E6A3D">
        <w:tc>
          <w:tcPr>
            <w:tcW w:w="479" w:type="dxa"/>
            <w:tcMar>
              <w:left w:w="29" w:type="dxa"/>
              <w:right w:w="29" w:type="dxa"/>
            </w:tcMar>
          </w:tcPr>
          <w:p w14:paraId="16E40968"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9</w:t>
            </w:r>
          </w:p>
        </w:tc>
        <w:tc>
          <w:tcPr>
            <w:tcW w:w="3510" w:type="dxa"/>
            <w:tcMar>
              <w:left w:w="29" w:type="dxa"/>
              <w:right w:w="29" w:type="dxa"/>
            </w:tcMar>
          </w:tcPr>
          <w:p w14:paraId="45498F4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to configure its radio, interface name and IPv6 address used to transmit and receive IPv6 packets </w:t>
            </w:r>
          </w:p>
        </w:tc>
        <w:tc>
          <w:tcPr>
            <w:tcW w:w="990" w:type="dxa"/>
            <w:tcMar>
              <w:left w:w="29" w:type="dxa"/>
              <w:right w:w="29" w:type="dxa"/>
            </w:tcMar>
          </w:tcPr>
          <w:p w14:paraId="320B89D7"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7FB3C329"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E52F5B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request.S</w:t>
            </w:r>
            <w:r w:rsidRPr="00DB0FB0">
              <w:rPr>
                <w:rFonts w:ascii="Calibri" w:hAnsi="Calibri"/>
                <w:color w:val="000000"/>
                <w:sz w:val="22"/>
                <w:szCs w:val="22"/>
              </w:rPr>
              <w:t>etIpv6</w:t>
            </w:r>
            <w:r>
              <w:t xml:space="preserve"> </w:t>
            </w:r>
            <w:r w:rsidRPr="004B5998">
              <w:rPr>
                <w:rFonts w:ascii="Calibri" w:hAnsi="Calibri"/>
                <w:color w:val="000000"/>
                <w:sz w:val="22"/>
                <w:szCs w:val="22"/>
              </w:rPr>
              <w:t>Ipv6Address</w:t>
            </w:r>
          </w:p>
          <w:p w14:paraId="3FA9C7E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C4A6EFA" w14:textId="77777777" w:rsidTr="003E6A3D">
        <w:tc>
          <w:tcPr>
            <w:tcW w:w="479" w:type="dxa"/>
            <w:tcMar>
              <w:left w:w="29" w:type="dxa"/>
              <w:right w:w="29" w:type="dxa"/>
            </w:tcMar>
          </w:tcPr>
          <w:p w14:paraId="4B90E2A2"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10</w:t>
            </w:r>
          </w:p>
        </w:tc>
        <w:tc>
          <w:tcPr>
            <w:tcW w:w="3510" w:type="dxa"/>
            <w:tcMar>
              <w:left w:w="29" w:type="dxa"/>
              <w:right w:w="29" w:type="dxa"/>
            </w:tcMar>
          </w:tcPr>
          <w:p w14:paraId="10534C3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to ping another IPv6 device specifying the radio, the interface, destination IPv6 address and port to use for the transmission and reception. Received ping echo is forwarded to the TS</w:t>
            </w:r>
          </w:p>
        </w:tc>
        <w:tc>
          <w:tcPr>
            <w:tcW w:w="990" w:type="dxa"/>
            <w:tcMar>
              <w:left w:w="29" w:type="dxa"/>
              <w:right w:w="29" w:type="dxa"/>
            </w:tcMar>
          </w:tcPr>
          <w:p w14:paraId="66A00BB5"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24EE194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D4BF881"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4B5998">
              <w:rPr>
                <w:rFonts w:ascii="Calibri" w:hAnsi="Calibri"/>
                <w:color w:val="000000"/>
                <w:sz w:val="22"/>
                <w:szCs w:val="22"/>
              </w:rPr>
              <w:t>endIpv6Ping</w:t>
            </w:r>
          </w:p>
          <w:p w14:paraId="46894C8C"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782BCE98" w14:textId="77777777" w:rsidTr="003E6A3D">
        <w:tc>
          <w:tcPr>
            <w:tcW w:w="479" w:type="dxa"/>
            <w:tcMar>
              <w:left w:w="29" w:type="dxa"/>
              <w:right w:w="29" w:type="dxa"/>
            </w:tcMar>
          </w:tcPr>
          <w:p w14:paraId="6E9037AC"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11</w:t>
            </w:r>
          </w:p>
        </w:tc>
        <w:tc>
          <w:tcPr>
            <w:tcW w:w="3510" w:type="dxa"/>
            <w:tcMar>
              <w:left w:w="29" w:type="dxa"/>
              <w:right w:w="29" w:type="dxa"/>
            </w:tcMar>
          </w:tcPr>
          <w:p w14:paraId="2DB4ACE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IPv6 packets </w:t>
            </w:r>
          </w:p>
        </w:tc>
        <w:tc>
          <w:tcPr>
            <w:tcW w:w="990" w:type="dxa"/>
            <w:tcMar>
              <w:left w:w="29" w:type="dxa"/>
              <w:right w:w="29" w:type="dxa"/>
            </w:tcMar>
          </w:tcPr>
          <w:p w14:paraId="075B1296"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4BE4BC17"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1108FA8"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 xml:space="preserve">tartIPv6Tx </w:t>
            </w:r>
          </w:p>
          <w:p w14:paraId="1363D695"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827CCB5" w14:textId="77777777" w:rsidTr="003E6A3D">
        <w:tc>
          <w:tcPr>
            <w:tcW w:w="479" w:type="dxa"/>
            <w:tcMar>
              <w:left w:w="29" w:type="dxa"/>
              <w:right w:w="29" w:type="dxa"/>
            </w:tcMar>
          </w:tcPr>
          <w:p w14:paraId="43A18D76"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12</w:t>
            </w:r>
          </w:p>
        </w:tc>
        <w:tc>
          <w:tcPr>
            <w:tcW w:w="3510" w:type="dxa"/>
            <w:tcMar>
              <w:left w:w="29" w:type="dxa"/>
              <w:right w:w="29" w:type="dxa"/>
            </w:tcMar>
          </w:tcPr>
          <w:p w14:paraId="27BCC59B"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IPv6 packets </w:t>
            </w:r>
          </w:p>
        </w:tc>
        <w:tc>
          <w:tcPr>
            <w:tcW w:w="990" w:type="dxa"/>
            <w:tcMar>
              <w:left w:w="29" w:type="dxa"/>
              <w:right w:w="29" w:type="dxa"/>
            </w:tcMar>
          </w:tcPr>
          <w:p w14:paraId="0FF587B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SUT -&gt; TS</w:t>
            </w:r>
          </w:p>
          <w:p w14:paraId="5963C74D"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3E1B6AD"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w:t>
            </w:r>
            <w:r w:rsidRPr="00D808A9">
              <w:rPr>
                <w:rFonts w:ascii="Calibri" w:hAnsi="Calibri"/>
                <w:color w:val="000000"/>
                <w:sz w:val="22"/>
                <w:szCs w:val="22"/>
              </w:rPr>
              <w:t xml:space="preserve">IPv6Tx </w:t>
            </w:r>
          </w:p>
          <w:p w14:paraId="652A05A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1A7F5E5D" w14:textId="77777777" w:rsidTr="003E6A3D">
        <w:tc>
          <w:tcPr>
            <w:tcW w:w="479" w:type="dxa"/>
            <w:tcMar>
              <w:left w:w="29" w:type="dxa"/>
              <w:right w:w="29" w:type="dxa"/>
            </w:tcMar>
          </w:tcPr>
          <w:p w14:paraId="49E50AF4"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13</w:t>
            </w:r>
          </w:p>
        </w:tc>
        <w:tc>
          <w:tcPr>
            <w:tcW w:w="3510" w:type="dxa"/>
            <w:tcMar>
              <w:left w:w="29" w:type="dxa"/>
              <w:right w:w="29" w:type="dxa"/>
            </w:tcMar>
          </w:tcPr>
          <w:p w14:paraId="72E20C4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t>
            </w:r>
            <w:r>
              <w:rPr>
                <w:rFonts w:ascii="Calibri" w:hAnsi="Calibri"/>
                <w:color w:val="000000"/>
                <w:sz w:val="22"/>
                <w:szCs w:val="22"/>
              </w:rPr>
              <w:t>IPv6 packets and sends event indications to the TS</w:t>
            </w:r>
          </w:p>
        </w:tc>
        <w:tc>
          <w:tcPr>
            <w:tcW w:w="990" w:type="dxa"/>
            <w:tcMar>
              <w:left w:w="29" w:type="dxa"/>
              <w:right w:w="29" w:type="dxa"/>
            </w:tcMar>
          </w:tcPr>
          <w:p w14:paraId="64FCFCBE"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5878EA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1D68144"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StartIPv6R</w:t>
            </w:r>
            <w:r w:rsidRPr="00D808A9">
              <w:rPr>
                <w:rFonts w:ascii="Calibri" w:hAnsi="Calibri"/>
                <w:color w:val="000000"/>
                <w:sz w:val="22"/>
                <w:szCs w:val="22"/>
              </w:rPr>
              <w:t xml:space="preserve">x </w:t>
            </w:r>
          </w:p>
          <w:p w14:paraId="0D29DFE7"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985976" w14:paraId="30121B77" w14:textId="77777777" w:rsidTr="003E6A3D">
        <w:tc>
          <w:tcPr>
            <w:tcW w:w="479" w:type="dxa"/>
            <w:tcMar>
              <w:left w:w="29" w:type="dxa"/>
              <w:right w:w="29" w:type="dxa"/>
            </w:tcMar>
          </w:tcPr>
          <w:p w14:paraId="2353C72A" w14:textId="77777777" w:rsidR="00985976" w:rsidRPr="00FA2A15" w:rsidRDefault="00985976" w:rsidP="003E6A3D">
            <w:pPr>
              <w:overflowPunct/>
              <w:autoSpaceDE/>
              <w:autoSpaceDN/>
              <w:adjustRightInd/>
              <w:spacing w:after="0"/>
              <w:jc w:val="center"/>
              <w:textAlignment w:val="auto"/>
              <w:rPr>
                <w:rFonts w:ascii="Calibri" w:hAnsi="Calibri"/>
                <w:color w:val="000000"/>
                <w:sz w:val="22"/>
                <w:szCs w:val="22"/>
              </w:rPr>
            </w:pPr>
            <w:r>
              <w:rPr>
                <w:rFonts w:ascii="Calibri" w:hAnsi="Calibri"/>
                <w:color w:val="000000"/>
                <w:sz w:val="22"/>
                <w:szCs w:val="22"/>
              </w:rPr>
              <w:t>14</w:t>
            </w:r>
          </w:p>
        </w:tc>
        <w:tc>
          <w:tcPr>
            <w:tcW w:w="3510" w:type="dxa"/>
            <w:tcMar>
              <w:left w:w="29" w:type="dxa"/>
              <w:right w:w="29" w:type="dxa"/>
            </w:tcMar>
          </w:tcPr>
          <w:p w14:paraId="600C64A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IPv6 packets</w:t>
            </w:r>
          </w:p>
        </w:tc>
        <w:tc>
          <w:tcPr>
            <w:tcW w:w="990" w:type="dxa"/>
            <w:tcMar>
              <w:left w:w="29" w:type="dxa"/>
              <w:right w:w="29" w:type="dxa"/>
            </w:tcMar>
          </w:tcPr>
          <w:p w14:paraId="567D748A"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C63B08">
              <w:rPr>
                <w:rFonts w:ascii="Calibri" w:hAnsi="Calibri"/>
                <w:color w:val="000000"/>
                <w:sz w:val="22"/>
                <w:szCs w:val="22"/>
              </w:rPr>
              <w:t>TS -&gt; SUT</w:t>
            </w:r>
          </w:p>
          <w:p w14:paraId="25ECBC3C"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5FE0512" w14:textId="77777777" w:rsidR="00985976" w:rsidRDefault="00985976" w:rsidP="003E6A3D">
            <w:pPr>
              <w:overflowPunct/>
              <w:autoSpaceDE/>
              <w:autoSpaceDN/>
              <w:adjustRightInd/>
              <w:spacing w:after="0"/>
              <w:textAlignment w:val="auto"/>
              <w:rPr>
                <w:rFonts w:ascii="Calibri" w:hAnsi="Calibri"/>
                <w:color w:val="000000"/>
                <w:sz w:val="22"/>
                <w:szCs w:val="22"/>
              </w:rPr>
            </w:pPr>
            <w:r w:rsidRPr="00DB0FB0">
              <w:rPr>
                <w:rFonts w:ascii="Calibri" w:hAnsi="Calibri"/>
                <w:color w:val="000000"/>
                <w:sz w:val="22"/>
                <w:szCs w:val="22"/>
              </w:rPr>
              <w:t>request.</w:t>
            </w:r>
            <w:r>
              <w:t xml:space="preserve"> </w:t>
            </w:r>
            <w:r>
              <w:rPr>
                <w:rFonts w:ascii="Calibri" w:hAnsi="Calibri"/>
                <w:color w:val="000000"/>
                <w:sz w:val="22"/>
                <w:szCs w:val="22"/>
              </w:rPr>
              <w:t>S</w:t>
            </w:r>
            <w:r w:rsidRPr="00D808A9">
              <w:rPr>
                <w:rFonts w:ascii="Calibri" w:hAnsi="Calibri"/>
                <w:color w:val="000000"/>
                <w:sz w:val="22"/>
                <w:szCs w:val="22"/>
              </w:rPr>
              <w:t>t</w:t>
            </w:r>
            <w:r>
              <w:rPr>
                <w:rFonts w:ascii="Calibri" w:hAnsi="Calibri"/>
                <w:color w:val="000000"/>
                <w:sz w:val="22"/>
                <w:szCs w:val="22"/>
              </w:rPr>
              <w:t>opIPv6R</w:t>
            </w:r>
            <w:r w:rsidRPr="00D808A9">
              <w:rPr>
                <w:rFonts w:ascii="Calibri" w:hAnsi="Calibri"/>
                <w:color w:val="000000"/>
                <w:sz w:val="22"/>
                <w:szCs w:val="22"/>
              </w:rPr>
              <w:t xml:space="preserve">x </w:t>
            </w:r>
          </w:p>
          <w:p w14:paraId="7D152AA6" w14:textId="77777777" w:rsidR="00985976" w:rsidRPr="008328FB" w:rsidRDefault="00985976"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bl>
    <w:p w14:paraId="41B47321" w14:textId="77777777" w:rsidR="00985976" w:rsidRDefault="00985976" w:rsidP="00985976"/>
    <w:p w14:paraId="0082045A" w14:textId="77777777" w:rsidR="00985976" w:rsidRDefault="00985976" w:rsidP="00985976">
      <w:pPr>
        <w:pStyle w:val="Heading3"/>
      </w:pPr>
      <w:bookmarkStart w:id="127" w:name="_Toc445476087"/>
      <w:bookmarkStart w:id="128" w:name="_Toc446336986"/>
      <w:r w:rsidRPr="005A5216">
        <w:rPr>
          <w:i/>
        </w:rPr>
        <w:t>Request</w:t>
      </w:r>
      <w:r>
        <w:t xml:space="preserve"> Messages</w:t>
      </w:r>
      <w:bookmarkEnd w:id="127"/>
      <w:bookmarkEnd w:id="128"/>
    </w:p>
    <w:p w14:paraId="16EDA586" w14:textId="6C93E680" w:rsidR="00985976" w:rsidRDefault="00604B26" w:rsidP="00985976">
      <w:r>
        <w:fldChar w:fldCharType="begin"/>
      </w:r>
      <w:r>
        <w:instrText xml:space="preserve"> REF _Ref445723301 \h </w:instrText>
      </w:r>
      <w:r>
        <w:fldChar w:fldCharType="separate"/>
      </w:r>
      <w:r w:rsidR="004173B1">
        <w:t xml:space="preserve">Table </w:t>
      </w:r>
      <w:r w:rsidR="004173B1">
        <w:rPr>
          <w:noProof/>
        </w:rPr>
        <w:t>29</w:t>
      </w:r>
      <w:r>
        <w:fldChar w:fldCharType="end"/>
      </w:r>
      <w:r>
        <w:t xml:space="preserve"> </w:t>
      </w:r>
      <w:r w:rsidR="00985976">
        <w:t>lists all supported R</w:t>
      </w:r>
      <w:r w:rsidR="00985976" w:rsidRPr="00A52B97">
        <w:rPr>
          <w:i/>
        </w:rPr>
        <w:t>equest</w:t>
      </w:r>
      <w:r w:rsidR="00985976">
        <w:t xml:space="preserve"> messages supported in the </w:t>
      </w:r>
      <w:r w:rsidR="00985976" w:rsidRPr="00F44477">
        <w:rPr>
          <w:i/>
        </w:rPr>
        <w:t>TCI1609</w:t>
      </w:r>
      <w:r w:rsidR="00B304B9">
        <w:rPr>
          <w:i/>
        </w:rPr>
        <w:t>4</w:t>
      </w:r>
      <w:r w:rsidR="00985976">
        <w:t xml:space="preserve"> frame. When SUT sends a </w:t>
      </w:r>
      <w:r w:rsidR="00985976" w:rsidRPr="00A23470">
        <w:rPr>
          <w:i/>
        </w:rPr>
        <w:t>R</w:t>
      </w:r>
      <w:r w:rsidR="00985976" w:rsidRPr="00A52B97">
        <w:rPr>
          <w:i/>
        </w:rPr>
        <w:t>esponse</w:t>
      </w:r>
      <w:r w:rsidR="00985976">
        <w:t xml:space="preserve"> message, it must include the </w:t>
      </w:r>
      <w:r w:rsidR="00985976" w:rsidRPr="00B304B9">
        <w:rPr>
          <w:i/>
        </w:rPr>
        <w:t>MsgID</w:t>
      </w:r>
      <w:r w:rsidR="00985976">
        <w:t xml:space="preserve"> corresponding to the </w:t>
      </w:r>
      <w:r w:rsidR="00985976" w:rsidRPr="00A23470">
        <w:rPr>
          <w:i/>
        </w:rPr>
        <w:t>R</w:t>
      </w:r>
      <w:r w:rsidR="00985976" w:rsidRPr="00A52B97">
        <w:rPr>
          <w:i/>
        </w:rPr>
        <w:t>equest</w:t>
      </w:r>
      <w:r w:rsidR="00985976">
        <w:t xml:space="preserve"> message.</w:t>
      </w:r>
    </w:p>
    <w:p w14:paraId="35F3BB55" w14:textId="77777777" w:rsidR="00985976" w:rsidRDefault="00985976" w:rsidP="00985976">
      <w:pPr>
        <w:pStyle w:val="Caption"/>
        <w:keepNext/>
      </w:pPr>
      <w:bookmarkStart w:id="129" w:name="_Ref445723301"/>
      <w:bookmarkStart w:id="130" w:name="_Toc445476168"/>
      <w:r>
        <w:t xml:space="preserve">Table </w:t>
      </w:r>
      <w:r w:rsidR="002B59A1">
        <w:fldChar w:fldCharType="begin"/>
      </w:r>
      <w:r w:rsidR="002B59A1">
        <w:instrText xml:space="preserve"> SEQ Table \* </w:instrText>
      </w:r>
      <w:r w:rsidR="002B59A1">
        <w:instrText xml:space="preserve">ARABIC </w:instrText>
      </w:r>
      <w:r w:rsidR="002B59A1">
        <w:fldChar w:fldCharType="separate"/>
      </w:r>
      <w:r w:rsidR="004173B1">
        <w:rPr>
          <w:noProof/>
        </w:rPr>
        <w:t>29</w:t>
      </w:r>
      <w:r w:rsidR="002B59A1">
        <w:rPr>
          <w:noProof/>
        </w:rPr>
        <w:fldChar w:fldCharType="end"/>
      </w:r>
      <w:bookmarkEnd w:id="129"/>
      <w:r>
        <w:t xml:space="preserve"> Listing of </w:t>
      </w:r>
      <w:r w:rsidRPr="00F44477">
        <w:rPr>
          <w:i/>
        </w:rPr>
        <w:t>Request</w:t>
      </w:r>
      <w:r>
        <w:t xml:space="preserve"> messages</w:t>
      </w:r>
      <w:bookmarkEnd w:id="130"/>
    </w:p>
    <w:tbl>
      <w:tblPr>
        <w:tblStyle w:val="TableGrid"/>
        <w:tblW w:w="8838" w:type="dxa"/>
        <w:tblLayout w:type="fixed"/>
        <w:tblLook w:val="04A0" w:firstRow="1" w:lastRow="0" w:firstColumn="1" w:lastColumn="0" w:noHBand="0" w:noVBand="1"/>
      </w:tblPr>
      <w:tblGrid>
        <w:gridCol w:w="2988"/>
        <w:gridCol w:w="1170"/>
        <w:gridCol w:w="4680"/>
      </w:tblGrid>
      <w:tr w:rsidR="00985976" w:rsidRPr="003D68B7" w14:paraId="666B421F" w14:textId="77777777" w:rsidTr="003E6A3D">
        <w:trPr>
          <w:tblHeader/>
        </w:trPr>
        <w:tc>
          <w:tcPr>
            <w:tcW w:w="2988" w:type="dxa"/>
          </w:tcPr>
          <w:p w14:paraId="62666CF4" w14:textId="77777777" w:rsidR="00985976" w:rsidRPr="003D68B7" w:rsidRDefault="00985976" w:rsidP="003E6A3D">
            <w:pPr>
              <w:pStyle w:val="TAL"/>
              <w:rPr>
                <w:b/>
              </w:rPr>
            </w:pPr>
            <w:r>
              <w:rPr>
                <w:b/>
              </w:rPr>
              <w:t>Request Messages</w:t>
            </w:r>
          </w:p>
        </w:tc>
        <w:tc>
          <w:tcPr>
            <w:tcW w:w="1170" w:type="dxa"/>
          </w:tcPr>
          <w:p w14:paraId="0E6EB04C" w14:textId="77777777" w:rsidR="00985976" w:rsidRPr="003D68B7" w:rsidRDefault="00985976" w:rsidP="003E6A3D">
            <w:pPr>
              <w:pStyle w:val="TAL"/>
              <w:rPr>
                <w:b/>
                <w:lang w:eastAsia="en-US"/>
              </w:rPr>
            </w:pPr>
            <w:r>
              <w:rPr>
                <w:b/>
                <w:lang w:eastAsia="en-US"/>
              </w:rPr>
              <w:t>MsgID</w:t>
            </w:r>
          </w:p>
        </w:tc>
        <w:tc>
          <w:tcPr>
            <w:tcW w:w="4680" w:type="dxa"/>
          </w:tcPr>
          <w:p w14:paraId="476E1D6A" w14:textId="77777777" w:rsidR="00985976" w:rsidRDefault="00985976" w:rsidP="003E6A3D">
            <w:pPr>
              <w:pStyle w:val="TAL"/>
              <w:rPr>
                <w:b/>
                <w:lang w:eastAsia="en-US"/>
              </w:rPr>
            </w:pPr>
            <w:r>
              <w:rPr>
                <w:b/>
                <w:lang w:eastAsia="en-US"/>
              </w:rPr>
              <w:t>Explanation</w:t>
            </w:r>
          </w:p>
        </w:tc>
      </w:tr>
      <w:tr w:rsidR="00985976" w:rsidRPr="00274BB0" w14:paraId="796A8E7D" w14:textId="77777777" w:rsidTr="003E6A3D">
        <w:trPr>
          <w:tblHeader/>
        </w:trPr>
        <w:tc>
          <w:tcPr>
            <w:tcW w:w="2988" w:type="dxa"/>
            <w:noWrap/>
            <w:hideMark/>
          </w:tcPr>
          <w:p w14:paraId="3BD49E91" w14:textId="5C60DF0D"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 xml:space="preserve">etInitialState     </w:t>
            </w:r>
          </w:p>
        </w:tc>
        <w:tc>
          <w:tcPr>
            <w:tcW w:w="1170" w:type="dxa"/>
            <w:noWrap/>
            <w:hideMark/>
          </w:tcPr>
          <w:p w14:paraId="66D3EB74"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6AFCA59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985976" w:rsidRPr="00274BB0" w14:paraId="13A149FC" w14:textId="77777777" w:rsidTr="003E6A3D">
        <w:trPr>
          <w:tblHeader/>
        </w:trPr>
        <w:tc>
          <w:tcPr>
            <w:tcW w:w="2988" w:type="dxa"/>
            <w:noWrap/>
          </w:tcPr>
          <w:p w14:paraId="07E9476D" w14:textId="12A174C7" w:rsidR="00985976"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5F4AE5">
              <w:rPr>
                <w:rFonts w:ascii="Calibri" w:hAnsi="Calibri"/>
                <w:color w:val="000000"/>
                <w:sz w:val="22"/>
                <w:szCs w:val="22"/>
              </w:rPr>
              <w:t>etWsmTxInfo</w:t>
            </w:r>
          </w:p>
        </w:tc>
        <w:tc>
          <w:tcPr>
            <w:tcW w:w="1170" w:type="dxa"/>
            <w:noWrap/>
          </w:tcPr>
          <w:p w14:paraId="1B65D75F"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2D0428E3"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WSM transmit parameters</w:t>
            </w:r>
          </w:p>
        </w:tc>
      </w:tr>
      <w:tr w:rsidR="00985976" w:rsidRPr="00274BB0" w14:paraId="0E84350D" w14:textId="77777777" w:rsidTr="003E6A3D">
        <w:trPr>
          <w:tblHeader/>
        </w:trPr>
        <w:tc>
          <w:tcPr>
            <w:tcW w:w="2988" w:type="dxa"/>
            <w:noWrap/>
            <w:hideMark/>
          </w:tcPr>
          <w:p w14:paraId="2DA000E5" w14:textId="283E8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1E662F">
              <w:rPr>
                <w:rFonts w:ascii="Calibri" w:hAnsi="Calibri"/>
                <w:color w:val="000000"/>
                <w:sz w:val="22"/>
                <w:szCs w:val="22"/>
              </w:rPr>
              <w:t>tartWsmTx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6E4F1B7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6BDCBE7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985976" w:rsidRPr="00274BB0" w14:paraId="0F5EA658" w14:textId="77777777" w:rsidTr="003E6A3D">
        <w:trPr>
          <w:tblHeader/>
        </w:trPr>
        <w:tc>
          <w:tcPr>
            <w:tcW w:w="2988" w:type="dxa"/>
            <w:noWrap/>
            <w:hideMark/>
          </w:tcPr>
          <w:p w14:paraId="00F3E867" w14:textId="27A80B1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28275F2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4</w:t>
            </w:r>
          </w:p>
        </w:tc>
        <w:tc>
          <w:tcPr>
            <w:tcW w:w="4680" w:type="dxa"/>
          </w:tcPr>
          <w:p w14:paraId="0979592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985976" w:rsidRPr="00274BB0" w14:paraId="21356391" w14:textId="77777777" w:rsidTr="003E6A3D">
        <w:trPr>
          <w:tblHeader/>
        </w:trPr>
        <w:tc>
          <w:tcPr>
            <w:tcW w:w="2988" w:type="dxa"/>
            <w:noWrap/>
            <w:hideMark/>
          </w:tcPr>
          <w:p w14:paraId="3D204663" w14:textId="7080D230"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Pr>
                <w:rFonts w:ascii="Calibri" w:hAnsi="Calibri"/>
                <w:color w:val="000000"/>
                <w:sz w:val="22"/>
                <w:szCs w:val="22"/>
              </w:rPr>
              <w:t>tartWsmR</w:t>
            </w:r>
            <w:r w:rsidR="00985976" w:rsidRPr="001E662F">
              <w:rPr>
                <w:rFonts w:ascii="Calibri" w:hAnsi="Calibri"/>
                <w:color w:val="000000"/>
                <w:sz w:val="22"/>
                <w:szCs w:val="22"/>
              </w:rPr>
              <w:t>x</w:t>
            </w:r>
            <w:r w:rsidR="00985976" w:rsidRPr="001E662F">
              <w:rPr>
                <w:rFonts w:ascii="Calibri" w:hAnsi="Calibri"/>
                <w:color w:val="000000"/>
                <w:sz w:val="22"/>
                <w:szCs w:val="22"/>
              </w:rPr>
              <w:tab/>
            </w:r>
            <w:r w:rsidR="00985976" w:rsidRPr="00274BB0">
              <w:rPr>
                <w:rFonts w:ascii="Calibri" w:hAnsi="Calibri"/>
                <w:color w:val="000000"/>
                <w:sz w:val="22"/>
                <w:szCs w:val="22"/>
              </w:rPr>
              <w:t xml:space="preserve">     </w:t>
            </w:r>
          </w:p>
        </w:tc>
        <w:tc>
          <w:tcPr>
            <w:tcW w:w="1170" w:type="dxa"/>
            <w:noWrap/>
          </w:tcPr>
          <w:p w14:paraId="1A391FF1"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5</w:t>
            </w:r>
          </w:p>
        </w:tc>
        <w:tc>
          <w:tcPr>
            <w:tcW w:w="4680" w:type="dxa"/>
          </w:tcPr>
          <w:p w14:paraId="1C8B25C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WSMs</w:t>
            </w:r>
          </w:p>
        </w:tc>
      </w:tr>
      <w:tr w:rsidR="00985976" w:rsidRPr="00274BB0" w14:paraId="5740944F" w14:textId="77777777" w:rsidTr="003E6A3D">
        <w:trPr>
          <w:tblHeader/>
        </w:trPr>
        <w:tc>
          <w:tcPr>
            <w:tcW w:w="2988" w:type="dxa"/>
            <w:noWrap/>
            <w:hideMark/>
          </w:tcPr>
          <w:p w14:paraId="18397976" w14:textId="4390A28F" w:rsidR="00985976" w:rsidRPr="00274BB0" w:rsidRDefault="000438C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985976" w:rsidRPr="00274BB0">
              <w:rPr>
                <w:rFonts w:ascii="Calibri" w:hAnsi="Calibri"/>
                <w:color w:val="000000"/>
                <w:sz w:val="22"/>
                <w:szCs w:val="22"/>
              </w:rPr>
              <w:t>topWsmTx</w:t>
            </w:r>
          </w:p>
        </w:tc>
        <w:tc>
          <w:tcPr>
            <w:tcW w:w="1170" w:type="dxa"/>
            <w:noWrap/>
          </w:tcPr>
          <w:p w14:paraId="6FF557C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6</w:t>
            </w:r>
          </w:p>
        </w:tc>
        <w:tc>
          <w:tcPr>
            <w:tcW w:w="4680" w:type="dxa"/>
          </w:tcPr>
          <w:p w14:paraId="3235DBDE"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WSMs</w:t>
            </w:r>
          </w:p>
        </w:tc>
      </w:tr>
      <w:tr w:rsidR="00985976" w:rsidRPr="00274BB0" w14:paraId="59A0BBF7" w14:textId="77777777" w:rsidTr="003E6A3D">
        <w:trPr>
          <w:tblHeader/>
        </w:trPr>
        <w:tc>
          <w:tcPr>
            <w:tcW w:w="2988" w:type="dxa"/>
            <w:noWrap/>
          </w:tcPr>
          <w:p w14:paraId="45628D2A" w14:textId="77777777" w:rsidR="00985976" w:rsidRPr="00FF07F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GetIpv6InterfaceInfo</w:t>
            </w:r>
          </w:p>
        </w:tc>
        <w:tc>
          <w:tcPr>
            <w:tcW w:w="1170" w:type="dxa"/>
            <w:noWrap/>
          </w:tcPr>
          <w:p w14:paraId="70CE558D" w14:textId="5C1EA746"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7</w:t>
            </w:r>
          </w:p>
        </w:tc>
        <w:tc>
          <w:tcPr>
            <w:tcW w:w="4680" w:type="dxa"/>
          </w:tcPr>
          <w:p w14:paraId="36B5057F"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r>
      <w:tr w:rsidR="00985976" w:rsidRPr="00274BB0" w14:paraId="5C2DF714" w14:textId="77777777" w:rsidTr="003E6A3D">
        <w:trPr>
          <w:tblHeader/>
        </w:trPr>
        <w:tc>
          <w:tcPr>
            <w:tcW w:w="2988" w:type="dxa"/>
            <w:noWrap/>
          </w:tcPr>
          <w:p w14:paraId="0657E2FA"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SetIpv6Address</w:t>
            </w:r>
          </w:p>
        </w:tc>
        <w:tc>
          <w:tcPr>
            <w:tcW w:w="1170" w:type="dxa"/>
            <w:noWrap/>
          </w:tcPr>
          <w:p w14:paraId="74AB480A" w14:textId="7928339B"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8</w:t>
            </w:r>
          </w:p>
        </w:tc>
        <w:tc>
          <w:tcPr>
            <w:tcW w:w="4680" w:type="dxa"/>
          </w:tcPr>
          <w:p w14:paraId="69F7A2D0" w14:textId="77777777" w:rsidR="00985976" w:rsidRPr="00D65FA3" w:rsidRDefault="00985976" w:rsidP="003E6A3D">
            <w:pPr>
              <w:overflowPunct/>
              <w:autoSpaceDE/>
              <w:autoSpaceDN/>
              <w:adjustRightInd/>
              <w:spacing w:after="0"/>
              <w:textAlignment w:val="auto"/>
              <w:rPr>
                <w:rFonts w:ascii="Calibri" w:hAnsi="Calibri"/>
                <w:color w:val="000000"/>
                <w:sz w:val="22"/>
                <w:szCs w:val="22"/>
              </w:rPr>
            </w:pPr>
            <w:r w:rsidRPr="00D65FA3">
              <w:rPr>
                <w:rFonts w:ascii="Calibri" w:hAnsi="Calibri"/>
                <w:color w:val="000000"/>
                <w:sz w:val="22"/>
                <w:szCs w:val="22"/>
              </w:rPr>
              <w:t>The TS requests the SUT to change its IPv6 configuration</w:t>
            </w:r>
          </w:p>
        </w:tc>
      </w:tr>
      <w:tr w:rsidR="00985976" w:rsidRPr="00274BB0" w14:paraId="4D93FB64" w14:textId="77777777" w:rsidTr="003E6A3D">
        <w:trPr>
          <w:tblHeader/>
        </w:trPr>
        <w:tc>
          <w:tcPr>
            <w:tcW w:w="2988" w:type="dxa"/>
            <w:noWrap/>
          </w:tcPr>
          <w:p w14:paraId="6A6C9B38"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SendIpv6Ping</w:t>
            </w:r>
          </w:p>
        </w:tc>
        <w:tc>
          <w:tcPr>
            <w:tcW w:w="1170" w:type="dxa"/>
            <w:noWrap/>
          </w:tcPr>
          <w:p w14:paraId="638BB531" w14:textId="7A2C19F1"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9</w:t>
            </w:r>
          </w:p>
        </w:tc>
        <w:tc>
          <w:tcPr>
            <w:tcW w:w="4680" w:type="dxa"/>
          </w:tcPr>
          <w:p w14:paraId="01B310B1"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Transmit a single ping message over IPv6 and receive ping echo from the remote host</w:t>
            </w:r>
          </w:p>
        </w:tc>
      </w:tr>
      <w:tr w:rsidR="00985976" w:rsidRPr="00274BB0" w14:paraId="104ED0C1" w14:textId="77777777" w:rsidTr="003E6A3D">
        <w:trPr>
          <w:tblHeader/>
        </w:trPr>
        <w:tc>
          <w:tcPr>
            <w:tcW w:w="2988" w:type="dxa"/>
            <w:noWrap/>
          </w:tcPr>
          <w:p w14:paraId="412001CC"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StartIPv6Tx</w:t>
            </w:r>
          </w:p>
        </w:tc>
        <w:tc>
          <w:tcPr>
            <w:tcW w:w="1170" w:type="dxa"/>
            <w:noWrap/>
          </w:tcPr>
          <w:p w14:paraId="03F1D11F" w14:textId="65FCC389" w:rsidR="00985976" w:rsidRDefault="00985976" w:rsidP="00AA161F">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AA161F">
              <w:rPr>
                <w:rFonts w:ascii="Calibri" w:hAnsi="Calibri"/>
                <w:color w:val="000000"/>
                <w:sz w:val="22"/>
                <w:szCs w:val="22"/>
              </w:rPr>
              <w:t>0</w:t>
            </w:r>
          </w:p>
        </w:tc>
        <w:tc>
          <w:tcPr>
            <w:tcW w:w="4680" w:type="dxa"/>
          </w:tcPr>
          <w:p w14:paraId="6EF035DA"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IPv6 packets</w:t>
            </w:r>
          </w:p>
        </w:tc>
      </w:tr>
      <w:tr w:rsidR="00985976" w:rsidRPr="00274BB0" w14:paraId="7A628937" w14:textId="77777777" w:rsidTr="003E6A3D">
        <w:trPr>
          <w:tblHeader/>
        </w:trPr>
        <w:tc>
          <w:tcPr>
            <w:tcW w:w="2988" w:type="dxa"/>
            <w:noWrap/>
          </w:tcPr>
          <w:p w14:paraId="3AAB2699"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StopIPv6Tx</w:t>
            </w:r>
          </w:p>
        </w:tc>
        <w:tc>
          <w:tcPr>
            <w:tcW w:w="1170" w:type="dxa"/>
            <w:noWrap/>
          </w:tcPr>
          <w:p w14:paraId="52F4950C" w14:textId="17FF5FDF"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4680" w:type="dxa"/>
          </w:tcPr>
          <w:p w14:paraId="0C06C28E"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IPv6 packets</w:t>
            </w:r>
          </w:p>
        </w:tc>
      </w:tr>
      <w:tr w:rsidR="00985976" w:rsidRPr="00274BB0" w14:paraId="371808E9" w14:textId="77777777" w:rsidTr="003E6A3D">
        <w:trPr>
          <w:tblHeader/>
        </w:trPr>
        <w:tc>
          <w:tcPr>
            <w:tcW w:w="2988" w:type="dxa"/>
            <w:noWrap/>
          </w:tcPr>
          <w:p w14:paraId="3136F5B2"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StartIPv6Rx</w:t>
            </w:r>
          </w:p>
        </w:tc>
        <w:tc>
          <w:tcPr>
            <w:tcW w:w="1170" w:type="dxa"/>
            <w:noWrap/>
          </w:tcPr>
          <w:p w14:paraId="247C8B1A" w14:textId="169F9713"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4680" w:type="dxa"/>
          </w:tcPr>
          <w:p w14:paraId="58F12B54"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reception of IPv6 packets</w:t>
            </w:r>
          </w:p>
        </w:tc>
      </w:tr>
      <w:tr w:rsidR="00985976" w:rsidRPr="00274BB0" w14:paraId="2FFE1B42" w14:textId="77777777" w:rsidTr="003E6A3D">
        <w:trPr>
          <w:tblHeader/>
        </w:trPr>
        <w:tc>
          <w:tcPr>
            <w:tcW w:w="2988" w:type="dxa"/>
            <w:noWrap/>
          </w:tcPr>
          <w:p w14:paraId="301AB2DB" w14:textId="77777777" w:rsidR="00985976" w:rsidRPr="00274BB0" w:rsidRDefault="00985976" w:rsidP="003E6A3D">
            <w:pPr>
              <w:overflowPunct/>
              <w:autoSpaceDE/>
              <w:autoSpaceDN/>
              <w:adjustRightInd/>
              <w:spacing w:after="0"/>
              <w:textAlignment w:val="auto"/>
              <w:rPr>
                <w:rFonts w:ascii="Calibri" w:hAnsi="Calibri"/>
                <w:color w:val="000000"/>
                <w:sz w:val="22"/>
                <w:szCs w:val="22"/>
              </w:rPr>
            </w:pPr>
            <w:r w:rsidRPr="00FF07F0">
              <w:rPr>
                <w:rFonts w:ascii="Calibri" w:hAnsi="Calibri"/>
                <w:color w:val="000000"/>
                <w:sz w:val="22"/>
                <w:szCs w:val="22"/>
              </w:rPr>
              <w:t>StopIPv6Rx</w:t>
            </w:r>
          </w:p>
        </w:tc>
        <w:tc>
          <w:tcPr>
            <w:tcW w:w="1170" w:type="dxa"/>
            <w:noWrap/>
          </w:tcPr>
          <w:p w14:paraId="0B4C37BB" w14:textId="7E7418D8" w:rsidR="00985976" w:rsidRDefault="00AA161F"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4680" w:type="dxa"/>
          </w:tcPr>
          <w:p w14:paraId="0602AEF2" w14:textId="77777777" w:rsidR="00985976" w:rsidRDefault="00985976"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reception of IPv6 packets</w:t>
            </w:r>
          </w:p>
        </w:tc>
      </w:tr>
    </w:tbl>
    <w:p w14:paraId="4268864C" w14:textId="77777777" w:rsidR="00985976" w:rsidRDefault="00985976" w:rsidP="00985976"/>
    <w:p w14:paraId="3EF4EAD9" w14:textId="1DB8820B" w:rsidR="00985976" w:rsidRDefault="005135BD" w:rsidP="008027FB">
      <w:pPr>
        <w:pStyle w:val="Heading4"/>
      </w:pPr>
      <w:bookmarkStart w:id="131" w:name="_Toc445476088"/>
      <w:r>
        <w:lastRenderedPageBreak/>
        <w:t>S</w:t>
      </w:r>
      <w:r w:rsidR="00985976">
        <w:t>etInitialState</w:t>
      </w:r>
      <w:bookmarkEnd w:id="131"/>
    </w:p>
    <w:p w14:paraId="54E26D7C" w14:textId="79D414DB" w:rsidR="00985976" w:rsidRDefault="00985976" w:rsidP="00985976">
      <w:r>
        <w:t xml:space="preserve">This request is used to set the SUT in initial condition. </w:t>
      </w:r>
      <w:r w:rsidR="00F073B3">
        <w:t xml:space="preserve">This request is defined in </w:t>
      </w:r>
      <w:r w:rsidR="00F073B3" w:rsidRPr="00F073B3">
        <w:rPr>
          <w:i/>
        </w:rPr>
        <w:t>TCIwsm</w:t>
      </w:r>
      <w:r w:rsidR="00F073B3">
        <w:t xml:space="preserve"> module.</w:t>
      </w:r>
    </w:p>
    <w:p w14:paraId="0D8F020B" w14:textId="1E5D43DF" w:rsidR="00985976" w:rsidRDefault="005135BD" w:rsidP="008027FB">
      <w:pPr>
        <w:pStyle w:val="Heading4"/>
      </w:pPr>
      <w:bookmarkStart w:id="132" w:name="_Toc445476089"/>
      <w:r>
        <w:t>S</w:t>
      </w:r>
      <w:r w:rsidR="00985976" w:rsidRPr="008076BC">
        <w:t>etWsmTxInfo</w:t>
      </w:r>
      <w:bookmarkEnd w:id="132"/>
    </w:p>
    <w:p w14:paraId="3787A87A" w14:textId="77777777" w:rsidR="00D4340C" w:rsidRDefault="00985976" w:rsidP="00D4340C">
      <w:r>
        <w:t>This request is used to configure the SUT’s WSM transmission parameters.</w:t>
      </w:r>
      <w:r w:rsidR="00D4340C">
        <w:t xml:space="preserve"> This request is defined in </w:t>
      </w:r>
      <w:r w:rsidR="00D4340C" w:rsidRPr="00F073B3">
        <w:rPr>
          <w:i/>
        </w:rPr>
        <w:t>TCIwsm</w:t>
      </w:r>
      <w:r w:rsidR="00D4340C">
        <w:t xml:space="preserve"> module.</w:t>
      </w:r>
    </w:p>
    <w:p w14:paraId="4BDD11A2" w14:textId="027DC8A8" w:rsidR="00985976" w:rsidRDefault="005135BD" w:rsidP="008027FB">
      <w:pPr>
        <w:pStyle w:val="Heading4"/>
      </w:pPr>
      <w:bookmarkStart w:id="133" w:name="_Toc445476090"/>
      <w:r>
        <w:t>S</w:t>
      </w:r>
      <w:r w:rsidR="00985976">
        <w:t>tartWsmTX</w:t>
      </w:r>
      <w:bookmarkEnd w:id="133"/>
    </w:p>
    <w:p w14:paraId="2ACB91A8" w14:textId="77777777" w:rsidR="00D4340C" w:rsidRDefault="00985976" w:rsidP="00D4340C">
      <w:r>
        <w:t>This request is used to initiate t</w:t>
      </w:r>
      <w:r w:rsidR="00414B43">
        <w:t>ransmission of WSMs by the SUT.</w:t>
      </w:r>
      <w:r w:rsidR="00D4340C">
        <w:t xml:space="preserve"> This request is defined in </w:t>
      </w:r>
      <w:r w:rsidR="00D4340C" w:rsidRPr="00F073B3">
        <w:rPr>
          <w:i/>
        </w:rPr>
        <w:t>TCIwsm</w:t>
      </w:r>
      <w:r w:rsidR="00D4340C">
        <w:t xml:space="preserve"> module.</w:t>
      </w:r>
    </w:p>
    <w:p w14:paraId="6F24753D" w14:textId="1D8A5790" w:rsidR="00985976" w:rsidRDefault="005135BD" w:rsidP="008027FB">
      <w:pPr>
        <w:pStyle w:val="Heading4"/>
      </w:pPr>
      <w:bookmarkStart w:id="134" w:name="_Toc445476091"/>
      <w:r>
        <w:t>S</w:t>
      </w:r>
      <w:r w:rsidR="00985976">
        <w:t>topWsmTx</w:t>
      </w:r>
      <w:bookmarkEnd w:id="134"/>
    </w:p>
    <w:p w14:paraId="2EC74F11" w14:textId="77777777" w:rsidR="00D4340C" w:rsidRDefault="00985976" w:rsidP="00D4340C">
      <w:r>
        <w:t>This request is used to cease t</w:t>
      </w:r>
      <w:r w:rsidR="00414B43">
        <w:t>ransmission of WSMs by the SUT.</w:t>
      </w:r>
      <w:r w:rsidR="00D4340C">
        <w:t xml:space="preserve"> This request is defined in </w:t>
      </w:r>
      <w:r w:rsidR="00D4340C" w:rsidRPr="00F073B3">
        <w:rPr>
          <w:i/>
        </w:rPr>
        <w:t>TCIwsm</w:t>
      </w:r>
      <w:r w:rsidR="00D4340C">
        <w:t xml:space="preserve"> module.</w:t>
      </w:r>
    </w:p>
    <w:p w14:paraId="31D29150" w14:textId="4C2CF818" w:rsidR="00985976" w:rsidRDefault="005135BD" w:rsidP="008027FB">
      <w:pPr>
        <w:pStyle w:val="Heading4"/>
      </w:pPr>
      <w:bookmarkStart w:id="135" w:name="_Toc445476092"/>
      <w:r>
        <w:t>S</w:t>
      </w:r>
      <w:r w:rsidR="00985976">
        <w:t>tartWsmRX</w:t>
      </w:r>
      <w:bookmarkEnd w:id="135"/>
      <w:r w:rsidR="00985976">
        <w:t xml:space="preserve"> </w:t>
      </w:r>
    </w:p>
    <w:p w14:paraId="0663651E" w14:textId="77777777" w:rsidR="00D4340C" w:rsidRDefault="00985976" w:rsidP="00D4340C">
      <w:r>
        <w:t>This request is used to configure the SUT to receive messages and forward corresponding event indications to the TS</w:t>
      </w:r>
      <w:r w:rsidR="00414B43">
        <w:t>.</w:t>
      </w:r>
      <w:r w:rsidR="00D4340C">
        <w:t xml:space="preserve"> This request is defined in </w:t>
      </w:r>
      <w:r w:rsidR="00D4340C" w:rsidRPr="00F073B3">
        <w:rPr>
          <w:i/>
        </w:rPr>
        <w:t>TCIwsm</w:t>
      </w:r>
      <w:r w:rsidR="00D4340C">
        <w:t xml:space="preserve"> module.</w:t>
      </w:r>
    </w:p>
    <w:p w14:paraId="63D5F80C" w14:textId="6CE6F0AD" w:rsidR="00985976" w:rsidRDefault="005135BD" w:rsidP="008027FB">
      <w:pPr>
        <w:pStyle w:val="Heading4"/>
      </w:pPr>
      <w:bookmarkStart w:id="136" w:name="_Toc445476093"/>
      <w:r>
        <w:t>S</w:t>
      </w:r>
      <w:r w:rsidR="00985976">
        <w:t>topWsmRX</w:t>
      </w:r>
      <w:bookmarkEnd w:id="136"/>
      <w:r w:rsidR="00985976">
        <w:t xml:space="preserve"> </w:t>
      </w:r>
    </w:p>
    <w:p w14:paraId="3CB83EB0" w14:textId="77777777" w:rsidR="00D4340C" w:rsidRDefault="00985976" w:rsidP="00D4340C">
      <w:r>
        <w:t xml:space="preserve">This request is used to stop SUT reception of messages and generation of </w:t>
      </w:r>
      <w:r w:rsidRPr="00DD75B1">
        <w:rPr>
          <w:i/>
        </w:rPr>
        <w:t>indication</w:t>
      </w:r>
      <w:r w:rsidR="00414B43">
        <w:t xml:space="preserve"> messages.</w:t>
      </w:r>
      <w:r w:rsidR="00D4340C">
        <w:t xml:space="preserve"> This request is defined in </w:t>
      </w:r>
      <w:r w:rsidR="00D4340C" w:rsidRPr="00F073B3">
        <w:rPr>
          <w:i/>
        </w:rPr>
        <w:t>TCIwsm</w:t>
      </w:r>
      <w:r w:rsidR="00D4340C">
        <w:t xml:space="preserve"> module.</w:t>
      </w:r>
    </w:p>
    <w:p w14:paraId="41FD3BAA" w14:textId="479FE22D" w:rsidR="00985976" w:rsidRDefault="005135BD" w:rsidP="008027FB">
      <w:pPr>
        <w:pStyle w:val="Heading4"/>
      </w:pPr>
      <w:bookmarkStart w:id="137" w:name="_Toc445476095"/>
      <w:r>
        <w:t>G</w:t>
      </w:r>
      <w:r w:rsidR="00985976">
        <w:t>etIpv6InterfaceInfo</w:t>
      </w:r>
      <w:bookmarkEnd w:id="137"/>
    </w:p>
    <w:p w14:paraId="2AE6BD34" w14:textId="3D55FF83" w:rsidR="00985976" w:rsidRPr="00495104" w:rsidRDefault="00985976" w:rsidP="00985976">
      <w:r>
        <w:t xml:space="preserve">This request is used to </w:t>
      </w:r>
      <w:r w:rsidRPr="00D65FA3">
        <w:t>requests IPv6 configuration from the SUT</w:t>
      </w:r>
      <w:r>
        <w:t xml:space="preserve">. </w:t>
      </w:r>
      <w:r w:rsidR="007312BE">
        <w:t xml:space="preserve">This request is defined in </w:t>
      </w:r>
      <w:r w:rsidR="007312BE">
        <w:rPr>
          <w:i/>
        </w:rPr>
        <w:t>TCIip</w:t>
      </w:r>
      <w:r w:rsidR="007312BE">
        <w:t xml:space="preserve"> module.</w:t>
      </w:r>
      <w:r>
        <w:t xml:space="preserve"> </w:t>
      </w:r>
    </w:p>
    <w:p w14:paraId="70F54290" w14:textId="3B840B5F" w:rsidR="00985976" w:rsidRDefault="005135BD" w:rsidP="008027FB">
      <w:pPr>
        <w:pStyle w:val="Heading4"/>
      </w:pPr>
      <w:bookmarkStart w:id="138" w:name="_Toc445476096"/>
      <w:r>
        <w:t>S</w:t>
      </w:r>
      <w:r w:rsidR="00985976">
        <w:t>etIpv6Address</w:t>
      </w:r>
      <w:bookmarkEnd w:id="138"/>
    </w:p>
    <w:p w14:paraId="0C0783E1" w14:textId="16656227" w:rsidR="00985976" w:rsidRPr="00495104" w:rsidRDefault="00985976" w:rsidP="00985976">
      <w:r>
        <w:t xml:space="preserve">This request is used to </w:t>
      </w:r>
      <w:r w:rsidRPr="00D65FA3">
        <w:t xml:space="preserve">change </w:t>
      </w:r>
      <w:r w:rsidR="005A5216">
        <w:t xml:space="preserve">SUT </w:t>
      </w:r>
      <w:r w:rsidRPr="00D65FA3">
        <w:t>IPv6 configuration</w:t>
      </w:r>
      <w:r>
        <w:t xml:space="preserve">. </w:t>
      </w:r>
      <w:r w:rsidR="007312BE">
        <w:t xml:space="preserve">This request is defined in </w:t>
      </w:r>
      <w:r w:rsidR="007312BE">
        <w:rPr>
          <w:i/>
        </w:rPr>
        <w:t>TCIip</w:t>
      </w:r>
      <w:r w:rsidR="007312BE">
        <w:t xml:space="preserve"> module.</w:t>
      </w:r>
      <w:r>
        <w:t xml:space="preserve"> </w:t>
      </w:r>
    </w:p>
    <w:p w14:paraId="175B0211" w14:textId="77777777" w:rsidR="00985976" w:rsidRDefault="00985976" w:rsidP="008027FB">
      <w:pPr>
        <w:pStyle w:val="Heading4"/>
      </w:pPr>
      <w:bookmarkStart w:id="139" w:name="_Toc445476097"/>
      <w:r>
        <w:t>SendIpv6Ping</w:t>
      </w:r>
      <w:bookmarkEnd w:id="139"/>
    </w:p>
    <w:p w14:paraId="196B09EA" w14:textId="02AE4322" w:rsidR="00985976" w:rsidRDefault="00985976" w:rsidP="00985976">
      <w:r>
        <w:t>This request is used to t</w:t>
      </w:r>
      <w:r w:rsidRPr="00D65FA3">
        <w:t xml:space="preserve">ransmit a single ping message </w:t>
      </w:r>
      <w:r w:rsidR="00123A6C">
        <w:t xml:space="preserve">from SUT </w:t>
      </w:r>
      <w:r w:rsidRPr="00D65FA3">
        <w:t>over IPv6 and receive ping echo from the remote host</w:t>
      </w:r>
      <w:r>
        <w:t xml:space="preserve">. </w:t>
      </w:r>
      <w:r w:rsidR="007312BE">
        <w:t xml:space="preserve">This request is defined in </w:t>
      </w:r>
      <w:r w:rsidR="007312BE">
        <w:rPr>
          <w:i/>
        </w:rPr>
        <w:t>TCIip</w:t>
      </w:r>
      <w:r w:rsidR="007312BE">
        <w:t xml:space="preserve"> module.</w:t>
      </w:r>
      <w:r>
        <w:t xml:space="preserve"> </w:t>
      </w:r>
    </w:p>
    <w:p w14:paraId="3A681147" w14:textId="77777777" w:rsidR="00985976" w:rsidRDefault="00985976" w:rsidP="008027FB">
      <w:pPr>
        <w:pStyle w:val="Heading4"/>
      </w:pPr>
      <w:bookmarkStart w:id="140" w:name="_Toc445476098"/>
      <w:r>
        <w:t>StartIPv6Tx</w:t>
      </w:r>
      <w:bookmarkEnd w:id="140"/>
    </w:p>
    <w:p w14:paraId="456B9E45" w14:textId="77777777" w:rsidR="00985976" w:rsidRDefault="00985976" w:rsidP="00985976">
      <w:r>
        <w:t xml:space="preserve">This request is used to initiate transmission of IPv6 packets by the SUT. This message uses a service provided by the IP domain. Please refer to section </w:t>
      </w:r>
      <w:r>
        <w:fldChar w:fldCharType="begin"/>
      </w:r>
      <w:r>
        <w:instrText xml:space="preserve"> REF _Ref445452786 \r \h </w:instrText>
      </w:r>
      <w:r>
        <w:fldChar w:fldCharType="separate"/>
      </w:r>
      <w:r w:rsidR="004173B1">
        <w:t>7.2.1.3</w:t>
      </w:r>
      <w:r>
        <w:fldChar w:fldCharType="end"/>
      </w:r>
      <w:r>
        <w:t xml:space="preserve">  for additional information. </w:t>
      </w:r>
    </w:p>
    <w:p w14:paraId="4CA38FDD" w14:textId="77777777" w:rsidR="00985976" w:rsidRDefault="00985976" w:rsidP="008027FB">
      <w:pPr>
        <w:pStyle w:val="Heading4"/>
      </w:pPr>
      <w:bookmarkStart w:id="141" w:name="_Toc445476099"/>
      <w:r>
        <w:t>StopIPv6Tx</w:t>
      </w:r>
      <w:bookmarkEnd w:id="141"/>
    </w:p>
    <w:p w14:paraId="39D2E01C" w14:textId="4AB1D850" w:rsidR="00985976" w:rsidRDefault="00985976" w:rsidP="00985976">
      <w:r>
        <w:t xml:space="preserve">This request is used to cease transmission of IPv6 packets by the SUT. </w:t>
      </w:r>
      <w:r w:rsidR="007312BE">
        <w:t xml:space="preserve">This request is defined in </w:t>
      </w:r>
      <w:r w:rsidR="007312BE">
        <w:rPr>
          <w:i/>
        </w:rPr>
        <w:t>TCIip</w:t>
      </w:r>
      <w:r w:rsidR="007312BE">
        <w:t xml:space="preserve"> module.</w:t>
      </w:r>
      <w:r>
        <w:t xml:space="preserve"> </w:t>
      </w:r>
    </w:p>
    <w:p w14:paraId="69EC6F4E" w14:textId="77777777" w:rsidR="00985976" w:rsidRDefault="00985976" w:rsidP="008027FB">
      <w:pPr>
        <w:pStyle w:val="Heading4"/>
      </w:pPr>
      <w:bookmarkStart w:id="142" w:name="_Toc445476100"/>
      <w:r>
        <w:t>StartIPv6Rx</w:t>
      </w:r>
      <w:bookmarkEnd w:id="142"/>
    </w:p>
    <w:p w14:paraId="2E76FB13" w14:textId="3CE2E7CA" w:rsidR="00985976" w:rsidRDefault="00985976" w:rsidP="00985976">
      <w:r>
        <w:t xml:space="preserve">This request is used to initiate reception of IPv6 packets by the SUT. </w:t>
      </w:r>
      <w:r w:rsidR="007312BE">
        <w:t xml:space="preserve">This request is defined in </w:t>
      </w:r>
      <w:r w:rsidR="007312BE">
        <w:rPr>
          <w:i/>
        </w:rPr>
        <w:t>TCIip</w:t>
      </w:r>
      <w:r w:rsidR="007312BE">
        <w:t xml:space="preserve"> module.</w:t>
      </w:r>
      <w:r>
        <w:t xml:space="preserve"> </w:t>
      </w:r>
    </w:p>
    <w:p w14:paraId="258AC56C" w14:textId="77777777" w:rsidR="00985976" w:rsidRDefault="00985976" w:rsidP="008027FB">
      <w:pPr>
        <w:pStyle w:val="Heading4"/>
      </w:pPr>
      <w:bookmarkStart w:id="143" w:name="_Toc445476101"/>
      <w:r>
        <w:t>StopIPv6Rx</w:t>
      </w:r>
      <w:bookmarkEnd w:id="143"/>
    </w:p>
    <w:p w14:paraId="57C47894" w14:textId="0AFAEAAB" w:rsidR="00985976" w:rsidRDefault="00985976" w:rsidP="00985976">
      <w:r>
        <w:t xml:space="preserve">This request is used to cease reception of IPv6 packets by the SUT. </w:t>
      </w:r>
      <w:r w:rsidR="007312BE">
        <w:t xml:space="preserve">This request is defined in </w:t>
      </w:r>
      <w:r w:rsidR="007312BE">
        <w:rPr>
          <w:i/>
        </w:rPr>
        <w:t>TCIip</w:t>
      </w:r>
      <w:r w:rsidR="007312BE">
        <w:t xml:space="preserve"> module.</w:t>
      </w:r>
    </w:p>
    <w:p w14:paraId="1D5DC016" w14:textId="77777777" w:rsidR="00C07122" w:rsidRDefault="00C07122" w:rsidP="00C07122">
      <w:pPr>
        <w:pStyle w:val="Heading3"/>
      </w:pPr>
      <w:bookmarkStart w:id="144" w:name="_Toc446336987"/>
      <w:r w:rsidRPr="005A5216">
        <w:rPr>
          <w:i/>
        </w:rPr>
        <w:t>Response</w:t>
      </w:r>
      <w:r>
        <w:t xml:space="preserve"> messages</w:t>
      </w:r>
      <w:bookmarkEnd w:id="144"/>
    </w:p>
    <w:p w14:paraId="309ED5B9" w14:textId="77777777" w:rsidR="00C07122" w:rsidRDefault="00C07122" w:rsidP="00C07122">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5879E9DB" w14:textId="77777777" w:rsidR="00C07122" w:rsidRDefault="00C07122" w:rsidP="00C07122">
      <w:pPr>
        <w:pStyle w:val="Heading3"/>
      </w:pPr>
      <w:bookmarkStart w:id="145" w:name="_Toc446336988"/>
      <w:r w:rsidRPr="005A5216">
        <w:rPr>
          <w:i/>
        </w:rPr>
        <w:t>Indication</w:t>
      </w:r>
      <w:r>
        <w:t xml:space="preserve"> messages</w:t>
      </w:r>
      <w:bookmarkEnd w:id="145"/>
    </w:p>
    <w:p w14:paraId="580D539E" w14:textId="4778FC05" w:rsidR="00C07122" w:rsidRDefault="00C07122" w:rsidP="00C07122">
      <w:r>
        <w:t xml:space="preserve">The </w:t>
      </w:r>
      <w:r w:rsidRPr="00A71453">
        <w:rPr>
          <w:i/>
        </w:rPr>
        <w:t>Indication</w:t>
      </w:r>
      <w:r>
        <w:t xml:space="preserve"> message is sent from the SUT to TS indicating an occurrence of a predefined event. TCI16094 defines </w:t>
      </w:r>
      <w:r w:rsidR="0098217E" w:rsidRPr="0098217E">
        <w:rPr>
          <w:i/>
        </w:rPr>
        <w:t>Dot4Indication</w:t>
      </w:r>
      <w:r w:rsidR="0098217E" w:rsidRPr="00BE1530">
        <w:t xml:space="preserve"> </w:t>
      </w:r>
      <w:r>
        <w:t xml:space="preserve">as follows: </w:t>
      </w:r>
    </w:p>
    <w:p w14:paraId="6D79B0DF" w14:textId="77777777" w:rsidR="0098217E" w:rsidRPr="00BE1530" w:rsidRDefault="0098217E" w:rsidP="0098217E">
      <w:pPr>
        <w:pStyle w:val="Code"/>
      </w:pPr>
      <w:r w:rsidRPr="00BE1530">
        <w:t>Dot4Indication ::= Indication (WITH COMPONENTS {</w:t>
      </w:r>
    </w:p>
    <w:p w14:paraId="70835092" w14:textId="77777777" w:rsidR="0098217E" w:rsidRPr="00BE1530" w:rsidRDefault="0098217E" w:rsidP="0098217E">
      <w:pPr>
        <w:pStyle w:val="Code"/>
      </w:pPr>
      <w:r w:rsidRPr="00BE1530">
        <w:tab/>
        <w:t>radio,</w:t>
      </w:r>
    </w:p>
    <w:p w14:paraId="78B6F117" w14:textId="77777777" w:rsidR="0098217E" w:rsidRDefault="0098217E" w:rsidP="0098217E">
      <w:pPr>
        <w:pStyle w:val="Code"/>
      </w:pPr>
      <w:r>
        <w:tab/>
        <w:t>event (</w:t>
      </w:r>
      <w:r>
        <w:tab/>
        <w:t xml:space="preserve">e16093PktRx | </w:t>
      </w:r>
    </w:p>
    <w:p w14:paraId="1D4BE988" w14:textId="77777777" w:rsidR="0098217E" w:rsidRDefault="0098217E" w:rsidP="0098217E">
      <w:pPr>
        <w:pStyle w:val="Code"/>
      </w:pPr>
      <w:r>
        <w:tab/>
      </w:r>
      <w:r>
        <w:tab/>
      </w:r>
      <w:r>
        <w:tab/>
        <w:t xml:space="preserve">eWsmPktRx | </w:t>
      </w:r>
    </w:p>
    <w:p w14:paraId="044AC8B9" w14:textId="77777777" w:rsidR="0098217E" w:rsidRDefault="0098217E" w:rsidP="0098217E">
      <w:pPr>
        <w:pStyle w:val="Code"/>
      </w:pPr>
      <w:r>
        <w:tab/>
      </w:r>
      <w:r>
        <w:tab/>
      </w:r>
      <w:r>
        <w:tab/>
        <w:t xml:space="preserve">eIpv6PktRx | </w:t>
      </w:r>
    </w:p>
    <w:p w14:paraId="44030B2B" w14:textId="77777777" w:rsidR="0098217E" w:rsidRDefault="0098217E" w:rsidP="0098217E">
      <w:pPr>
        <w:pStyle w:val="Code"/>
      </w:pPr>
      <w:r>
        <w:tab/>
      </w:r>
      <w:r>
        <w:tab/>
      </w:r>
      <w:r>
        <w:tab/>
        <w:t>eIcmp6PktRx |</w:t>
      </w:r>
    </w:p>
    <w:p w14:paraId="43D03FAC" w14:textId="77777777" w:rsidR="0098217E" w:rsidRDefault="0098217E" w:rsidP="0098217E">
      <w:pPr>
        <w:pStyle w:val="Code"/>
      </w:pPr>
      <w:r>
        <w:lastRenderedPageBreak/>
        <w:tab/>
      </w:r>
      <w:r>
        <w:tab/>
      </w:r>
      <w:r>
        <w:tab/>
        <w:t xml:space="preserve">eIpv6ConfigChanged | </w:t>
      </w:r>
    </w:p>
    <w:p w14:paraId="2727752A" w14:textId="77777777" w:rsidR="0098217E" w:rsidRDefault="0098217E" w:rsidP="0098217E">
      <w:pPr>
        <w:pStyle w:val="Code"/>
      </w:pPr>
      <w:r>
        <w:tab/>
      </w:r>
      <w:r>
        <w:tab/>
      </w:r>
      <w:r>
        <w:tab/>
        <w:t xml:space="preserve">eDot3ChannelAssigned | </w:t>
      </w:r>
    </w:p>
    <w:p w14:paraId="2FC69145" w14:textId="77777777" w:rsidR="0098217E" w:rsidRDefault="0098217E" w:rsidP="0098217E">
      <w:pPr>
        <w:pStyle w:val="Code"/>
      </w:pPr>
      <w:r>
        <w:tab/>
      </w:r>
      <w:r>
        <w:tab/>
      </w:r>
      <w:r>
        <w:tab/>
        <w:t xml:space="preserve">eDot3RequestMatchedAvailAppService | </w:t>
      </w:r>
    </w:p>
    <w:p w14:paraId="6FBFC2B4" w14:textId="77777777" w:rsidR="0098217E" w:rsidRDefault="0098217E" w:rsidP="0098217E">
      <w:pPr>
        <w:pStyle w:val="Code"/>
      </w:pPr>
      <w:r>
        <w:tab/>
      </w:r>
      <w:r>
        <w:tab/>
      </w:r>
      <w:r>
        <w:tab/>
        <w:t>exception),</w:t>
      </w:r>
    </w:p>
    <w:p w14:paraId="2A9D6DE6" w14:textId="77777777" w:rsidR="0098217E" w:rsidRDefault="0098217E" w:rsidP="0098217E">
      <w:pPr>
        <w:pStyle w:val="Code"/>
      </w:pPr>
      <w:r>
        <w:tab/>
        <w:t>eventParams</w:t>
      </w:r>
      <w:r>
        <w:tab/>
        <w:t>(WITH COMPONENTS {service} |</w:t>
      </w:r>
    </w:p>
    <w:p w14:paraId="748DE9CB" w14:textId="77777777" w:rsidR="0098217E" w:rsidRDefault="0098217E" w:rsidP="0098217E">
      <w:pPr>
        <w:pStyle w:val="Code"/>
      </w:pPr>
      <w:r>
        <w:tab/>
      </w:r>
      <w:r>
        <w:tab/>
      </w:r>
      <w:r>
        <w:tab/>
      </w:r>
      <w:r>
        <w:tab/>
        <w:t xml:space="preserve"> WITH COMPONENTS {wsm} |</w:t>
      </w:r>
    </w:p>
    <w:p w14:paraId="034EF767" w14:textId="77777777" w:rsidR="0098217E" w:rsidRDefault="0098217E" w:rsidP="0098217E">
      <w:pPr>
        <w:pStyle w:val="Code"/>
      </w:pPr>
      <w:r>
        <w:tab/>
      </w:r>
      <w:r>
        <w:tab/>
      </w:r>
      <w:r>
        <w:tab/>
      </w:r>
      <w:r>
        <w:tab/>
        <w:t xml:space="preserve"> WITH COMPONENTS {ip}</w:t>
      </w:r>
    </w:p>
    <w:p w14:paraId="0775D834" w14:textId="77777777" w:rsidR="0098217E" w:rsidRPr="00BE1530" w:rsidRDefault="0098217E" w:rsidP="0098217E">
      <w:pPr>
        <w:pStyle w:val="Code"/>
      </w:pPr>
      <w:r>
        <w:tab/>
      </w:r>
      <w:r>
        <w:tab/>
      </w:r>
      <w:r>
        <w:tab/>
      </w:r>
      <w:r>
        <w:tab/>
        <w:t xml:space="preserve"> ) OPTIONAL,</w:t>
      </w:r>
      <w:r w:rsidRPr="00BE1530">
        <w:tab/>
        <w:t>pdu</w:t>
      </w:r>
      <w:r w:rsidRPr="00BE1530">
        <w:tab/>
        <w:t>OPTIONAL,</w:t>
      </w:r>
    </w:p>
    <w:p w14:paraId="4EF3F5B2" w14:textId="77777777" w:rsidR="0098217E" w:rsidRPr="00BE1530" w:rsidRDefault="0098217E" w:rsidP="0098217E">
      <w:pPr>
        <w:pStyle w:val="Code"/>
      </w:pPr>
      <w:r w:rsidRPr="00BE1530">
        <w:tab/>
        <w:t>exception OPTIONAL</w:t>
      </w:r>
    </w:p>
    <w:p w14:paraId="00257DFB" w14:textId="77777777" w:rsidR="0098217E" w:rsidRPr="00BE1530" w:rsidRDefault="0098217E" w:rsidP="0098217E">
      <w:pPr>
        <w:pStyle w:val="Code"/>
      </w:pPr>
      <w:r w:rsidRPr="00BE1530">
        <w:tab/>
        <w:t>})</w:t>
      </w:r>
    </w:p>
    <w:p w14:paraId="124DC52B" w14:textId="77777777" w:rsidR="00C07122" w:rsidRDefault="00C07122" w:rsidP="00C07122">
      <w:pPr>
        <w:pStyle w:val="Code"/>
      </w:pPr>
    </w:p>
    <w:p w14:paraId="3C3CF0FD" w14:textId="77777777" w:rsidR="00C07122" w:rsidRDefault="00C07122" w:rsidP="00C07122">
      <w:pPr>
        <w:pStyle w:val="Code"/>
      </w:pPr>
    </w:p>
    <w:p w14:paraId="599A0A03" w14:textId="77777777" w:rsidR="00C07122" w:rsidRDefault="00C07122" w:rsidP="00C07122">
      <w:r>
        <w:t xml:space="preserve">where </w:t>
      </w:r>
      <w:r w:rsidRPr="00123A6C">
        <w:rPr>
          <w:i/>
        </w:rPr>
        <w:t>Indication</w:t>
      </w:r>
      <w:r>
        <w:t xml:space="preserve"> is defined in </w:t>
      </w:r>
      <w:r w:rsidRPr="00123A6C">
        <w:rPr>
          <w:i/>
        </w:rPr>
        <w:t>TCIindication</w:t>
      </w:r>
      <w:r>
        <w:t xml:space="preserve"> module.</w:t>
      </w:r>
    </w:p>
    <w:p w14:paraId="057EEC9C" w14:textId="77777777" w:rsidR="00C07122" w:rsidRDefault="00C07122" w:rsidP="00C07122">
      <w:pPr>
        <w:pStyle w:val="Heading3"/>
      </w:pPr>
      <w:bookmarkStart w:id="146" w:name="_Toc446336989"/>
      <w:r w:rsidRPr="00C07122">
        <w:rPr>
          <w:i/>
        </w:rPr>
        <w:t>ResponseInfo</w:t>
      </w:r>
      <w:r>
        <w:t xml:space="preserve"> messages</w:t>
      </w:r>
      <w:bookmarkEnd w:id="146"/>
    </w:p>
    <w:p w14:paraId="7147D624" w14:textId="70EEC438" w:rsidR="00C07122" w:rsidRDefault="00C07122" w:rsidP="00C07122">
      <w:r>
        <w:t>This message is used to retrieve</w:t>
      </w:r>
      <w:r w:rsidR="00686A1E">
        <w:t xml:space="preserve"> configuration</w:t>
      </w:r>
      <w:r>
        <w:t xml:space="preserve"> information from SUT.</w:t>
      </w:r>
    </w:p>
    <w:p w14:paraId="03BFEE4F" w14:textId="77777777" w:rsidR="0098217E" w:rsidRDefault="0098217E" w:rsidP="0098217E">
      <w:pPr>
        <w:pStyle w:val="Code"/>
      </w:pPr>
      <w:r>
        <w:t>Dot4ResponseInfo ::= ResponseInfo (WITH COMPONENTS {</w:t>
      </w:r>
    </w:p>
    <w:p w14:paraId="752607AA" w14:textId="77777777" w:rsidR="0098217E" w:rsidRDefault="0098217E" w:rsidP="0098217E">
      <w:pPr>
        <w:pStyle w:val="Code"/>
      </w:pPr>
      <w:r>
        <w:tab/>
        <w:t>msgID,</w:t>
      </w:r>
      <w:r>
        <w:tab/>
      </w:r>
    </w:p>
    <w:p w14:paraId="4F010316" w14:textId="77777777" w:rsidR="0098217E" w:rsidRDefault="0098217E" w:rsidP="0098217E">
      <w:pPr>
        <w:pStyle w:val="Code"/>
      </w:pPr>
      <w:r>
        <w:tab/>
        <w:t>resultCode,</w:t>
      </w:r>
    </w:p>
    <w:p w14:paraId="74E0466B" w14:textId="77777777" w:rsidR="0098217E" w:rsidRDefault="0098217E" w:rsidP="0098217E">
      <w:pPr>
        <w:pStyle w:val="Code"/>
      </w:pPr>
      <w:r>
        <w:tab/>
        <w:t xml:space="preserve">info (WITH COMPONENTS { </w:t>
      </w:r>
    </w:p>
    <w:p w14:paraId="5AFA787F" w14:textId="6FBB9F80" w:rsidR="0098217E" w:rsidRDefault="0098217E" w:rsidP="0098217E">
      <w:pPr>
        <w:pStyle w:val="Code"/>
      </w:pPr>
      <w:r>
        <w:tab/>
      </w:r>
      <w:r>
        <w:tab/>
      </w:r>
      <w:r w:rsidR="00AA161F" w:rsidRPr="00AA161F">
        <w:t>ipv6InterfaceInfo</w:t>
      </w:r>
      <w:r>
        <w:t>}  ) OPTIONAL, -- if exception reported, no InfoContent provided</w:t>
      </w:r>
    </w:p>
    <w:p w14:paraId="55ED8344" w14:textId="77777777" w:rsidR="0098217E" w:rsidRDefault="0098217E" w:rsidP="0098217E">
      <w:pPr>
        <w:pStyle w:val="Code"/>
      </w:pPr>
      <w:r>
        <w:tab/>
        <w:t>exception OPTIONAL</w:t>
      </w:r>
    </w:p>
    <w:p w14:paraId="13D1AD75" w14:textId="77777777" w:rsidR="0098217E" w:rsidRDefault="0098217E" w:rsidP="0098217E">
      <w:pPr>
        <w:pStyle w:val="Code"/>
      </w:pPr>
      <w:r>
        <w:tab/>
        <w:t>})</w:t>
      </w:r>
    </w:p>
    <w:p w14:paraId="12E203FE" w14:textId="77777777" w:rsidR="0098217E" w:rsidRDefault="0098217E" w:rsidP="00BE1530">
      <w:pPr>
        <w:pStyle w:val="Code"/>
      </w:pPr>
    </w:p>
    <w:p w14:paraId="701DFF90" w14:textId="77777777" w:rsidR="00BE1530" w:rsidRPr="00BE1530" w:rsidRDefault="00BE1530" w:rsidP="00BE1530">
      <w:pPr>
        <w:pStyle w:val="Code"/>
      </w:pPr>
    </w:p>
    <w:p w14:paraId="16A24F5E" w14:textId="77777777" w:rsidR="00C07122" w:rsidRDefault="00C07122" w:rsidP="00C07122">
      <w:pPr>
        <w:pStyle w:val="Heading3"/>
      </w:pPr>
      <w:bookmarkStart w:id="147" w:name="_Toc446336990"/>
      <w:r w:rsidRPr="00C07122">
        <w:rPr>
          <w:i/>
        </w:rPr>
        <w:t>Exception</w:t>
      </w:r>
      <w:r>
        <w:t xml:space="preserve"> messages</w:t>
      </w:r>
      <w:bookmarkEnd w:id="147"/>
    </w:p>
    <w:p w14:paraId="6BCB8743" w14:textId="77777777" w:rsidR="00C07122" w:rsidRDefault="00C07122" w:rsidP="00C07122">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752B662" w14:textId="77777777" w:rsidR="00985976" w:rsidRDefault="00985976" w:rsidP="00985976"/>
    <w:p w14:paraId="456EB632" w14:textId="2CB703F5" w:rsidR="004D7685" w:rsidRDefault="00F00884" w:rsidP="003255EE">
      <w:pPr>
        <w:pStyle w:val="Heading2"/>
      </w:pPr>
      <w:bookmarkStart w:id="148" w:name="_Toc446336991"/>
      <w:r>
        <w:t>TCI16093</w:t>
      </w:r>
      <w:r w:rsidR="004D7685">
        <w:t xml:space="preserve"> </w:t>
      </w:r>
      <w:r w:rsidR="00BC1762">
        <w:t>frame</w:t>
      </w:r>
      <w:bookmarkEnd w:id="148"/>
    </w:p>
    <w:p w14:paraId="293E0FA8" w14:textId="6C4338CD" w:rsidR="005720CA" w:rsidRDefault="004D7685" w:rsidP="00807F8C">
      <w:pPr>
        <w:pStyle w:val="Heading3"/>
      </w:pPr>
      <w:bookmarkStart w:id="149" w:name="_Toc446336992"/>
      <w:r>
        <w:t>Supported use cases</w:t>
      </w:r>
      <w:bookmarkEnd w:id="149"/>
    </w:p>
    <w:p w14:paraId="66D796EE" w14:textId="24415389" w:rsidR="008F15C8" w:rsidRDefault="00FE5B29" w:rsidP="004D7685">
      <w:r>
        <w:t>Use cases</w:t>
      </w:r>
      <w:r w:rsidR="00D07EE6">
        <w:t xml:space="preserve"> (UC)</w:t>
      </w:r>
      <w:r>
        <w:t xml:space="preserve"> supported by </w:t>
      </w:r>
      <w:r w:rsidR="001E50AE">
        <w:t>TCI1609</w:t>
      </w:r>
      <w:r w:rsidR="005443D6">
        <w:t>2</w:t>
      </w:r>
      <w:r w:rsidR="001E50AE">
        <w:t xml:space="preserve"> </w:t>
      </w:r>
      <w:r>
        <w:t xml:space="preserve">are </w:t>
      </w:r>
      <w:r w:rsidR="001E50AE">
        <w:t xml:space="preserve">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w:t>
      </w:r>
      <w:r w:rsidR="008F15C8">
        <w:t xml:space="preserve"> </w:t>
      </w:r>
    </w:p>
    <w:p w14:paraId="64DCCB64" w14:textId="6C834425" w:rsidR="004D7685" w:rsidRDefault="008F15C8" w:rsidP="004D7685">
      <w:r>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3B58D2EC" w14:textId="3D4B74C1" w:rsidR="004D7685" w:rsidRDefault="001E50AE" w:rsidP="001E50AE">
      <w:pPr>
        <w:pStyle w:val="Caption"/>
        <w:keepNext/>
      </w:pPr>
      <w:bookmarkStart w:id="150" w:name="_Ref444236717"/>
      <w:r>
        <w:t xml:space="preserve">Table </w:t>
      </w:r>
      <w:r w:rsidR="002B59A1">
        <w:fldChar w:fldCharType="begin"/>
      </w:r>
      <w:r w:rsidR="002B59A1">
        <w:instrText xml:space="preserve"> SEQ Table \* ARABIC </w:instrText>
      </w:r>
      <w:r w:rsidR="002B59A1">
        <w:fldChar w:fldCharType="separate"/>
      </w:r>
      <w:r w:rsidR="004173B1">
        <w:rPr>
          <w:noProof/>
        </w:rPr>
        <w:t>30</w:t>
      </w:r>
      <w:r w:rsidR="002B59A1">
        <w:rPr>
          <w:noProof/>
        </w:rPr>
        <w:fldChar w:fldCharType="end"/>
      </w:r>
      <w:bookmarkEnd w:id="150"/>
      <w:r w:rsidRPr="00E554FE">
        <w:tab/>
      </w:r>
      <w:r w:rsidR="003715E3">
        <w:t>Use cases supported by TCI16093</w:t>
      </w:r>
    </w:p>
    <w:tbl>
      <w:tblPr>
        <w:tblStyle w:val="TableGrid"/>
        <w:tblW w:w="9018" w:type="dxa"/>
        <w:tblLayout w:type="fixed"/>
        <w:tblLook w:val="04A0" w:firstRow="1" w:lastRow="0" w:firstColumn="1" w:lastColumn="0" w:noHBand="0" w:noVBand="1"/>
      </w:tblPr>
      <w:tblGrid>
        <w:gridCol w:w="389"/>
        <w:gridCol w:w="3600"/>
        <w:gridCol w:w="990"/>
        <w:gridCol w:w="4039"/>
      </w:tblGrid>
      <w:tr w:rsidR="004D7685" w:rsidRPr="003D68B7" w14:paraId="105CA175" w14:textId="77777777" w:rsidTr="009C1589">
        <w:tc>
          <w:tcPr>
            <w:tcW w:w="389" w:type="dxa"/>
            <w:tcMar>
              <w:left w:w="29" w:type="dxa"/>
              <w:right w:w="29" w:type="dxa"/>
            </w:tcMar>
          </w:tcPr>
          <w:p w14:paraId="0B4E5763" w14:textId="32BCFCAB" w:rsidR="004D7685" w:rsidRDefault="00FB7A46" w:rsidP="00372FFC">
            <w:pPr>
              <w:pStyle w:val="TAL"/>
              <w:rPr>
                <w:b/>
              </w:rPr>
            </w:pPr>
            <w:r>
              <w:rPr>
                <w:b/>
              </w:rPr>
              <w:t xml:space="preserve">UC </w:t>
            </w:r>
            <w:r w:rsidR="004D7685">
              <w:rPr>
                <w:b/>
              </w:rPr>
              <w:t>#</w:t>
            </w:r>
          </w:p>
        </w:tc>
        <w:tc>
          <w:tcPr>
            <w:tcW w:w="3600" w:type="dxa"/>
            <w:tcMar>
              <w:left w:w="29" w:type="dxa"/>
              <w:right w:w="29" w:type="dxa"/>
            </w:tcMar>
          </w:tcPr>
          <w:p w14:paraId="7A16DE6C" w14:textId="54D03B87" w:rsidR="004D7685" w:rsidRPr="003D68B7" w:rsidRDefault="00EC1DFC" w:rsidP="00EC1DFC">
            <w:pPr>
              <w:pStyle w:val="TAL"/>
              <w:rPr>
                <w:b/>
              </w:rPr>
            </w:pPr>
            <w:r>
              <w:rPr>
                <w:b/>
              </w:rPr>
              <w:t>Use case objective</w:t>
            </w:r>
          </w:p>
        </w:tc>
        <w:tc>
          <w:tcPr>
            <w:tcW w:w="990" w:type="dxa"/>
            <w:tcMar>
              <w:left w:w="29" w:type="dxa"/>
              <w:right w:w="29" w:type="dxa"/>
            </w:tcMar>
          </w:tcPr>
          <w:p w14:paraId="5A5FC267" w14:textId="0AAEC582" w:rsidR="004D7685" w:rsidRPr="003D68B7" w:rsidRDefault="004D7685" w:rsidP="00372FFC">
            <w:pPr>
              <w:pStyle w:val="TAL"/>
              <w:rPr>
                <w:b/>
                <w:lang w:eastAsia="en-US"/>
              </w:rPr>
            </w:pPr>
            <w:r>
              <w:rPr>
                <w:b/>
                <w:lang w:eastAsia="en-US"/>
              </w:rPr>
              <w:t>Flow</w:t>
            </w:r>
            <w:r w:rsidR="00EF56D6">
              <w:rPr>
                <w:b/>
                <w:lang w:eastAsia="en-US"/>
              </w:rPr>
              <w:t xml:space="preserve"> Direction</w:t>
            </w:r>
          </w:p>
        </w:tc>
        <w:tc>
          <w:tcPr>
            <w:tcW w:w="4039" w:type="dxa"/>
            <w:tcMar>
              <w:left w:w="29" w:type="dxa"/>
              <w:right w:w="29" w:type="dxa"/>
            </w:tcMar>
          </w:tcPr>
          <w:p w14:paraId="6DC70144" w14:textId="77777777" w:rsidR="008F15C8" w:rsidRDefault="004D7685" w:rsidP="00372FFC">
            <w:pPr>
              <w:pStyle w:val="TAL"/>
              <w:rPr>
                <w:b/>
                <w:lang w:eastAsia="en-US"/>
              </w:rPr>
            </w:pPr>
            <w:r>
              <w:rPr>
                <w:b/>
                <w:lang w:eastAsia="en-US"/>
              </w:rPr>
              <w:t>Message Sequence</w:t>
            </w:r>
            <w:r w:rsidR="008F15C8">
              <w:rPr>
                <w:b/>
                <w:lang w:eastAsia="en-US"/>
              </w:rPr>
              <w:t xml:space="preserve"> </w:t>
            </w:r>
          </w:p>
          <w:p w14:paraId="26B1DC49" w14:textId="02DA3BD4" w:rsidR="004D7685" w:rsidRDefault="004D7685" w:rsidP="00372FFC">
            <w:pPr>
              <w:pStyle w:val="TAL"/>
              <w:rPr>
                <w:b/>
                <w:lang w:eastAsia="en-US"/>
              </w:rPr>
            </w:pPr>
          </w:p>
        </w:tc>
      </w:tr>
      <w:tr w:rsidR="004D7685" w:rsidRPr="00274BB0" w14:paraId="29997BDC" w14:textId="77777777" w:rsidTr="009C1589">
        <w:tc>
          <w:tcPr>
            <w:tcW w:w="389" w:type="dxa"/>
            <w:tcMar>
              <w:left w:w="29" w:type="dxa"/>
              <w:right w:w="29" w:type="dxa"/>
            </w:tcMar>
          </w:tcPr>
          <w:p w14:paraId="2CE0D5D1" w14:textId="6685F4DC"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4CAABD2D" w14:textId="612A72B4" w:rsidR="004D7685" w:rsidRPr="00274BB0" w:rsidRDefault="004D7685" w:rsidP="00372FFC">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40AAC54A" w14:textId="12175BE6"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w:t>
            </w:r>
            <w:r w:rsidR="004D7685">
              <w:rPr>
                <w:rFonts w:ascii="Calibri" w:hAnsi="Calibri"/>
                <w:color w:val="000000"/>
                <w:sz w:val="22"/>
                <w:szCs w:val="22"/>
              </w:rPr>
              <w:t>UT</w:t>
            </w:r>
          </w:p>
          <w:p w14:paraId="4D283F9D" w14:textId="51ADFDE0"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w:t>
            </w:r>
            <w:r w:rsidR="004D7685">
              <w:rPr>
                <w:rFonts w:ascii="Calibri" w:hAnsi="Calibri"/>
                <w:color w:val="000000"/>
                <w:sz w:val="22"/>
                <w:szCs w:val="22"/>
              </w:rPr>
              <w:t>UT -&gt; TS</w:t>
            </w:r>
          </w:p>
        </w:tc>
        <w:tc>
          <w:tcPr>
            <w:tcW w:w="4039" w:type="dxa"/>
            <w:tcMar>
              <w:left w:w="29" w:type="dxa"/>
              <w:right w:w="29" w:type="dxa"/>
            </w:tcMar>
          </w:tcPr>
          <w:p w14:paraId="0B85B706" w14:textId="0776DFFE"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1C1D42D4" w14:textId="17F4BAD3"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rsidRPr="00274BB0" w14:paraId="6EF4B110" w14:textId="77777777" w:rsidTr="009C1589">
        <w:tc>
          <w:tcPr>
            <w:tcW w:w="389" w:type="dxa"/>
            <w:tcMar>
              <w:left w:w="29" w:type="dxa"/>
              <w:right w:w="29" w:type="dxa"/>
            </w:tcMar>
          </w:tcPr>
          <w:p w14:paraId="296F1A45" w14:textId="3C0F9C33" w:rsid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20E48A36" w14:textId="1F082E3A" w:rsidR="00605871"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t</w:t>
            </w:r>
            <w:r w:rsidR="00EF56D6">
              <w:rPr>
                <w:rFonts w:ascii="Calibri" w:hAnsi="Calibri"/>
                <w:color w:val="000000"/>
                <w:sz w:val="22"/>
                <w:szCs w:val="22"/>
              </w:rPr>
              <w:t>ransmit</w:t>
            </w:r>
            <w:r>
              <w:rPr>
                <w:rFonts w:ascii="Calibri" w:hAnsi="Calibri"/>
                <w:color w:val="000000"/>
                <w:sz w:val="22"/>
                <w:szCs w:val="22"/>
              </w:rPr>
              <w:t>s</w:t>
            </w:r>
            <w:r w:rsidR="004D7685">
              <w:rPr>
                <w:rFonts w:ascii="Calibri" w:hAnsi="Calibri"/>
                <w:color w:val="000000"/>
                <w:sz w:val="22"/>
                <w:szCs w:val="22"/>
              </w:rPr>
              <w:t xml:space="preserve"> </w:t>
            </w:r>
            <w:r w:rsidR="00EF56D6">
              <w:rPr>
                <w:rFonts w:ascii="Calibri" w:hAnsi="Calibri"/>
                <w:color w:val="000000"/>
                <w:sz w:val="22"/>
                <w:szCs w:val="22"/>
              </w:rPr>
              <w:t>a single or periodic WSMs</w:t>
            </w:r>
            <w:r w:rsidR="00605871">
              <w:rPr>
                <w:rFonts w:ascii="Calibri" w:hAnsi="Calibri"/>
                <w:color w:val="000000"/>
                <w:sz w:val="22"/>
                <w:szCs w:val="22"/>
              </w:rPr>
              <w:t xml:space="preserve"> </w:t>
            </w:r>
          </w:p>
          <w:p w14:paraId="00316D49" w14:textId="52EFE54C" w:rsidR="004D7685" w:rsidRPr="00274BB0" w:rsidRDefault="004D7685" w:rsidP="00372FFC">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06DC3565" w14:textId="48D5E67B"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5F586AC5" w14:textId="4FB9BB2B" w:rsid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p w14:paraId="5E04E347" w14:textId="0D395A9E"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033A2C24" w14:textId="3DC8856B" w:rsidR="004D7685" w:rsidRPr="00274BB0"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5DE703DD" w14:textId="767BB8F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0DBDA8EF" w14:textId="03739D39"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40069CC9" w14:textId="05633DE5"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69BC1168" w14:textId="4B4A37C8" w:rsidR="004D7685" w:rsidRPr="00274BB0"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BCDE9C7" w14:textId="77777777" w:rsidTr="009C1589">
        <w:tc>
          <w:tcPr>
            <w:tcW w:w="389" w:type="dxa"/>
            <w:tcMar>
              <w:left w:w="29" w:type="dxa"/>
              <w:right w:w="29" w:type="dxa"/>
            </w:tcMar>
          </w:tcPr>
          <w:p w14:paraId="56662442" w14:textId="3DE8292B" w:rsidR="004D7685" w:rsidRPr="004D7685" w:rsidRDefault="0013158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111CE843" w14:textId="53EF2690" w:rsidR="004D7685" w:rsidRPr="00131586"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4D7685" w:rsidRPr="004D7685">
              <w:rPr>
                <w:rFonts w:ascii="Calibri" w:hAnsi="Calibri"/>
                <w:color w:val="000000"/>
                <w:sz w:val="22"/>
                <w:szCs w:val="22"/>
              </w:rPr>
              <w:t>top</w:t>
            </w:r>
            <w:r>
              <w:rPr>
                <w:rFonts w:ascii="Calibri" w:hAnsi="Calibri"/>
                <w:color w:val="000000"/>
                <w:sz w:val="22"/>
                <w:szCs w:val="22"/>
              </w:rPr>
              <w:t>s</w:t>
            </w:r>
            <w:r w:rsidR="004D7685" w:rsidRPr="004D7685">
              <w:rPr>
                <w:rFonts w:ascii="Calibri" w:hAnsi="Calibri"/>
                <w:color w:val="000000"/>
                <w:sz w:val="22"/>
                <w:szCs w:val="22"/>
              </w:rPr>
              <w:t xml:space="preserve"> transmitting </w:t>
            </w:r>
            <w:r w:rsidR="00EF56D6">
              <w:rPr>
                <w:rFonts w:ascii="Calibri" w:hAnsi="Calibri"/>
                <w:color w:val="000000"/>
                <w:sz w:val="22"/>
                <w:szCs w:val="22"/>
              </w:rPr>
              <w:t xml:space="preserve">periodic </w:t>
            </w:r>
            <w:r w:rsidR="004D7685" w:rsidRPr="004D7685">
              <w:rPr>
                <w:rFonts w:ascii="Calibri" w:hAnsi="Calibri"/>
                <w:color w:val="000000"/>
                <w:sz w:val="22"/>
                <w:szCs w:val="22"/>
              </w:rPr>
              <w:t>WSMs</w:t>
            </w:r>
            <w:r w:rsidR="00131586">
              <w:rPr>
                <w:rFonts w:ascii="Calibri" w:hAnsi="Calibri"/>
                <w:color w:val="000000"/>
                <w:sz w:val="22"/>
                <w:szCs w:val="22"/>
              </w:rPr>
              <w:t xml:space="preserve"> </w:t>
            </w:r>
          </w:p>
        </w:tc>
        <w:tc>
          <w:tcPr>
            <w:tcW w:w="990" w:type="dxa"/>
            <w:tcMar>
              <w:left w:w="29" w:type="dxa"/>
              <w:right w:w="29" w:type="dxa"/>
            </w:tcMar>
          </w:tcPr>
          <w:p w14:paraId="33E3C81F" w14:textId="03D3F5D0" w:rsidR="004D7685" w:rsidRDefault="004D7685"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TS -&gt; </w:t>
            </w:r>
            <w:r w:rsidR="00B561EB">
              <w:rPr>
                <w:rFonts w:ascii="Calibri" w:hAnsi="Calibri"/>
                <w:color w:val="000000"/>
                <w:sz w:val="22"/>
                <w:szCs w:val="22"/>
              </w:rPr>
              <w:t>SUT</w:t>
            </w:r>
          </w:p>
          <w:p w14:paraId="1D07103C" w14:textId="4605AA10" w:rsidR="004D7685" w:rsidRPr="004D7685" w:rsidRDefault="00B561E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w:t>
            </w:r>
            <w:r w:rsidR="004D7685">
              <w:rPr>
                <w:rFonts w:ascii="Calibri" w:hAnsi="Calibri"/>
                <w:color w:val="000000"/>
                <w:sz w:val="22"/>
                <w:szCs w:val="22"/>
              </w:rPr>
              <w:t xml:space="preserve"> -&gt; TS</w:t>
            </w:r>
          </w:p>
        </w:tc>
        <w:tc>
          <w:tcPr>
            <w:tcW w:w="4039" w:type="dxa"/>
            <w:tcMar>
              <w:left w:w="29" w:type="dxa"/>
              <w:right w:w="29" w:type="dxa"/>
            </w:tcMar>
          </w:tcPr>
          <w:p w14:paraId="259BC7FA" w14:textId="0935D536"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3306829F" w14:textId="71413E00" w:rsidR="004D7685" w:rsidRPr="008328FB" w:rsidRDefault="004D7685"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4D7685" w14:paraId="1C15BF34" w14:textId="77777777" w:rsidTr="009C1589">
        <w:tc>
          <w:tcPr>
            <w:tcW w:w="389" w:type="dxa"/>
            <w:tcMar>
              <w:left w:w="29" w:type="dxa"/>
              <w:right w:w="29" w:type="dxa"/>
            </w:tcMar>
          </w:tcPr>
          <w:p w14:paraId="6C6B7A4B" w14:textId="0E802BE5" w:rsidR="004D7685" w:rsidRPr="00FA2A15" w:rsidRDefault="00131586"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29DE1BF9" w14:textId="66E81C91" w:rsidR="004D768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002E1405" w:rsidRPr="002E1405">
              <w:rPr>
                <w:rFonts w:ascii="Calibri" w:hAnsi="Calibri"/>
                <w:color w:val="000000"/>
                <w:sz w:val="22"/>
                <w:szCs w:val="22"/>
              </w:rPr>
              <w:t>eceive</w:t>
            </w:r>
            <w:r>
              <w:rPr>
                <w:rFonts w:ascii="Calibri" w:hAnsi="Calibri"/>
                <w:color w:val="000000"/>
                <w:sz w:val="22"/>
                <w:szCs w:val="22"/>
              </w:rPr>
              <w:t>s</w:t>
            </w:r>
            <w:r w:rsidR="002E1405"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58E2CDE" w14:textId="2140A522" w:rsidR="00605871" w:rsidRDefault="00605871" w:rsidP="00372FFC">
            <w:pPr>
              <w:overflowPunct/>
              <w:autoSpaceDE/>
              <w:autoSpaceDN/>
              <w:adjustRightInd/>
              <w:spacing w:after="0"/>
              <w:textAlignment w:val="auto"/>
            </w:pPr>
          </w:p>
        </w:tc>
        <w:tc>
          <w:tcPr>
            <w:tcW w:w="990" w:type="dxa"/>
            <w:tcMar>
              <w:left w:w="29" w:type="dxa"/>
              <w:right w:w="29" w:type="dxa"/>
            </w:tcMar>
          </w:tcPr>
          <w:p w14:paraId="34336786"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lastRenderedPageBreak/>
              <w:t>TS -&gt; SUT</w:t>
            </w:r>
          </w:p>
          <w:p w14:paraId="610E34ED" w14:textId="77777777" w:rsidR="00605871" w:rsidRDefault="00605871" w:rsidP="00372FFC">
            <w:pPr>
              <w:spacing w:after="0"/>
              <w:rPr>
                <w:rFonts w:ascii="Calibri" w:hAnsi="Calibri"/>
                <w:color w:val="000000"/>
                <w:sz w:val="22"/>
                <w:szCs w:val="22"/>
              </w:rPr>
            </w:pPr>
            <w:r>
              <w:rPr>
                <w:rFonts w:ascii="Calibri" w:hAnsi="Calibri"/>
                <w:color w:val="000000"/>
                <w:sz w:val="22"/>
                <w:szCs w:val="22"/>
              </w:rPr>
              <w:t>SUT -&gt; TS</w:t>
            </w:r>
          </w:p>
          <w:p w14:paraId="7A5C159D" w14:textId="79115D6F" w:rsidR="00605871" w:rsidRPr="00605871" w:rsidRDefault="00605871" w:rsidP="00372FFC">
            <w:pPr>
              <w:spacing w:after="0"/>
              <w:rPr>
                <w:rFonts w:ascii="Calibri" w:hAnsi="Calibri"/>
                <w:color w:val="000000"/>
                <w:sz w:val="22"/>
                <w:szCs w:val="22"/>
              </w:rPr>
            </w:pPr>
            <w:r>
              <w:rPr>
                <w:rFonts w:ascii="Calibri" w:hAnsi="Calibri"/>
                <w:color w:val="000000"/>
                <w:sz w:val="22"/>
                <w:szCs w:val="22"/>
              </w:rPr>
              <w:lastRenderedPageBreak/>
              <w:t>SUT -&gt; TS</w:t>
            </w:r>
          </w:p>
        </w:tc>
        <w:tc>
          <w:tcPr>
            <w:tcW w:w="4039" w:type="dxa"/>
            <w:tcMar>
              <w:left w:w="29" w:type="dxa"/>
              <w:right w:w="29" w:type="dxa"/>
            </w:tcMar>
          </w:tcPr>
          <w:p w14:paraId="6243B803" w14:textId="6EF47E79" w:rsidR="004D7685"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request.</w:t>
            </w:r>
            <w:r w:rsidR="0055522C" w:rsidRPr="008328FB">
              <w:rPr>
                <w:rFonts w:ascii="Calibri" w:hAnsi="Calibri"/>
                <w:color w:val="000000"/>
                <w:sz w:val="22"/>
                <w:szCs w:val="22"/>
              </w:rPr>
              <w:t>StartRx</w:t>
            </w:r>
          </w:p>
          <w:p w14:paraId="3A7F1A0A" w14:textId="34A4DC06"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39B6277D" w14:textId="33999398" w:rsidR="0055522C" w:rsidRPr="008328FB" w:rsidRDefault="0055522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lastRenderedPageBreak/>
              <w:t>indication</w:t>
            </w:r>
          </w:p>
        </w:tc>
      </w:tr>
      <w:tr w:rsidR="0055522C" w14:paraId="2539A65A" w14:textId="77777777" w:rsidTr="009C1589">
        <w:tc>
          <w:tcPr>
            <w:tcW w:w="389" w:type="dxa"/>
            <w:tcMar>
              <w:left w:w="29" w:type="dxa"/>
              <w:right w:w="29" w:type="dxa"/>
            </w:tcMar>
          </w:tcPr>
          <w:p w14:paraId="1696A82A" w14:textId="6B87A288"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lastRenderedPageBreak/>
              <w:t>5</w:t>
            </w:r>
          </w:p>
        </w:tc>
        <w:tc>
          <w:tcPr>
            <w:tcW w:w="3600" w:type="dxa"/>
            <w:tcMar>
              <w:left w:w="29" w:type="dxa"/>
              <w:right w:w="29" w:type="dxa"/>
            </w:tcMar>
          </w:tcPr>
          <w:p w14:paraId="2CBE230F" w14:textId="6F633B5C"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receiving WSMs</w:t>
            </w:r>
          </w:p>
        </w:tc>
        <w:tc>
          <w:tcPr>
            <w:tcW w:w="990" w:type="dxa"/>
            <w:tcMar>
              <w:left w:w="29" w:type="dxa"/>
              <w:right w:w="29" w:type="dxa"/>
            </w:tcMar>
          </w:tcPr>
          <w:p w14:paraId="0240DF94" w14:textId="77777777" w:rsidR="00605871" w:rsidRDefault="0060587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553D217" w14:textId="2DC87B10" w:rsidR="0055522C" w:rsidRDefault="00605871" w:rsidP="00372FFC">
            <w:pPr>
              <w:spacing w:after="0"/>
            </w:pPr>
            <w:r>
              <w:rPr>
                <w:rFonts w:ascii="Calibri" w:hAnsi="Calibri"/>
                <w:color w:val="000000"/>
                <w:sz w:val="22"/>
                <w:szCs w:val="22"/>
              </w:rPr>
              <w:t>SUT -&gt; TS</w:t>
            </w:r>
          </w:p>
        </w:tc>
        <w:tc>
          <w:tcPr>
            <w:tcW w:w="4039" w:type="dxa"/>
            <w:tcMar>
              <w:left w:w="29" w:type="dxa"/>
              <w:right w:w="29" w:type="dxa"/>
            </w:tcMar>
          </w:tcPr>
          <w:p w14:paraId="712EC526" w14:textId="25BFF7A7"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StopRx</w:t>
            </w:r>
          </w:p>
          <w:p w14:paraId="4BAF7573" w14:textId="508C7571"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20594B01" w14:textId="77777777" w:rsidTr="009C1589">
        <w:tc>
          <w:tcPr>
            <w:tcW w:w="389" w:type="dxa"/>
            <w:tcMar>
              <w:left w:w="29" w:type="dxa"/>
              <w:right w:w="29" w:type="dxa"/>
            </w:tcMar>
          </w:tcPr>
          <w:p w14:paraId="58682714" w14:textId="4D73265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2EB010FE" w14:textId="324B96B5" w:rsidR="0055522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tart</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0F0FA01"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88BB3D" w14:textId="27B3C9F6"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6BEF9913" w14:textId="249B5CB5" w:rsidR="0055522C" w:rsidRDefault="0071530C"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StartWsaTxPeriodic</w:t>
            </w:r>
          </w:p>
          <w:p w14:paraId="1F83DA45" w14:textId="1F4D7F7D"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32F32B09" w14:textId="77777777" w:rsidTr="009C1589">
        <w:tc>
          <w:tcPr>
            <w:tcW w:w="389" w:type="dxa"/>
            <w:tcMar>
              <w:left w:w="29" w:type="dxa"/>
              <w:right w:w="29" w:type="dxa"/>
            </w:tcMar>
          </w:tcPr>
          <w:p w14:paraId="5896BFA1" w14:textId="55924625"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2A4267F8" w14:textId="67B4D5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0055522C">
              <w:rPr>
                <w:rFonts w:ascii="Calibri" w:hAnsi="Calibri"/>
                <w:color w:val="000000"/>
                <w:sz w:val="22"/>
                <w:szCs w:val="22"/>
              </w:rPr>
              <w:t>top</w:t>
            </w:r>
            <w:r>
              <w:rPr>
                <w:rFonts w:ascii="Calibri" w:hAnsi="Calibri"/>
                <w:color w:val="000000"/>
                <w:sz w:val="22"/>
                <w:szCs w:val="22"/>
              </w:rPr>
              <w:t>s</w:t>
            </w:r>
            <w:r w:rsidR="0055522C">
              <w:rPr>
                <w:rFonts w:ascii="Calibri" w:hAnsi="Calibri"/>
                <w:color w:val="000000"/>
                <w:sz w:val="22"/>
                <w:szCs w:val="22"/>
              </w:rPr>
              <w:t xml:space="preserve"> transmitting WSAs</w:t>
            </w:r>
          </w:p>
        </w:tc>
        <w:tc>
          <w:tcPr>
            <w:tcW w:w="990" w:type="dxa"/>
            <w:tcMar>
              <w:left w:w="29" w:type="dxa"/>
              <w:right w:w="29" w:type="dxa"/>
            </w:tcMar>
          </w:tcPr>
          <w:p w14:paraId="3757B4CA"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09B5ED3" w14:textId="3ABF7BBB"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42260C31" w14:textId="7B20AE21" w:rsidR="0055522C"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55522C" w:rsidRPr="008328FB">
              <w:rPr>
                <w:rFonts w:ascii="Calibri" w:hAnsi="Calibri"/>
                <w:color w:val="000000"/>
                <w:sz w:val="22"/>
                <w:szCs w:val="22"/>
              </w:rPr>
              <w:t>StopWsaTxPeriodic</w:t>
            </w:r>
          </w:p>
          <w:p w14:paraId="7391944C" w14:textId="2FC53262" w:rsidR="00605871"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36333C" w14:paraId="77604DFD" w14:textId="77777777" w:rsidTr="009C1589">
        <w:tc>
          <w:tcPr>
            <w:tcW w:w="389" w:type="dxa"/>
            <w:tcMar>
              <w:left w:w="29" w:type="dxa"/>
              <w:right w:w="29" w:type="dxa"/>
            </w:tcMar>
          </w:tcPr>
          <w:p w14:paraId="3DC012CD" w14:textId="6799ED47" w:rsidR="0036333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0C9E1246" w14:textId="1D17D9D9" w:rsidR="0036333C" w:rsidRPr="002E1405"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w:t>
            </w:r>
            <w:r w:rsidR="0055522C">
              <w:rPr>
                <w:rFonts w:ascii="Calibri" w:hAnsi="Calibri"/>
                <w:color w:val="000000"/>
                <w:sz w:val="22"/>
                <w:szCs w:val="22"/>
              </w:rPr>
              <w:t>dd</w:t>
            </w:r>
            <w:r>
              <w:rPr>
                <w:rFonts w:ascii="Calibri" w:hAnsi="Calibri"/>
                <w:color w:val="000000"/>
                <w:sz w:val="22"/>
                <w:szCs w:val="22"/>
              </w:rPr>
              <w:t>s a</w:t>
            </w:r>
            <w:r w:rsidR="0055522C">
              <w:rPr>
                <w:rFonts w:ascii="Calibri" w:hAnsi="Calibri"/>
                <w:color w:val="000000"/>
                <w:sz w:val="22"/>
                <w:szCs w:val="22"/>
              </w:rPr>
              <w:t xml:space="preserve"> provider service </w:t>
            </w:r>
            <w:r>
              <w:rPr>
                <w:rFonts w:ascii="Calibri" w:hAnsi="Calibri"/>
                <w:color w:val="000000"/>
                <w:sz w:val="22"/>
                <w:szCs w:val="22"/>
              </w:rPr>
              <w:t xml:space="preserve">to </w:t>
            </w:r>
            <w:r w:rsidR="0055522C">
              <w:rPr>
                <w:rFonts w:ascii="Calibri" w:hAnsi="Calibri"/>
                <w:color w:val="000000"/>
                <w:sz w:val="22"/>
                <w:szCs w:val="22"/>
              </w:rPr>
              <w:t>WSA</w:t>
            </w:r>
          </w:p>
        </w:tc>
        <w:tc>
          <w:tcPr>
            <w:tcW w:w="990" w:type="dxa"/>
            <w:tcMar>
              <w:left w:w="29" w:type="dxa"/>
              <w:right w:w="29" w:type="dxa"/>
            </w:tcMar>
          </w:tcPr>
          <w:p w14:paraId="5EFA804F"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272FCC11" w14:textId="4B194C90" w:rsidR="0036333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050B444E" w14:textId="3230E958"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AddWsaProviderService</w:t>
            </w:r>
          </w:p>
          <w:p w14:paraId="6FB46A56" w14:textId="6D476958" w:rsidR="0036333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55522C" w14:paraId="4F70597A" w14:textId="77777777" w:rsidTr="009C1589">
        <w:tc>
          <w:tcPr>
            <w:tcW w:w="389" w:type="dxa"/>
            <w:tcMar>
              <w:left w:w="29" w:type="dxa"/>
              <w:right w:w="29" w:type="dxa"/>
            </w:tcMar>
          </w:tcPr>
          <w:p w14:paraId="0C64418C" w14:textId="1730B5F4" w:rsidR="0055522C" w:rsidRPr="00FA2A15" w:rsidRDefault="009C1589" w:rsidP="00372FFC">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7D33476F" w14:textId="0D17669B" w:rsidR="0055522C" w:rsidRDefault="008F15C8"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deletes a </w:t>
            </w:r>
            <w:r w:rsidR="0055522C">
              <w:rPr>
                <w:rFonts w:ascii="Calibri" w:hAnsi="Calibri"/>
                <w:color w:val="000000"/>
                <w:sz w:val="22"/>
                <w:szCs w:val="22"/>
              </w:rPr>
              <w:t>provider service from WSA</w:t>
            </w:r>
          </w:p>
        </w:tc>
        <w:tc>
          <w:tcPr>
            <w:tcW w:w="990" w:type="dxa"/>
            <w:tcMar>
              <w:left w:w="29" w:type="dxa"/>
              <w:right w:w="29" w:type="dxa"/>
            </w:tcMar>
          </w:tcPr>
          <w:p w14:paraId="249AFF70" w14:textId="77777777" w:rsidR="00A86D3F" w:rsidRDefault="00A86D3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3487AA4" w14:textId="69463E55" w:rsidR="0055522C" w:rsidRDefault="00A86D3F" w:rsidP="00372FFC">
            <w:pPr>
              <w:spacing w:after="0"/>
            </w:pPr>
            <w:r>
              <w:rPr>
                <w:rFonts w:ascii="Calibri" w:hAnsi="Calibri"/>
                <w:color w:val="000000"/>
                <w:sz w:val="22"/>
                <w:szCs w:val="22"/>
              </w:rPr>
              <w:t>SUT -&gt; TS</w:t>
            </w:r>
          </w:p>
        </w:tc>
        <w:tc>
          <w:tcPr>
            <w:tcW w:w="4039" w:type="dxa"/>
            <w:tcMar>
              <w:left w:w="29" w:type="dxa"/>
              <w:right w:w="29" w:type="dxa"/>
            </w:tcMar>
          </w:tcPr>
          <w:p w14:paraId="167864B6" w14:textId="267A057A" w:rsidR="00605871"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00626904" w:rsidRPr="00626904">
              <w:rPr>
                <w:rFonts w:ascii="Calibri" w:hAnsi="Calibri"/>
                <w:color w:val="000000"/>
                <w:sz w:val="22"/>
                <w:szCs w:val="22"/>
              </w:rPr>
              <w:t>DelWsaProviderService</w:t>
            </w:r>
          </w:p>
          <w:p w14:paraId="7E95AF3B" w14:textId="32D4902A" w:rsidR="0055522C" w:rsidRPr="008328FB" w:rsidRDefault="00605871"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B31640" w14:paraId="6A9EF82A" w14:textId="77777777" w:rsidTr="009C1589">
        <w:tc>
          <w:tcPr>
            <w:tcW w:w="389" w:type="dxa"/>
            <w:tcMar>
              <w:left w:w="29" w:type="dxa"/>
              <w:right w:w="29" w:type="dxa"/>
            </w:tcMar>
          </w:tcPr>
          <w:p w14:paraId="1C68FED0" w14:textId="7B1D7BB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10</w:t>
            </w:r>
          </w:p>
        </w:tc>
        <w:tc>
          <w:tcPr>
            <w:tcW w:w="3600" w:type="dxa"/>
            <w:tcMar>
              <w:left w:w="29" w:type="dxa"/>
              <w:right w:w="29" w:type="dxa"/>
            </w:tcMar>
          </w:tcPr>
          <w:p w14:paraId="0304299D" w14:textId="452A1968" w:rsidR="00B31640"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registers a user service and notifies the TS when it is activated</w:t>
            </w:r>
          </w:p>
        </w:tc>
        <w:tc>
          <w:tcPr>
            <w:tcW w:w="990" w:type="dxa"/>
            <w:tcMar>
              <w:left w:w="29" w:type="dxa"/>
              <w:right w:w="29" w:type="dxa"/>
            </w:tcMar>
          </w:tcPr>
          <w:p w14:paraId="66C428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E408C82"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51BD1A6A" w14:textId="5D5B0348" w:rsidR="00B31640"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3D6B04A" w14:textId="6D3044F0" w:rsidR="00817DA3"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817DA3">
              <w:rPr>
                <w:rFonts w:ascii="Calibri" w:hAnsi="Calibri"/>
                <w:color w:val="000000"/>
                <w:sz w:val="22"/>
                <w:szCs w:val="22"/>
              </w:rPr>
              <w:t>AddUserService</w:t>
            </w:r>
          </w:p>
          <w:p w14:paraId="6FD18D7E" w14:textId="552E009A" w:rsidR="00817DA3"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p w14:paraId="5EAB3F0E" w14:textId="48B059D9" w:rsidR="00B31640" w:rsidRPr="008328FB" w:rsidRDefault="00817DA3"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B31640" w14:paraId="01BD1D1B" w14:textId="77777777" w:rsidTr="009C1589">
        <w:tc>
          <w:tcPr>
            <w:tcW w:w="389" w:type="dxa"/>
            <w:tcMar>
              <w:left w:w="29" w:type="dxa"/>
              <w:right w:w="29" w:type="dxa"/>
            </w:tcMar>
          </w:tcPr>
          <w:p w14:paraId="6E2A06F8" w14:textId="351F88D3" w:rsidR="00B31640"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11</w:t>
            </w:r>
          </w:p>
        </w:tc>
        <w:tc>
          <w:tcPr>
            <w:tcW w:w="3600" w:type="dxa"/>
            <w:tcMar>
              <w:left w:w="29" w:type="dxa"/>
              <w:right w:w="29" w:type="dxa"/>
            </w:tcMar>
          </w:tcPr>
          <w:p w14:paraId="5D5A3DB2" w14:textId="5E8D3500" w:rsidR="00B31640" w:rsidRDefault="00817DA3" w:rsidP="00B3164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remov</w:t>
            </w:r>
            <w:r w:rsidR="00B31640">
              <w:rPr>
                <w:rFonts w:ascii="Calibri" w:hAnsi="Calibri"/>
                <w:color w:val="000000"/>
                <w:sz w:val="22"/>
                <w:szCs w:val="22"/>
              </w:rPr>
              <w:t>es a registered user service</w:t>
            </w:r>
          </w:p>
        </w:tc>
        <w:tc>
          <w:tcPr>
            <w:tcW w:w="990" w:type="dxa"/>
            <w:tcMar>
              <w:left w:w="29" w:type="dxa"/>
              <w:right w:w="29" w:type="dxa"/>
            </w:tcMar>
          </w:tcPr>
          <w:p w14:paraId="7C41EB88"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9FDBB31" w14:textId="76C8F66C" w:rsidR="00B31640" w:rsidRDefault="00817DA3" w:rsidP="00817DA3">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4D93DC4" w14:textId="4A94FC2E" w:rsidR="00817DA3" w:rsidRDefault="00817DA3" w:rsidP="00817DA3">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Pr>
                <w:rFonts w:ascii="Calibri" w:hAnsi="Calibri"/>
                <w:color w:val="000000"/>
                <w:sz w:val="22"/>
                <w:szCs w:val="22"/>
              </w:rPr>
              <w:t>Del</w:t>
            </w:r>
            <w:r w:rsidRPr="00817DA3">
              <w:rPr>
                <w:rFonts w:ascii="Calibri" w:hAnsi="Calibri"/>
                <w:color w:val="000000"/>
                <w:sz w:val="22"/>
                <w:szCs w:val="22"/>
              </w:rPr>
              <w:t>UserService</w:t>
            </w:r>
          </w:p>
          <w:p w14:paraId="4603255C" w14:textId="509B54BD" w:rsidR="00B31640" w:rsidRPr="008328FB" w:rsidRDefault="00817DA3"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7E5A2B" w14:paraId="086271F2" w14:textId="77777777" w:rsidTr="009C1589">
        <w:tc>
          <w:tcPr>
            <w:tcW w:w="389" w:type="dxa"/>
            <w:tcMar>
              <w:left w:w="29" w:type="dxa"/>
              <w:right w:w="29" w:type="dxa"/>
            </w:tcMar>
          </w:tcPr>
          <w:p w14:paraId="233952A1" w14:textId="28ABDA7D"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12</w:t>
            </w:r>
          </w:p>
        </w:tc>
        <w:tc>
          <w:tcPr>
            <w:tcW w:w="3600" w:type="dxa"/>
            <w:tcMar>
              <w:left w:w="29" w:type="dxa"/>
              <w:right w:w="29" w:type="dxa"/>
            </w:tcMar>
          </w:tcPr>
          <w:p w14:paraId="6923A11C" w14:textId="62056DC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requests IPv6 configuration from the SUT </w:t>
            </w:r>
          </w:p>
        </w:tc>
        <w:tc>
          <w:tcPr>
            <w:tcW w:w="990" w:type="dxa"/>
            <w:tcMar>
              <w:left w:w="29" w:type="dxa"/>
              <w:right w:w="29" w:type="dxa"/>
            </w:tcMar>
          </w:tcPr>
          <w:p w14:paraId="4CCF9415" w14:textId="77777777"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6E898F9" w14:textId="5270C950"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0312EC43" w14:textId="7DAAB50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t xml:space="preserve"> </w:t>
            </w:r>
            <w:r w:rsidRPr="007E5A2B">
              <w:rPr>
                <w:rFonts w:ascii="Calibri" w:hAnsi="Calibri"/>
                <w:color w:val="000000"/>
                <w:sz w:val="22"/>
                <w:szCs w:val="22"/>
              </w:rPr>
              <w:t>GetIpv6InterfaceInfo</w:t>
            </w:r>
          </w:p>
          <w:p w14:paraId="74414E36" w14:textId="342E1EBB" w:rsidR="007E5A2B" w:rsidRPr="008328FB" w:rsidRDefault="00AC31B8" w:rsidP="00372FFC">
            <w:pPr>
              <w:overflowPunct/>
              <w:autoSpaceDE/>
              <w:autoSpaceDN/>
              <w:adjustRightInd/>
              <w:spacing w:after="0"/>
              <w:textAlignment w:val="auto"/>
              <w:rPr>
                <w:rFonts w:ascii="Calibri" w:hAnsi="Calibri"/>
                <w:color w:val="000000"/>
                <w:sz w:val="22"/>
                <w:szCs w:val="22"/>
              </w:rPr>
            </w:pPr>
            <w:r w:rsidRPr="00AC31B8">
              <w:rPr>
                <w:rFonts w:ascii="Calibri" w:hAnsi="Calibri"/>
                <w:color w:val="000000"/>
                <w:sz w:val="22"/>
                <w:szCs w:val="22"/>
              </w:rPr>
              <w:t>responseInfo</w:t>
            </w:r>
          </w:p>
        </w:tc>
      </w:tr>
      <w:tr w:rsidR="007E5A2B" w14:paraId="552CBE53" w14:textId="77777777" w:rsidTr="009C1589">
        <w:tc>
          <w:tcPr>
            <w:tcW w:w="389" w:type="dxa"/>
            <w:tcMar>
              <w:left w:w="29" w:type="dxa"/>
              <w:right w:w="29" w:type="dxa"/>
            </w:tcMar>
          </w:tcPr>
          <w:p w14:paraId="7F537D88" w14:textId="39E60082"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13</w:t>
            </w:r>
          </w:p>
        </w:tc>
        <w:tc>
          <w:tcPr>
            <w:tcW w:w="3600" w:type="dxa"/>
            <w:tcMar>
              <w:left w:w="29" w:type="dxa"/>
              <w:right w:w="29" w:type="dxa"/>
            </w:tcMar>
          </w:tcPr>
          <w:p w14:paraId="4103C271" w14:textId="3A7F45F6"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TS </w:t>
            </w:r>
            <w:r w:rsidR="00365F66">
              <w:rPr>
                <w:rFonts w:ascii="Calibri" w:hAnsi="Calibri"/>
                <w:color w:val="000000"/>
                <w:sz w:val="22"/>
                <w:szCs w:val="22"/>
              </w:rPr>
              <w:t xml:space="preserve">requests the SUT to change its </w:t>
            </w:r>
            <w:r>
              <w:rPr>
                <w:rFonts w:ascii="Calibri" w:hAnsi="Calibri"/>
                <w:color w:val="000000"/>
                <w:sz w:val="22"/>
                <w:szCs w:val="22"/>
              </w:rPr>
              <w:t>IPv6 configuration</w:t>
            </w:r>
          </w:p>
        </w:tc>
        <w:tc>
          <w:tcPr>
            <w:tcW w:w="990" w:type="dxa"/>
            <w:tcMar>
              <w:left w:w="29" w:type="dxa"/>
              <w:right w:w="29" w:type="dxa"/>
            </w:tcMar>
          </w:tcPr>
          <w:p w14:paraId="3CA3A447" w14:textId="77777777" w:rsidR="003E157A"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8474297" w14:textId="6CE2063E" w:rsidR="007E5A2B"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D495872" w14:textId="77777777" w:rsidR="007E5A2B"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626904">
              <w:rPr>
                <w:rFonts w:ascii="Calibri" w:hAnsi="Calibri"/>
                <w:color w:val="000000"/>
                <w:sz w:val="22"/>
                <w:szCs w:val="22"/>
              </w:rPr>
              <w:t>SetIpv6Address</w:t>
            </w:r>
          </w:p>
          <w:p w14:paraId="70D27704" w14:textId="71D2DE8F" w:rsidR="00626904" w:rsidRPr="008328FB" w:rsidRDefault="00626904"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626904" w14:paraId="6D668074" w14:textId="77777777" w:rsidTr="002033F4">
        <w:tc>
          <w:tcPr>
            <w:tcW w:w="389" w:type="dxa"/>
            <w:tcMar>
              <w:left w:w="29" w:type="dxa"/>
              <w:right w:w="29" w:type="dxa"/>
            </w:tcMar>
          </w:tcPr>
          <w:p w14:paraId="748061C8" w14:textId="2788231F" w:rsidR="00626904"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14</w:t>
            </w:r>
          </w:p>
        </w:tc>
        <w:tc>
          <w:tcPr>
            <w:tcW w:w="3600" w:type="dxa"/>
            <w:tcMar>
              <w:left w:w="29" w:type="dxa"/>
              <w:right w:w="29" w:type="dxa"/>
            </w:tcMar>
          </w:tcPr>
          <w:p w14:paraId="7C341DBA" w14:textId="5DEE2F6F" w:rsidR="00626904" w:rsidRDefault="0062690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Transmit </w:t>
            </w:r>
            <w:r w:rsidR="002704FC">
              <w:rPr>
                <w:rFonts w:ascii="Calibri" w:hAnsi="Calibri"/>
                <w:color w:val="000000"/>
                <w:sz w:val="22"/>
                <w:szCs w:val="22"/>
              </w:rPr>
              <w:t xml:space="preserve">a single </w:t>
            </w:r>
            <w:r>
              <w:rPr>
                <w:rFonts w:ascii="Calibri" w:hAnsi="Calibri"/>
                <w:color w:val="000000"/>
                <w:sz w:val="22"/>
                <w:szCs w:val="22"/>
              </w:rPr>
              <w:t>ping message over IPv6</w:t>
            </w:r>
            <w:r w:rsidR="003E157A">
              <w:rPr>
                <w:rFonts w:ascii="Calibri" w:hAnsi="Calibri"/>
                <w:color w:val="000000"/>
                <w:sz w:val="22"/>
                <w:szCs w:val="22"/>
              </w:rPr>
              <w:t xml:space="preserve"> and receive ping echo from the remote host</w:t>
            </w:r>
          </w:p>
        </w:tc>
        <w:tc>
          <w:tcPr>
            <w:tcW w:w="990" w:type="dxa"/>
            <w:tcMar>
              <w:left w:w="29" w:type="dxa"/>
              <w:right w:w="29" w:type="dxa"/>
            </w:tcMar>
          </w:tcPr>
          <w:p w14:paraId="33770CFB" w14:textId="0A341E6E" w:rsidR="00E62AF1" w:rsidRDefault="00E62AF1"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p w14:paraId="3447E507" w14:textId="77777777" w:rsidR="00817DA3" w:rsidRDefault="00817DA3"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452A0D0B" w14:textId="77777777" w:rsidR="00817DA3" w:rsidRDefault="00817DA3" w:rsidP="00817DA3">
            <w:pPr>
              <w:spacing w:after="0"/>
              <w:rPr>
                <w:rFonts w:ascii="Calibri" w:hAnsi="Calibri"/>
                <w:color w:val="000000"/>
                <w:sz w:val="22"/>
                <w:szCs w:val="22"/>
              </w:rPr>
            </w:pPr>
            <w:r>
              <w:rPr>
                <w:rFonts w:ascii="Calibri" w:hAnsi="Calibri"/>
                <w:color w:val="000000"/>
                <w:sz w:val="22"/>
                <w:szCs w:val="22"/>
              </w:rPr>
              <w:t>SUT -&gt; TS</w:t>
            </w:r>
          </w:p>
          <w:p w14:paraId="2D2BF1C3" w14:textId="79432E1E" w:rsidR="00626904" w:rsidRDefault="00817DA3" w:rsidP="00817DA3">
            <w:pPr>
              <w:spacing w:after="0"/>
            </w:pPr>
            <w:r>
              <w:rPr>
                <w:rFonts w:ascii="Calibri" w:hAnsi="Calibri"/>
                <w:color w:val="000000"/>
                <w:sz w:val="22"/>
                <w:szCs w:val="22"/>
              </w:rPr>
              <w:t>SUT -&gt; TS</w:t>
            </w:r>
          </w:p>
        </w:tc>
        <w:tc>
          <w:tcPr>
            <w:tcW w:w="4039" w:type="dxa"/>
            <w:tcMar>
              <w:left w:w="29" w:type="dxa"/>
              <w:right w:w="29" w:type="dxa"/>
            </w:tcMar>
          </w:tcPr>
          <w:p w14:paraId="5A275F12" w14:textId="4E34F02F" w:rsidR="00E62AF1" w:rsidRDefault="00E62AF1"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Start with Use Case 10, then…</w:t>
            </w:r>
          </w:p>
          <w:p w14:paraId="5098F230" w14:textId="77777777" w:rsidR="00626904" w:rsidRDefault="003E157A"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Pr="003E157A">
              <w:rPr>
                <w:rFonts w:ascii="Calibri" w:hAnsi="Calibri"/>
                <w:color w:val="000000"/>
                <w:sz w:val="22"/>
                <w:szCs w:val="22"/>
              </w:rPr>
              <w:t>SendIpv6Ping</w:t>
            </w:r>
          </w:p>
          <w:p w14:paraId="7BAAAA30" w14:textId="38D92C92" w:rsidR="003E157A" w:rsidRDefault="00DD3B5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w:t>
            </w:r>
            <w:r w:rsidR="003E157A" w:rsidRPr="008328FB">
              <w:rPr>
                <w:rFonts w:ascii="Calibri" w:hAnsi="Calibri"/>
                <w:color w:val="000000"/>
                <w:sz w:val="22"/>
                <w:szCs w:val="22"/>
              </w:rPr>
              <w:t>esponse</w:t>
            </w:r>
          </w:p>
          <w:p w14:paraId="09E69172" w14:textId="76DFF36A" w:rsidR="00DD3B50" w:rsidRPr="008328FB" w:rsidRDefault="00DD3B50" w:rsidP="00372FFC">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EC167F" w14:paraId="746F999D" w14:textId="77777777" w:rsidTr="00E2475D">
        <w:tc>
          <w:tcPr>
            <w:tcW w:w="389" w:type="dxa"/>
            <w:tcMar>
              <w:left w:w="29" w:type="dxa"/>
              <w:right w:w="29" w:type="dxa"/>
            </w:tcMar>
          </w:tcPr>
          <w:p w14:paraId="4D3036F4" w14:textId="78650E99" w:rsidR="00EC167F" w:rsidRDefault="00EC167F"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16</w:t>
            </w:r>
          </w:p>
        </w:tc>
        <w:tc>
          <w:tcPr>
            <w:tcW w:w="3600" w:type="dxa"/>
            <w:tcMar>
              <w:left w:w="29" w:type="dxa"/>
              <w:right w:w="29" w:type="dxa"/>
            </w:tcMar>
          </w:tcPr>
          <w:p w14:paraId="4DB91E82" w14:textId="713E2361" w:rsidR="00EC167F" w:rsidRDefault="00EC167F" w:rsidP="00D07EE6">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w:t>
            </w:r>
            <w:r w:rsidR="00D07EE6">
              <w:rPr>
                <w:rFonts w:ascii="Calibri" w:hAnsi="Calibri"/>
                <w:color w:val="000000"/>
                <w:sz w:val="22"/>
                <w:szCs w:val="22"/>
              </w:rPr>
              <w:t>joins a WSA and transmits WSMs on a Service channel</w:t>
            </w:r>
          </w:p>
        </w:tc>
        <w:tc>
          <w:tcPr>
            <w:tcW w:w="990" w:type="dxa"/>
            <w:tcMar>
              <w:left w:w="29" w:type="dxa"/>
              <w:right w:w="29" w:type="dxa"/>
            </w:tcMar>
          </w:tcPr>
          <w:p w14:paraId="51D44255" w14:textId="5D7F951C" w:rsidR="00EC167F" w:rsidRDefault="00E2475D" w:rsidP="00817DA3">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w:t>
            </w:r>
          </w:p>
        </w:tc>
        <w:tc>
          <w:tcPr>
            <w:tcW w:w="4039" w:type="dxa"/>
            <w:shd w:val="clear" w:color="auto" w:fill="auto"/>
            <w:tcMar>
              <w:left w:w="29" w:type="dxa"/>
              <w:right w:w="29" w:type="dxa"/>
            </w:tcMar>
          </w:tcPr>
          <w:p w14:paraId="2A9BD85E" w14:textId="1AF7B13C" w:rsidR="00EC167F" w:rsidRPr="00E2475D" w:rsidRDefault="00E2475D" w:rsidP="00EC167F">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 xml:space="preserve">Run </w:t>
            </w:r>
            <w:r w:rsidR="00EC167F" w:rsidRPr="00E2475D">
              <w:rPr>
                <w:rFonts w:ascii="Calibri" w:hAnsi="Calibri"/>
                <w:color w:val="000000"/>
                <w:sz w:val="22"/>
                <w:szCs w:val="22"/>
              </w:rPr>
              <w:t xml:space="preserve">Use </w:t>
            </w:r>
            <w:r w:rsidRPr="00E2475D">
              <w:rPr>
                <w:rFonts w:ascii="Calibri" w:hAnsi="Calibri"/>
                <w:color w:val="000000"/>
                <w:sz w:val="22"/>
                <w:szCs w:val="22"/>
              </w:rPr>
              <w:t>Case 10</w:t>
            </w:r>
          </w:p>
          <w:p w14:paraId="5701A04D" w14:textId="5DA013C1" w:rsidR="00EC167F" w:rsidRPr="00E2475D" w:rsidRDefault="00E2475D"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Use Case 2</w:t>
            </w:r>
          </w:p>
        </w:tc>
      </w:tr>
      <w:tr w:rsidR="00D07EE6" w14:paraId="4B4F94BE" w14:textId="77777777" w:rsidTr="002033F4">
        <w:tc>
          <w:tcPr>
            <w:tcW w:w="389" w:type="dxa"/>
            <w:tcMar>
              <w:left w:w="29" w:type="dxa"/>
              <w:right w:w="29" w:type="dxa"/>
            </w:tcMar>
          </w:tcPr>
          <w:p w14:paraId="70D68BA5" w14:textId="46C10E6F"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17</w:t>
            </w:r>
          </w:p>
        </w:tc>
        <w:tc>
          <w:tcPr>
            <w:tcW w:w="3600" w:type="dxa"/>
            <w:tcMar>
              <w:left w:w="29" w:type="dxa"/>
              <w:right w:w="29" w:type="dxa"/>
            </w:tcMar>
          </w:tcPr>
          <w:p w14:paraId="71B8250F" w14:textId="77E032F3" w:rsidR="00D07EE6" w:rsidRDefault="00D07EE6"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SUT joins a WSA and receives WSMs on a Service channel </w:t>
            </w:r>
          </w:p>
        </w:tc>
        <w:tc>
          <w:tcPr>
            <w:tcW w:w="990" w:type="dxa"/>
            <w:tcMar>
              <w:left w:w="29" w:type="dxa"/>
              <w:right w:w="29" w:type="dxa"/>
            </w:tcMar>
          </w:tcPr>
          <w:p w14:paraId="4072B4D9" w14:textId="77777777" w:rsidR="00D07EE6" w:rsidRDefault="00D07EE6" w:rsidP="00817DA3">
            <w:pPr>
              <w:overflowPunct/>
              <w:autoSpaceDE/>
              <w:autoSpaceDN/>
              <w:adjustRightInd/>
              <w:spacing w:after="0"/>
              <w:textAlignment w:val="auto"/>
              <w:rPr>
                <w:rFonts w:ascii="Calibri" w:hAnsi="Calibri"/>
                <w:color w:val="000000"/>
                <w:sz w:val="22"/>
                <w:szCs w:val="22"/>
              </w:rPr>
            </w:pPr>
          </w:p>
        </w:tc>
        <w:tc>
          <w:tcPr>
            <w:tcW w:w="4039" w:type="dxa"/>
            <w:tcMar>
              <w:left w:w="29" w:type="dxa"/>
              <w:right w:w="29" w:type="dxa"/>
            </w:tcMar>
          </w:tcPr>
          <w:p w14:paraId="5D1B6532" w14:textId="77777777" w:rsidR="00E2475D" w:rsidRPr="00E2475D" w:rsidRDefault="00E2475D" w:rsidP="00E2475D">
            <w:pPr>
              <w:overflowPunct/>
              <w:autoSpaceDE/>
              <w:autoSpaceDN/>
              <w:adjustRightInd/>
              <w:spacing w:after="0"/>
              <w:textAlignment w:val="auto"/>
              <w:rPr>
                <w:rFonts w:ascii="Calibri" w:hAnsi="Calibri"/>
                <w:color w:val="000000"/>
                <w:sz w:val="22"/>
                <w:szCs w:val="22"/>
              </w:rPr>
            </w:pPr>
            <w:r w:rsidRPr="00E2475D">
              <w:rPr>
                <w:rFonts w:ascii="Calibri" w:hAnsi="Calibri"/>
                <w:color w:val="000000"/>
                <w:sz w:val="22"/>
                <w:szCs w:val="22"/>
              </w:rPr>
              <w:t>Run Use Case 10</w:t>
            </w:r>
          </w:p>
          <w:p w14:paraId="0B90C12D" w14:textId="6B3765EC" w:rsidR="00D07EE6" w:rsidRDefault="00E2475D" w:rsidP="00E2475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Wait for the indication message and do </w:t>
            </w:r>
            <w:r w:rsidRPr="00E2475D">
              <w:rPr>
                <w:rFonts w:ascii="Calibri" w:hAnsi="Calibri"/>
                <w:color w:val="000000"/>
                <w:sz w:val="22"/>
                <w:szCs w:val="22"/>
              </w:rPr>
              <w:t xml:space="preserve">Use Case </w:t>
            </w:r>
            <w:r>
              <w:rPr>
                <w:rFonts w:ascii="Calibri" w:hAnsi="Calibri"/>
                <w:color w:val="000000"/>
                <w:sz w:val="22"/>
                <w:szCs w:val="22"/>
              </w:rPr>
              <w:t>4</w:t>
            </w:r>
          </w:p>
        </w:tc>
      </w:tr>
      <w:tr w:rsidR="007E5A2B" w14:paraId="6C910070" w14:textId="77777777" w:rsidTr="009C1589">
        <w:tc>
          <w:tcPr>
            <w:tcW w:w="389" w:type="dxa"/>
            <w:tcMar>
              <w:left w:w="29" w:type="dxa"/>
              <w:right w:w="29" w:type="dxa"/>
            </w:tcMar>
          </w:tcPr>
          <w:p w14:paraId="5657DAAD" w14:textId="53F55F0E" w:rsidR="007E5A2B" w:rsidRPr="00FA2A15" w:rsidRDefault="00B31640"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15</w:t>
            </w:r>
          </w:p>
        </w:tc>
        <w:tc>
          <w:tcPr>
            <w:tcW w:w="3600" w:type="dxa"/>
            <w:tcMar>
              <w:left w:w="29" w:type="dxa"/>
              <w:right w:w="29" w:type="dxa"/>
            </w:tcMar>
          </w:tcPr>
          <w:p w14:paraId="036D13D1" w14:textId="5F6B098D"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0A9DDACC" w14:textId="285A57D1" w:rsidR="007E5A2B" w:rsidRDefault="007E5A2B"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64DF7B7B" w14:textId="4F2C0D77" w:rsidR="007E5A2B" w:rsidRPr="008328FB" w:rsidRDefault="00FF57F4" w:rsidP="00372FFC">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w:t>
            </w:r>
            <w:r w:rsidR="007E5A2B">
              <w:rPr>
                <w:rFonts w:ascii="Calibri" w:hAnsi="Calibri"/>
                <w:color w:val="000000"/>
                <w:sz w:val="22"/>
                <w:szCs w:val="22"/>
              </w:rPr>
              <w:t>xception</w:t>
            </w:r>
          </w:p>
        </w:tc>
      </w:tr>
    </w:tbl>
    <w:p w14:paraId="77CD0B1D" w14:textId="4C24B6F8" w:rsidR="004D7685" w:rsidRDefault="004D7685" w:rsidP="004D7685"/>
    <w:p w14:paraId="0D364B6C" w14:textId="7B790EED" w:rsidR="00E228AD" w:rsidRDefault="00E228AD" w:rsidP="004D7685">
      <w:r>
        <w:t>The following dependencies are assumed among use cases</w:t>
      </w:r>
      <w:r w:rsidR="00D07EE6">
        <w:t>:</w:t>
      </w:r>
    </w:p>
    <w:p w14:paraId="4EF7D6EF" w14:textId="70AA3AFE" w:rsidR="00FA2A15" w:rsidRDefault="005B0168" w:rsidP="00E228AD">
      <w:pPr>
        <w:pStyle w:val="ListParagraph"/>
        <w:numPr>
          <w:ilvl w:val="0"/>
          <w:numId w:val="33"/>
        </w:numPr>
      </w:pPr>
      <w:r>
        <w:t xml:space="preserve">UC1 must </w:t>
      </w:r>
      <w:r w:rsidR="00CF7853">
        <w:t>precede</w:t>
      </w:r>
      <w:r>
        <w:t xml:space="preserve"> </w:t>
      </w:r>
      <w:r w:rsidR="00E228AD">
        <w:t xml:space="preserve">UC </w:t>
      </w:r>
      <w:r w:rsidR="008F15C8">
        <w:t>2,</w:t>
      </w:r>
      <w:r>
        <w:t xml:space="preserve"> </w:t>
      </w:r>
      <w:r w:rsidR="00CF7853">
        <w:t>UC</w:t>
      </w:r>
      <w:r>
        <w:t xml:space="preserve">4, </w:t>
      </w:r>
      <w:r w:rsidR="00CF7853">
        <w:t>UC</w:t>
      </w:r>
      <w:r>
        <w:t xml:space="preserve">6, </w:t>
      </w:r>
      <w:r w:rsidR="00CF7853">
        <w:t>UC</w:t>
      </w:r>
      <w:r>
        <w:t xml:space="preserve">10, </w:t>
      </w:r>
      <w:r w:rsidR="00CF7853">
        <w:t>UC</w:t>
      </w:r>
      <w:r>
        <w:t xml:space="preserve">12, </w:t>
      </w:r>
      <w:r w:rsidR="00CF7853">
        <w:t>UC</w:t>
      </w:r>
      <w:r>
        <w:t xml:space="preserve">13, </w:t>
      </w:r>
      <w:r w:rsidR="00CF7853">
        <w:t>UC</w:t>
      </w:r>
      <w:r>
        <w:t>14</w:t>
      </w:r>
      <w:r w:rsidR="00FA2A15">
        <w:t xml:space="preserve"> </w:t>
      </w:r>
    </w:p>
    <w:p w14:paraId="58681595" w14:textId="77777777" w:rsidR="00E228AD" w:rsidRDefault="00E228AD" w:rsidP="00E228AD">
      <w:pPr>
        <w:pStyle w:val="ListParagraph"/>
        <w:numPr>
          <w:ilvl w:val="0"/>
          <w:numId w:val="33"/>
        </w:numPr>
      </w:pPr>
      <w:r>
        <w:t>UC</w:t>
      </w:r>
      <w:r w:rsidR="008F15C8">
        <w:t>3</w:t>
      </w:r>
      <w:r>
        <w:t xml:space="preserve"> must follow UC2</w:t>
      </w:r>
    </w:p>
    <w:p w14:paraId="5B2E33CA" w14:textId="77777777" w:rsidR="00E228AD" w:rsidRDefault="00E228AD" w:rsidP="00E228AD">
      <w:pPr>
        <w:pStyle w:val="ListParagraph"/>
        <w:numPr>
          <w:ilvl w:val="0"/>
          <w:numId w:val="33"/>
        </w:numPr>
      </w:pPr>
      <w:r>
        <w:t>UC5 must follow UC4</w:t>
      </w:r>
    </w:p>
    <w:p w14:paraId="618D8AD3" w14:textId="77777777" w:rsidR="00E228AD" w:rsidRDefault="00E228AD" w:rsidP="00E228AD">
      <w:pPr>
        <w:pStyle w:val="ListParagraph"/>
        <w:numPr>
          <w:ilvl w:val="0"/>
          <w:numId w:val="33"/>
        </w:numPr>
      </w:pPr>
      <w:r>
        <w:t>UC7 must follow UC6</w:t>
      </w:r>
    </w:p>
    <w:p w14:paraId="229D4987" w14:textId="77777777" w:rsidR="00E228AD" w:rsidRDefault="00E228AD" w:rsidP="00E228AD">
      <w:pPr>
        <w:pStyle w:val="ListParagraph"/>
        <w:numPr>
          <w:ilvl w:val="0"/>
          <w:numId w:val="33"/>
        </w:numPr>
      </w:pPr>
      <w:r>
        <w:t>UC8 must follow UC6</w:t>
      </w:r>
    </w:p>
    <w:p w14:paraId="0742925C" w14:textId="77B6E4EF" w:rsidR="00365F66" w:rsidRDefault="00365F66" w:rsidP="00E228AD">
      <w:pPr>
        <w:pStyle w:val="ListParagraph"/>
        <w:numPr>
          <w:ilvl w:val="0"/>
          <w:numId w:val="33"/>
        </w:numPr>
      </w:pPr>
      <w:r>
        <w:t>UC9 must follow UC8</w:t>
      </w:r>
    </w:p>
    <w:p w14:paraId="1E17F5A3" w14:textId="18373014" w:rsidR="005B0168" w:rsidRDefault="005B0168" w:rsidP="00E228AD">
      <w:pPr>
        <w:pStyle w:val="ListParagraph"/>
        <w:numPr>
          <w:ilvl w:val="0"/>
          <w:numId w:val="33"/>
        </w:numPr>
      </w:pPr>
      <w:r>
        <w:t>UC11 must follow UC10</w:t>
      </w:r>
    </w:p>
    <w:p w14:paraId="26A7355C" w14:textId="3C49F502" w:rsidR="00365F66" w:rsidRDefault="00A264CE" w:rsidP="00E228AD">
      <w:pPr>
        <w:pStyle w:val="ListParagraph"/>
        <w:numPr>
          <w:ilvl w:val="0"/>
          <w:numId w:val="33"/>
        </w:numPr>
      </w:pPr>
      <w:r>
        <w:t>UC12, UC13, UC14</w:t>
      </w:r>
      <w:r w:rsidR="00D41354">
        <w:t xml:space="preserve"> may follow in any order</w:t>
      </w:r>
    </w:p>
    <w:p w14:paraId="73C86D2F" w14:textId="45FB1022" w:rsidR="00D41354" w:rsidRDefault="00B31640" w:rsidP="00E228AD">
      <w:pPr>
        <w:pStyle w:val="ListParagraph"/>
        <w:numPr>
          <w:ilvl w:val="0"/>
          <w:numId w:val="33"/>
        </w:numPr>
      </w:pPr>
      <w:r>
        <w:t>UC15</w:t>
      </w:r>
      <w:r w:rsidR="00D41354">
        <w:t xml:space="preserve"> may occur at any time</w:t>
      </w:r>
      <w:r w:rsidR="007B00A6">
        <w:t>, including</w:t>
      </w:r>
      <w:r w:rsidR="00D41354">
        <w:t xml:space="preserve"> during execution of any </w:t>
      </w:r>
      <w:r w:rsidR="00A240B7">
        <w:t>other UC</w:t>
      </w:r>
      <w:r w:rsidR="00D41354">
        <w:t>.</w:t>
      </w:r>
    </w:p>
    <w:p w14:paraId="60C52B2D" w14:textId="77777777" w:rsidR="004D7685" w:rsidRPr="004D7685" w:rsidRDefault="004D7685" w:rsidP="004D7685"/>
    <w:p w14:paraId="23E9038B" w14:textId="69CD8303" w:rsidR="007977DD" w:rsidRDefault="007977DD" w:rsidP="007977DD">
      <w:pPr>
        <w:pStyle w:val="Heading3"/>
      </w:pPr>
      <w:bookmarkStart w:id="151" w:name="_Toc446336993"/>
      <w:r w:rsidRPr="00CE390B">
        <w:rPr>
          <w:i/>
        </w:rPr>
        <w:lastRenderedPageBreak/>
        <w:t>Request</w:t>
      </w:r>
      <w:r>
        <w:t xml:space="preserve"> messages</w:t>
      </w:r>
      <w:bookmarkEnd w:id="151"/>
    </w:p>
    <w:p w14:paraId="53F7D220" w14:textId="7A3D73BB" w:rsidR="00274BB0" w:rsidRDefault="00A52B97" w:rsidP="00274BB0">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w:t>
      </w:r>
      <w:r w:rsidR="00A23470">
        <w:t>R</w:t>
      </w:r>
      <w:r w:rsidRPr="00A52B97">
        <w:rPr>
          <w:i/>
        </w:rPr>
        <w:t>equest</w:t>
      </w:r>
      <w:r>
        <w:t xml:space="preserve"> messages</w:t>
      </w:r>
      <w:r w:rsidR="00F44477">
        <w:t xml:space="preserve"> supported in the </w:t>
      </w:r>
      <w:r w:rsidR="00F44477" w:rsidRPr="00F44477">
        <w:rPr>
          <w:i/>
        </w:rPr>
        <w:t>TCI16093</w:t>
      </w:r>
      <w:r w:rsidR="00F44477">
        <w:t xml:space="preserve"> frame</w:t>
      </w:r>
      <w:r>
        <w:t xml:space="preserve">. When SUT sends a </w:t>
      </w:r>
      <w:r w:rsidR="00A23470" w:rsidRPr="00A23470">
        <w:rPr>
          <w:i/>
        </w:rPr>
        <w:t>R</w:t>
      </w:r>
      <w:r w:rsidRPr="00A52B97">
        <w:rPr>
          <w:i/>
        </w:rPr>
        <w:t>esponse</w:t>
      </w:r>
      <w:r>
        <w:t xml:space="preserve"> message, it must include the MsgID corresponding to the </w:t>
      </w:r>
      <w:r w:rsidR="00A23470" w:rsidRPr="00A23470">
        <w:rPr>
          <w:i/>
        </w:rPr>
        <w:t>R</w:t>
      </w:r>
      <w:r w:rsidRPr="00A52B97">
        <w:rPr>
          <w:i/>
        </w:rPr>
        <w:t>equest</w:t>
      </w:r>
      <w:r>
        <w:t xml:space="preserve"> message.</w:t>
      </w:r>
    </w:p>
    <w:p w14:paraId="65333027" w14:textId="3B6A2473" w:rsidR="001C6BE8" w:rsidRDefault="001C6BE8" w:rsidP="001C6BE8">
      <w:pPr>
        <w:pStyle w:val="Caption"/>
        <w:keepNext/>
      </w:pPr>
      <w:bookmarkStart w:id="152" w:name="_Ref444238755"/>
      <w:r>
        <w:t xml:space="preserve">Table </w:t>
      </w:r>
      <w:r w:rsidR="002B59A1">
        <w:fldChar w:fldCharType="begin"/>
      </w:r>
      <w:r w:rsidR="002B59A1">
        <w:instrText xml:space="preserve"> SEQ Table \* ARABIC </w:instrText>
      </w:r>
      <w:r w:rsidR="002B59A1">
        <w:fldChar w:fldCharType="separate"/>
      </w:r>
      <w:r w:rsidR="004173B1">
        <w:rPr>
          <w:noProof/>
        </w:rPr>
        <w:t>31</w:t>
      </w:r>
      <w:r w:rsidR="002B59A1">
        <w:rPr>
          <w:noProof/>
        </w:rPr>
        <w:fldChar w:fldCharType="end"/>
      </w:r>
      <w:bookmarkEnd w:id="152"/>
      <w:r w:rsidRPr="00E554FE">
        <w:tab/>
      </w:r>
      <w:r w:rsidR="00400D98">
        <w:t xml:space="preserve">Listing of </w:t>
      </w:r>
      <w:r w:rsidRPr="00F44477">
        <w:rPr>
          <w:i/>
        </w:rPr>
        <w:t>Request</w:t>
      </w:r>
      <w:r w:rsidR="00F44477">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320D04" w:rsidRPr="003D68B7" w14:paraId="12F8DC07" w14:textId="059991C1" w:rsidTr="00320D04">
        <w:trPr>
          <w:tblHeader/>
        </w:trPr>
        <w:tc>
          <w:tcPr>
            <w:tcW w:w="2988" w:type="dxa"/>
          </w:tcPr>
          <w:p w14:paraId="40C7EA7E" w14:textId="18726EAB" w:rsidR="00320D04" w:rsidRPr="003D68B7" w:rsidRDefault="00320D04" w:rsidP="00320D04">
            <w:pPr>
              <w:pStyle w:val="TAL"/>
              <w:rPr>
                <w:b/>
              </w:rPr>
            </w:pPr>
            <w:r>
              <w:rPr>
                <w:b/>
              </w:rPr>
              <w:t>Request Messages</w:t>
            </w:r>
          </w:p>
        </w:tc>
        <w:tc>
          <w:tcPr>
            <w:tcW w:w="1170" w:type="dxa"/>
          </w:tcPr>
          <w:p w14:paraId="507BAA81" w14:textId="1DE595B8" w:rsidR="00320D04" w:rsidRPr="003D68B7" w:rsidRDefault="00320D04" w:rsidP="00320D04">
            <w:pPr>
              <w:pStyle w:val="TAL"/>
              <w:rPr>
                <w:b/>
                <w:lang w:eastAsia="en-US"/>
              </w:rPr>
            </w:pPr>
            <w:r>
              <w:rPr>
                <w:b/>
                <w:lang w:eastAsia="en-US"/>
              </w:rPr>
              <w:t>MsgID</w:t>
            </w:r>
          </w:p>
        </w:tc>
        <w:tc>
          <w:tcPr>
            <w:tcW w:w="4680" w:type="dxa"/>
          </w:tcPr>
          <w:p w14:paraId="6F795CB2" w14:textId="409B78ED" w:rsidR="00320D04" w:rsidRDefault="00320D04" w:rsidP="00320D04">
            <w:pPr>
              <w:pStyle w:val="TAL"/>
              <w:rPr>
                <w:b/>
                <w:lang w:eastAsia="en-US"/>
              </w:rPr>
            </w:pPr>
            <w:r>
              <w:rPr>
                <w:b/>
                <w:lang w:eastAsia="en-US"/>
              </w:rPr>
              <w:t>Explanation</w:t>
            </w:r>
          </w:p>
        </w:tc>
      </w:tr>
      <w:tr w:rsidR="00320D04" w:rsidRPr="00274BB0" w14:paraId="7A19C1DC" w14:textId="1DE612BA" w:rsidTr="00320D04">
        <w:trPr>
          <w:tblHeader/>
        </w:trPr>
        <w:tc>
          <w:tcPr>
            <w:tcW w:w="2988" w:type="dxa"/>
            <w:noWrap/>
            <w:hideMark/>
          </w:tcPr>
          <w:p w14:paraId="3C247C1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5EB8FEF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1E691901" w14:textId="074E6E02" w:rsidR="00320D04" w:rsidRPr="00274BB0" w:rsidRDefault="00320D0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320D04" w:rsidRPr="00274BB0" w14:paraId="011D34CA" w14:textId="40F0EE04" w:rsidTr="00320D04">
        <w:trPr>
          <w:tblHeader/>
        </w:trPr>
        <w:tc>
          <w:tcPr>
            <w:tcW w:w="2988" w:type="dxa"/>
            <w:noWrap/>
            <w:hideMark/>
          </w:tcPr>
          <w:p w14:paraId="492F125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2DDFE33C"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75E7E132" w14:textId="1D5DACAE" w:rsidR="00320D04" w:rsidRPr="00274BB0" w:rsidRDefault="00320D0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Request to set </w:t>
            </w:r>
            <w:r w:rsidR="000202EE">
              <w:rPr>
                <w:rFonts w:ascii="Calibri" w:hAnsi="Calibri"/>
                <w:color w:val="000000"/>
                <w:sz w:val="22"/>
                <w:szCs w:val="22"/>
              </w:rPr>
              <w:t>parameter</w:t>
            </w:r>
            <w:r w:rsidR="00AF1E34">
              <w:rPr>
                <w:rFonts w:ascii="Calibri" w:hAnsi="Calibri"/>
                <w:color w:val="000000"/>
                <w:sz w:val="22"/>
                <w:szCs w:val="22"/>
              </w:rPr>
              <w:t>s</w:t>
            </w:r>
            <w:r w:rsidR="000202EE">
              <w:rPr>
                <w:rFonts w:ascii="Calibri" w:hAnsi="Calibri"/>
                <w:color w:val="000000"/>
                <w:sz w:val="22"/>
                <w:szCs w:val="22"/>
              </w:rPr>
              <w:t xml:space="preserve"> used for transmissions of WSM</w:t>
            </w:r>
            <w:r w:rsidR="00AF1E34">
              <w:rPr>
                <w:rFonts w:ascii="Calibri" w:hAnsi="Calibri"/>
                <w:color w:val="000000"/>
                <w:sz w:val="22"/>
                <w:szCs w:val="22"/>
              </w:rPr>
              <w:t>s</w:t>
            </w:r>
          </w:p>
        </w:tc>
      </w:tr>
      <w:tr w:rsidR="00320D04" w:rsidRPr="00274BB0" w14:paraId="43B0124B" w14:textId="5BB741E2" w:rsidTr="00320D04">
        <w:trPr>
          <w:tblHeader/>
        </w:trPr>
        <w:tc>
          <w:tcPr>
            <w:tcW w:w="2988" w:type="dxa"/>
            <w:noWrap/>
            <w:hideMark/>
          </w:tcPr>
          <w:p w14:paraId="587EE18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startWsmTx     </w:t>
            </w:r>
          </w:p>
        </w:tc>
        <w:tc>
          <w:tcPr>
            <w:tcW w:w="1170" w:type="dxa"/>
            <w:noWrap/>
            <w:hideMark/>
          </w:tcPr>
          <w:p w14:paraId="169DED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0676BB9" w14:textId="2DB6501A"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w:t>
            </w:r>
            <w:r w:rsidR="00AF1E34">
              <w:rPr>
                <w:rFonts w:ascii="Calibri" w:hAnsi="Calibri"/>
                <w:color w:val="000000"/>
                <w:sz w:val="22"/>
                <w:szCs w:val="22"/>
              </w:rPr>
              <w:t>s</w:t>
            </w:r>
          </w:p>
        </w:tc>
      </w:tr>
      <w:tr w:rsidR="00320D04" w:rsidRPr="00274BB0" w14:paraId="6FE81FE6" w14:textId="3A9C4BE9" w:rsidTr="00320D04">
        <w:trPr>
          <w:tblHeader/>
        </w:trPr>
        <w:tc>
          <w:tcPr>
            <w:tcW w:w="2988" w:type="dxa"/>
            <w:noWrap/>
            <w:hideMark/>
          </w:tcPr>
          <w:p w14:paraId="54BAA4A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74C94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1918E9DC" w14:textId="462BB47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w:t>
            </w:r>
            <w:r w:rsidR="00AF1E34">
              <w:rPr>
                <w:rFonts w:ascii="Calibri" w:hAnsi="Calibri"/>
                <w:color w:val="000000"/>
                <w:sz w:val="22"/>
                <w:szCs w:val="22"/>
              </w:rPr>
              <w:t>s</w:t>
            </w:r>
          </w:p>
        </w:tc>
      </w:tr>
      <w:tr w:rsidR="00320D04" w:rsidRPr="00274BB0" w14:paraId="028FC9E3" w14:textId="6BD069F2" w:rsidTr="00320D04">
        <w:trPr>
          <w:tblHeader/>
        </w:trPr>
        <w:tc>
          <w:tcPr>
            <w:tcW w:w="2988" w:type="dxa"/>
            <w:noWrap/>
            <w:hideMark/>
          </w:tcPr>
          <w:p w14:paraId="371C9AC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5F6A0D5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357D5EA1" w14:textId="15B6E37E"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w:t>
            </w:r>
            <w:r w:rsidR="00AF1E34">
              <w:rPr>
                <w:rFonts w:ascii="Calibri" w:hAnsi="Calibri"/>
                <w:color w:val="000000"/>
                <w:sz w:val="22"/>
                <w:szCs w:val="22"/>
              </w:rPr>
              <w:t>s</w:t>
            </w:r>
          </w:p>
        </w:tc>
      </w:tr>
      <w:tr w:rsidR="00320D04" w:rsidRPr="00274BB0" w14:paraId="6B65D08F" w14:textId="25A407C1" w:rsidTr="00320D04">
        <w:trPr>
          <w:tblHeader/>
        </w:trPr>
        <w:tc>
          <w:tcPr>
            <w:tcW w:w="2988" w:type="dxa"/>
            <w:noWrap/>
            <w:hideMark/>
          </w:tcPr>
          <w:p w14:paraId="6140AAC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08E59A87"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20CA329C" w14:textId="24421D56"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w:t>
            </w:r>
            <w:r w:rsidR="00AF1E34">
              <w:rPr>
                <w:rFonts w:ascii="Calibri" w:hAnsi="Calibri"/>
                <w:color w:val="000000"/>
                <w:sz w:val="22"/>
                <w:szCs w:val="22"/>
              </w:rPr>
              <w:t>s</w:t>
            </w:r>
          </w:p>
        </w:tc>
      </w:tr>
      <w:tr w:rsidR="00320D04" w:rsidRPr="00274BB0" w14:paraId="11B5AAE2" w14:textId="080446B1" w:rsidTr="00320D04">
        <w:trPr>
          <w:tblHeader/>
        </w:trPr>
        <w:tc>
          <w:tcPr>
            <w:tcW w:w="2988" w:type="dxa"/>
            <w:noWrap/>
            <w:hideMark/>
          </w:tcPr>
          <w:p w14:paraId="3BFEDB8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3B38EBA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2718BABC" w14:textId="176C2770" w:rsidR="00320D04" w:rsidRPr="00274BB0" w:rsidRDefault="000202EE"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w:t>
            </w:r>
            <w:r w:rsidR="00AF1E34">
              <w:rPr>
                <w:rFonts w:ascii="Calibri" w:hAnsi="Calibri"/>
                <w:color w:val="000000"/>
                <w:sz w:val="22"/>
                <w:szCs w:val="22"/>
              </w:rPr>
              <w:t>s</w:t>
            </w:r>
          </w:p>
        </w:tc>
      </w:tr>
      <w:tr w:rsidR="00320D04" w:rsidRPr="00274BB0" w14:paraId="2EA7FBB5" w14:textId="7AC08E3E" w:rsidTr="00320D04">
        <w:trPr>
          <w:tblHeader/>
        </w:trPr>
        <w:tc>
          <w:tcPr>
            <w:tcW w:w="2988" w:type="dxa"/>
            <w:noWrap/>
            <w:hideMark/>
          </w:tcPr>
          <w:p w14:paraId="0169569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12B2144"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481DD975" w14:textId="2B31BA32" w:rsidR="00320D04" w:rsidRPr="00274BB0" w:rsidRDefault="000202EE" w:rsidP="000202EE">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w:t>
            </w:r>
            <w:r w:rsidR="00AF1E34">
              <w:rPr>
                <w:rFonts w:ascii="Calibri" w:hAnsi="Calibri"/>
                <w:color w:val="000000"/>
                <w:sz w:val="22"/>
                <w:szCs w:val="22"/>
              </w:rPr>
              <w:t>s</w:t>
            </w:r>
          </w:p>
        </w:tc>
      </w:tr>
      <w:tr w:rsidR="00320D04" w:rsidRPr="00274BB0" w14:paraId="1FE6C28D" w14:textId="3C2C3DF0" w:rsidTr="00320D04">
        <w:trPr>
          <w:tblHeader/>
        </w:trPr>
        <w:tc>
          <w:tcPr>
            <w:tcW w:w="2988" w:type="dxa"/>
            <w:noWrap/>
            <w:hideMark/>
          </w:tcPr>
          <w:p w14:paraId="7D70111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addWsaProviderService</w:t>
            </w:r>
          </w:p>
        </w:tc>
        <w:tc>
          <w:tcPr>
            <w:tcW w:w="1170" w:type="dxa"/>
            <w:noWrap/>
            <w:hideMark/>
          </w:tcPr>
          <w:p w14:paraId="4F4B8980"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9</w:t>
            </w:r>
          </w:p>
        </w:tc>
        <w:tc>
          <w:tcPr>
            <w:tcW w:w="4680" w:type="dxa"/>
          </w:tcPr>
          <w:p w14:paraId="0850F143" w14:textId="7E13E2EB"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service provider to an existing WSA broadcast</w:t>
            </w:r>
          </w:p>
        </w:tc>
      </w:tr>
      <w:tr w:rsidR="00320D04" w:rsidRPr="00274BB0" w14:paraId="3DE3192D" w14:textId="24445F59" w:rsidTr="00320D04">
        <w:trPr>
          <w:tblHeader/>
        </w:trPr>
        <w:tc>
          <w:tcPr>
            <w:tcW w:w="2988" w:type="dxa"/>
            <w:noWrap/>
            <w:hideMark/>
          </w:tcPr>
          <w:p w14:paraId="72C266E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delWsaProviderService</w:t>
            </w:r>
          </w:p>
        </w:tc>
        <w:tc>
          <w:tcPr>
            <w:tcW w:w="1170" w:type="dxa"/>
            <w:noWrap/>
            <w:hideMark/>
          </w:tcPr>
          <w:p w14:paraId="26F270EE"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10</w:t>
            </w:r>
          </w:p>
        </w:tc>
        <w:tc>
          <w:tcPr>
            <w:tcW w:w="4680" w:type="dxa"/>
          </w:tcPr>
          <w:p w14:paraId="6E0AA229" w14:textId="45493CF1"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service provider from an existing WSA broadcast</w:t>
            </w:r>
          </w:p>
        </w:tc>
      </w:tr>
      <w:tr w:rsidR="00320D04" w:rsidRPr="00274BB0" w14:paraId="1A06FFB5" w14:textId="28FBEE04" w:rsidTr="00320D04">
        <w:trPr>
          <w:tblHeader/>
        </w:trPr>
        <w:tc>
          <w:tcPr>
            <w:tcW w:w="2988" w:type="dxa"/>
            <w:noWrap/>
            <w:hideMark/>
          </w:tcPr>
          <w:p w14:paraId="4C49AE76"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addUserService</w:t>
            </w:r>
          </w:p>
        </w:tc>
        <w:tc>
          <w:tcPr>
            <w:tcW w:w="1170" w:type="dxa"/>
            <w:noWrap/>
            <w:hideMark/>
          </w:tcPr>
          <w:p w14:paraId="41B6B9E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11</w:t>
            </w:r>
          </w:p>
        </w:tc>
        <w:tc>
          <w:tcPr>
            <w:tcW w:w="4680" w:type="dxa"/>
          </w:tcPr>
          <w:p w14:paraId="63E6D150" w14:textId="55AD2575"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add a user service</w:t>
            </w:r>
          </w:p>
        </w:tc>
      </w:tr>
      <w:tr w:rsidR="00320D04" w:rsidRPr="00274BB0" w14:paraId="4E2AFBDA" w14:textId="28F8DD4E" w:rsidTr="00320D04">
        <w:trPr>
          <w:tblHeader/>
        </w:trPr>
        <w:tc>
          <w:tcPr>
            <w:tcW w:w="2988" w:type="dxa"/>
            <w:noWrap/>
            <w:hideMark/>
          </w:tcPr>
          <w:p w14:paraId="198C70FD"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delUserService</w:t>
            </w:r>
          </w:p>
        </w:tc>
        <w:tc>
          <w:tcPr>
            <w:tcW w:w="1170" w:type="dxa"/>
            <w:noWrap/>
            <w:hideMark/>
          </w:tcPr>
          <w:p w14:paraId="3BD75029"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12</w:t>
            </w:r>
          </w:p>
        </w:tc>
        <w:tc>
          <w:tcPr>
            <w:tcW w:w="4680" w:type="dxa"/>
          </w:tcPr>
          <w:p w14:paraId="6E4EBABF" w14:textId="6FA3A4A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delete a user service</w:t>
            </w:r>
          </w:p>
        </w:tc>
      </w:tr>
      <w:tr w:rsidR="00320D04" w:rsidRPr="00274BB0" w14:paraId="365C722D" w14:textId="5D5F212E" w:rsidTr="00320D04">
        <w:trPr>
          <w:tblHeader/>
        </w:trPr>
        <w:tc>
          <w:tcPr>
            <w:tcW w:w="2988" w:type="dxa"/>
            <w:noWrap/>
            <w:hideMark/>
          </w:tcPr>
          <w:p w14:paraId="620CB48F"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getIpv6InterfaceInfo</w:t>
            </w:r>
          </w:p>
        </w:tc>
        <w:tc>
          <w:tcPr>
            <w:tcW w:w="1170" w:type="dxa"/>
            <w:noWrap/>
            <w:hideMark/>
          </w:tcPr>
          <w:p w14:paraId="1C77AE0A"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13</w:t>
            </w:r>
          </w:p>
        </w:tc>
        <w:tc>
          <w:tcPr>
            <w:tcW w:w="4680" w:type="dxa"/>
          </w:tcPr>
          <w:p w14:paraId="2588BBDA" w14:textId="0E03A658"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report its IPv6 configuration</w:t>
            </w:r>
          </w:p>
        </w:tc>
      </w:tr>
      <w:tr w:rsidR="00320D04" w:rsidRPr="00274BB0" w14:paraId="193F11AF" w14:textId="099B6161" w:rsidTr="00320D04">
        <w:trPr>
          <w:tblHeader/>
        </w:trPr>
        <w:tc>
          <w:tcPr>
            <w:tcW w:w="2988" w:type="dxa"/>
            <w:noWrap/>
            <w:hideMark/>
          </w:tcPr>
          <w:p w14:paraId="1394F933"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setIpv6Address</w:t>
            </w:r>
          </w:p>
        </w:tc>
        <w:tc>
          <w:tcPr>
            <w:tcW w:w="1170" w:type="dxa"/>
            <w:noWrap/>
            <w:hideMark/>
          </w:tcPr>
          <w:p w14:paraId="5528CCA1"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14</w:t>
            </w:r>
          </w:p>
        </w:tc>
        <w:tc>
          <w:tcPr>
            <w:tcW w:w="4680" w:type="dxa"/>
          </w:tcPr>
          <w:p w14:paraId="28F38F25" w14:textId="64BCC839" w:rsidR="00320D04" w:rsidRPr="00274BB0" w:rsidRDefault="00AF1E34" w:rsidP="00320D0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set its IPv6 address</w:t>
            </w:r>
          </w:p>
        </w:tc>
      </w:tr>
      <w:tr w:rsidR="00320D04" w:rsidRPr="00274BB0" w14:paraId="289ADEAC" w14:textId="22C74E2B" w:rsidTr="00320D04">
        <w:trPr>
          <w:tblHeader/>
        </w:trPr>
        <w:tc>
          <w:tcPr>
            <w:tcW w:w="2988" w:type="dxa"/>
            <w:noWrap/>
            <w:hideMark/>
          </w:tcPr>
          <w:p w14:paraId="23962E35"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sendIpv6Ping</w:t>
            </w:r>
          </w:p>
        </w:tc>
        <w:tc>
          <w:tcPr>
            <w:tcW w:w="1170" w:type="dxa"/>
            <w:noWrap/>
            <w:hideMark/>
          </w:tcPr>
          <w:p w14:paraId="5377739B" w14:textId="77777777" w:rsidR="00320D04" w:rsidRPr="00274BB0" w:rsidRDefault="00320D04" w:rsidP="00320D04">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15</w:t>
            </w:r>
          </w:p>
        </w:tc>
        <w:tc>
          <w:tcPr>
            <w:tcW w:w="4680" w:type="dxa"/>
          </w:tcPr>
          <w:p w14:paraId="530E8549" w14:textId="654E8C94" w:rsidR="00320D04" w:rsidRPr="00274BB0" w:rsidRDefault="00AF1E34" w:rsidP="00AF1E34">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IUT to send a ping (ICMP over IPv6)</w:t>
            </w:r>
          </w:p>
        </w:tc>
      </w:tr>
    </w:tbl>
    <w:p w14:paraId="3B1E42EF" w14:textId="77777777" w:rsidR="00274BB0" w:rsidRPr="00274BB0" w:rsidRDefault="00274BB0" w:rsidP="00274BB0"/>
    <w:p w14:paraId="22B2A3DB" w14:textId="77777777" w:rsidR="00975379" w:rsidRDefault="00975379" w:rsidP="008027FB">
      <w:pPr>
        <w:pStyle w:val="Heading4"/>
      </w:pPr>
      <w:r>
        <w:t>SetInitialState</w:t>
      </w:r>
    </w:p>
    <w:p w14:paraId="3A44CC5F" w14:textId="77777777" w:rsidR="00975379" w:rsidRDefault="00975379" w:rsidP="00975379">
      <w:r>
        <w:t xml:space="preserve">This request is used to set the SUT in initial condition. This request is defined in </w:t>
      </w:r>
      <w:r w:rsidRPr="00F073B3">
        <w:rPr>
          <w:i/>
        </w:rPr>
        <w:t>TCIwsm</w:t>
      </w:r>
      <w:r>
        <w:t xml:space="preserve"> module.</w:t>
      </w:r>
    </w:p>
    <w:p w14:paraId="7C611ABF" w14:textId="77777777" w:rsidR="00975379" w:rsidRDefault="00975379" w:rsidP="008027FB">
      <w:pPr>
        <w:pStyle w:val="Heading4"/>
      </w:pPr>
      <w:r>
        <w:t>S</w:t>
      </w:r>
      <w:r w:rsidRPr="008076BC">
        <w:t>etWsmTxInfo</w:t>
      </w:r>
    </w:p>
    <w:p w14:paraId="344C011B" w14:textId="77777777" w:rsidR="00975379" w:rsidRDefault="00975379" w:rsidP="00975379">
      <w:r>
        <w:t xml:space="preserve">This request is used to configure the SUT’s WSM transmission parameters. This request is defined in </w:t>
      </w:r>
      <w:r w:rsidRPr="00F073B3">
        <w:rPr>
          <w:i/>
        </w:rPr>
        <w:t>TCIwsm</w:t>
      </w:r>
      <w:r>
        <w:t xml:space="preserve"> module.</w:t>
      </w:r>
    </w:p>
    <w:p w14:paraId="62D33C0D" w14:textId="77777777" w:rsidR="00975379" w:rsidRDefault="00975379" w:rsidP="008027FB">
      <w:pPr>
        <w:pStyle w:val="Heading4"/>
      </w:pPr>
      <w:r>
        <w:t>StartWsmTX</w:t>
      </w:r>
    </w:p>
    <w:p w14:paraId="5CB3B75B" w14:textId="77777777" w:rsidR="00975379" w:rsidRDefault="00975379" w:rsidP="00975379">
      <w:r>
        <w:t xml:space="preserve">This request is used to initiate transmission of WSMs by the SUT. This request is defined in </w:t>
      </w:r>
      <w:r w:rsidRPr="00F073B3">
        <w:rPr>
          <w:i/>
        </w:rPr>
        <w:t>TCIwsm</w:t>
      </w:r>
      <w:r>
        <w:t xml:space="preserve"> module.</w:t>
      </w:r>
    </w:p>
    <w:p w14:paraId="758E08D4" w14:textId="77777777" w:rsidR="00975379" w:rsidRDefault="00975379" w:rsidP="008027FB">
      <w:pPr>
        <w:pStyle w:val="Heading4"/>
      </w:pPr>
      <w:r>
        <w:t>StopWsmTx</w:t>
      </w:r>
    </w:p>
    <w:p w14:paraId="64F5A6FF" w14:textId="77777777" w:rsidR="00975379" w:rsidRDefault="00975379" w:rsidP="00975379">
      <w:r>
        <w:t xml:space="preserve">This request is used to cease transmission of WSMs by the SUT. This request is defined in </w:t>
      </w:r>
      <w:r w:rsidRPr="00F073B3">
        <w:rPr>
          <w:i/>
        </w:rPr>
        <w:t>TCIwsm</w:t>
      </w:r>
      <w:r>
        <w:t xml:space="preserve"> module.</w:t>
      </w:r>
    </w:p>
    <w:p w14:paraId="25929901" w14:textId="77777777" w:rsidR="000D16F4" w:rsidRDefault="000D16F4" w:rsidP="008027FB">
      <w:pPr>
        <w:pStyle w:val="Heading4"/>
      </w:pPr>
      <w:r>
        <w:t>StartWsaTxPerdiodic</w:t>
      </w:r>
    </w:p>
    <w:p w14:paraId="4D0D8F73" w14:textId="77777777" w:rsidR="000D16F4" w:rsidRDefault="000D16F4" w:rsidP="000D16F4">
      <w:r>
        <w:t xml:space="preserve">This request is used to initiate transmission of WSA by the SUT.  This request is defined in </w:t>
      </w:r>
      <w:r w:rsidRPr="00F073B3">
        <w:rPr>
          <w:i/>
        </w:rPr>
        <w:t>TCIwsm</w:t>
      </w:r>
      <w:r>
        <w:t xml:space="preserve"> module.</w:t>
      </w:r>
    </w:p>
    <w:p w14:paraId="213A121F" w14:textId="77777777" w:rsidR="000D16F4" w:rsidRDefault="000D16F4" w:rsidP="008027FB">
      <w:pPr>
        <w:pStyle w:val="Heading4"/>
      </w:pPr>
      <w:r>
        <w:t>StopWsaTxPeriodic</w:t>
      </w:r>
    </w:p>
    <w:p w14:paraId="653E6416" w14:textId="33F39636" w:rsidR="000D16F4" w:rsidRDefault="000D16F4" w:rsidP="00975379">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3F1479C0" w14:textId="77777777" w:rsidR="00975379" w:rsidRDefault="00975379" w:rsidP="008027FB">
      <w:pPr>
        <w:pStyle w:val="Heading4"/>
      </w:pPr>
      <w:r>
        <w:t xml:space="preserve">StartWsmRX </w:t>
      </w:r>
    </w:p>
    <w:p w14:paraId="0F8F90EC" w14:textId="77777777" w:rsidR="00975379" w:rsidRDefault="00975379" w:rsidP="00975379">
      <w:r>
        <w:t xml:space="preserve">This request is used to configure the SUT to receive messages and forward corresponding event indications to the TS. This request is defined in </w:t>
      </w:r>
      <w:r w:rsidRPr="00F073B3">
        <w:rPr>
          <w:i/>
        </w:rPr>
        <w:t>TCIwsm</w:t>
      </w:r>
      <w:r>
        <w:t xml:space="preserve"> module.</w:t>
      </w:r>
    </w:p>
    <w:p w14:paraId="11B75CDE" w14:textId="77777777" w:rsidR="00975379" w:rsidRDefault="00975379" w:rsidP="008027FB">
      <w:pPr>
        <w:pStyle w:val="Heading4"/>
      </w:pPr>
      <w:r>
        <w:t xml:space="preserve">StopWsmRX </w:t>
      </w:r>
    </w:p>
    <w:p w14:paraId="42726DCA" w14:textId="77777777" w:rsidR="00975379" w:rsidRDefault="00975379" w:rsidP="00975379">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587A00A5" w14:textId="77777777" w:rsidR="000D16F4" w:rsidRDefault="000D16F4" w:rsidP="008027FB">
      <w:pPr>
        <w:pStyle w:val="Heading4"/>
      </w:pPr>
      <w:r>
        <w:lastRenderedPageBreak/>
        <w:t>AddWsaProviderService</w:t>
      </w:r>
    </w:p>
    <w:p w14:paraId="2C6B3320" w14:textId="77777777" w:rsidR="000D16F4" w:rsidRDefault="000D16F4" w:rsidP="000D16F4">
      <w:r>
        <w:t xml:space="preserve">This request is used to add a provider service and update WSA. This request is defined in </w:t>
      </w:r>
      <w:r w:rsidRPr="00F073B3">
        <w:rPr>
          <w:i/>
        </w:rPr>
        <w:t>TCIwsm</w:t>
      </w:r>
      <w:r>
        <w:t xml:space="preserve"> module.</w:t>
      </w:r>
    </w:p>
    <w:p w14:paraId="4D2C5A38" w14:textId="77777777" w:rsidR="000D16F4" w:rsidRDefault="000D16F4" w:rsidP="008027FB">
      <w:pPr>
        <w:pStyle w:val="Heading4"/>
      </w:pPr>
      <w:r>
        <w:t>DelWsaProviderService</w:t>
      </w:r>
    </w:p>
    <w:p w14:paraId="1F3F7545" w14:textId="77777777" w:rsidR="000D16F4" w:rsidRDefault="000D16F4" w:rsidP="000D16F4">
      <w:r>
        <w:t xml:space="preserve">This request is used to removes a provider service and updates WSA. This request is defined in </w:t>
      </w:r>
      <w:r w:rsidRPr="00F073B3">
        <w:rPr>
          <w:i/>
        </w:rPr>
        <w:t>TCIwsm</w:t>
      </w:r>
      <w:r>
        <w:t xml:space="preserve"> module.</w:t>
      </w:r>
    </w:p>
    <w:p w14:paraId="3B2A0674" w14:textId="77777777" w:rsidR="000D16F4" w:rsidRDefault="000D16F4" w:rsidP="008027FB">
      <w:pPr>
        <w:pStyle w:val="Heading4"/>
      </w:pPr>
      <w:r>
        <w:t>AddUserService</w:t>
      </w:r>
    </w:p>
    <w:p w14:paraId="0C949523" w14:textId="49670A93" w:rsidR="000D16F4" w:rsidRDefault="000D16F4" w:rsidP="000D16F4">
      <w:r>
        <w:t xml:space="preserve">This request is used to add a user service to the SUT. This request is defined in </w:t>
      </w:r>
      <w:r w:rsidRPr="00F073B3">
        <w:rPr>
          <w:i/>
        </w:rPr>
        <w:t>TCIwsm</w:t>
      </w:r>
      <w:r>
        <w:t xml:space="preserve"> module.</w:t>
      </w:r>
    </w:p>
    <w:p w14:paraId="1718C3BE" w14:textId="77777777" w:rsidR="000D16F4" w:rsidRDefault="000D16F4" w:rsidP="008027FB">
      <w:pPr>
        <w:pStyle w:val="Heading4"/>
      </w:pPr>
      <w:r>
        <w:t>DelUserService</w:t>
      </w:r>
    </w:p>
    <w:p w14:paraId="008BAE91" w14:textId="77777777" w:rsidR="000D16F4" w:rsidRPr="00507742" w:rsidRDefault="000D16F4" w:rsidP="000D16F4">
      <w:r>
        <w:t xml:space="preserve">This request is used to delete a user service on the SUT previously requested by the </w:t>
      </w:r>
      <w:r w:rsidRPr="00145705">
        <w:rPr>
          <w:i/>
        </w:rPr>
        <w:t>AddUserService</w:t>
      </w:r>
      <w:r>
        <w:rPr>
          <w:i/>
        </w:rPr>
        <w:t xml:space="preserve"> </w:t>
      </w:r>
      <w:r>
        <w:t>request.</w:t>
      </w:r>
    </w:p>
    <w:p w14:paraId="16F8FB88" w14:textId="77777777" w:rsidR="00975379" w:rsidRDefault="00975379" w:rsidP="008027FB">
      <w:pPr>
        <w:pStyle w:val="Heading4"/>
      </w:pPr>
      <w:r>
        <w:t>GetIpv6InterfaceInfo</w:t>
      </w:r>
    </w:p>
    <w:p w14:paraId="68D640BC" w14:textId="196087FF" w:rsidR="00975379" w:rsidRPr="00495104" w:rsidRDefault="0004664B" w:rsidP="00975379">
      <w:r>
        <w:t>This request is used to retrieve IPv6 configuration from the SUT.</w:t>
      </w:r>
      <w:r w:rsidR="00975379">
        <w:t xml:space="preserve"> This request is defined in </w:t>
      </w:r>
      <w:r w:rsidR="00975379">
        <w:rPr>
          <w:i/>
        </w:rPr>
        <w:t>TCIip</w:t>
      </w:r>
      <w:r w:rsidR="00975379">
        <w:t xml:space="preserve"> module. </w:t>
      </w:r>
    </w:p>
    <w:p w14:paraId="7E7E4C34" w14:textId="77777777" w:rsidR="00975379" w:rsidRDefault="00975379" w:rsidP="008027FB">
      <w:pPr>
        <w:pStyle w:val="Heading4"/>
      </w:pPr>
      <w:r>
        <w:t>SetIpv6Address</w:t>
      </w:r>
    </w:p>
    <w:p w14:paraId="4E3E53E9" w14:textId="66F668EF" w:rsidR="00975379" w:rsidRPr="00495104" w:rsidRDefault="0004664B" w:rsidP="00975379">
      <w:r>
        <w:t xml:space="preserve">This request is used to set IPv6 address on the SUT. </w:t>
      </w:r>
      <w:r w:rsidR="00975379">
        <w:t xml:space="preserve">This request is defined in </w:t>
      </w:r>
      <w:r w:rsidR="00975379">
        <w:rPr>
          <w:i/>
        </w:rPr>
        <w:t>TCIip</w:t>
      </w:r>
      <w:r w:rsidR="00975379">
        <w:t xml:space="preserve"> module. </w:t>
      </w:r>
    </w:p>
    <w:p w14:paraId="4825F693" w14:textId="77777777" w:rsidR="00975379" w:rsidRDefault="00975379" w:rsidP="008027FB">
      <w:pPr>
        <w:pStyle w:val="Heading4"/>
      </w:pPr>
      <w:r>
        <w:t>SendIpv6Ping</w:t>
      </w:r>
    </w:p>
    <w:p w14:paraId="73713293" w14:textId="77777777" w:rsidR="00975379" w:rsidRDefault="00975379" w:rsidP="00975379">
      <w:r>
        <w:t xml:space="preserve">This request is used to </w:t>
      </w:r>
      <w:r w:rsidRPr="00D65FA3">
        <w:t>request</w:t>
      </w:r>
      <w:r>
        <w:t xml:space="preserve"> the SUT to t</w:t>
      </w:r>
      <w:r w:rsidRPr="00D65FA3">
        <w:t>ransmit a single ping message over IPv6 and receive ping echo from the remote host</w:t>
      </w:r>
      <w:r>
        <w:t xml:space="preserve">. This request is defined in </w:t>
      </w:r>
      <w:r>
        <w:rPr>
          <w:i/>
        </w:rPr>
        <w:t>TCIip</w:t>
      </w:r>
      <w:r>
        <w:t xml:space="preserve"> module. </w:t>
      </w:r>
    </w:p>
    <w:p w14:paraId="6C53282E" w14:textId="2E59473D" w:rsidR="00B85BB9" w:rsidRDefault="00B85BB9" w:rsidP="00B85BB9">
      <w:pPr>
        <w:pStyle w:val="Heading3"/>
      </w:pPr>
      <w:bookmarkStart w:id="153" w:name="_Toc446336994"/>
      <w:r w:rsidRPr="005A5216">
        <w:rPr>
          <w:i/>
        </w:rPr>
        <w:t>Response</w:t>
      </w:r>
      <w:r>
        <w:t xml:space="preserve"> messages</w:t>
      </w:r>
      <w:bookmarkEnd w:id="153"/>
    </w:p>
    <w:p w14:paraId="2BB76F3F" w14:textId="16C38619" w:rsidR="00123A6C" w:rsidRDefault="00B85BB9" w:rsidP="00123A6C">
      <w:r>
        <w:t xml:space="preserve">The </w:t>
      </w:r>
      <w:r w:rsidRPr="00507F32">
        <w:rPr>
          <w:i/>
        </w:rPr>
        <w:t>Response</w:t>
      </w:r>
      <w:r>
        <w:t xml:space="preserve"> message is </w:t>
      </w:r>
      <w:r w:rsidR="00507F32">
        <w:t xml:space="preserve">sent in response to the </w:t>
      </w:r>
      <w:r w:rsidR="00507F32">
        <w:rPr>
          <w:i/>
        </w:rPr>
        <w:t>R</w:t>
      </w:r>
      <w:r w:rsidR="00507F32" w:rsidRPr="00507F32">
        <w:rPr>
          <w:i/>
        </w:rPr>
        <w:t>equest</w:t>
      </w:r>
      <w:r w:rsidR="00507F32">
        <w:t>.</w:t>
      </w:r>
      <w:r w:rsidR="00537294">
        <w:t xml:space="preserve"> </w:t>
      </w:r>
      <w:r w:rsidR="00123A6C" w:rsidRPr="00AE612B">
        <w:rPr>
          <w:i/>
        </w:rPr>
        <w:t>Response</w:t>
      </w:r>
      <w:r w:rsidR="00123A6C">
        <w:t xml:space="preserve"> is defined in </w:t>
      </w:r>
      <w:r w:rsidR="00123A6C" w:rsidRPr="00123A6C">
        <w:rPr>
          <w:i/>
        </w:rPr>
        <w:t>TCICommonTypes</w:t>
      </w:r>
      <w:r w:rsidR="00123A6C">
        <w:t xml:space="preserve"> module.</w:t>
      </w:r>
    </w:p>
    <w:p w14:paraId="31C7DD67" w14:textId="68EBAD8E" w:rsidR="0068321B" w:rsidRDefault="0068321B" w:rsidP="0068321B">
      <w:pPr>
        <w:pStyle w:val="Heading3"/>
      </w:pPr>
      <w:bookmarkStart w:id="154" w:name="_Toc446336995"/>
      <w:r w:rsidRPr="005A5216">
        <w:rPr>
          <w:i/>
        </w:rPr>
        <w:t>Indication</w:t>
      </w:r>
      <w:r>
        <w:t xml:space="preserve"> messages</w:t>
      </w:r>
      <w:bookmarkEnd w:id="154"/>
    </w:p>
    <w:p w14:paraId="334409D5" w14:textId="5AB3B0D2" w:rsidR="00A71453" w:rsidRDefault="00A71453" w:rsidP="00A71453">
      <w:r>
        <w:t xml:space="preserve">The </w:t>
      </w:r>
      <w:r w:rsidRPr="00A71453">
        <w:rPr>
          <w:i/>
        </w:rPr>
        <w:t>Indication</w:t>
      </w:r>
      <w:r>
        <w:t xml:space="preserve"> message is sent from the SUT to TS</w:t>
      </w:r>
      <w:r w:rsidR="00123A6C">
        <w:t xml:space="preserve"> indicating an occurrence of a predefined event.</w:t>
      </w:r>
      <w:r>
        <w:t xml:space="preserve"> </w:t>
      </w:r>
      <w:r w:rsidR="00123A6C">
        <w:t xml:space="preserve">TCI16093 defines </w:t>
      </w:r>
      <w:r w:rsidR="00123A6C" w:rsidRPr="00123A6C">
        <w:rPr>
          <w:i/>
        </w:rPr>
        <w:t>Dot3Indication</w:t>
      </w:r>
      <w:r w:rsidR="00123A6C">
        <w:t xml:space="preserve"> as follows: </w:t>
      </w:r>
    </w:p>
    <w:p w14:paraId="2FA4028C" w14:textId="77777777" w:rsidR="00123A6C" w:rsidRDefault="00123A6C" w:rsidP="00A71453">
      <w:pPr>
        <w:pStyle w:val="Code"/>
      </w:pPr>
    </w:p>
    <w:p w14:paraId="595F5DA9" w14:textId="77777777" w:rsidR="00123A6C" w:rsidRPr="00123A6C" w:rsidRDefault="00123A6C" w:rsidP="00123A6C">
      <w:pPr>
        <w:pStyle w:val="Code"/>
      </w:pPr>
      <w:r w:rsidRPr="00123A6C">
        <w:t>Dot3Indication ::= Indication (WITH COMPONENTS {</w:t>
      </w:r>
    </w:p>
    <w:p w14:paraId="3A98F1E3" w14:textId="77777777" w:rsidR="00123A6C" w:rsidRPr="00123A6C" w:rsidRDefault="00123A6C" w:rsidP="00123A6C">
      <w:pPr>
        <w:pStyle w:val="Code"/>
      </w:pPr>
      <w:r w:rsidRPr="00123A6C">
        <w:tab/>
        <w:t>radio,</w:t>
      </w:r>
    </w:p>
    <w:p w14:paraId="188474F9" w14:textId="77777777" w:rsidR="00123A6C" w:rsidRPr="00123A6C" w:rsidRDefault="00123A6C" w:rsidP="00123A6C">
      <w:pPr>
        <w:pStyle w:val="Code"/>
      </w:pPr>
      <w:r w:rsidRPr="00123A6C">
        <w:tab/>
        <w:t>event (</w:t>
      </w:r>
      <w:r w:rsidRPr="00123A6C">
        <w:tab/>
        <w:t xml:space="preserve">e16093PktRx | </w:t>
      </w:r>
    </w:p>
    <w:p w14:paraId="2C883054" w14:textId="77777777" w:rsidR="00123A6C" w:rsidRPr="00123A6C" w:rsidRDefault="00123A6C" w:rsidP="00123A6C">
      <w:pPr>
        <w:pStyle w:val="Code"/>
      </w:pPr>
      <w:r w:rsidRPr="00123A6C">
        <w:tab/>
      </w:r>
      <w:r w:rsidRPr="00123A6C">
        <w:tab/>
      </w:r>
      <w:r w:rsidRPr="00123A6C">
        <w:tab/>
        <w:t xml:space="preserve">eWsmPktRx | </w:t>
      </w:r>
    </w:p>
    <w:p w14:paraId="7FB2BF02" w14:textId="77777777" w:rsidR="00123A6C" w:rsidRPr="00123A6C" w:rsidRDefault="00123A6C" w:rsidP="00123A6C">
      <w:pPr>
        <w:pStyle w:val="Code"/>
      </w:pPr>
      <w:r w:rsidRPr="00123A6C">
        <w:tab/>
      </w:r>
      <w:r w:rsidRPr="00123A6C">
        <w:tab/>
      </w:r>
      <w:r w:rsidRPr="00123A6C">
        <w:tab/>
        <w:t xml:space="preserve">eIpv6PktRx | </w:t>
      </w:r>
    </w:p>
    <w:p w14:paraId="0756AE49" w14:textId="77777777" w:rsidR="00123A6C" w:rsidRPr="00123A6C" w:rsidRDefault="00123A6C" w:rsidP="00123A6C">
      <w:pPr>
        <w:pStyle w:val="Code"/>
      </w:pPr>
      <w:r w:rsidRPr="00123A6C">
        <w:tab/>
      </w:r>
      <w:r w:rsidRPr="00123A6C">
        <w:tab/>
      </w:r>
      <w:r w:rsidRPr="00123A6C">
        <w:tab/>
        <w:t xml:space="preserve">eIcmp6PktRx | </w:t>
      </w:r>
    </w:p>
    <w:p w14:paraId="2368D20E" w14:textId="77777777" w:rsidR="00123A6C" w:rsidRPr="00123A6C" w:rsidRDefault="00123A6C" w:rsidP="00123A6C">
      <w:pPr>
        <w:pStyle w:val="Code"/>
      </w:pPr>
      <w:r w:rsidRPr="00123A6C">
        <w:tab/>
      </w:r>
      <w:r w:rsidRPr="00123A6C">
        <w:tab/>
      </w:r>
      <w:r w:rsidRPr="00123A6C">
        <w:tab/>
        <w:t xml:space="preserve">eIpv6ConfigChanged | </w:t>
      </w:r>
    </w:p>
    <w:p w14:paraId="074F2B05" w14:textId="77777777" w:rsidR="00123A6C" w:rsidRPr="00123A6C" w:rsidRDefault="00123A6C" w:rsidP="00123A6C">
      <w:pPr>
        <w:pStyle w:val="Code"/>
      </w:pPr>
      <w:r w:rsidRPr="00123A6C">
        <w:tab/>
      </w:r>
      <w:r w:rsidRPr="00123A6C">
        <w:tab/>
      </w:r>
      <w:r w:rsidRPr="00123A6C">
        <w:tab/>
        <w:t xml:space="preserve">eDot3ChannelAssigned | </w:t>
      </w:r>
    </w:p>
    <w:p w14:paraId="033220AF" w14:textId="77777777" w:rsidR="00123A6C" w:rsidRPr="00123A6C" w:rsidRDefault="00123A6C" w:rsidP="00123A6C">
      <w:pPr>
        <w:pStyle w:val="Code"/>
      </w:pPr>
      <w:r w:rsidRPr="00123A6C">
        <w:tab/>
      </w:r>
      <w:r w:rsidRPr="00123A6C">
        <w:tab/>
      </w:r>
      <w:r w:rsidRPr="00123A6C">
        <w:tab/>
        <w:t xml:space="preserve">eDot3RequestMatchedAvailAppService | </w:t>
      </w:r>
    </w:p>
    <w:p w14:paraId="216AB3C6" w14:textId="77777777" w:rsidR="00123A6C" w:rsidRPr="00123A6C" w:rsidRDefault="00123A6C" w:rsidP="00123A6C">
      <w:pPr>
        <w:pStyle w:val="Code"/>
      </w:pPr>
      <w:r w:rsidRPr="00123A6C">
        <w:tab/>
      </w:r>
      <w:r w:rsidRPr="00123A6C">
        <w:tab/>
      </w:r>
      <w:r w:rsidRPr="00123A6C">
        <w:tab/>
        <w:t>exception),</w:t>
      </w:r>
    </w:p>
    <w:p w14:paraId="157F6D01" w14:textId="77777777" w:rsidR="00123A6C" w:rsidRPr="00123A6C" w:rsidRDefault="00123A6C" w:rsidP="00123A6C">
      <w:pPr>
        <w:pStyle w:val="Code"/>
      </w:pPr>
      <w:r w:rsidRPr="00123A6C">
        <w:tab/>
        <w:t>eventParams</w:t>
      </w:r>
      <w:r w:rsidRPr="00123A6C">
        <w:tab/>
        <w:t>(WITH COMPONENTS {service} |</w:t>
      </w:r>
    </w:p>
    <w:p w14:paraId="54856A12" w14:textId="77777777" w:rsidR="00123A6C" w:rsidRPr="00123A6C" w:rsidRDefault="00123A6C" w:rsidP="00123A6C">
      <w:pPr>
        <w:pStyle w:val="Code"/>
      </w:pPr>
      <w:r w:rsidRPr="00123A6C">
        <w:tab/>
      </w:r>
      <w:r w:rsidRPr="00123A6C">
        <w:tab/>
      </w:r>
      <w:r w:rsidRPr="00123A6C">
        <w:tab/>
      </w:r>
      <w:r w:rsidRPr="00123A6C">
        <w:tab/>
        <w:t xml:space="preserve"> WITH COMPONENTS {wsm} |</w:t>
      </w:r>
    </w:p>
    <w:p w14:paraId="1D4322E9" w14:textId="77777777" w:rsidR="00123A6C" w:rsidRPr="00123A6C" w:rsidRDefault="00123A6C" w:rsidP="00123A6C">
      <w:pPr>
        <w:pStyle w:val="Code"/>
      </w:pPr>
      <w:r w:rsidRPr="00123A6C">
        <w:tab/>
      </w:r>
      <w:r w:rsidRPr="00123A6C">
        <w:tab/>
      </w:r>
      <w:r w:rsidRPr="00123A6C">
        <w:tab/>
      </w:r>
      <w:r w:rsidRPr="00123A6C">
        <w:tab/>
        <w:t xml:space="preserve"> WITH COMPONENTS {ip}</w:t>
      </w:r>
    </w:p>
    <w:p w14:paraId="339F0D7A" w14:textId="77777777" w:rsidR="00123A6C" w:rsidRPr="00123A6C" w:rsidRDefault="00123A6C" w:rsidP="00123A6C">
      <w:pPr>
        <w:pStyle w:val="Code"/>
      </w:pPr>
      <w:r w:rsidRPr="00123A6C">
        <w:tab/>
      </w:r>
      <w:r w:rsidRPr="00123A6C">
        <w:tab/>
      </w:r>
      <w:r w:rsidRPr="00123A6C">
        <w:tab/>
      </w:r>
      <w:r w:rsidRPr="00123A6C">
        <w:tab/>
        <w:t xml:space="preserve"> ) OPTIONAL,</w:t>
      </w:r>
    </w:p>
    <w:p w14:paraId="77D4CA13" w14:textId="77777777" w:rsidR="00123A6C" w:rsidRPr="00123A6C" w:rsidRDefault="00123A6C" w:rsidP="00123A6C">
      <w:pPr>
        <w:pStyle w:val="Code"/>
      </w:pPr>
      <w:r w:rsidRPr="00123A6C">
        <w:tab/>
        <w:t>pdu</w:t>
      </w:r>
      <w:r w:rsidRPr="00123A6C">
        <w:tab/>
        <w:t>OPTIONAL,</w:t>
      </w:r>
    </w:p>
    <w:p w14:paraId="3959230E" w14:textId="77777777" w:rsidR="00123A6C" w:rsidRPr="00123A6C" w:rsidRDefault="00123A6C" w:rsidP="00123A6C">
      <w:pPr>
        <w:pStyle w:val="Code"/>
      </w:pPr>
      <w:r w:rsidRPr="00123A6C">
        <w:tab/>
        <w:t>exception OPTIONAL</w:t>
      </w:r>
    </w:p>
    <w:p w14:paraId="42028050" w14:textId="2BA29625" w:rsidR="00123A6C" w:rsidRPr="00123A6C" w:rsidRDefault="00123A6C" w:rsidP="00123A6C">
      <w:pPr>
        <w:pStyle w:val="Code"/>
      </w:pPr>
      <w:r w:rsidRPr="00123A6C">
        <w:tab/>
        <w:t>})</w:t>
      </w:r>
    </w:p>
    <w:p w14:paraId="1766DCEA" w14:textId="77777777" w:rsidR="00123A6C" w:rsidRDefault="00123A6C" w:rsidP="00123A6C">
      <w:pPr>
        <w:pStyle w:val="Code"/>
      </w:pPr>
    </w:p>
    <w:p w14:paraId="3A9353E3" w14:textId="1E14DDE0" w:rsidR="00123A6C" w:rsidRDefault="00123A6C" w:rsidP="00123A6C">
      <w:r>
        <w:t xml:space="preserve">where </w:t>
      </w:r>
      <w:r w:rsidRPr="00123A6C">
        <w:rPr>
          <w:i/>
        </w:rPr>
        <w:t>Indication</w:t>
      </w:r>
      <w:r>
        <w:t xml:space="preserve"> is defined in </w:t>
      </w:r>
      <w:r w:rsidRPr="00123A6C">
        <w:rPr>
          <w:i/>
        </w:rPr>
        <w:t>TCIindication</w:t>
      </w:r>
      <w:r>
        <w:t xml:space="preserve"> module.</w:t>
      </w:r>
    </w:p>
    <w:p w14:paraId="42ACF25E" w14:textId="11096819" w:rsidR="00DD2AB5" w:rsidRDefault="00DD2AB5" w:rsidP="00DD2AB5">
      <w:pPr>
        <w:pStyle w:val="Caption"/>
        <w:keepNext/>
      </w:pPr>
      <w:bookmarkStart w:id="155" w:name="_Ref444603971"/>
      <w:r>
        <w:lastRenderedPageBreak/>
        <w:t xml:space="preserve">Table </w:t>
      </w:r>
      <w:r w:rsidR="002B59A1">
        <w:fldChar w:fldCharType="begin"/>
      </w:r>
      <w:r w:rsidR="002B59A1">
        <w:instrText xml:space="preserve"> SEQ Table \* ARABIC </w:instrText>
      </w:r>
      <w:r w:rsidR="002B59A1">
        <w:fldChar w:fldCharType="separate"/>
      </w:r>
      <w:r w:rsidR="004173B1">
        <w:rPr>
          <w:noProof/>
        </w:rPr>
        <w:t>32</w:t>
      </w:r>
      <w:r w:rsidR="002B59A1">
        <w:rPr>
          <w:noProof/>
        </w:rPr>
        <w:fldChar w:fldCharType="end"/>
      </w:r>
      <w:bookmarkEnd w:id="155"/>
      <w:r w:rsidRPr="00E554FE">
        <w:tab/>
      </w:r>
      <w:r w:rsidR="00DC4470">
        <w:t>Indication</w:t>
      </w:r>
      <w:r>
        <w:t xml:space="preserve">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D2AB5" w:rsidRPr="003D68B7" w14:paraId="743B31FA"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7FDAD2DE" w14:textId="77777777" w:rsidR="00DD2AB5" w:rsidRPr="003D68B7" w:rsidRDefault="00DD2AB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08D87CDF" w14:textId="77777777" w:rsidR="00DD2AB5" w:rsidRPr="003D68B7" w:rsidRDefault="00DD2AB5" w:rsidP="004C7256">
            <w:pPr>
              <w:pStyle w:val="TAL"/>
              <w:rPr>
                <w:b/>
                <w:lang w:eastAsia="en-US"/>
              </w:rPr>
            </w:pPr>
            <w:r>
              <w:rPr>
                <w:b/>
                <w:lang w:eastAsia="en-US"/>
              </w:rPr>
              <w:t>Explanation</w:t>
            </w:r>
          </w:p>
        </w:tc>
      </w:tr>
      <w:tr w:rsidR="00DD2AB5" w:rsidRPr="00FF39A0" w14:paraId="1D726775"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FCECAF2" w14:textId="77777777" w:rsidR="00DD2AB5" w:rsidRDefault="00DD2AB5" w:rsidP="004C7256">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5B4C6959" w14:textId="77777777" w:rsidR="00DD2AB5" w:rsidRDefault="00DD2AB5" w:rsidP="004C7256">
            <w:pPr>
              <w:pStyle w:val="TAL"/>
              <w:rPr>
                <w:lang w:eastAsia="en-US"/>
              </w:rPr>
            </w:pPr>
            <w:r>
              <w:rPr>
                <w:lang w:eastAsia="en-US"/>
              </w:rPr>
              <w:t>The structure contains radio device (radio0, radio1, etc) and antenna port for transmission of WSAs.</w:t>
            </w:r>
          </w:p>
        </w:tc>
      </w:tr>
      <w:tr w:rsidR="00DD2AB5" w:rsidRPr="00FF39A0" w14:paraId="4032591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7DC9998" w14:textId="13A67BC5" w:rsidR="00DD2AB5" w:rsidRDefault="00DD2AB5" w:rsidP="004C7256">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44FD304A" w14:textId="45F09B6D" w:rsidR="00DD2AB5" w:rsidRDefault="00930606" w:rsidP="00930606">
            <w:pPr>
              <w:pStyle w:val="TAL"/>
              <w:rPr>
                <w:lang w:eastAsia="en-US"/>
              </w:rPr>
            </w:pPr>
            <w:r>
              <w:rPr>
                <w:lang w:eastAsia="en-US"/>
              </w:rPr>
              <w:t>Enumerated list of events that when occur, will generate an Indication messages</w:t>
            </w:r>
            <w:r w:rsidR="003900C6">
              <w:rPr>
                <w:lang w:eastAsia="en-US"/>
              </w:rPr>
              <w:t>.</w:t>
            </w:r>
            <w:r>
              <w:rPr>
                <w:lang w:eastAsia="en-US"/>
              </w:rPr>
              <w:t xml:space="preserve"> </w:t>
            </w:r>
            <w:r w:rsidR="00123A6C">
              <w:rPr>
                <w:lang w:eastAsia="en-US"/>
              </w:rPr>
              <w:t xml:space="preserve">See </w:t>
            </w:r>
            <w:r w:rsidR="00123A6C">
              <w:rPr>
                <w:lang w:eastAsia="en-US"/>
              </w:rPr>
              <w:fldChar w:fldCharType="begin"/>
            </w:r>
            <w:r w:rsidR="00123A6C">
              <w:rPr>
                <w:lang w:eastAsia="en-US"/>
              </w:rPr>
              <w:instrText xml:space="preserve"> REF _Ref445737527 \r \h </w:instrText>
            </w:r>
            <w:r w:rsidR="00123A6C">
              <w:rPr>
                <w:lang w:eastAsia="en-US"/>
              </w:rPr>
            </w:r>
            <w:r w:rsidR="00123A6C">
              <w:rPr>
                <w:lang w:eastAsia="en-US"/>
              </w:rPr>
              <w:fldChar w:fldCharType="separate"/>
            </w:r>
            <w:r w:rsidR="004173B1">
              <w:rPr>
                <w:lang w:eastAsia="en-US"/>
              </w:rPr>
              <w:t>7.3.2</w:t>
            </w:r>
            <w:r w:rsidR="00123A6C">
              <w:rPr>
                <w:lang w:eastAsia="en-US"/>
              </w:rPr>
              <w:fldChar w:fldCharType="end"/>
            </w:r>
            <w:r w:rsidR="00123A6C">
              <w:rPr>
                <w:lang w:eastAsia="en-US"/>
              </w:rPr>
              <w:t xml:space="preserve"> for the list of pre-defined events.</w:t>
            </w:r>
          </w:p>
        </w:tc>
      </w:tr>
      <w:tr w:rsidR="00DD2AB5" w:rsidRPr="00FF39A0" w14:paraId="75E9E51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66903811" w14:textId="32F2FD8C" w:rsidR="00DD2AB5" w:rsidRDefault="00D87769" w:rsidP="00D8776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06CCB289" w14:textId="7BB1CC22" w:rsidR="00DD2AB5" w:rsidRDefault="00D87769" w:rsidP="00123A6C">
            <w:pPr>
              <w:pStyle w:val="TAL"/>
              <w:rPr>
                <w:lang w:eastAsia="en-US"/>
              </w:rPr>
            </w:pPr>
            <w:r>
              <w:rPr>
                <w:lang w:eastAsia="en-US"/>
              </w:rPr>
              <w:t xml:space="preserve">Event </w:t>
            </w:r>
            <w:r w:rsidR="0011007A">
              <w:rPr>
                <w:lang w:eastAsia="en-US"/>
              </w:rPr>
              <w:t xml:space="preserve">parameters contain some data related to message reception but not </w:t>
            </w:r>
            <w:r w:rsidR="00123A6C">
              <w:rPr>
                <w:lang w:eastAsia="en-US"/>
              </w:rPr>
              <w:t>included in the message payload.</w:t>
            </w:r>
          </w:p>
        </w:tc>
      </w:tr>
      <w:tr w:rsidR="00DD2AB5" w:rsidRPr="00FF39A0" w14:paraId="3F2C4D6D"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906B3D2" w14:textId="025DFEF4" w:rsidR="00DD2AB5" w:rsidRDefault="00DD2AB5" w:rsidP="004C7256">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012D3A90" w14:textId="4FADE7FA" w:rsidR="00DD2AB5" w:rsidRDefault="00DD2AB5" w:rsidP="004C7256">
            <w:pPr>
              <w:pStyle w:val="TAL"/>
              <w:rPr>
                <w:lang w:eastAsia="en-US"/>
              </w:rPr>
            </w:pPr>
            <w:r>
              <w:rPr>
                <w:lang w:eastAsia="en-US"/>
              </w:rPr>
              <w:t xml:space="preserve">Optional element </w:t>
            </w:r>
            <w:r w:rsidR="00D87769">
              <w:rPr>
                <w:lang w:eastAsia="en-US"/>
              </w:rPr>
              <w:t>containing payload of the message identified by the event.</w:t>
            </w:r>
          </w:p>
        </w:tc>
      </w:tr>
      <w:tr w:rsidR="00DD2AB5" w:rsidRPr="00FF39A0" w14:paraId="538894DE"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ACF9C0A" w14:textId="39C3E4BC" w:rsidR="00DD2AB5" w:rsidRDefault="00DD2AB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79A1E985" w14:textId="7EB66D3A" w:rsidR="00DD2AB5" w:rsidRDefault="00DD2AB5"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21A32166" w14:textId="77777777" w:rsidR="00DD2AB5" w:rsidRDefault="00DD2AB5" w:rsidP="00DD2AB5"/>
    <w:p w14:paraId="0A44F9FC" w14:textId="77777777" w:rsidR="00DD2AB5" w:rsidRDefault="00DD2AB5" w:rsidP="00DD2AB5">
      <w:r>
        <w:t>Specific details for each type definition are listed in the ASN.1 specification referenced in the Appendix A.</w:t>
      </w:r>
    </w:p>
    <w:p w14:paraId="0A3AB481" w14:textId="77777777" w:rsidR="00CE6486" w:rsidRDefault="00CE6486" w:rsidP="00CE6486">
      <w:pPr>
        <w:pStyle w:val="Heading3"/>
      </w:pPr>
      <w:bookmarkStart w:id="156" w:name="_Toc446336996"/>
      <w:r w:rsidRPr="00C07122">
        <w:rPr>
          <w:i/>
        </w:rPr>
        <w:t>ResponseInfo</w:t>
      </w:r>
      <w:r>
        <w:t xml:space="preserve"> messages</w:t>
      </w:r>
      <w:bookmarkEnd w:id="156"/>
    </w:p>
    <w:p w14:paraId="55D45093" w14:textId="53C8EB56" w:rsidR="00DC61E5" w:rsidRDefault="00C4459F" w:rsidP="00DC61E5">
      <w:r>
        <w:t>This message is used to retrieve configuration information from the SUT.</w:t>
      </w:r>
      <w:r w:rsidR="00123A6C">
        <w:t xml:space="preserve"> TCI16093 defines </w:t>
      </w:r>
      <w:r w:rsidR="00123A6C" w:rsidRPr="00123A6C">
        <w:rPr>
          <w:i/>
        </w:rPr>
        <w:t>Dot3ResponseInfo</w:t>
      </w:r>
      <w:r w:rsidR="00123A6C">
        <w:t xml:space="preserve"> as follows:</w:t>
      </w:r>
    </w:p>
    <w:p w14:paraId="2716311A" w14:textId="77777777" w:rsidR="00123A6C" w:rsidRDefault="00123A6C" w:rsidP="00123A6C">
      <w:pPr>
        <w:pStyle w:val="Code"/>
      </w:pPr>
      <w:r>
        <w:t>Dot3ResponseInfo ::= ResponseInfo (WITH COMPONENTS {</w:t>
      </w:r>
    </w:p>
    <w:p w14:paraId="196673DC" w14:textId="77777777" w:rsidR="00123A6C" w:rsidRDefault="00123A6C" w:rsidP="00123A6C">
      <w:pPr>
        <w:pStyle w:val="Code"/>
      </w:pPr>
      <w:r>
        <w:tab/>
        <w:t>msgID,</w:t>
      </w:r>
      <w:r>
        <w:tab/>
      </w:r>
    </w:p>
    <w:p w14:paraId="0A77885B" w14:textId="77777777" w:rsidR="00123A6C" w:rsidRDefault="00123A6C" w:rsidP="00123A6C">
      <w:pPr>
        <w:pStyle w:val="Code"/>
      </w:pPr>
      <w:r>
        <w:tab/>
        <w:t>resultCode,</w:t>
      </w:r>
    </w:p>
    <w:p w14:paraId="26B6BED6" w14:textId="77777777" w:rsidR="00123A6C" w:rsidRDefault="00123A6C" w:rsidP="00123A6C">
      <w:pPr>
        <w:pStyle w:val="Code"/>
      </w:pPr>
      <w:r>
        <w:tab/>
        <w:t xml:space="preserve">info (WITH COMPONENTS { </w:t>
      </w:r>
    </w:p>
    <w:p w14:paraId="4BC3DEEC" w14:textId="6AE6E011" w:rsidR="00123A6C" w:rsidRDefault="00123A6C" w:rsidP="00123A6C">
      <w:pPr>
        <w:pStyle w:val="Code"/>
      </w:pPr>
      <w:r>
        <w:tab/>
      </w:r>
      <w:r>
        <w:tab/>
      </w:r>
      <w:r w:rsidR="00686A1E" w:rsidRPr="00686A1E">
        <w:t>ipv6InterfaceInfo</w:t>
      </w:r>
      <w:r>
        <w:t>}  ) OPTIONAL, -- if exception reported, no InfoContent provided</w:t>
      </w:r>
    </w:p>
    <w:p w14:paraId="344BF301" w14:textId="77777777" w:rsidR="00123A6C" w:rsidRDefault="00123A6C" w:rsidP="00123A6C">
      <w:pPr>
        <w:pStyle w:val="Code"/>
      </w:pPr>
      <w:r>
        <w:tab/>
        <w:t>exception OPTIONAL</w:t>
      </w:r>
    </w:p>
    <w:p w14:paraId="5487B173" w14:textId="60B63D16" w:rsidR="00DC61E5" w:rsidRDefault="00123A6C" w:rsidP="00123A6C">
      <w:pPr>
        <w:pStyle w:val="Code"/>
      </w:pPr>
      <w:r>
        <w:tab/>
        <w:t>})</w:t>
      </w:r>
    </w:p>
    <w:p w14:paraId="2FC81EA0" w14:textId="47E93AD1" w:rsidR="00DC61E5" w:rsidRDefault="00DC61E5" w:rsidP="00DC61E5">
      <w:pPr>
        <w:pStyle w:val="Caption"/>
        <w:keepNext/>
      </w:pPr>
      <w:r>
        <w:t xml:space="preserve">Table </w:t>
      </w:r>
      <w:r w:rsidR="002B59A1">
        <w:fldChar w:fldCharType="begin"/>
      </w:r>
      <w:r w:rsidR="002B59A1">
        <w:instrText xml:space="preserve"> SEQ Table \* ARABIC </w:instrText>
      </w:r>
      <w:r w:rsidR="002B59A1">
        <w:fldChar w:fldCharType="separate"/>
      </w:r>
      <w:r w:rsidR="004173B1">
        <w:rPr>
          <w:noProof/>
        </w:rPr>
        <w:t>33</w:t>
      </w:r>
      <w:r w:rsidR="002B59A1">
        <w:rPr>
          <w:noProof/>
        </w:rPr>
        <w:fldChar w:fldCharType="end"/>
      </w:r>
      <w:r w:rsidRPr="00E554FE">
        <w:tab/>
      </w:r>
      <w:r>
        <w:t>ResponseInfo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DC61E5" w:rsidRPr="003D68B7" w14:paraId="7E5600F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2B4BB1A6" w14:textId="77777777" w:rsidR="00DC61E5" w:rsidRPr="003D68B7" w:rsidRDefault="00DC61E5" w:rsidP="004C7256">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11EAF8C3" w14:textId="77777777" w:rsidR="00DC61E5" w:rsidRPr="003D68B7" w:rsidRDefault="00DC61E5" w:rsidP="004C7256">
            <w:pPr>
              <w:pStyle w:val="TAL"/>
              <w:rPr>
                <w:b/>
                <w:lang w:eastAsia="en-US"/>
              </w:rPr>
            </w:pPr>
            <w:r>
              <w:rPr>
                <w:b/>
                <w:lang w:eastAsia="en-US"/>
              </w:rPr>
              <w:t>Explanation</w:t>
            </w:r>
          </w:p>
        </w:tc>
      </w:tr>
      <w:tr w:rsidR="00DC61E5" w:rsidRPr="00FF39A0" w14:paraId="6EEAFA1C"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46F0EEB" w14:textId="542E0176" w:rsidR="00DC61E5" w:rsidRDefault="00123A6C" w:rsidP="004C7256">
            <w:pPr>
              <w:pStyle w:val="TAL"/>
            </w:pPr>
            <w:r>
              <w:t>m</w:t>
            </w:r>
            <w:r w:rsidR="00DC61E5">
              <w:t>sgID</w:t>
            </w:r>
          </w:p>
        </w:tc>
        <w:tc>
          <w:tcPr>
            <w:tcW w:w="6071" w:type="dxa"/>
            <w:tcBorders>
              <w:top w:val="single" w:sz="4" w:space="0" w:color="auto"/>
              <w:left w:val="single" w:sz="4" w:space="0" w:color="auto"/>
              <w:bottom w:val="single" w:sz="4" w:space="0" w:color="auto"/>
              <w:right w:val="single" w:sz="4" w:space="0" w:color="auto"/>
            </w:tcBorders>
          </w:tcPr>
          <w:p w14:paraId="739C2077" w14:textId="77777777" w:rsidR="00DC61E5" w:rsidRPr="003943F1" w:rsidRDefault="00DC61E5" w:rsidP="004C7256">
            <w:pPr>
              <w:pStyle w:val="TAL"/>
              <w:rPr>
                <w:lang w:eastAsia="en-US"/>
              </w:rPr>
            </w:pPr>
            <w:r w:rsidRPr="00EF616A">
              <w:rPr>
                <w:lang w:eastAsia="en-US"/>
              </w:rPr>
              <w:t xml:space="preserve">Use </w:t>
            </w:r>
            <w:r>
              <w:rPr>
                <w:lang w:eastAsia="en-US"/>
              </w:rPr>
              <w:t xml:space="preserve">the same </w:t>
            </w:r>
            <w:r w:rsidRPr="00EF616A">
              <w:rPr>
                <w:lang w:eastAsia="en-US"/>
              </w:rPr>
              <w:t xml:space="preserve">MsgID from the corresponding </w:t>
            </w:r>
            <w:r w:rsidRPr="008B7C6B">
              <w:rPr>
                <w:i/>
                <w:lang w:eastAsia="en-US"/>
              </w:rPr>
              <w:t>Request</w:t>
            </w:r>
            <w:r w:rsidRPr="00EF616A">
              <w:rPr>
                <w:lang w:eastAsia="en-US"/>
              </w:rPr>
              <w:t xml:space="preserve"> message.</w:t>
            </w:r>
            <w:r>
              <w:rPr>
                <w:lang w:eastAsia="en-US"/>
              </w:rPr>
              <w:t xml:space="preserve"> MsgIDs are listed in the </w:t>
            </w:r>
            <w:r>
              <w:rPr>
                <w:lang w:eastAsia="en-US"/>
              </w:rPr>
              <w:fldChar w:fldCharType="begin"/>
            </w:r>
            <w:r>
              <w:rPr>
                <w:lang w:eastAsia="en-US"/>
              </w:rPr>
              <w:instrText xml:space="preserve"> REF _Ref444238755 \h </w:instrText>
            </w:r>
            <w:r>
              <w:rPr>
                <w:lang w:eastAsia="en-US"/>
              </w:rPr>
            </w:r>
            <w:r>
              <w:rPr>
                <w:lang w:eastAsia="en-US"/>
              </w:rPr>
              <w:fldChar w:fldCharType="separate"/>
            </w:r>
            <w:r w:rsidR="004173B1">
              <w:t xml:space="preserve">Table </w:t>
            </w:r>
            <w:r w:rsidR="004173B1">
              <w:rPr>
                <w:noProof/>
              </w:rPr>
              <w:t>31</w:t>
            </w:r>
            <w:r>
              <w:rPr>
                <w:lang w:eastAsia="en-US"/>
              </w:rPr>
              <w:fldChar w:fldCharType="end"/>
            </w:r>
            <w:r>
              <w:rPr>
                <w:lang w:eastAsia="en-US"/>
              </w:rPr>
              <w:t>.</w:t>
            </w:r>
          </w:p>
          <w:p w14:paraId="47965FEE" w14:textId="77777777" w:rsidR="00DC61E5" w:rsidRDefault="00DC61E5" w:rsidP="004C7256">
            <w:pPr>
              <w:pStyle w:val="TAL"/>
              <w:rPr>
                <w:lang w:eastAsia="en-US"/>
              </w:rPr>
            </w:pPr>
          </w:p>
        </w:tc>
      </w:tr>
      <w:tr w:rsidR="00DC61E5" w:rsidRPr="00FF39A0" w14:paraId="7A7E2428"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4789FD68" w14:textId="77777777" w:rsidR="00DC61E5" w:rsidRDefault="00DC61E5" w:rsidP="004C7256">
            <w:pPr>
              <w:pStyle w:val="TAL"/>
            </w:pPr>
            <w:r>
              <w:t>resultCode</w:t>
            </w:r>
          </w:p>
        </w:tc>
        <w:tc>
          <w:tcPr>
            <w:tcW w:w="6071" w:type="dxa"/>
            <w:tcBorders>
              <w:top w:val="single" w:sz="4" w:space="0" w:color="auto"/>
              <w:left w:val="single" w:sz="4" w:space="0" w:color="auto"/>
              <w:bottom w:val="single" w:sz="4" w:space="0" w:color="auto"/>
              <w:right w:val="single" w:sz="4" w:space="0" w:color="auto"/>
            </w:tcBorders>
          </w:tcPr>
          <w:p w14:paraId="13CB54BA" w14:textId="77777777" w:rsidR="00DC61E5" w:rsidRDefault="00DC61E5" w:rsidP="004C7256">
            <w:pPr>
              <w:pStyle w:val="TAL"/>
              <w:rPr>
                <w:lang w:eastAsia="en-US"/>
              </w:rPr>
            </w:pPr>
            <w:r>
              <w:rPr>
                <w:lang w:eastAsia="en-US"/>
              </w:rPr>
              <w:t>Success or Failure enumerated as 0 or 1 respectively.</w:t>
            </w:r>
          </w:p>
        </w:tc>
      </w:tr>
      <w:tr w:rsidR="00DC61E5" w:rsidRPr="00FF39A0" w14:paraId="1BA92ED4"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1C3329A8" w14:textId="044170B1" w:rsidR="00DC61E5" w:rsidRDefault="00DC61E5" w:rsidP="004C7256">
            <w:pPr>
              <w:pStyle w:val="TAL"/>
            </w:pPr>
            <w:r>
              <w:t>info</w:t>
            </w:r>
          </w:p>
        </w:tc>
        <w:tc>
          <w:tcPr>
            <w:tcW w:w="6071" w:type="dxa"/>
            <w:tcBorders>
              <w:top w:val="single" w:sz="4" w:space="0" w:color="auto"/>
              <w:left w:val="single" w:sz="4" w:space="0" w:color="auto"/>
              <w:bottom w:val="single" w:sz="4" w:space="0" w:color="auto"/>
              <w:right w:val="single" w:sz="4" w:space="0" w:color="auto"/>
            </w:tcBorders>
          </w:tcPr>
          <w:p w14:paraId="5486F0D7" w14:textId="37895703" w:rsidR="00D434D7" w:rsidRDefault="00D434D7" w:rsidP="00DC61E5">
            <w:pPr>
              <w:pStyle w:val="TAL"/>
              <w:rPr>
                <w:lang w:eastAsia="en-US"/>
              </w:rPr>
            </w:pPr>
            <w:r>
              <w:rPr>
                <w:lang w:eastAsia="en-US"/>
              </w:rPr>
              <w:t>This parameter contains information requested from the SUT.</w:t>
            </w:r>
          </w:p>
          <w:p w14:paraId="71D1E0C7" w14:textId="477EA2AC" w:rsidR="00DC61E5" w:rsidRDefault="00DC61E5" w:rsidP="00DC61E5">
            <w:pPr>
              <w:pStyle w:val="TAL"/>
              <w:rPr>
                <w:lang w:eastAsia="en-US"/>
              </w:rPr>
            </w:pPr>
            <w:r>
              <w:rPr>
                <w:lang w:eastAsia="en-US"/>
              </w:rPr>
              <w:t xml:space="preserve">If SUT detects an error which prevents it to report </w:t>
            </w:r>
            <w:r w:rsidR="00D434D7">
              <w:rPr>
                <w:lang w:eastAsia="en-US"/>
              </w:rPr>
              <w:t xml:space="preserve">the </w:t>
            </w:r>
            <w:r>
              <w:rPr>
                <w:lang w:eastAsia="en-US"/>
              </w:rPr>
              <w:t xml:space="preserve">requested information, then info parameter is omitted and instead exception parameter is included </w:t>
            </w:r>
          </w:p>
        </w:tc>
      </w:tr>
      <w:tr w:rsidR="00DC61E5" w:rsidRPr="00FF39A0" w14:paraId="0CB6C231" w14:textId="77777777" w:rsidTr="004C7256">
        <w:trPr>
          <w:jc w:val="center"/>
        </w:trPr>
        <w:tc>
          <w:tcPr>
            <w:tcW w:w="2430" w:type="dxa"/>
            <w:tcBorders>
              <w:top w:val="single" w:sz="4" w:space="0" w:color="auto"/>
              <w:left w:val="single" w:sz="4" w:space="0" w:color="auto"/>
              <w:bottom w:val="single" w:sz="4" w:space="0" w:color="auto"/>
              <w:right w:val="single" w:sz="4" w:space="0" w:color="auto"/>
            </w:tcBorders>
          </w:tcPr>
          <w:p w14:paraId="543E0266" w14:textId="77777777" w:rsidR="00DC61E5" w:rsidRDefault="00DC61E5" w:rsidP="004C7256">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69EEE43C" w14:textId="456250DB" w:rsidR="00DC61E5" w:rsidRDefault="00DC61E5" w:rsidP="00DC61E5">
            <w:pPr>
              <w:pStyle w:val="TAL"/>
              <w:rPr>
                <w:lang w:eastAsia="en-US"/>
              </w:rPr>
            </w:pPr>
            <w:r>
              <w:rPr>
                <w:lang w:eastAsia="en-US"/>
              </w:rPr>
              <w:t xml:space="preserve">This optional parameter is included SUT must report exception explaining the possible details of the failure result code. See details in </w:t>
            </w:r>
            <w:r>
              <w:rPr>
                <w:lang w:eastAsia="en-US"/>
              </w:rPr>
              <w:fldChar w:fldCharType="begin"/>
            </w:r>
            <w:r>
              <w:rPr>
                <w:lang w:eastAsia="en-US"/>
              </w:rPr>
              <w:instrText xml:space="preserve"> REF _Ref444590605 \r \h </w:instrText>
            </w:r>
            <w:r>
              <w:rPr>
                <w:lang w:eastAsia="en-US"/>
              </w:rPr>
            </w:r>
            <w:r>
              <w:rPr>
                <w:lang w:eastAsia="en-US"/>
              </w:rPr>
              <w:fldChar w:fldCharType="separate"/>
            </w:r>
            <w:r w:rsidR="004173B1">
              <w:rPr>
                <w:lang w:eastAsia="en-US"/>
              </w:rPr>
              <w:t>8.3.6</w:t>
            </w:r>
            <w:r>
              <w:rPr>
                <w:lang w:eastAsia="en-US"/>
              </w:rPr>
              <w:fldChar w:fldCharType="end"/>
            </w:r>
          </w:p>
        </w:tc>
      </w:tr>
    </w:tbl>
    <w:p w14:paraId="5A4496F5" w14:textId="77777777" w:rsidR="00DC61E5" w:rsidRDefault="00DC61E5" w:rsidP="00DC61E5"/>
    <w:p w14:paraId="146027F2" w14:textId="77777777" w:rsidR="00DC61E5" w:rsidRDefault="00DC61E5" w:rsidP="00DC61E5">
      <w:r>
        <w:t>Specific details for each type definition are listed in the ASN.1 specification referenced in the Appendix A.</w:t>
      </w:r>
    </w:p>
    <w:p w14:paraId="07899786" w14:textId="7D15D8E6" w:rsidR="00DC61E5" w:rsidRPr="00DC61E5" w:rsidRDefault="00DC61E5" w:rsidP="00DC61E5">
      <w:pPr>
        <w:pStyle w:val="Code"/>
      </w:pPr>
    </w:p>
    <w:p w14:paraId="35B05C42" w14:textId="5AE9851B" w:rsidR="0068321B" w:rsidRDefault="0068321B" w:rsidP="0068321B">
      <w:pPr>
        <w:pStyle w:val="Heading3"/>
      </w:pPr>
      <w:bookmarkStart w:id="157" w:name="_Ref444590605"/>
      <w:bookmarkStart w:id="158" w:name="_Ref444590611"/>
      <w:bookmarkStart w:id="159" w:name="_Toc446336997"/>
      <w:r w:rsidRPr="00C07122">
        <w:rPr>
          <w:i/>
        </w:rPr>
        <w:t>Exception</w:t>
      </w:r>
      <w:r>
        <w:t xml:space="preserve"> messages</w:t>
      </w:r>
      <w:bookmarkEnd w:id="157"/>
      <w:bookmarkEnd w:id="158"/>
      <w:bookmarkEnd w:id="159"/>
    </w:p>
    <w:p w14:paraId="583ADA7B" w14:textId="204B7983" w:rsidR="00014FFE" w:rsidRDefault="00BF0C82" w:rsidP="00AE612B">
      <w:r w:rsidRPr="00BF0C82">
        <w:rPr>
          <w:i/>
        </w:rPr>
        <w:t>Exception</w:t>
      </w:r>
      <w:r>
        <w:t xml:space="preserve"> is a message sent from the SUT to TS. It is used to report </w:t>
      </w:r>
      <w:r w:rsidR="00AE612B">
        <w:t xml:space="preserve">exception </w:t>
      </w:r>
      <w:r>
        <w:t xml:space="preserve">conditions to the TS. </w:t>
      </w:r>
      <w:r w:rsidR="00AE612B" w:rsidRPr="00AE612B">
        <w:rPr>
          <w:i/>
        </w:rPr>
        <w:t>Exception</w:t>
      </w:r>
      <w:r w:rsidR="00AE612B">
        <w:t xml:space="preserve"> is defined in </w:t>
      </w:r>
      <w:r w:rsidR="00AE612B" w:rsidRPr="00123A6C">
        <w:rPr>
          <w:i/>
        </w:rPr>
        <w:t>TCICommonTypes</w:t>
      </w:r>
      <w:r w:rsidR="00AE612B">
        <w:t xml:space="preserve"> module.</w:t>
      </w:r>
    </w:p>
    <w:p w14:paraId="79C07B32" w14:textId="77777777" w:rsidR="00094EF3" w:rsidRPr="0090668E" w:rsidRDefault="00094EF3" w:rsidP="0090668E">
      <w:bookmarkStart w:id="160" w:name="_Toc379980292"/>
      <w:bookmarkStart w:id="161" w:name="_Toc405990180"/>
    </w:p>
    <w:p w14:paraId="60A04E2E" w14:textId="77E78041" w:rsidR="0090668E" w:rsidRDefault="00757FAB" w:rsidP="0090668E">
      <w:pPr>
        <w:pStyle w:val="Heading2"/>
      </w:pPr>
      <w:bookmarkStart w:id="162" w:name="_Toc446336998"/>
      <w:r>
        <w:t>TCI</w:t>
      </w:r>
      <w:r w:rsidR="0090668E">
        <w:t>16092</w:t>
      </w:r>
      <w:r w:rsidR="00BC1762">
        <w:t xml:space="preserve"> frame</w:t>
      </w:r>
      <w:bookmarkEnd w:id="162"/>
    </w:p>
    <w:p w14:paraId="5104F61D" w14:textId="77777777" w:rsidR="00D07377" w:rsidRDefault="00D07377" w:rsidP="00AC3C00">
      <w:pPr>
        <w:pStyle w:val="Heading3"/>
      </w:pPr>
      <w:bookmarkStart w:id="163" w:name="_Toc446336999"/>
      <w:r>
        <w:t>Supported use cases</w:t>
      </w:r>
      <w:bookmarkEnd w:id="163"/>
    </w:p>
    <w:p w14:paraId="4662910C" w14:textId="1E6EF2F8" w:rsidR="00D07377" w:rsidRDefault="00D07377" w:rsidP="00D07377">
      <w:r>
        <w:t xml:space="preserve">Use cases (UC) supported by TCI16092 are listed in the </w:t>
      </w:r>
      <w:r w:rsidR="005443D6">
        <w:fldChar w:fldCharType="begin"/>
      </w:r>
      <w:r w:rsidR="005443D6">
        <w:instrText xml:space="preserve"> REF _Ref445308022 \h </w:instrText>
      </w:r>
      <w:r w:rsidR="005443D6">
        <w:fldChar w:fldCharType="separate"/>
      </w:r>
      <w:r w:rsidR="004173B1">
        <w:t xml:space="preserve">Table </w:t>
      </w:r>
      <w:r w:rsidR="004173B1">
        <w:rPr>
          <w:noProof/>
        </w:rPr>
        <w:t>34</w:t>
      </w:r>
      <w:r w:rsidR="005443D6">
        <w:fldChar w:fldCharType="end"/>
      </w:r>
      <w:r>
        <w:t xml:space="preserve">. </w:t>
      </w:r>
    </w:p>
    <w:p w14:paraId="4E636362" w14:textId="77777777" w:rsidR="00D07377" w:rsidRDefault="00D07377" w:rsidP="00D07377">
      <w:r>
        <w:lastRenderedPageBreak/>
        <w:t xml:space="preserve">Note, in the Message Sequence column, the common prefix </w:t>
      </w:r>
      <w:r w:rsidRPr="008F15C8">
        <w:rPr>
          <w:i/>
        </w:rPr>
        <w:t>TCIMsg.frame</w:t>
      </w:r>
      <w:r>
        <w:t xml:space="preserve"> is omitted. For example, the full name for </w:t>
      </w:r>
      <w:r w:rsidRPr="008F15C8">
        <w:rPr>
          <w:i/>
        </w:rPr>
        <w:t>request.SetInitialState</w:t>
      </w:r>
      <w:r>
        <w:t xml:space="preserve"> is </w:t>
      </w:r>
      <w:r w:rsidRPr="008F15C8">
        <w:rPr>
          <w:i/>
        </w:rPr>
        <w:t>TCIMsg.frame.request.SetInitialState</w:t>
      </w:r>
      <w:r>
        <w:t>.</w:t>
      </w:r>
    </w:p>
    <w:p w14:paraId="55E88144" w14:textId="51CBFC1C" w:rsidR="00D07377" w:rsidRDefault="00D07377" w:rsidP="00D07377">
      <w:pPr>
        <w:pStyle w:val="Caption"/>
        <w:keepNext/>
      </w:pPr>
      <w:bookmarkStart w:id="164" w:name="_Ref445308022"/>
      <w:r>
        <w:t xml:space="preserve">Table </w:t>
      </w:r>
      <w:r w:rsidR="002B59A1">
        <w:fldChar w:fldCharType="begin"/>
      </w:r>
      <w:r w:rsidR="002B59A1">
        <w:instrText xml:space="preserve"> SEQ Table \* ARABIC </w:instrText>
      </w:r>
      <w:r w:rsidR="002B59A1">
        <w:fldChar w:fldCharType="separate"/>
      </w:r>
      <w:r w:rsidR="004173B1">
        <w:rPr>
          <w:noProof/>
        </w:rPr>
        <w:t>34</w:t>
      </w:r>
      <w:r w:rsidR="002B59A1">
        <w:rPr>
          <w:noProof/>
        </w:rPr>
        <w:fldChar w:fldCharType="end"/>
      </w:r>
      <w:bookmarkEnd w:id="164"/>
      <w:r w:rsidRPr="00E554FE">
        <w:tab/>
      </w:r>
      <w:r>
        <w:t>Use cases supported by TCI16092</w:t>
      </w:r>
    </w:p>
    <w:tbl>
      <w:tblPr>
        <w:tblStyle w:val="TableGrid"/>
        <w:tblW w:w="9018" w:type="dxa"/>
        <w:tblLayout w:type="fixed"/>
        <w:tblLook w:val="04A0" w:firstRow="1" w:lastRow="0" w:firstColumn="1" w:lastColumn="0" w:noHBand="0" w:noVBand="1"/>
      </w:tblPr>
      <w:tblGrid>
        <w:gridCol w:w="389"/>
        <w:gridCol w:w="3600"/>
        <w:gridCol w:w="990"/>
        <w:gridCol w:w="4039"/>
      </w:tblGrid>
      <w:tr w:rsidR="00D07377" w:rsidRPr="003D68B7" w14:paraId="087CA50F" w14:textId="77777777" w:rsidTr="003E6A3D">
        <w:tc>
          <w:tcPr>
            <w:tcW w:w="389" w:type="dxa"/>
            <w:tcMar>
              <w:left w:w="29" w:type="dxa"/>
              <w:right w:w="29" w:type="dxa"/>
            </w:tcMar>
          </w:tcPr>
          <w:p w14:paraId="53B3DF4D" w14:textId="77777777" w:rsidR="00D07377" w:rsidRDefault="00D07377" w:rsidP="003E6A3D">
            <w:pPr>
              <w:pStyle w:val="TAL"/>
              <w:rPr>
                <w:b/>
              </w:rPr>
            </w:pPr>
            <w:r>
              <w:rPr>
                <w:b/>
              </w:rPr>
              <w:t>UC #</w:t>
            </w:r>
          </w:p>
        </w:tc>
        <w:tc>
          <w:tcPr>
            <w:tcW w:w="3600" w:type="dxa"/>
            <w:tcMar>
              <w:left w:w="29" w:type="dxa"/>
              <w:right w:w="29" w:type="dxa"/>
            </w:tcMar>
          </w:tcPr>
          <w:p w14:paraId="368A5F65" w14:textId="77777777" w:rsidR="00D07377" w:rsidRPr="003D68B7" w:rsidRDefault="00D07377" w:rsidP="003E6A3D">
            <w:pPr>
              <w:pStyle w:val="TAL"/>
              <w:rPr>
                <w:b/>
              </w:rPr>
            </w:pPr>
            <w:r>
              <w:rPr>
                <w:b/>
              </w:rPr>
              <w:t>Use case objective</w:t>
            </w:r>
          </w:p>
        </w:tc>
        <w:tc>
          <w:tcPr>
            <w:tcW w:w="990" w:type="dxa"/>
            <w:tcMar>
              <w:left w:w="29" w:type="dxa"/>
              <w:right w:w="29" w:type="dxa"/>
            </w:tcMar>
          </w:tcPr>
          <w:p w14:paraId="757A7809" w14:textId="77777777" w:rsidR="00D07377" w:rsidRPr="003D68B7" w:rsidRDefault="00D07377" w:rsidP="003E6A3D">
            <w:pPr>
              <w:pStyle w:val="TAL"/>
              <w:rPr>
                <w:b/>
                <w:lang w:eastAsia="en-US"/>
              </w:rPr>
            </w:pPr>
            <w:r>
              <w:rPr>
                <w:b/>
                <w:lang w:eastAsia="en-US"/>
              </w:rPr>
              <w:t>Flow Direction</w:t>
            </w:r>
          </w:p>
        </w:tc>
        <w:tc>
          <w:tcPr>
            <w:tcW w:w="4039" w:type="dxa"/>
            <w:tcMar>
              <w:left w:w="29" w:type="dxa"/>
              <w:right w:w="29" w:type="dxa"/>
            </w:tcMar>
          </w:tcPr>
          <w:p w14:paraId="765BE302" w14:textId="77777777" w:rsidR="00D07377" w:rsidRDefault="00D07377" w:rsidP="003E6A3D">
            <w:pPr>
              <w:pStyle w:val="TAL"/>
              <w:rPr>
                <w:b/>
                <w:lang w:eastAsia="en-US"/>
              </w:rPr>
            </w:pPr>
            <w:r>
              <w:rPr>
                <w:b/>
                <w:lang w:eastAsia="en-US"/>
              </w:rPr>
              <w:t xml:space="preserve">Message Sequence </w:t>
            </w:r>
          </w:p>
          <w:p w14:paraId="3E20B997" w14:textId="77777777" w:rsidR="00D07377" w:rsidRDefault="00D07377" w:rsidP="003E6A3D">
            <w:pPr>
              <w:pStyle w:val="TAL"/>
              <w:rPr>
                <w:b/>
                <w:lang w:eastAsia="en-US"/>
              </w:rPr>
            </w:pPr>
          </w:p>
        </w:tc>
      </w:tr>
      <w:tr w:rsidR="00D07377" w:rsidRPr="00274BB0" w14:paraId="3EB099ED" w14:textId="77777777" w:rsidTr="003E6A3D">
        <w:tc>
          <w:tcPr>
            <w:tcW w:w="389" w:type="dxa"/>
            <w:tcMar>
              <w:left w:w="29" w:type="dxa"/>
              <w:right w:w="29" w:type="dxa"/>
            </w:tcMar>
          </w:tcPr>
          <w:p w14:paraId="30D4E3B4"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600" w:type="dxa"/>
            <w:noWrap/>
            <w:tcMar>
              <w:left w:w="29" w:type="dxa"/>
              <w:right w:w="29" w:type="dxa"/>
            </w:tcMar>
            <w:hideMark/>
          </w:tcPr>
          <w:p w14:paraId="72302D28"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4D7685">
              <w:rPr>
                <w:rFonts w:ascii="Calibri" w:hAnsi="Calibri"/>
                <w:color w:val="000000"/>
                <w:sz w:val="22"/>
                <w:szCs w:val="22"/>
              </w:rPr>
              <w:t xml:space="preserve">Reset the SUT to the </w:t>
            </w:r>
            <w:r>
              <w:rPr>
                <w:rFonts w:ascii="Calibri" w:hAnsi="Calibri"/>
                <w:color w:val="000000"/>
                <w:sz w:val="22"/>
                <w:szCs w:val="22"/>
              </w:rPr>
              <w:t>I</w:t>
            </w:r>
            <w:r w:rsidRPr="004D7685">
              <w:rPr>
                <w:rFonts w:ascii="Calibri" w:hAnsi="Calibri"/>
                <w:color w:val="000000"/>
                <w:sz w:val="22"/>
                <w:szCs w:val="22"/>
              </w:rPr>
              <w:t>nitial state</w:t>
            </w:r>
          </w:p>
        </w:tc>
        <w:tc>
          <w:tcPr>
            <w:tcW w:w="990" w:type="dxa"/>
            <w:noWrap/>
            <w:tcMar>
              <w:left w:w="29" w:type="dxa"/>
              <w:right w:w="29" w:type="dxa"/>
            </w:tcMar>
            <w:hideMark/>
          </w:tcPr>
          <w:p w14:paraId="3D413D4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AD8E6A0"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3E1438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request.SetInitialState</w:t>
            </w:r>
          </w:p>
          <w:p w14:paraId="28B83AB2"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rsidRPr="00274BB0" w14:paraId="0B7836C0" w14:textId="77777777" w:rsidTr="003E6A3D">
        <w:tc>
          <w:tcPr>
            <w:tcW w:w="389" w:type="dxa"/>
            <w:tcMar>
              <w:left w:w="29" w:type="dxa"/>
              <w:right w:w="29" w:type="dxa"/>
            </w:tcMar>
          </w:tcPr>
          <w:p w14:paraId="180DFC1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600" w:type="dxa"/>
            <w:noWrap/>
            <w:tcMar>
              <w:left w:w="29" w:type="dxa"/>
              <w:right w:w="29" w:type="dxa"/>
            </w:tcMar>
            <w:hideMark/>
          </w:tcPr>
          <w:p w14:paraId="6B8C631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 xml:space="preserve">The SUT transmits a single or periodic WSMs </w:t>
            </w:r>
          </w:p>
          <w:p w14:paraId="03C1F1F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p>
        </w:tc>
        <w:tc>
          <w:tcPr>
            <w:tcW w:w="990" w:type="dxa"/>
            <w:noWrap/>
            <w:tcMar>
              <w:left w:w="29" w:type="dxa"/>
              <w:right w:w="29" w:type="dxa"/>
            </w:tcMar>
            <w:hideMark/>
          </w:tcPr>
          <w:p w14:paraId="426CB31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F1FB78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p w14:paraId="5ED069A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C72A4BA"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5266B14"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request.SetWsmTxInfo</w:t>
            </w:r>
          </w:p>
          <w:p w14:paraId="3DE6D3AE"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B5385E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request.StartWsmTx</w:t>
            </w:r>
          </w:p>
          <w:p w14:paraId="2E4440D7" w14:textId="77777777" w:rsidR="00D07377" w:rsidRPr="00274BB0"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DE612C" w14:textId="77777777" w:rsidTr="003E6A3D">
        <w:tc>
          <w:tcPr>
            <w:tcW w:w="389" w:type="dxa"/>
            <w:tcMar>
              <w:left w:w="29" w:type="dxa"/>
              <w:right w:w="29" w:type="dxa"/>
            </w:tcMar>
          </w:tcPr>
          <w:p w14:paraId="1DD91189"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600" w:type="dxa"/>
            <w:tcMar>
              <w:left w:w="29" w:type="dxa"/>
              <w:right w:w="29" w:type="dxa"/>
            </w:tcMar>
          </w:tcPr>
          <w:p w14:paraId="2B826793" w14:textId="77777777" w:rsidR="00D07377" w:rsidRPr="00131586"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w:t>
            </w:r>
            <w:r w:rsidRPr="004D7685">
              <w:rPr>
                <w:rFonts w:ascii="Calibri" w:hAnsi="Calibri"/>
                <w:color w:val="000000"/>
                <w:sz w:val="22"/>
                <w:szCs w:val="22"/>
              </w:rPr>
              <w:t>top</w:t>
            </w:r>
            <w:r>
              <w:rPr>
                <w:rFonts w:ascii="Calibri" w:hAnsi="Calibri"/>
                <w:color w:val="000000"/>
                <w:sz w:val="22"/>
                <w:szCs w:val="22"/>
              </w:rPr>
              <w:t>s</w:t>
            </w:r>
            <w:r w:rsidRPr="004D7685">
              <w:rPr>
                <w:rFonts w:ascii="Calibri" w:hAnsi="Calibri"/>
                <w:color w:val="000000"/>
                <w:sz w:val="22"/>
                <w:szCs w:val="22"/>
              </w:rPr>
              <w:t xml:space="preserve"> transmitting </w:t>
            </w:r>
            <w:r>
              <w:rPr>
                <w:rFonts w:ascii="Calibri" w:hAnsi="Calibri"/>
                <w:color w:val="000000"/>
                <w:sz w:val="22"/>
                <w:szCs w:val="22"/>
              </w:rPr>
              <w:t xml:space="preserve">periodic </w:t>
            </w:r>
            <w:r w:rsidRPr="004D7685">
              <w:rPr>
                <w:rFonts w:ascii="Calibri" w:hAnsi="Calibri"/>
                <w:color w:val="000000"/>
                <w:sz w:val="22"/>
                <w:szCs w:val="22"/>
              </w:rPr>
              <w:t>WSMs</w:t>
            </w:r>
            <w:r>
              <w:rPr>
                <w:rFonts w:ascii="Calibri" w:hAnsi="Calibri"/>
                <w:color w:val="000000"/>
                <w:sz w:val="22"/>
                <w:szCs w:val="22"/>
              </w:rPr>
              <w:t xml:space="preserve"> </w:t>
            </w:r>
          </w:p>
        </w:tc>
        <w:tc>
          <w:tcPr>
            <w:tcW w:w="990" w:type="dxa"/>
            <w:tcMar>
              <w:left w:w="29" w:type="dxa"/>
              <w:right w:w="29" w:type="dxa"/>
            </w:tcMar>
          </w:tcPr>
          <w:p w14:paraId="44CC2BB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7B63052" w14:textId="77777777" w:rsidR="00D07377" w:rsidRPr="004D768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5368AB01"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request.StopWsmTx</w:t>
            </w:r>
          </w:p>
          <w:p w14:paraId="717530CF"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00748DCB" w14:textId="77777777" w:rsidTr="003E6A3D">
        <w:tc>
          <w:tcPr>
            <w:tcW w:w="389" w:type="dxa"/>
            <w:tcMar>
              <w:left w:w="29" w:type="dxa"/>
              <w:right w:w="29" w:type="dxa"/>
            </w:tcMar>
          </w:tcPr>
          <w:p w14:paraId="6942A51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4</w:t>
            </w:r>
          </w:p>
        </w:tc>
        <w:tc>
          <w:tcPr>
            <w:tcW w:w="3600" w:type="dxa"/>
            <w:tcMar>
              <w:left w:w="29" w:type="dxa"/>
              <w:right w:w="29" w:type="dxa"/>
            </w:tcMar>
          </w:tcPr>
          <w:p w14:paraId="3CC3F723"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r</w:t>
            </w:r>
            <w:r w:rsidRPr="002E1405">
              <w:rPr>
                <w:rFonts w:ascii="Calibri" w:hAnsi="Calibri"/>
                <w:color w:val="000000"/>
                <w:sz w:val="22"/>
                <w:szCs w:val="22"/>
              </w:rPr>
              <w:t>eceive</w:t>
            </w:r>
            <w:r>
              <w:rPr>
                <w:rFonts w:ascii="Calibri" w:hAnsi="Calibri"/>
                <w:color w:val="000000"/>
                <w:sz w:val="22"/>
                <w:szCs w:val="22"/>
              </w:rPr>
              <w:t>s</w:t>
            </w:r>
            <w:r w:rsidRPr="002E1405">
              <w:rPr>
                <w:rFonts w:ascii="Calibri" w:hAnsi="Calibri"/>
                <w:color w:val="000000"/>
                <w:sz w:val="22"/>
                <w:szCs w:val="22"/>
              </w:rPr>
              <w:t xml:space="preserve"> WSMs</w:t>
            </w:r>
            <w:r>
              <w:rPr>
                <w:rFonts w:ascii="Calibri" w:hAnsi="Calibri"/>
                <w:color w:val="000000"/>
                <w:sz w:val="22"/>
                <w:szCs w:val="22"/>
              </w:rPr>
              <w:t xml:space="preserve"> and sends event indications to the TS</w:t>
            </w:r>
          </w:p>
          <w:p w14:paraId="44ECD1C1" w14:textId="77777777" w:rsidR="00D07377" w:rsidRDefault="00D07377" w:rsidP="003E6A3D">
            <w:pPr>
              <w:overflowPunct/>
              <w:autoSpaceDE/>
              <w:autoSpaceDN/>
              <w:adjustRightInd/>
              <w:spacing w:after="0"/>
              <w:textAlignment w:val="auto"/>
            </w:pPr>
          </w:p>
        </w:tc>
        <w:tc>
          <w:tcPr>
            <w:tcW w:w="990" w:type="dxa"/>
            <w:tcMar>
              <w:left w:w="29" w:type="dxa"/>
              <w:right w:w="29" w:type="dxa"/>
            </w:tcMar>
          </w:tcPr>
          <w:p w14:paraId="4C37C35C"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124E8FFE" w14:textId="77777777" w:rsidR="00D07377" w:rsidRDefault="00D07377" w:rsidP="003E6A3D">
            <w:pPr>
              <w:spacing w:after="0"/>
              <w:rPr>
                <w:rFonts w:ascii="Calibri" w:hAnsi="Calibri"/>
                <w:color w:val="000000"/>
                <w:sz w:val="22"/>
                <w:szCs w:val="22"/>
              </w:rPr>
            </w:pPr>
            <w:r>
              <w:rPr>
                <w:rFonts w:ascii="Calibri" w:hAnsi="Calibri"/>
                <w:color w:val="000000"/>
                <w:sz w:val="22"/>
                <w:szCs w:val="22"/>
              </w:rPr>
              <w:t>SUT -&gt; TS</w:t>
            </w:r>
          </w:p>
          <w:p w14:paraId="6AF6C881" w14:textId="77777777" w:rsidR="00D07377" w:rsidRPr="00605871" w:rsidRDefault="00D07377" w:rsidP="003E6A3D">
            <w:pPr>
              <w:spacing w:after="0"/>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876F6C6"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request.StartRx</w:t>
            </w:r>
          </w:p>
          <w:p w14:paraId="26E5D1C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p w14:paraId="59ADED46"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indication</w:t>
            </w:r>
          </w:p>
        </w:tc>
      </w:tr>
      <w:tr w:rsidR="00D07377" w14:paraId="42DA1D03" w14:textId="77777777" w:rsidTr="003E6A3D">
        <w:tc>
          <w:tcPr>
            <w:tcW w:w="389" w:type="dxa"/>
            <w:tcMar>
              <w:left w:w="29" w:type="dxa"/>
              <w:right w:w="29" w:type="dxa"/>
            </w:tcMar>
          </w:tcPr>
          <w:p w14:paraId="127065C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5</w:t>
            </w:r>
          </w:p>
        </w:tc>
        <w:tc>
          <w:tcPr>
            <w:tcW w:w="3600" w:type="dxa"/>
            <w:tcMar>
              <w:left w:w="29" w:type="dxa"/>
              <w:right w:w="29" w:type="dxa"/>
            </w:tcMar>
          </w:tcPr>
          <w:p w14:paraId="7CFD9CF8"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receiving WSMs</w:t>
            </w:r>
          </w:p>
        </w:tc>
        <w:tc>
          <w:tcPr>
            <w:tcW w:w="990" w:type="dxa"/>
            <w:tcMar>
              <w:left w:w="29" w:type="dxa"/>
              <w:right w:w="29" w:type="dxa"/>
            </w:tcMar>
          </w:tcPr>
          <w:p w14:paraId="287BD057"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30F46D9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C1D782D"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request.StopRx</w:t>
            </w:r>
          </w:p>
          <w:p w14:paraId="019817EA"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57A4B8E0" w14:textId="77777777" w:rsidTr="003E6A3D">
        <w:tc>
          <w:tcPr>
            <w:tcW w:w="389" w:type="dxa"/>
            <w:tcMar>
              <w:left w:w="29" w:type="dxa"/>
              <w:right w:w="29" w:type="dxa"/>
            </w:tcMar>
          </w:tcPr>
          <w:p w14:paraId="4497CDFD"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6</w:t>
            </w:r>
          </w:p>
        </w:tc>
        <w:tc>
          <w:tcPr>
            <w:tcW w:w="3600" w:type="dxa"/>
            <w:tcMar>
              <w:left w:w="29" w:type="dxa"/>
              <w:right w:w="29" w:type="dxa"/>
            </w:tcMar>
          </w:tcPr>
          <w:p w14:paraId="0EC6364F"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starts transmitting WSAs</w:t>
            </w:r>
          </w:p>
        </w:tc>
        <w:tc>
          <w:tcPr>
            <w:tcW w:w="990" w:type="dxa"/>
            <w:tcMar>
              <w:left w:w="29" w:type="dxa"/>
              <w:right w:w="29" w:type="dxa"/>
            </w:tcMar>
          </w:tcPr>
          <w:p w14:paraId="651E2E8B"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1EC6D07"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761F79E9"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request.StartWsaTxPeriodic</w:t>
            </w:r>
          </w:p>
          <w:p w14:paraId="3094CDB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753A2366" w14:textId="77777777" w:rsidTr="003E6A3D">
        <w:tc>
          <w:tcPr>
            <w:tcW w:w="389" w:type="dxa"/>
            <w:tcMar>
              <w:left w:w="29" w:type="dxa"/>
              <w:right w:w="29" w:type="dxa"/>
            </w:tcMar>
          </w:tcPr>
          <w:p w14:paraId="65554995"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7</w:t>
            </w:r>
          </w:p>
        </w:tc>
        <w:tc>
          <w:tcPr>
            <w:tcW w:w="3600" w:type="dxa"/>
            <w:tcMar>
              <w:left w:w="29" w:type="dxa"/>
              <w:right w:w="29" w:type="dxa"/>
            </w:tcMar>
          </w:tcPr>
          <w:p w14:paraId="13F4BBAA"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stops transmitting WSAs</w:t>
            </w:r>
          </w:p>
        </w:tc>
        <w:tc>
          <w:tcPr>
            <w:tcW w:w="990" w:type="dxa"/>
            <w:tcMar>
              <w:left w:w="29" w:type="dxa"/>
              <w:right w:w="29" w:type="dxa"/>
            </w:tcMar>
          </w:tcPr>
          <w:p w14:paraId="2ED016C4"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000624EA"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06C2D1F8"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request.StopWsaTxPeriodic</w:t>
            </w:r>
          </w:p>
          <w:p w14:paraId="7AFDC9F8"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370BDA1F" w14:textId="77777777" w:rsidTr="003E6A3D">
        <w:tc>
          <w:tcPr>
            <w:tcW w:w="389" w:type="dxa"/>
            <w:tcMar>
              <w:left w:w="29" w:type="dxa"/>
              <w:right w:w="29" w:type="dxa"/>
            </w:tcMar>
          </w:tcPr>
          <w:p w14:paraId="526CF4DE"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8</w:t>
            </w:r>
          </w:p>
        </w:tc>
        <w:tc>
          <w:tcPr>
            <w:tcW w:w="3600" w:type="dxa"/>
            <w:tcMar>
              <w:left w:w="29" w:type="dxa"/>
              <w:right w:w="29" w:type="dxa"/>
            </w:tcMar>
          </w:tcPr>
          <w:p w14:paraId="38FAC962" w14:textId="77777777" w:rsidR="00D07377" w:rsidRPr="002E1405"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adds a provider service to WSA</w:t>
            </w:r>
          </w:p>
        </w:tc>
        <w:tc>
          <w:tcPr>
            <w:tcW w:w="990" w:type="dxa"/>
            <w:tcMar>
              <w:left w:w="29" w:type="dxa"/>
              <w:right w:w="29" w:type="dxa"/>
            </w:tcMar>
          </w:tcPr>
          <w:p w14:paraId="080C7B3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61DE97F5"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337882B2"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AddWsaProviderService</w:t>
            </w:r>
          </w:p>
          <w:p w14:paraId="313AC7B3"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2519DA26" w14:textId="77777777" w:rsidTr="003E6A3D">
        <w:tc>
          <w:tcPr>
            <w:tcW w:w="389" w:type="dxa"/>
            <w:tcMar>
              <w:left w:w="29" w:type="dxa"/>
              <w:right w:w="29" w:type="dxa"/>
            </w:tcMar>
          </w:tcPr>
          <w:p w14:paraId="5CBBA4A9" w14:textId="77777777" w:rsidR="00D07377" w:rsidRPr="00FA2A15" w:rsidRDefault="00D07377" w:rsidP="003E6A3D">
            <w:pPr>
              <w:overflowPunct/>
              <w:autoSpaceDE/>
              <w:autoSpaceDN/>
              <w:adjustRightInd/>
              <w:spacing w:after="0"/>
              <w:textAlignment w:val="auto"/>
              <w:rPr>
                <w:rFonts w:ascii="Calibri" w:hAnsi="Calibri"/>
                <w:color w:val="000000"/>
                <w:sz w:val="22"/>
                <w:szCs w:val="22"/>
              </w:rPr>
            </w:pPr>
            <w:r w:rsidRPr="00FA2A15">
              <w:rPr>
                <w:rFonts w:ascii="Calibri" w:hAnsi="Calibri"/>
                <w:color w:val="000000"/>
                <w:sz w:val="22"/>
                <w:szCs w:val="22"/>
              </w:rPr>
              <w:t>9</w:t>
            </w:r>
          </w:p>
        </w:tc>
        <w:tc>
          <w:tcPr>
            <w:tcW w:w="3600" w:type="dxa"/>
            <w:tcMar>
              <w:left w:w="29" w:type="dxa"/>
              <w:right w:w="29" w:type="dxa"/>
            </w:tcMar>
          </w:tcPr>
          <w:p w14:paraId="25A8D996"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The SUT deletes a provider service from WSA</w:t>
            </w:r>
          </w:p>
        </w:tc>
        <w:tc>
          <w:tcPr>
            <w:tcW w:w="990" w:type="dxa"/>
            <w:tcMar>
              <w:left w:w="29" w:type="dxa"/>
              <w:right w:w="29" w:type="dxa"/>
            </w:tcMar>
          </w:tcPr>
          <w:p w14:paraId="59B02270"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525FF73" w14:textId="77777777" w:rsidR="00D07377" w:rsidRDefault="00D07377" w:rsidP="003E6A3D">
            <w:pPr>
              <w:spacing w:after="0"/>
            </w:pPr>
            <w:r>
              <w:rPr>
                <w:rFonts w:ascii="Calibri" w:hAnsi="Calibri"/>
                <w:color w:val="000000"/>
                <w:sz w:val="22"/>
                <w:szCs w:val="22"/>
              </w:rPr>
              <w:t>SUT -&gt; TS</w:t>
            </w:r>
          </w:p>
        </w:tc>
        <w:tc>
          <w:tcPr>
            <w:tcW w:w="4039" w:type="dxa"/>
            <w:tcMar>
              <w:left w:w="29" w:type="dxa"/>
              <w:right w:w="29" w:type="dxa"/>
            </w:tcMar>
          </w:tcPr>
          <w:p w14:paraId="2DC5B3AC" w14:textId="77777777" w:rsidR="00D07377"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626904">
              <w:rPr>
                <w:rFonts w:ascii="Calibri" w:hAnsi="Calibri"/>
                <w:color w:val="000000"/>
                <w:sz w:val="22"/>
                <w:szCs w:val="22"/>
              </w:rPr>
              <w:t>DelWsaProviderService</w:t>
            </w:r>
          </w:p>
          <w:p w14:paraId="148A9F9C"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response</w:t>
            </w:r>
          </w:p>
        </w:tc>
      </w:tr>
      <w:tr w:rsidR="00D07377" w14:paraId="482A9332" w14:textId="77777777" w:rsidTr="003E6A3D">
        <w:tc>
          <w:tcPr>
            <w:tcW w:w="389" w:type="dxa"/>
            <w:tcMar>
              <w:left w:w="29" w:type="dxa"/>
              <w:right w:w="29" w:type="dxa"/>
            </w:tcMar>
          </w:tcPr>
          <w:p w14:paraId="4499B18F" w14:textId="7FA5C095" w:rsidR="00D07377" w:rsidRPr="00FA2A15" w:rsidRDefault="00D07377" w:rsidP="000978FB">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r w:rsidR="000978FB">
              <w:rPr>
                <w:rFonts w:ascii="Calibri" w:hAnsi="Calibri"/>
                <w:color w:val="000000"/>
                <w:sz w:val="22"/>
                <w:szCs w:val="22"/>
              </w:rPr>
              <w:t>0</w:t>
            </w:r>
          </w:p>
        </w:tc>
        <w:tc>
          <w:tcPr>
            <w:tcW w:w="3600" w:type="dxa"/>
            <w:tcMar>
              <w:left w:w="29" w:type="dxa"/>
              <w:right w:w="29" w:type="dxa"/>
            </w:tcMar>
          </w:tcPr>
          <w:p w14:paraId="573DA665"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An exception occurred on SUT and reported to the TS</w:t>
            </w:r>
          </w:p>
        </w:tc>
        <w:tc>
          <w:tcPr>
            <w:tcW w:w="990" w:type="dxa"/>
            <w:tcMar>
              <w:left w:w="29" w:type="dxa"/>
              <w:right w:w="29" w:type="dxa"/>
            </w:tcMar>
          </w:tcPr>
          <w:p w14:paraId="73255CA9" w14:textId="77777777" w:rsidR="00D07377"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7B60B5C7" w14:textId="77777777" w:rsidR="00D07377" w:rsidRPr="008328FB" w:rsidRDefault="00D07377" w:rsidP="003E6A3D">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exception</w:t>
            </w:r>
          </w:p>
        </w:tc>
      </w:tr>
    </w:tbl>
    <w:p w14:paraId="245DC167" w14:textId="77777777" w:rsidR="00D07377" w:rsidRDefault="00D07377" w:rsidP="00D07377"/>
    <w:p w14:paraId="3BD156E6" w14:textId="77777777" w:rsidR="00D07377" w:rsidRDefault="00D07377" w:rsidP="00D07377">
      <w:r>
        <w:t>The following dependencies are assumed among use cases:</w:t>
      </w:r>
    </w:p>
    <w:p w14:paraId="68FF7E28" w14:textId="5123EE7E" w:rsidR="00D07377" w:rsidRDefault="00D07377" w:rsidP="00D07377">
      <w:pPr>
        <w:pStyle w:val="ListParagraph"/>
        <w:numPr>
          <w:ilvl w:val="0"/>
          <w:numId w:val="33"/>
        </w:numPr>
      </w:pPr>
      <w:r>
        <w:t xml:space="preserve">UC1 must precede UC 2, UC4, UC6 </w:t>
      </w:r>
    </w:p>
    <w:p w14:paraId="2C97C51C" w14:textId="77777777" w:rsidR="00D07377" w:rsidRDefault="00D07377" w:rsidP="00D07377">
      <w:pPr>
        <w:pStyle w:val="ListParagraph"/>
        <w:numPr>
          <w:ilvl w:val="0"/>
          <w:numId w:val="33"/>
        </w:numPr>
      </w:pPr>
      <w:r>
        <w:t>UC3 must follow UC2</w:t>
      </w:r>
    </w:p>
    <w:p w14:paraId="55719152" w14:textId="77777777" w:rsidR="00D07377" w:rsidRDefault="00D07377" w:rsidP="00D07377">
      <w:pPr>
        <w:pStyle w:val="ListParagraph"/>
        <w:numPr>
          <w:ilvl w:val="0"/>
          <w:numId w:val="33"/>
        </w:numPr>
      </w:pPr>
      <w:r>
        <w:t>UC5 must follow UC4</w:t>
      </w:r>
    </w:p>
    <w:p w14:paraId="00E0E1F1" w14:textId="77777777" w:rsidR="00D07377" w:rsidRDefault="00D07377" w:rsidP="00D07377">
      <w:pPr>
        <w:pStyle w:val="ListParagraph"/>
        <w:numPr>
          <w:ilvl w:val="0"/>
          <w:numId w:val="33"/>
        </w:numPr>
      </w:pPr>
      <w:r>
        <w:t>UC7 must follow UC6</w:t>
      </w:r>
    </w:p>
    <w:p w14:paraId="4E488449" w14:textId="77777777" w:rsidR="00D07377" w:rsidRDefault="00D07377" w:rsidP="00D07377">
      <w:pPr>
        <w:pStyle w:val="ListParagraph"/>
        <w:numPr>
          <w:ilvl w:val="0"/>
          <w:numId w:val="33"/>
        </w:numPr>
      </w:pPr>
      <w:r>
        <w:t>UC8 must follow UC6</w:t>
      </w:r>
    </w:p>
    <w:p w14:paraId="4F07C507" w14:textId="77777777" w:rsidR="00D07377" w:rsidRDefault="00D07377" w:rsidP="00D07377">
      <w:pPr>
        <w:pStyle w:val="ListParagraph"/>
        <w:numPr>
          <w:ilvl w:val="0"/>
          <w:numId w:val="33"/>
        </w:numPr>
      </w:pPr>
      <w:r>
        <w:t>UC9 must follow UC8</w:t>
      </w:r>
    </w:p>
    <w:p w14:paraId="317CFECA" w14:textId="39F45AC0" w:rsidR="00D07377" w:rsidRDefault="00D07377" w:rsidP="00D07377">
      <w:pPr>
        <w:pStyle w:val="ListParagraph"/>
        <w:numPr>
          <w:ilvl w:val="0"/>
          <w:numId w:val="33"/>
        </w:numPr>
      </w:pPr>
      <w:r>
        <w:t>UC1</w:t>
      </w:r>
      <w:r w:rsidR="000978FB">
        <w:t>0</w:t>
      </w:r>
      <w:r>
        <w:t xml:space="preserve"> may occur at any time, including during execution of any other UC.</w:t>
      </w:r>
    </w:p>
    <w:p w14:paraId="6C62454D" w14:textId="77777777" w:rsidR="008027FB" w:rsidRDefault="008027FB" w:rsidP="008027FB">
      <w:pPr>
        <w:pStyle w:val="Heading3"/>
      </w:pPr>
      <w:bookmarkStart w:id="165" w:name="_Toc446337000"/>
      <w:r w:rsidRPr="00CE390B">
        <w:rPr>
          <w:i/>
        </w:rPr>
        <w:t>Request</w:t>
      </w:r>
      <w:r>
        <w:t xml:space="preserve"> messages</w:t>
      </w:r>
      <w:bookmarkEnd w:id="165"/>
    </w:p>
    <w:p w14:paraId="11099ACE" w14:textId="2BF43F9C" w:rsidR="008027FB" w:rsidRDefault="008027FB" w:rsidP="008027FB">
      <w:r>
        <w:fldChar w:fldCharType="begin"/>
      </w:r>
      <w:r>
        <w:instrText xml:space="preserve"> REF _Ref444238755 \h </w:instrText>
      </w:r>
      <w:r>
        <w:fldChar w:fldCharType="separate"/>
      </w:r>
      <w:r w:rsidR="004173B1">
        <w:t xml:space="preserve">Table </w:t>
      </w:r>
      <w:r w:rsidR="004173B1">
        <w:rPr>
          <w:noProof/>
        </w:rPr>
        <w:t>31</w:t>
      </w:r>
      <w:r>
        <w:fldChar w:fldCharType="end"/>
      </w:r>
      <w:r>
        <w:t xml:space="preserve"> lists all supported R</w:t>
      </w:r>
      <w:r w:rsidRPr="00A52B97">
        <w:rPr>
          <w:i/>
        </w:rPr>
        <w:t>equest</w:t>
      </w:r>
      <w:r>
        <w:t xml:space="preserve"> messages supported in the </w:t>
      </w:r>
      <w:r>
        <w:rPr>
          <w:i/>
        </w:rPr>
        <w:t>TCI16092</w:t>
      </w:r>
      <w:r>
        <w:t xml:space="preserve"> frame. When SUT sends a </w:t>
      </w:r>
      <w:r w:rsidRPr="00A23470">
        <w:rPr>
          <w:i/>
        </w:rPr>
        <w:t>R</w:t>
      </w:r>
      <w:r w:rsidRPr="00A52B97">
        <w:rPr>
          <w:i/>
        </w:rPr>
        <w:t>esponse</w:t>
      </w:r>
      <w:r>
        <w:t xml:space="preserve"> message, it must include the MsgID corresponding to the </w:t>
      </w:r>
      <w:r w:rsidRPr="00A23470">
        <w:rPr>
          <w:i/>
        </w:rPr>
        <w:t>R</w:t>
      </w:r>
      <w:r w:rsidRPr="00A52B97">
        <w:rPr>
          <w:i/>
        </w:rPr>
        <w:t>equest</w:t>
      </w:r>
      <w:r>
        <w:t xml:space="preserve"> message.</w:t>
      </w:r>
    </w:p>
    <w:p w14:paraId="38847FD1" w14:textId="77777777" w:rsidR="008027FB" w:rsidRDefault="008027FB" w:rsidP="008027FB">
      <w:pPr>
        <w:pStyle w:val="Caption"/>
        <w:keepNext/>
      </w:pPr>
      <w:r>
        <w:t xml:space="preserve">Table </w:t>
      </w:r>
      <w:r w:rsidR="002B59A1">
        <w:fldChar w:fldCharType="begin"/>
      </w:r>
      <w:r w:rsidR="002B59A1">
        <w:instrText xml:space="preserve"> SEQ Table \* </w:instrText>
      </w:r>
      <w:r w:rsidR="002B59A1">
        <w:instrText xml:space="preserve">ARABIC </w:instrText>
      </w:r>
      <w:r w:rsidR="002B59A1">
        <w:fldChar w:fldCharType="separate"/>
      </w:r>
      <w:r w:rsidR="004173B1">
        <w:rPr>
          <w:noProof/>
        </w:rPr>
        <w:t>35</w:t>
      </w:r>
      <w:r w:rsidR="002B59A1">
        <w:rPr>
          <w:noProof/>
        </w:rPr>
        <w:fldChar w:fldCharType="end"/>
      </w:r>
      <w:r w:rsidRPr="00E554FE">
        <w:tab/>
      </w:r>
      <w:r>
        <w:t xml:space="preserve">Listing of </w:t>
      </w:r>
      <w:r w:rsidRPr="00F44477">
        <w:rPr>
          <w:i/>
        </w:rPr>
        <w:t>Request</w:t>
      </w:r>
      <w:r>
        <w:t xml:space="preserve"> messages</w:t>
      </w:r>
    </w:p>
    <w:tbl>
      <w:tblPr>
        <w:tblStyle w:val="TableGrid"/>
        <w:tblW w:w="8838" w:type="dxa"/>
        <w:tblLayout w:type="fixed"/>
        <w:tblLook w:val="04A0" w:firstRow="1" w:lastRow="0" w:firstColumn="1" w:lastColumn="0" w:noHBand="0" w:noVBand="1"/>
      </w:tblPr>
      <w:tblGrid>
        <w:gridCol w:w="2988"/>
        <w:gridCol w:w="1170"/>
        <w:gridCol w:w="4680"/>
      </w:tblGrid>
      <w:tr w:rsidR="008027FB" w:rsidRPr="003D68B7" w14:paraId="3A0E09DF" w14:textId="77777777" w:rsidTr="00930E79">
        <w:trPr>
          <w:tblHeader/>
        </w:trPr>
        <w:tc>
          <w:tcPr>
            <w:tcW w:w="2988" w:type="dxa"/>
          </w:tcPr>
          <w:p w14:paraId="4E284A7E" w14:textId="77777777" w:rsidR="008027FB" w:rsidRPr="003D68B7" w:rsidRDefault="008027FB" w:rsidP="00930E79">
            <w:pPr>
              <w:pStyle w:val="TAL"/>
              <w:rPr>
                <w:b/>
              </w:rPr>
            </w:pPr>
            <w:r>
              <w:rPr>
                <w:b/>
              </w:rPr>
              <w:t>Request Messages</w:t>
            </w:r>
          </w:p>
        </w:tc>
        <w:tc>
          <w:tcPr>
            <w:tcW w:w="1170" w:type="dxa"/>
          </w:tcPr>
          <w:p w14:paraId="7ABEAE3E" w14:textId="77777777" w:rsidR="008027FB" w:rsidRPr="003D68B7" w:rsidRDefault="008027FB" w:rsidP="00930E79">
            <w:pPr>
              <w:pStyle w:val="TAL"/>
              <w:rPr>
                <w:b/>
                <w:lang w:eastAsia="en-US"/>
              </w:rPr>
            </w:pPr>
            <w:r>
              <w:rPr>
                <w:b/>
                <w:lang w:eastAsia="en-US"/>
              </w:rPr>
              <w:t>MsgID</w:t>
            </w:r>
          </w:p>
        </w:tc>
        <w:tc>
          <w:tcPr>
            <w:tcW w:w="4680" w:type="dxa"/>
          </w:tcPr>
          <w:p w14:paraId="002F8500" w14:textId="77777777" w:rsidR="008027FB" w:rsidRDefault="008027FB" w:rsidP="00930E79">
            <w:pPr>
              <w:pStyle w:val="TAL"/>
              <w:rPr>
                <w:b/>
                <w:lang w:eastAsia="en-US"/>
              </w:rPr>
            </w:pPr>
            <w:r>
              <w:rPr>
                <w:b/>
                <w:lang w:eastAsia="en-US"/>
              </w:rPr>
              <w:t>Explanation</w:t>
            </w:r>
          </w:p>
        </w:tc>
      </w:tr>
      <w:tr w:rsidR="008027FB" w:rsidRPr="00274BB0" w14:paraId="77DF09DF" w14:textId="77777777" w:rsidTr="00930E79">
        <w:trPr>
          <w:tblHeader/>
        </w:trPr>
        <w:tc>
          <w:tcPr>
            <w:tcW w:w="2988" w:type="dxa"/>
            <w:noWrap/>
            <w:hideMark/>
          </w:tcPr>
          <w:p w14:paraId="479D84A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setInitialState     </w:t>
            </w:r>
          </w:p>
        </w:tc>
        <w:tc>
          <w:tcPr>
            <w:tcW w:w="1170" w:type="dxa"/>
            <w:noWrap/>
            <w:hideMark/>
          </w:tcPr>
          <w:p w14:paraId="00F7F92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441F17C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configure SUT to the Initial state</w:t>
            </w:r>
          </w:p>
        </w:tc>
      </w:tr>
      <w:tr w:rsidR="008027FB" w:rsidRPr="00274BB0" w14:paraId="299F9D2A" w14:textId="77777777" w:rsidTr="00930E79">
        <w:trPr>
          <w:tblHeader/>
        </w:trPr>
        <w:tc>
          <w:tcPr>
            <w:tcW w:w="2988" w:type="dxa"/>
            <w:noWrap/>
            <w:hideMark/>
          </w:tcPr>
          <w:p w14:paraId="428AB59C"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setWsmTxInfo     </w:t>
            </w:r>
          </w:p>
        </w:tc>
        <w:tc>
          <w:tcPr>
            <w:tcW w:w="1170" w:type="dxa"/>
            <w:noWrap/>
            <w:hideMark/>
          </w:tcPr>
          <w:p w14:paraId="5E65F66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08AB2B0F"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set parameters used for transmissions of WSMs</w:t>
            </w:r>
          </w:p>
        </w:tc>
      </w:tr>
      <w:tr w:rsidR="008027FB" w:rsidRPr="00274BB0" w14:paraId="1DB1DD7C" w14:textId="77777777" w:rsidTr="00930E79">
        <w:trPr>
          <w:tblHeader/>
        </w:trPr>
        <w:tc>
          <w:tcPr>
            <w:tcW w:w="2988" w:type="dxa"/>
            <w:noWrap/>
            <w:hideMark/>
          </w:tcPr>
          <w:p w14:paraId="6B5D2F5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lastRenderedPageBreak/>
              <w:t xml:space="preserve">startWsmTx     </w:t>
            </w:r>
          </w:p>
        </w:tc>
        <w:tc>
          <w:tcPr>
            <w:tcW w:w="1170" w:type="dxa"/>
            <w:noWrap/>
            <w:hideMark/>
          </w:tcPr>
          <w:p w14:paraId="70EF248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3</w:t>
            </w:r>
          </w:p>
        </w:tc>
        <w:tc>
          <w:tcPr>
            <w:tcW w:w="4680" w:type="dxa"/>
          </w:tcPr>
          <w:p w14:paraId="215A3BB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WSMs</w:t>
            </w:r>
          </w:p>
        </w:tc>
      </w:tr>
      <w:tr w:rsidR="008027FB" w:rsidRPr="00274BB0" w14:paraId="4260426D" w14:textId="77777777" w:rsidTr="00930E79">
        <w:trPr>
          <w:tblHeader/>
        </w:trPr>
        <w:tc>
          <w:tcPr>
            <w:tcW w:w="2988" w:type="dxa"/>
            <w:noWrap/>
            <w:hideMark/>
          </w:tcPr>
          <w:p w14:paraId="4B8A972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stopWsmTx</w:t>
            </w:r>
          </w:p>
        </w:tc>
        <w:tc>
          <w:tcPr>
            <w:tcW w:w="1170" w:type="dxa"/>
            <w:noWrap/>
            <w:hideMark/>
          </w:tcPr>
          <w:p w14:paraId="1ED529A8"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4</w:t>
            </w:r>
          </w:p>
        </w:tc>
        <w:tc>
          <w:tcPr>
            <w:tcW w:w="4680" w:type="dxa"/>
          </w:tcPr>
          <w:p w14:paraId="72ABC2E2"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WSMs</w:t>
            </w:r>
          </w:p>
        </w:tc>
      </w:tr>
      <w:tr w:rsidR="008027FB" w:rsidRPr="00274BB0" w14:paraId="091A87D7" w14:textId="77777777" w:rsidTr="00930E79">
        <w:trPr>
          <w:tblHeader/>
        </w:trPr>
        <w:tc>
          <w:tcPr>
            <w:tcW w:w="2988" w:type="dxa"/>
            <w:noWrap/>
            <w:hideMark/>
          </w:tcPr>
          <w:p w14:paraId="01E11FD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startWsaTxPerdiodic     </w:t>
            </w:r>
          </w:p>
        </w:tc>
        <w:tc>
          <w:tcPr>
            <w:tcW w:w="1170" w:type="dxa"/>
            <w:noWrap/>
            <w:hideMark/>
          </w:tcPr>
          <w:p w14:paraId="348F8FEA"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5</w:t>
            </w:r>
          </w:p>
        </w:tc>
        <w:tc>
          <w:tcPr>
            <w:tcW w:w="4680" w:type="dxa"/>
          </w:tcPr>
          <w:p w14:paraId="0290D3D0"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transmission of WSAs</w:t>
            </w:r>
          </w:p>
        </w:tc>
      </w:tr>
      <w:tr w:rsidR="008027FB" w:rsidRPr="00274BB0" w14:paraId="40E50EF7" w14:textId="77777777" w:rsidTr="00930E79">
        <w:trPr>
          <w:tblHeader/>
        </w:trPr>
        <w:tc>
          <w:tcPr>
            <w:tcW w:w="2988" w:type="dxa"/>
            <w:noWrap/>
            <w:hideMark/>
          </w:tcPr>
          <w:p w14:paraId="59D9FC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stopWsaTxPeriodic     </w:t>
            </w:r>
          </w:p>
        </w:tc>
        <w:tc>
          <w:tcPr>
            <w:tcW w:w="1170" w:type="dxa"/>
            <w:noWrap/>
            <w:hideMark/>
          </w:tcPr>
          <w:p w14:paraId="1AAD311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6</w:t>
            </w:r>
          </w:p>
        </w:tc>
        <w:tc>
          <w:tcPr>
            <w:tcW w:w="4680" w:type="dxa"/>
          </w:tcPr>
          <w:p w14:paraId="01414AF3"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transmission of WSAs</w:t>
            </w:r>
          </w:p>
        </w:tc>
      </w:tr>
      <w:tr w:rsidR="008027FB" w:rsidRPr="00274BB0" w14:paraId="586FD371" w14:textId="77777777" w:rsidTr="00930E79">
        <w:trPr>
          <w:tblHeader/>
        </w:trPr>
        <w:tc>
          <w:tcPr>
            <w:tcW w:w="2988" w:type="dxa"/>
            <w:noWrap/>
            <w:hideMark/>
          </w:tcPr>
          <w:p w14:paraId="2E7BE68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startWsmRx     </w:t>
            </w:r>
          </w:p>
        </w:tc>
        <w:tc>
          <w:tcPr>
            <w:tcW w:w="1170" w:type="dxa"/>
            <w:noWrap/>
            <w:hideMark/>
          </w:tcPr>
          <w:p w14:paraId="6247DBAD"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7</w:t>
            </w:r>
          </w:p>
        </w:tc>
        <w:tc>
          <w:tcPr>
            <w:tcW w:w="4680" w:type="dxa"/>
          </w:tcPr>
          <w:p w14:paraId="79C367BE"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start receiving WSMs</w:t>
            </w:r>
          </w:p>
        </w:tc>
      </w:tr>
      <w:tr w:rsidR="008027FB" w:rsidRPr="00274BB0" w14:paraId="2350D599" w14:textId="77777777" w:rsidTr="00930E79">
        <w:trPr>
          <w:tblHeader/>
        </w:trPr>
        <w:tc>
          <w:tcPr>
            <w:tcW w:w="2988" w:type="dxa"/>
            <w:noWrap/>
            <w:hideMark/>
          </w:tcPr>
          <w:p w14:paraId="550F73C9"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 xml:space="preserve">stopWsmRx     </w:t>
            </w:r>
          </w:p>
        </w:tc>
        <w:tc>
          <w:tcPr>
            <w:tcW w:w="1170" w:type="dxa"/>
            <w:noWrap/>
            <w:hideMark/>
          </w:tcPr>
          <w:p w14:paraId="4CD9C8C6"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8</w:t>
            </w:r>
          </w:p>
        </w:tc>
        <w:tc>
          <w:tcPr>
            <w:tcW w:w="4680" w:type="dxa"/>
          </w:tcPr>
          <w:p w14:paraId="59F83D34" w14:textId="77777777" w:rsidR="008027FB" w:rsidRPr="00274BB0" w:rsidRDefault="008027FB" w:rsidP="00930E7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stop receiving WSMs</w:t>
            </w:r>
          </w:p>
        </w:tc>
      </w:tr>
    </w:tbl>
    <w:p w14:paraId="497CCC4D" w14:textId="77777777" w:rsidR="00D07377" w:rsidRDefault="00D07377" w:rsidP="0090668E"/>
    <w:p w14:paraId="68EC68A2" w14:textId="77777777" w:rsidR="008027FB" w:rsidRPr="008027FB" w:rsidRDefault="008027FB" w:rsidP="008027FB">
      <w:pPr>
        <w:pStyle w:val="Heading4"/>
      </w:pPr>
      <w:r w:rsidRPr="008027FB">
        <w:t>SetInitialState</w:t>
      </w:r>
    </w:p>
    <w:p w14:paraId="5076F341" w14:textId="77777777" w:rsidR="008027FB" w:rsidRDefault="008027FB" w:rsidP="008027FB">
      <w:r>
        <w:t xml:space="preserve">This request is used to set the SUT in initial condition. This request is defined in </w:t>
      </w:r>
      <w:r w:rsidRPr="00F073B3">
        <w:rPr>
          <w:i/>
        </w:rPr>
        <w:t>TCIwsm</w:t>
      </w:r>
      <w:r>
        <w:t xml:space="preserve"> module.</w:t>
      </w:r>
    </w:p>
    <w:p w14:paraId="7E5EEDBC" w14:textId="77777777" w:rsidR="008027FB" w:rsidRDefault="008027FB" w:rsidP="008027FB">
      <w:pPr>
        <w:pStyle w:val="Heading4"/>
      </w:pPr>
      <w:r>
        <w:t>S</w:t>
      </w:r>
      <w:r w:rsidRPr="008076BC">
        <w:t>etWsmTxInfo</w:t>
      </w:r>
    </w:p>
    <w:p w14:paraId="1AD33F6F" w14:textId="77777777" w:rsidR="008027FB" w:rsidRDefault="008027FB" w:rsidP="008027FB">
      <w:r>
        <w:t xml:space="preserve">This request is used to configure the SUT’s WSM transmission parameters. This request is defined in </w:t>
      </w:r>
      <w:r w:rsidRPr="00F073B3">
        <w:rPr>
          <w:i/>
        </w:rPr>
        <w:t>TCIwsm</w:t>
      </w:r>
      <w:r>
        <w:t xml:space="preserve"> module.</w:t>
      </w:r>
    </w:p>
    <w:p w14:paraId="35353BCC" w14:textId="77777777" w:rsidR="008027FB" w:rsidRDefault="008027FB" w:rsidP="008027FB">
      <w:pPr>
        <w:pStyle w:val="Heading4"/>
      </w:pPr>
      <w:r>
        <w:t>StartWsmTX</w:t>
      </w:r>
    </w:p>
    <w:p w14:paraId="5643DCF8" w14:textId="77777777" w:rsidR="008027FB" w:rsidRDefault="008027FB" w:rsidP="008027FB">
      <w:r>
        <w:t xml:space="preserve">This request is used to initiate transmission of WSMs by the SUT. This request is defined in </w:t>
      </w:r>
      <w:r w:rsidRPr="00F073B3">
        <w:rPr>
          <w:i/>
        </w:rPr>
        <w:t>TCIwsm</w:t>
      </w:r>
      <w:r>
        <w:t xml:space="preserve"> module.</w:t>
      </w:r>
    </w:p>
    <w:p w14:paraId="04810A76" w14:textId="77777777" w:rsidR="008027FB" w:rsidRDefault="008027FB" w:rsidP="008027FB">
      <w:pPr>
        <w:pStyle w:val="Heading4"/>
      </w:pPr>
      <w:r>
        <w:t>StopWsmTx</w:t>
      </w:r>
    </w:p>
    <w:p w14:paraId="657B07B6" w14:textId="77777777" w:rsidR="008027FB" w:rsidRDefault="008027FB" w:rsidP="008027FB">
      <w:r>
        <w:t xml:space="preserve">This request is used to cease transmission of WSMs by the SUT. This request is defined in </w:t>
      </w:r>
      <w:r w:rsidRPr="00F073B3">
        <w:rPr>
          <w:i/>
        </w:rPr>
        <w:t>TCIwsm</w:t>
      </w:r>
      <w:r>
        <w:t xml:space="preserve"> module.</w:t>
      </w:r>
    </w:p>
    <w:p w14:paraId="3BE3CFD2" w14:textId="77777777" w:rsidR="008027FB" w:rsidRDefault="008027FB" w:rsidP="008027FB">
      <w:pPr>
        <w:pStyle w:val="Heading4"/>
      </w:pPr>
      <w:r>
        <w:t>StartWsaTxPerdiodic</w:t>
      </w:r>
    </w:p>
    <w:p w14:paraId="2DA88B0D" w14:textId="77777777" w:rsidR="008027FB" w:rsidRDefault="008027FB" w:rsidP="008027FB">
      <w:r>
        <w:t xml:space="preserve">This request is used to initiate transmission of WSA by the SUT.  This request is defined in </w:t>
      </w:r>
      <w:r w:rsidRPr="00F073B3">
        <w:rPr>
          <w:i/>
        </w:rPr>
        <w:t>TCIwsm</w:t>
      </w:r>
      <w:r>
        <w:t xml:space="preserve"> module.</w:t>
      </w:r>
    </w:p>
    <w:p w14:paraId="35EB2A72" w14:textId="77777777" w:rsidR="008027FB" w:rsidRDefault="008027FB" w:rsidP="008027FB">
      <w:pPr>
        <w:pStyle w:val="Heading4"/>
      </w:pPr>
      <w:r>
        <w:t>StopWsaTxPeriodic</w:t>
      </w:r>
    </w:p>
    <w:p w14:paraId="19C81E26" w14:textId="77777777" w:rsidR="008027FB" w:rsidRDefault="008027FB" w:rsidP="008027FB">
      <w:r>
        <w:t xml:space="preserve">This request is used to stop the current WSA transmissions by the SUT and delete associated provider services from the </w:t>
      </w:r>
      <w:r w:rsidRPr="0098574F">
        <w:rPr>
          <w:i/>
        </w:rPr>
        <w:t>ProviderServiceRequestTable</w:t>
      </w:r>
      <w:r>
        <w:t xml:space="preserve">. This request is defined in </w:t>
      </w:r>
      <w:r w:rsidRPr="00F073B3">
        <w:rPr>
          <w:i/>
        </w:rPr>
        <w:t>TCIwsm</w:t>
      </w:r>
      <w:r>
        <w:t xml:space="preserve"> module.</w:t>
      </w:r>
    </w:p>
    <w:p w14:paraId="2D395D44" w14:textId="77777777" w:rsidR="008027FB" w:rsidRDefault="008027FB" w:rsidP="008027FB">
      <w:pPr>
        <w:pStyle w:val="Heading4"/>
      </w:pPr>
      <w:r>
        <w:t xml:space="preserve">StartWsmRX </w:t>
      </w:r>
    </w:p>
    <w:p w14:paraId="0CBBBBCB" w14:textId="77777777" w:rsidR="008027FB" w:rsidRDefault="008027FB" w:rsidP="008027FB">
      <w:r>
        <w:t xml:space="preserve">This request is used to configure the SUT to receive messages and forward corresponding event indications to the TS. This request is defined in </w:t>
      </w:r>
      <w:r w:rsidRPr="00F073B3">
        <w:rPr>
          <w:i/>
        </w:rPr>
        <w:t>TCIwsm</w:t>
      </w:r>
      <w:r>
        <w:t xml:space="preserve"> module.</w:t>
      </w:r>
    </w:p>
    <w:p w14:paraId="1920162B" w14:textId="77777777" w:rsidR="008027FB" w:rsidRDefault="008027FB" w:rsidP="008027FB">
      <w:pPr>
        <w:pStyle w:val="Heading4"/>
      </w:pPr>
      <w:r>
        <w:t xml:space="preserve">StopWsmRX </w:t>
      </w:r>
    </w:p>
    <w:p w14:paraId="7EFF24AB" w14:textId="77777777" w:rsidR="008027FB" w:rsidRDefault="008027FB" w:rsidP="008027FB">
      <w:r>
        <w:t xml:space="preserve">This request is used to stop SUT reception of messages and generation of </w:t>
      </w:r>
      <w:r w:rsidRPr="00DD75B1">
        <w:rPr>
          <w:i/>
        </w:rPr>
        <w:t>indication</w:t>
      </w:r>
      <w:r>
        <w:t xml:space="preserve"> messages. This request is defined in </w:t>
      </w:r>
      <w:r w:rsidRPr="00F073B3">
        <w:rPr>
          <w:i/>
        </w:rPr>
        <w:t>TCIwsm</w:t>
      </w:r>
      <w:r>
        <w:t xml:space="preserve"> module.</w:t>
      </w:r>
    </w:p>
    <w:p w14:paraId="674D8848" w14:textId="77777777" w:rsidR="008027FB" w:rsidRDefault="008027FB" w:rsidP="008027FB">
      <w:pPr>
        <w:pStyle w:val="Heading3"/>
      </w:pPr>
      <w:bookmarkStart w:id="166" w:name="_Toc446337001"/>
      <w:r w:rsidRPr="005A5216">
        <w:rPr>
          <w:i/>
        </w:rPr>
        <w:t>Response</w:t>
      </w:r>
      <w:r>
        <w:t xml:space="preserve"> messages</w:t>
      </w:r>
      <w:bookmarkEnd w:id="166"/>
    </w:p>
    <w:p w14:paraId="24720F12" w14:textId="77777777" w:rsidR="008027FB" w:rsidRDefault="008027FB" w:rsidP="008027FB">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46B8E202" w14:textId="77777777" w:rsidR="008027FB" w:rsidRDefault="008027FB" w:rsidP="008027FB">
      <w:pPr>
        <w:pStyle w:val="Heading3"/>
      </w:pPr>
      <w:bookmarkStart w:id="167" w:name="_Toc446337002"/>
      <w:r w:rsidRPr="005A5216">
        <w:rPr>
          <w:i/>
        </w:rPr>
        <w:t>Indication</w:t>
      </w:r>
      <w:r>
        <w:t xml:space="preserve"> messages</w:t>
      </w:r>
      <w:bookmarkEnd w:id="167"/>
    </w:p>
    <w:p w14:paraId="3DC3309B" w14:textId="1713524E" w:rsidR="008027FB" w:rsidRDefault="008027FB" w:rsidP="008027FB">
      <w:r>
        <w:t xml:space="preserve">The </w:t>
      </w:r>
      <w:r w:rsidRPr="00A71453">
        <w:rPr>
          <w:i/>
        </w:rPr>
        <w:t>Indication</w:t>
      </w:r>
      <w:r>
        <w:t xml:space="preserve"> message is sent from the SUT to TS indicating an occurrence of a predefined event. TCI16092 defines </w:t>
      </w:r>
      <w:r w:rsidRPr="00123A6C">
        <w:rPr>
          <w:i/>
        </w:rPr>
        <w:t>Dot</w:t>
      </w:r>
      <w:r>
        <w:rPr>
          <w:i/>
        </w:rPr>
        <w:t>2</w:t>
      </w:r>
      <w:r w:rsidRPr="00123A6C">
        <w:rPr>
          <w:i/>
        </w:rPr>
        <w:t>Indication</w:t>
      </w:r>
      <w:r>
        <w:t xml:space="preserve"> as follows: </w:t>
      </w:r>
    </w:p>
    <w:p w14:paraId="042C87E6" w14:textId="77777777" w:rsidR="008027FB" w:rsidRDefault="008027FB" w:rsidP="008027FB">
      <w:pPr>
        <w:pStyle w:val="Code"/>
      </w:pPr>
    </w:p>
    <w:p w14:paraId="38E69AD9" w14:textId="77777777" w:rsidR="008027FB" w:rsidRDefault="008027FB" w:rsidP="008027FB">
      <w:pPr>
        <w:pStyle w:val="Code"/>
      </w:pPr>
      <w:r>
        <w:t>Dot2Indication ::= Indication (WITH COMPONENTS {</w:t>
      </w:r>
    </w:p>
    <w:p w14:paraId="01CF4044" w14:textId="77777777" w:rsidR="008027FB" w:rsidRDefault="008027FB" w:rsidP="008027FB">
      <w:pPr>
        <w:pStyle w:val="Code"/>
      </w:pPr>
      <w:r>
        <w:tab/>
        <w:t>radio,</w:t>
      </w:r>
    </w:p>
    <w:p w14:paraId="06E1247B" w14:textId="77777777" w:rsidR="008027FB" w:rsidRDefault="008027FB" w:rsidP="008027FB">
      <w:pPr>
        <w:pStyle w:val="Code"/>
      </w:pPr>
      <w:r>
        <w:tab/>
        <w:t>event (</w:t>
      </w:r>
      <w:r>
        <w:tab/>
        <w:t xml:space="preserve">eDot2VerificationCompleteWithResult | </w:t>
      </w:r>
    </w:p>
    <w:p w14:paraId="064149DF" w14:textId="77777777" w:rsidR="008027FB" w:rsidRDefault="008027FB" w:rsidP="008027FB">
      <w:pPr>
        <w:pStyle w:val="Code"/>
      </w:pPr>
      <w:r>
        <w:tab/>
      </w:r>
      <w:r>
        <w:tab/>
      </w:r>
      <w:r>
        <w:tab/>
        <w:t>exception),</w:t>
      </w:r>
    </w:p>
    <w:p w14:paraId="11BBA98D" w14:textId="77777777" w:rsidR="008027FB" w:rsidRDefault="008027FB" w:rsidP="008027FB">
      <w:pPr>
        <w:pStyle w:val="Code"/>
      </w:pPr>
      <w:r>
        <w:tab/>
        <w:t>eventParams</w:t>
      </w:r>
      <w:r>
        <w:tab/>
        <w:t>( WITH COMPONENTS {wsm}</w:t>
      </w:r>
    </w:p>
    <w:p w14:paraId="67643D9F" w14:textId="77777777" w:rsidR="008027FB" w:rsidRDefault="008027FB" w:rsidP="008027FB">
      <w:pPr>
        <w:pStyle w:val="Code"/>
      </w:pPr>
      <w:r>
        <w:tab/>
      </w:r>
      <w:r>
        <w:tab/>
      </w:r>
      <w:r>
        <w:tab/>
      </w:r>
      <w:r>
        <w:tab/>
        <w:t xml:space="preserve"> ) OPTIONAL,</w:t>
      </w:r>
    </w:p>
    <w:p w14:paraId="0B9CE6F0" w14:textId="77777777" w:rsidR="008027FB" w:rsidRDefault="008027FB" w:rsidP="008027FB">
      <w:pPr>
        <w:pStyle w:val="Code"/>
      </w:pPr>
      <w:r>
        <w:tab/>
        <w:t>pdu</w:t>
      </w:r>
      <w:r>
        <w:tab/>
        <w:t>OPTIONAL,</w:t>
      </w:r>
    </w:p>
    <w:p w14:paraId="1D54476D" w14:textId="77777777" w:rsidR="008027FB" w:rsidRDefault="008027FB" w:rsidP="008027FB">
      <w:pPr>
        <w:pStyle w:val="Code"/>
      </w:pPr>
      <w:r>
        <w:tab/>
        <w:t>exception OPTIONAL</w:t>
      </w:r>
    </w:p>
    <w:p w14:paraId="76DE1C68" w14:textId="4544E9F4" w:rsidR="008027FB" w:rsidRDefault="008027FB" w:rsidP="008027FB">
      <w:pPr>
        <w:pStyle w:val="Code"/>
      </w:pPr>
      <w:r>
        <w:tab/>
        <w:t>})</w:t>
      </w:r>
    </w:p>
    <w:p w14:paraId="7FD008CF" w14:textId="77777777" w:rsidR="008027FB" w:rsidRDefault="008027FB" w:rsidP="008027FB">
      <w:pPr>
        <w:pStyle w:val="Code"/>
      </w:pPr>
    </w:p>
    <w:p w14:paraId="41F4C4D5" w14:textId="77777777" w:rsidR="008027FB" w:rsidRDefault="008027FB" w:rsidP="008027FB">
      <w:r>
        <w:t xml:space="preserve">where </w:t>
      </w:r>
      <w:r w:rsidRPr="00123A6C">
        <w:rPr>
          <w:i/>
        </w:rPr>
        <w:t>Indication</w:t>
      </w:r>
      <w:r>
        <w:t xml:space="preserve"> is defined in </w:t>
      </w:r>
      <w:r w:rsidRPr="00123A6C">
        <w:rPr>
          <w:i/>
        </w:rPr>
        <w:t>TCIindication</w:t>
      </w:r>
      <w:r>
        <w:t xml:space="preserve"> module.</w:t>
      </w:r>
    </w:p>
    <w:p w14:paraId="662FED61" w14:textId="77777777" w:rsidR="008027FB" w:rsidRDefault="008027FB" w:rsidP="008027FB">
      <w:pPr>
        <w:pStyle w:val="Caption"/>
        <w:keepNext/>
      </w:pPr>
      <w:r>
        <w:lastRenderedPageBreak/>
        <w:t xml:space="preserve">Table </w:t>
      </w:r>
      <w:r w:rsidR="002B59A1">
        <w:fldChar w:fldCharType="begin"/>
      </w:r>
      <w:r w:rsidR="002B59A1">
        <w:instrText xml:space="preserve"> SEQ Table \* ARABIC </w:instrText>
      </w:r>
      <w:r w:rsidR="002B59A1">
        <w:fldChar w:fldCharType="separate"/>
      </w:r>
      <w:r w:rsidR="004173B1">
        <w:rPr>
          <w:noProof/>
        </w:rPr>
        <w:t>36</w:t>
      </w:r>
      <w:r w:rsidR="002B59A1">
        <w:rPr>
          <w:noProof/>
        </w:rPr>
        <w:fldChar w:fldCharType="end"/>
      </w:r>
      <w:r w:rsidRPr="00E554FE">
        <w:tab/>
      </w:r>
      <w:r>
        <w:t>Indication message</w:t>
      </w:r>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0"/>
        <w:gridCol w:w="6071"/>
      </w:tblGrid>
      <w:tr w:rsidR="008027FB" w:rsidRPr="003D68B7" w14:paraId="4FDF59A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7B27F73" w14:textId="77777777" w:rsidR="008027FB" w:rsidRPr="003D68B7" w:rsidRDefault="008027FB" w:rsidP="00930E79">
            <w:pPr>
              <w:pStyle w:val="TAL"/>
              <w:rPr>
                <w:b/>
              </w:rPr>
            </w:pPr>
            <w:r w:rsidRPr="003D68B7">
              <w:rPr>
                <w:b/>
              </w:rPr>
              <w:t>Parameters</w:t>
            </w:r>
          </w:p>
        </w:tc>
        <w:tc>
          <w:tcPr>
            <w:tcW w:w="6071" w:type="dxa"/>
            <w:tcBorders>
              <w:top w:val="single" w:sz="4" w:space="0" w:color="auto"/>
              <w:left w:val="single" w:sz="4" w:space="0" w:color="auto"/>
              <w:bottom w:val="single" w:sz="4" w:space="0" w:color="auto"/>
              <w:right w:val="single" w:sz="4" w:space="0" w:color="auto"/>
            </w:tcBorders>
          </w:tcPr>
          <w:p w14:paraId="75D0371D" w14:textId="77777777" w:rsidR="008027FB" w:rsidRPr="003D68B7" w:rsidRDefault="008027FB" w:rsidP="00930E79">
            <w:pPr>
              <w:pStyle w:val="TAL"/>
              <w:rPr>
                <w:b/>
                <w:lang w:eastAsia="en-US"/>
              </w:rPr>
            </w:pPr>
            <w:r>
              <w:rPr>
                <w:b/>
                <w:lang w:eastAsia="en-US"/>
              </w:rPr>
              <w:t>Explanation</w:t>
            </w:r>
          </w:p>
        </w:tc>
      </w:tr>
      <w:tr w:rsidR="008027FB" w:rsidRPr="00FF39A0" w14:paraId="20D61A1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67F6144" w14:textId="77777777" w:rsidR="008027FB" w:rsidRDefault="008027FB" w:rsidP="00930E79">
            <w:pPr>
              <w:pStyle w:val="TAL"/>
            </w:pPr>
            <w:r>
              <w:t>radio</w:t>
            </w:r>
          </w:p>
        </w:tc>
        <w:tc>
          <w:tcPr>
            <w:tcW w:w="6071" w:type="dxa"/>
            <w:tcBorders>
              <w:top w:val="single" w:sz="4" w:space="0" w:color="auto"/>
              <w:left w:val="single" w:sz="4" w:space="0" w:color="auto"/>
              <w:bottom w:val="single" w:sz="4" w:space="0" w:color="auto"/>
              <w:right w:val="single" w:sz="4" w:space="0" w:color="auto"/>
            </w:tcBorders>
          </w:tcPr>
          <w:p w14:paraId="1FC34260" w14:textId="77777777" w:rsidR="008027FB" w:rsidRDefault="008027FB" w:rsidP="00930E79">
            <w:pPr>
              <w:pStyle w:val="TAL"/>
              <w:rPr>
                <w:lang w:eastAsia="en-US"/>
              </w:rPr>
            </w:pPr>
            <w:r>
              <w:rPr>
                <w:lang w:eastAsia="en-US"/>
              </w:rPr>
              <w:t>The structure contains radio device (radio0, radio1, etc) and antenna port for transmission of WSAs.</w:t>
            </w:r>
          </w:p>
        </w:tc>
      </w:tr>
      <w:tr w:rsidR="008027FB" w:rsidRPr="00FF39A0" w14:paraId="161097B8"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50B3CD8E" w14:textId="77777777" w:rsidR="008027FB" w:rsidRDefault="008027FB" w:rsidP="00930E79">
            <w:pPr>
              <w:pStyle w:val="TAL"/>
            </w:pPr>
            <w:r>
              <w:t>event</w:t>
            </w:r>
          </w:p>
        </w:tc>
        <w:tc>
          <w:tcPr>
            <w:tcW w:w="6071" w:type="dxa"/>
            <w:tcBorders>
              <w:top w:val="single" w:sz="4" w:space="0" w:color="auto"/>
              <w:left w:val="single" w:sz="4" w:space="0" w:color="auto"/>
              <w:bottom w:val="single" w:sz="4" w:space="0" w:color="auto"/>
              <w:right w:val="single" w:sz="4" w:space="0" w:color="auto"/>
            </w:tcBorders>
          </w:tcPr>
          <w:p w14:paraId="1CE19B54" w14:textId="77777777" w:rsidR="008027FB" w:rsidRDefault="008027FB" w:rsidP="00930E79">
            <w:pPr>
              <w:pStyle w:val="TAL"/>
              <w:rPr>
                <w:lang w:eastAsia="en-US"/>
              </w:rPr>
            </w:pPr>
            <w:r>
              <w:rPr>
                <w:lang w:eastAsia="en-US"/>
              </w:rPr>
              <w:t xml:space="preserve">Enumerated list of events that when occur, will generate an Indication messages. See </w:t>
            </w:r>
            <w:r>
              <w:rPr>
                <w:lang w:eastAsia="en-US"/>
              </w:rPr>
              <w:fldChar w:fldCharType="begin"/>
            </w:r>
            <w:r>
              <w:rPr>
                <w:lang w:eastAsia="en-US"/>
              </w:rPr>
              <w:instrText xml:space="preserve"> REF _Ref445737527 \r \h </w:instrText>
            </w:r>
            <w:r>
              <w:rPr>
                <w:lang w:eastAsia="en-US"/>
              </w:rPr>
            </w:r>
            <w:r>
              <w:rPr>
                <w:lang w:eastAsia="en-US"/>
              </w:rPr>
              <w:fldChar w:fldCharType="separate"/>
            </w:r>
            <w:r w:rsidR="004173B1">
              <w:rPr>
                <w:lang w:eastAsia="en-US"/>
              </w:rPr>
              <w:t>7.3.2</w:t>
            </w:r>
            <w:r>
              <w:rPr>
                <w:lang w:eastAsia="en-US"/>
              </w:rPr>
              <w:fldChar w:fldCharType="end"/>
            </w:r>
            <w:r>
              <w:rPr>
                <w:lang w:eastAsia="en-US"/>
              </w:rPr>
              <w:t xml:space="preserve"> for the list of pre-defined events.</w:t>
            </w:r>
          </w:p>
        </w:tc>
      </w:tr>
      <w:tr w:rsidR="008027FB" w:rsidRPr="00FF39A0" w14:paraId="054F551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15993C26" w14:textId="77777777" w:rsidR="008027FB" w:rsidRDefault="008027FB" w:rsidP="00930E79">
            <w:pPr>
              <w:pStyle w:val="TAL"/>
            </w:pPr>
            <w:r>
              <w:t>eventParams</w:t>
            </w:r>
          </w:p>
        </w:tc>
        <w:tc>
          <w:tcPr>
            <w:tcW w:w="6071" w:type="dxa"/>
            <w:tcBorders>
              <w:top w:val="single" w:sz="4" w:space="0" w:color="auto"/>
              <w:left w:val="single" w:sz="4" w:space="0" w:color="auto"/>
              <w:bottom w:val="single" w:sz="4" w:space="0" w:color="auto"/>
              <w:right w:val="single" w:sz="4" w:space="0" w:color="auto"/>
            </w:tcBorders>
          </w:tcPr>
          <w:p w14:paraId="32A52A2A" w14:textId="77777777" w:rsidR="008027FB" w:rsidRDefault="008027FB" w:rsidP="00930E79">
            <w:pPr>
              <w:pStyle w:val="TAL"/>
              <w:rPr>
                <w:lang w:eastAsia="en-US"/>
              </w:rPr>
            </w:pPr>
            <w:r>
              <w:rPr>
                <w:lang w:eastAsia="en-US"/>
              </w:rPr>
              <w:t>Event parameters contain some data related to message reception but not included in the message payload.</w:t>
            </w:r>
          </w:p>
        </w:tc>
      </w:tr>
      <w:tr w:rsidR="008027FB" w:rsidRPr="00FF39A0" w14:paraId="0755966E"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4F811ACB" w14:textId="77777777" w:rsidR="008027FB" w:rsidRDefault="008027FB" w:rsidP="00930E79">
            <w:pPr>
              <w:pStyle w:val="TAL"/>
            </w:pPr>
            <w:r>
              <w:t>pdu</w:t>
            </w:r>
          </w:p>
        </w:tc>
        <w:tc>
          <w:tcPr>
            <w:tcW w:w="6071" w:type="dxa"/>
            <w:tcBorders>
              <w:top w:val="single" w:sz="4" w:space="0" w:color="auto"/>
              <w:left w:val="single" w:sz="4" w:space="0" w:color="auto"/>
              <w:bottom w:val="single" w:sz="4" w:space="0" w:color="auto"/>
              <w:right w:val="single" w:sz="4" w:space="0" w:color="auto"/>
            </w:tcBorders>
          </w:tcPr>
          <w:p w14:paraId="26EDAEBF" w14:textId="77777777" w:rsidR="008027FB" w:rsidRDefault="008027FB" w:rsidP="00930E79">
            <w:pPr>
              <w:pStyle w:val="TAL"/>
              <w:rPr>
                <w:lang w:eastAsia="en-US"/>
              </w:rPr>
            </w:pPr>
            <w:r>
              <w:rPr>
                <w:lang w:eastAsia="en-US"/>
              </w:rPr>
              <w:t>Optional element containing payload of the message identified by the event.</w:t>
            </w:r>
          </w:p>
        </w:tc>
      </w:tr>
      <w:tr w:rsidR="008027FB" w:rsidRPr="00FF39A0" w14:paraId="4CE144C4" w14:textId="77777777" w:rsidTr="00930E79">
        <w:trPr>
          <w:jc w:val="center"/>
        </w:trPr>
        <w:tc>
          <w:tcPr>
            <w:tcW w:w="2430" w:type="dxa"/>
            <w:tcBorders>
              <w:top w:val="single" w:sz="4" w:space="0" w:color="auto"/>
              <w:left w:val="single" w:sz="4" w:space="0" w:color="auto"/>
              <w:bottom w:val="single" w:sz="4" w:space="0" w:color="auto"/>
              <w:right w:val="single" w:sz="4" w:space="0" w:color="auto"/>
            </w:tcBorders>
          </w:tcPr>
          <w:p w14:paraId="7978A08C" w14:textId="77777777" w:rsidR="008027FB" w:rsidRDefault="008027FB" w:rsidP="00930E79">
            <w:pPr>
              <w:pStyle w:val="TAL"/>
            </w:pPr>
            <w:r>
              <w:t>exception</w:t>
            </w:r>
          </w:p>
        </w:tc>
        <w:tc>
          <w:tcPr>
            <w:tcW w:w="6071" w:type="dxa"/>
            <w:tcBorders>
              <w:top w:val="single" w:sz="4" w:space="0" w:color="auto"/>
              <w:left w:val="single" w:sz="4" w:space="0" w:color="auto"/>
              <w:bottom w:val="single" w:sz="4" w:space="0" w:color="auto"/>
              <w:right w:val="single" w:sz="4" w:space="0" w:color="auto"/>
            </w:tcBorders>
          </w:tcPr>
          <w:p w14:paraId="23B4099B" w14:textId="4C880B54" w:rsidR="008027FB" w:rsidRDefault="008027FB" w:rsidP="00413E09">
            <w:pPr>
              <w:pStyle w:val="TAL"/>
              <w:rPr>
                <w:lang w:eastAsia="en-US"/>
              </w:rPr>
            </w:pPr>
            <w:r>
              <w:rPr>
                <w:lang w:eastAsia="en-US"/>
              </w:rPr>
              <w:t xml:space="preserve">Optional element which is used to report exception. It is omitted if </w:t>
            </w:r>
            <w:r w:rsidR="00413E09">
              <w:rPr>
                <w:lang w:eastAsia="en-US"/>
              </w:rPr>
              <w:t xml:space="preserve">an exception </w:t>
            </w:r>
            <w:r>
              <w:rPr>
                <w:lang w:eastAsia="en-US"/>
              </w:rPr>
              <w:t>is reported.</w:t>
            </w:r>
          </w:p>
        </w:tc>
      </w:tr>
    </w:tbl>
    <w:p w14:paraId="7917FBA6" w14:textId="77777777" w:rsidR="008027FB" w:rsidRDefault="008027FB" w:rsidP="008027FB"/>
    <w:p w14:paraId="281E1774" w14:textId="77777777" w:rsidR="008027FB" w:rsidRDefault="008027FB" w:rsidP="008027FB">
      <w:r>
        <w:t>Specific details for each type definition are listed in the ASN.1 specification referenced in the Appendix A.</w:t>
      </w:r>
    </w:p>
    <w:p w14:paraId="25767244" w14:textId="77777777" w:rsidR="008027FB" w:rsidRDefault="008027FB" w:rsidP="008027FB">
      <w:pPr>
        <w:pStyle w:val="Heading3"/>
      </w:pPr>
      <w:bookmarkStart w:id="168" w:name="_Toc446337003"/>
      <w:r w:rsidRPr="00C07122">
        <w:rPr>
          <w:i/>
        </w:rPr>
        <w:t>ResponseInfo</w:t>
      </w:r>
      <w:r>
        <w:t xml:space="preserve"> messages</w:t>
      </w:r>
      <w:bookmarkEnd w:id="168"/>
    </w:p>
    <w:p w14:paraId="4C0A6C3A" w14:textId="31DC639E" w:rsidR="008027FB" w:rsidRDefault="008027FB" w:rsidP="008027FB">
      <w:r>
        <w:t>This message is used not used by TCI16092.</w:t>
      </w:r>
    </w:p>
    <w:p w14:paraId="2E4DC2C9" w14:textId="77777777" w:rsidR="008027FB" w:rsidRDefault="008027FB" w:rsidP="008027FB">
      <w:pPr>
        <w:pStyle w:val="Heading3"/>
      </w:pPr>
      <w:bookmarkStart w:id="169" w:name="_Toc446337004"/>
      <w:r w:rsidRPr="00C07122">
        <w:rPr>
          <w:i/>
        </w:rPr>
        <w:t>Exception</w:t>
      </w:r>
      <w:r>
        <w:t xml:space="preserve"> messages</w:t>
      </w:r>
      <w:bookmarkEnd w:id="169"/>
    </w:p>
    <w:p w14:paraId="78366EBC" w14:textId="77777777" w:rsidR="008027FB" w:rsidRDefault="008027FB" w:rsidP="008027FB">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2D9930A8" w14:textId="77777777" w:rsidR="008027FB" w:rsidRDefault="008027FB" w:rsidP="0090668E"/>
    <w:p w14:paraId="0E26FDC9" w14:textId="77777777" w:rsidR="00985976" w:rsidRDefault="00985976" w:rsidP="00985976">
      <w:pPr>
        <w:pStyle w:val="Heading2"/>
        <w:numPr>
          <w:ilvl w:val="1"/>
          <w:numId w:val="36"/>
        </w:numPr>
        <w:textAlignment w:val="auto"/>
      </w:pPr>
      <w:bookmarkStart w:id="170" w:name="_Toc445478954"/>
      <w:bookmarkStart w:id="171" w:name="_Toc446337005"/>
      <w:r>
        <w:t>TCI2945 frame</w:t>
      </w:r>
      <w:bookmarkEnd w:id="170"/>
      <w:bookmarkEnd w:id="171"/>
    </w:p>
    <w:p w14:paraId="7E2E5E12" w14:textId="77777777" w:rsidR="00985976" w:rsidRDefault="00985976" w:rsidP="00985976">
      <w:r>
        <w:t>Use cases supported by TCI2945 are listed in the Table 40.</w:t>
      </w:r>
    </w:p>
    <w:p w14:paraId="53DBDB83" w14:textId="77777777" w:rsidR="00985976" w:rsidRDefault="00985976" w:rsidP="00985976">
      <w:pPr>
        <w:pStyle w:val="Caption"/>
        <w:keepNext/>
      </w:pPr>
      <w:r>
        <w:t>Table 40 Use cases supported by TCI29451</w:t>
      </w:r>
    </w:p>
    <w:tbl>
      <w:tblPr>
        <w:tblStyle w:val="TableGrid"/>
        <w:tblW w:w="9015" w:type="dxa"/>
        <w:tblLayout w:type="fixed"/>
        <w:tblLook w:val="04A0" w:firstRow="1" w:lastRow="0" w:firstColumn="1" w:lastColumn="0" w:noHBand="0" w:noVBand="1"/>
      </w:tblPr>
      <w:tblGrid>
        <w:gridCol w:w="534"/>
        <w:gridCol w:w="3453"/>
        <w:gridCol w:w="990"/>
        <w:gridCol w:w="4038"/>
      </w:tblGrid>
      <w:tr w:rsidR="00985976" w14:paraId="491B588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811DE9" w14:textId="77777777" w:rsidR="00985976" w:rsidRDefault="00985976">
            <w:pPr>
              <w:pStyle w:val="TAL"/>
              <w:rPr>
                <w:b/>
              </w:rPr>
            </w:pPr>
            <w:r>
              <w:rPr>
                <w:b/>
              </w:rPr>
              <w:t>UC #</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654E02" w14:textId="77777777" w:rsidR="00985976" w:rsidRDefault="00985976">
            <w:pPr>
              <w:pStyle w:val="TAL"/>
              <w:rPr>
                <w:b/>
              </w:rPr>
            </w:pPr>
            <w:r>
              <w:rPr>
                <w:b/>
              </w:rPr>
              <w:t>Request/Response Messages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6E7ED0" w14:textId="77777777" w:rsidR="00985976" w:rsidRDefault="00985976">
            <w:pPr>
              <w:pStyle w:val="TAL"/>
              <w:rPr>
                <w:b/>
                <w:lang w:eastAsia="en-US"/>
              </w:rPr>
            </w:pPr>
            <w:r>
              <w:rPr>
                <w:b/>
                <w:lang w:eastAsia="en-US"/>
              </w:rPr>
              <w:t>Flow Direction</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tcPr>
          <w:p w14:paraId="4703D478" w14:textId="77777777" w:rsidR="00985976" w:rsidRDefault="00985976">
            <w:pPr>
              <w:pStyle w:val="TAL"/>
              <w:rPr>
                <w:b/>
                <w:lang w:eastAsia="en-US"/>
              </w:rPr>
            </w:pPr>
            <w:r>
              <w:rPr>
                <w:b/>
                <w:lang w:eastAsia="en-US"/>
              </w:rPr>
              <w:t xml:space="preserve">Message Sequence </w:t>
            </w:r>
          </w:p>
          <w:p w14:paraId="78FAD070" w14:textId="77777777" w:rsidR="00985976" w:rsidRDefault="00985976">
            <w:pPr>
              <w:pStyle w:val="TAL"/>
              <w:rPr>
                <w:b/>
                <w:lang w:eastAsia="en-US"/>
              </w:rPr>
            </w:pPr>
          </w:p>
        </w:tc>
      </w:tr>
      <w:tr w:rsidR="00985976" w14:paraId="3E77F3CE"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1F95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0BAF5A2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61235A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46008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2F10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request.SetInitialState</w:t>
            </w:r>
          </w:p>
          <w:p w14:paraId="0F90BB8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631A2E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D0E8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5B7AE9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transmits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tcMar>
              <w:top w:w="0" w:type="dxa"/>
              <w:left w:w="29" w:type="dxa"/>
              <w:bottom w:w="0" w:type="dxa"/>
              <w:right w:w="29" w:type="dxa"/>
            </w:tcMar>
            <w:hideMark/>
          </w:tcPr>
          <w:p w14:paraId="1552084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1433B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p w14:paraId="2D115F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E8F77E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0F720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request.ConfigureBsm</w:t>
            </w:r>
          </w:p>
          <w:p w14:paraId="13AF2A3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p w14:paraId="41F2F44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request.StartBsmTx</w:t>
            </w:r>
          </w:p>
          <w:p w14:paraId="2092AE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0E689809"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94389F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10302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 xml:space="preserve">The SUT stops transmitting periodic BSMs </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B14323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0D65C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AA612D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request.StopBsmTx</w:t>
            </w:r>
          </w:p>
          <w:p w14:paraId="702D21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6081709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D9D5CB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8FAFBA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starts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F95E6D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4C60C4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D25D9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request.StartBsmRx</w:t>
            </w:r>
          </w:p>
          <w:p w14:paraId="2D5CE9C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554D06E6"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0C9A0B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2714A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The SUT stops receiving BSMs</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04FF66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6AD906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B8ACE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request.StopBsmRX</w:t>
            </w:r>
          </w:p>
          <w:p w14:paraId="5714D57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response</w:t>
            </w:r>
          </w:p>
        </w:tc>
      </w:tr>
      <w:tr w:rsidR="00985976" w14:paraId="3199860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0E7DE6" w14:textId="77777777" w:rsidR="00985976" w:rsidRDefault="00985976">
            <w:pPr>
              <w:overflowPunct/>
              <w:autoSpaceDE/>
              <w:adjustRightInd/>
              <w:spacing w:after="0"/>
              <w:rPr>
                <w:rFonts w:ascii="Calibri" w:hAnsi="Calibri"/>
                <w:sz w:val="22"/>
                <w:szCs w:val="22"/>
              </w:rPr>
            </w:pPr>
            <w:r>
              <w:rPr>
                <w:rFonts w:ascii="Calibri" w:hAnsi="Calibri"/>
                <w:sz w:val="22"/>
                <w:szCs w:val="22"/>
              </w:rPr>
              <w:t>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0099F3" w14:textId="77777777" w:rsidR="00985976" w:rsidRDefault="00985976">
            <w:pPr>
              <w:overflowPunct/>
              <w:autoSpaceDE/>
              <w:adjustRightInd/>
              <w:spacing w:after="0"/>
              <w:rPr>
                <w:rFonts w:asciiTheme="minorHAnsi" w:hAnsiTheme="minorHAnsi"/>
                <w:sz w:val="22"/>
                <w:szCs w:val="22"/>
              </w:rPr>
            </w:pPr>
            <w:r>
              <w:rPr>
                <w:rFonts w:asciiTheme="minorHAnsi" w:hAnsiTheme="minorHAnsi"/>
                <w:sz w:val="22"/>
                <w:szCs w:val="22"/>
              </w:rPr>
              <w:t>Set a position for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1EDE5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7455C84" w14:textId="77777777" w:rsidR="00985976" w:rsidRDefault="00985976">
            <w:pPr>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AFB1FC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request.SetPosition</w:t>
            </w:r>
          </w:p>
          <w:p w14:paraId="1EFED76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A33B4C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9B7493A" w14:textId="77777777" w:rsidR="00985976" w:rsidRDefault="00985976">
            <w:pPr>
              <w:overflowPunct/>
              <w:autoSpaceDE/>
              <w:adjustRightInd/>
              <w:spacing w:after="0"/>
              <w:rPr>
                <w:rFonts w:ascii="Calibri" w:hAnsi="Calibri"/>
                <w:sz w:val="22"/>
                <w:szCs w:val="22"/>
              </w:rPr>
            </w:pPr>
            <w:r>
              <w:rPr>
                <w:rFonts w:ascii="Calibri" w:hAnsi="Calibri"/>
                <w:sz w:val="22"/>
                <w:szCs w:val="22"/>
              </w:rPr>
              <w:t>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8126FD"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position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C1877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B777624"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0FC11A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request.ChangePosition</w:t>
            </w:r>
          </w:p>
          <w:p w14:paraId="213F0872"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5F94037A"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CAB65C6" w14:textId="77777777" w:rsidR="00985976" w:rsidRDefault="00985976">
            <w:pPr>
              <w:overflowPunct/>
              <w:autoSpaceDE/>
              <w:adjustRightInd/>
              <w:spacing w:after="0"/>
              <w:rPr>
                <w:rFonts w:ascii="Calibri" w:hAnsi="Calibri"/>
                <w:sz w:val="22"/>
                <w:szCs w:val="22"/>
              </w:rPr>
            </w:pPr>
            <w:r>
              <w:rPr>
                <w:rFonts w:ascii="Calibri" w:hAnsi="Calibri"/>
                <w:sz w:val="22"/>
                <w:szCs w:val="22"/>
              </w:rPr>
              <w:t>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6C4634"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speed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2CE1AA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7E213E7"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22291D"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request.ChangeSpeed</w:t>
            </w:r>
          </w:p>
          <w:p w14:paraId="448FE6BF"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1D3FE503"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C565435" w14:textId="77777777" w:rsidR="00985976" w:rsidRDefault="00985976">
            <w:pPr>
              <w:overflowPunct/>
              <w:autoSpaceDE/>
              <w:adjustRightInd/>
              <w:spacing w:after="0"/>
              <w:rPr>
                <w:rFonts w:ascii="Calibri" w:hAnsi="Calibri"/>
                <w:sz w:val="22"/>
                <w:szCs w:val="22"/>
              </w:rPr>
            </w:pPr>
            <w:r>
              <w:rPr>
                <w:rFonts w:ascii="Calibri" w:hAnsi="Calibri"/>
                <w:sz w:val="22"/>
                <w:szCs w:val="22"/>
              </w:rPr>
              <w:t>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E95CE2"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heading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9D059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FEC7A9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E282C62"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request.ChangeHeading</w:t>
            </w:r>
          </w:p>
          <w:p w14:paraId="363B553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BA7F2B1"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7415E03" w14:textId="77777777" w:rsidR="00985976" w:rsidRDefault="00985976">
            <w:pPr>
              <w:overflowPunct/>
              <w:autoSpaceDE/>
              <w:adjustRightInd/>
              <w:spacing w:after="0"/>
              <w:rPr>
                <w:rFonts w:ascii="Calibri" w:hAnsi="Calibri"/>
                <w:sz w:val="22"/>
                <w:szCs w:val="22"/>
              </w:rPr>
            </w:pPr>
            <w:r>
              <w:rPr>
                <w:rFonts w:ascii="Calibri" w:hAnsi="Calibri"/>
                <w:sz w:val="22"/>
                <w:szCs w:val="22"/>
              </w:rPr>
              <w:lastRenderedPageBreak/>
              <w:t>10</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61C05C39"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pedal status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B9EED5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0B032AE0"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3907CD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request.EnableBrakePedalStatus</w:t>
            </w:r>
          </w:p>
          <w:p w14:paraId="2910FC33"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F92956B"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51632B0" w14:textId="77777777" w:rsidR="00985976" w:rsidRDefault="00985976">
            <w:pPr>
              <w:overflowPunct/>
              <w:autoSpaceDE/>
              <w:adjustRightInd/>
              <w:spacing w:after="0"/>
              <w:rPr>
                <w:rFonts w:ascii="Calibri" w:hAnsi="Calibri"/>
                <w:sz w:val="22"/>
                <w:szCs w:val="22"/>
              </w:rPr>
            </w:pPr>
            <w:r>
              <w:rPr>
                <w:rFonts w:ascii="Calibri" w:hAnsi="Calibri"/>
                <w:sz w:val="22"/>
                <w:szCs w:val="22"/>
              </w:rPr>
              <w:t>11</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FA3613A" w14:textId="77777777" w:rsidR="00985976" w:rsidRDefault="00985976">
            <w:pPr>
              <w:overflowPunct/>
              <w:autoSpaceDE/>
              <w:adjustRightInd/>
              <w:spacing w:after="0"/>
              <w:rPr>
                <w:rFonts w:ascii="Calibri" w:hAnsi="Calibri"/>
                <w:sz w:val="22"/>
                <w:szCs w:val="22"/>
              </w:rPr>
            </w:pPr>
            <w:r>
              <w:rPr>
                <w:rFonts w:ascii="Calibri" w:hAnsi="Calibri"/>
                <w:sz w:val="22"/>
                <w:szCs w:val="22"/>
              </w:rPr>
              <w:t>Change the yaw rate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9D5DF5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5CE6BED6"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B33FF98" w14:textId="77777777" w:rsidR="00985976" w:rsidRDefault="00985976">
            <w:pPr>
              <w:overflowPunct/>
              <w:autoSpaceDE/>
              <w:adjustRightInd/>
              <w:spacing w:after="0"/>
              <w:rPr>
                <w:rFonts w:ascii="Calibri" w:hAnsi="Calibri"/>
                <w:sz w:val="22"/>
                <w:szCs w:val="22"/>
              </w:rPr>
            </w:pPr>
            <w:r>
              <w:rPr>
                <w:rFonts w:ascii="Calibri" w:hAnsi="Calibri"/>
                <w:sz w:val="22"/>
                <w:szCs w:val="22"/>
              </w:rPr>
              <w:t>request.ChangeYawRate</w:t>
            </w:r>
          </w:p>
          <w:p w14:paraId="34E13A9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4AE2CE1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7AF16D" w14:textId="77777777" w:rsidR="00985976" w:rsidRDefault="00985976">
            <w:pPr>
              <w:overflowPunct/>
              <w:autoSpaceDE/>
              <w:adjustRightInd/>
              <w:spacing w:after="0"/>
              <w:rPr>
                <w:rFonts w:ascii="Calibri" w:hAnsi="Calibri"/>
                <w:sz w:val="22"/>
                <w:szCs w:val="22"/>
              </w:rPr>
            </w:pPr>
            <w:r>
              <w:rPr>
                <w:rFonts w:ascii="Calibri" w:hAnsi="Calibri"/>
                <w:sz w:val="22"/>
                <w:szCs w:val="22"/>
              </w:rPr>
              <w:t>12</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88CCE59"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exterior lights status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CD4E79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2EC5CC6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401E07"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request.SetExteriorLightsStatus</w:t>
            </w:r>
          </w:p>
          <w:p w14:paraId="37CCE7B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173598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A0859E8" w14:textId="77777777" w:rsidR="00985976" w:rsidRDefault="00985976">
            <w:pPr>
              <w:overflowPunct/>
              <w:autoSpaceDE/>
              <w:adjustRightInd/>
              <w:spacing w:after="0"/>
              <w:rPr>
                <w:rFonts w:ascii="Calibri" w:hAnsi="Calibri"/>
                <w:sz w:val="22"/>
                <w:szCs w:val="22"/>
              </w:rPr>
            </w:pPr>
            <w:r>
              <w:rPr>
                <w:rFonts w:ascii="Calibri" w:hAnsi="Calibri"/>
                <w:sz w:val="22"/>
                <w:szCs w:val="22"/>
              </w:rPr>
              <w:t>13</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D6E2387"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positional data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55AA76"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2796873"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6A9001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request.EnablePositionalData</w:t>
            </w:r>
          </w:p>
          <w:p w14:paraId="0C750CA9"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09E362C5"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13D86D9" w14:textId="77777777" w:rsidR="00985976" w:rsidRDefault="00985976">
            <w:pPr>
              <w:overflowPunct/>
              <w:autoSpaceDE/>
              <w:adjustRightInd/>
              <w:spacing w:after="0"/>
              <w:rPr>
                <w:rFonts w:ascii="Calibri" w:hAnsi="Calibri"/>
                <w:sz w:val="22"/>
                <w:szCs w:val="22"/>
              </w:rPr>
            </w:pPr>
            <w:r>
              <w:rPr>
                <w:rFonts w:ascii="Calibri" w:hAnsi="Calibri"/>
                <w:sz w:val="22"/>
                <w:szCs w:val="22"/>
              </w:rPr>
              <w:t>14</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06B1CA1" w14:textId="77777777" w:rsidR="00985976" w:rsidRDefault="00985976">
            <w:pPr>
              <w:overflowPunct/>
              <w:autoSpaceDE/>
              <w:adjustRightInd/>
              <w:spacing w:after="0"/>
              <w:rPr>
                <w:rFonts w:ascii="Calibri" w:hAnsi="Calibri"/>
                <w:sz w:val="22"/>
                <w:szCs w:val="22"/>
              </w:rPr>
            </w:pPr>
            <w:r>
              <w:rPr>
                <w:rFonts w:ascii="Calibri" w:hAnsi="Calibri"/>
                <w:sz w:val="22"/>
                <w:szCs w:val="22"/>
              </w:rPr>
              <w:t>Turn the brake availability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836441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34DE62D9" w14:textId="77777777" w:rsidR="00985976" w:rsidRDefault="00985976">
            <w:pPr>
              <w:spacing w:after="0"/>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282DF6B"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request.EnableBrakeAvailability</w:t>
            </w:r>
          </w:p>
          <w:p w14:paraId="01C1FBB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992F83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350E2A0" w14:textId="77777777" w:rsidR="00985976" w:rsidRDefault="00985976">
            <w:pPr>
              <w:overflowPunct/>
              <w:autoSpaceDE/>
              <w:adjustRightInd/>
              <w:spacing w:after="0"/>
              <w:rPr>
                <w:rFonts w:ascii="Calibri" w:hAnsi="Calibri"/>
                <w:sz w:val="22"/>
                <w:szCs w:val="22"/>
              </w:rPr>
            </w:pPr>
            <w:r>
              <w:rPr>
                <w:rFonts w:ascii="Calibri" w:hAnsi="Calibri"/>
                <w:sz w:val="22"/>
                <w:szCs w:val="22"/>
              </w:rPr>
              <w:t>15</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1131AC4" w14:textId="77777777" w:rsidR="00985976" w:rsidRDefault="00985976">
            <w:pPr>
              <w:overflowPunct/>
              <w:autoSpaceDE/>
              <w:adjustRightInd/>
              <w:spacing w:after="0"/>
              <w:rPr>
                <w:rFonts w:ascii="Calibri" w:hAnsi="Calibri"/>
                <w:sz w:val="22"/>
                <w:szCs w:val="22"/>
              </w:rPr>
            </w:pPr>
            <w:r>
              <w:rPr>
                <w:rFonts w:ascii="Calibri" w:hAnsi="Calibri"/>
                <w:sz w:val="22"/>
                <w:szCs w:val="22"/>
              </w:rPr>
              <w:t>Turn congestion mitigation of the SUT on or off</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4F6852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05E181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4CFB64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request.EnableCongestionMitigation</w:t>
            </w:r>
          </w:p>
          <w:p w14:paraId="2F91706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239AEA0D"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64A128E" w14:textId="77777777" w:rsidR="00985976" w:rsidRDefault="00985976">
            <w:pPr>
              <w:overflowPunct/>
              <w:autoSpaceDE/>
              <w:adjustRightInd/>
              <w:spacing w:after="0"/>
              <w:rPr>
                <w:rFonts w:ascii="Calibri" w:hAnsi="Calibri"/>
                <w:sz w:val="22"/>
                <w:szCs w:val="22"/>
              </w:rPr>
            </w:pPr>
            <w:r>
              <w:rPr>
                <w:rFonts w:ascii="Calibri" w:hAnsi="Calibri"/>
                <w:sz w:val="22"/>
                <w:szCs w:val="22"/>
              </w:rPr>
              <w:t>16</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2B695B2"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Temporary ID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199ABC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1F5FAA2A"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0FE1EE"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request.SetTemporaryId</w:t>
            </w:r>
          </w:p>
          <w:p w14:paraId="605B24AD"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32B0C6F4"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911A91A" w14:textId="77777777" w:rsidR="00985976" w:rsidRDefault="00985976">
            <w:pPr>
              <w:overflowPunct/>
              <w:autoSpaceDE/>
              <w:adjustRightInd/>
              <w:spacing w:after="0"/>
              <w:rPr>
                <w:rFonts w:ascii="Calibri" w:hAnsi="Calibri"/>
                <w:sz w:val="22"/>
                <w:szCs w:val="22"/>
              </w:rPr>
            </w:pPr>
            <w:r>
              <w:rPr>
                <w:rFonts w:ascii="Calibri" w:hAnsi="Calibri"/>
                <w:sz w:val="22"/>
                <w:szCs w:val="22"/>
              </w:rPr>
              <w:t>17</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90FCA7"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Message Count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26393A9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7C8A1F07"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9D53DC3"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request.SetMsgCount</w:t>
            </w:r>
          </w:p>
          <w:p w14:paraId="64AF432B"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7061E0A2"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42CD3B8F" w14:textId="77777777" w:rsidR="00985976" w:rsidRDefault="00985976">
            <w:pPr>
              <w:overflowPunct/>
              <w:autoSpaceDE/>
              <w:adjustRightInd/>
              <w:spacing w:after="0"/>
              <w:rPr>
                <w:rFonts w:ascii="Calibri" w:hAnsi="Calibri"/>
                <w:sz w:val="22"/>
                <w:szCs w:val="22"/>
              </w:rPr>
            </w:pPr>
            <w:r>
              <w:rPr>
                <w:rFonts w:ascii="Calibri" w:hAnsi="Calibri"/>
                <w:sz w:val="22"/>
                <w:szCs w:val="22"/>
              </w:rPr>
              <w:t>18</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5672AA46"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vehicle event flags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7FB2AA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49A01FBC"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EEE4BB0"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Request.SetVehicleEventFlags</w:t>
            </w:r>
          </w:p>
          <w:p w14:paraId="36DA50FE"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r w:rsidR="00985976" w14:paraId="6844581C" w14:textId="77777777" w:rsidTr="00985976">
        <w:trPr>
          <w:cantSplit/>
        </w:trPr>
        <w:tc>
          <w:tcPr>
            <w:tcW w:w="53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75F3A82D" w14:textId="77777777" w:rsidR="00985976" w:rsidRDefault="00985976">
            <w:pPr>
              <w:overflowPunct/>
              <w:autoSpaceDE/>
              <w:adjustRightInd/>
              <w:spacing w:after="0"/>
              <w:rPr>
                <w:rFonts w:ascii="Calibri" w:hAnsi="Calibri"/>
                <w:sz w:val="22"/>
                <w:szCs w:val="22"/>
              </w:rPr>
            </w:pPr>
            <w:r>
              <w:rPr>
                <w:rFonts w:ascii="Calibri" w:hAnsi="Calibri"/>
                <w:sz w:val="22"/>
                <w:szCs w:val="22"/>
              </w:rPr>
              <w:t>19</w:t>
            </w:r>
          </w:p>
        </w:tc>
        <w:tc>
          <w:tcPr>
            <w:tcW w:w="345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1F87B3F8" w14:textId="77777777" w:rsidR="00985976" w:rsidRDefault="00985976">
            <w:pPr>
              <w:overflowPunct/>
              <w:autoSpaceDE/>
              <w:adjustRightInd/>
              <w:spacing w:after="0"/>
              <w:rPr>
                <w:rFonts w:ascii="Calibri" w:hAnsi="Calibri"/>
                <w:sz w:val="22"/>
                <w:szCs w:val="22"/>
              </w:rPr>
            </w:pPr>
            <w:r>
              <w:rPr>
                <w:rFonts w:ascii="Calibri" w:hAnsi="Calibri"/>
                <w:sz w:val="22"/>
                <w:szCs w:val="22"/>
              </w:rPr>
              <w:t>Set the transmission of the SUT</w:t>
            </w:r>
          </w:p>
        </w:tc>
        <w:tc>
          <w:tcPr>
            <w:tcW w:w="9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3410010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TS -&gt; SUT</w:t>
            </w:r>
          </w:p>
          <w:p w14:paraId="6504D591" w14:textId="77777777" w:rsidR="00985976" w:rsidRDefault="00985976">
            <w:pPr>
              <w:overflowPunct/>
              <w:autoSpaceDE/>
              <w:adjustRightInd/>
              <w:spacing w:after="0"/>
              <w:rPr>
                <w:rFonts w:ascii="Calibri" w:hAnsi="Calibri"/>
                <w:sz w:val="22"/>
                <w:szCs w:val="22"/>
              </w:rPr>
            </w:pPr>
            <w:r>
              <w:rPr>
                <w:rFonts w:ascii="Calibri" w:hAnsi="Calibri"/>
                <w:color w:val="000000"/>
                <w:sz w:val="22"/>
                <w:szCs w:val="22"/>
              </w:rPr>
              <w:t>SUT -&gt; TS</w:t>
            </w:r>
          </w:p>
        </w:tc>
        <w:tc>
          <w:tcPr>
            <w:tcW w:w="403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29" w:type="dxa"/>
              <w:bottom w:w="0" w:type="dxa"/>
              <w:right w:w="29" w:type="dxa"/>
            </w:tcMar>
            <w:hideMark/>
          </w:tcPr>
          <w:p w14:paraId="0581FBF6" w14:textId="77777777" w:rsidR="00985976" w:rsidRDefault="00985976">
            <w:pPr>
              <w:overflowPunct/>
              <w:autoSpaceDE/>
              <w:adjustRightInd/>
              <w:spacing w:after="0"/>
              <w:rPr>
                <w:rFonts w:ascii="Calibri" w:hAnsi="Calibri"/>
                <w:sz w:val="22"/>
                <w:szCs w:val="22"/>
              </w:rPr>
            </w:pPr>
            <w:r>
              <w:rPr>
                <w:rFonts w:ascii="Calibri" w:hAnsi="Calibri"/>
                <w:sz w:val="22"/>
                <w:szCs w:val="22"/>
              </w:rPr>
              <w:t>request.SetTransmission</w:t>
            </w:r>
          </w:p>
          <w:p w14:paraId="66ABCF80" w14:textId="77777777" w:rsidR="00985976" w:rsidRDefault="00985976">
            <w:pPr>
              <w:overflowPunct/>
              <w:autoSpaceDE/>
              <w:adjustRightInd/>
              <w:spacing w:after="0"/>
              <w:rPr>
                <w:rFonts w:ascii="Calibri" w:hAnsi="Calibri"/>
                <w:sz w:val="22"/>
                <w:szCs w:val="22"/>
              </w:rPr>
            </w:pPr>
            <w:r>
              <w:rPr>
                <w:rFonts w:ascii="Calibri" w:hAnsi="Calibri"/>
                <w:sz w:val="22"/>
                <w:szCs w:val="22"/>
              </w:rPr>
              <w:t>response</w:t>
            </w:r>
          </w:p>
        </w:tc>
      </w:tr>
    </w:tbl>
    <w:p w14:paraId="20F5189E" w14:textId="77777777" w:rsidR="00985976" w:rsidRDefault="00985976" w:rsidP="00985976"/>
    <w:p w14:paraId="75BE3532" w14:textId="77777777" w:rsidR="00985976" w:rsidRDefault="00985976" w:rsidP="00985976">
      <w:pPr>
        <w:pStyle w:val="Heading3"/>
        <w:numPr>
          <w:ilvl w:val="2"/>
          <w:numId w:val="36"/>
        </w:numPr>
        <w:textAlignment w:val="auto"/>
      </w:pPr>
      <w:bookmarkStart w:id="172" w:name="_Toc445478956"/>
      <w:bookmarkStart w:id="173" w:name="_Toc446337006"/>
      <w:r>
        <w:t>Request messages</w:t>
      </w:r>
      <w:bookmarkEnd w:id="172"/>
      <w:bookmarkEnd w:id="173"/>
    </w:p>
    <w:p w14:paraId="1D0BAA2A" w14:textId="77777777" w:rsidR="00985976" w:rsidRDefault="00985976" w:rsidP="00985976">
      <w:r>
        <w:t xml:space="preserve">Table 41 lists all supported </w:t>
      </w:r>
      <w:r>
        <w:rPr>
          <w:i/>
        </w:rPr>
        <w:t>request</w:t>
      </w:r>
      <w:r>
        <w:t xml:space="preserve"> messages. When SUT sends a </w:t>
      </w:r>
      <w:r>
        <w:rPr>
          <w:i/>
        </w:rPr>
        <w:t>response</w:t>
      </w:r>
      <w:r>
        <w:t xml:space="preserve"> message, it must include the </w:t>
      </w:r>
      <w:r w:rsidRPr="00BC50D0">
        <w:rPr>
          <w:i/>
        </w:rPr>
        <w:t>MsgID</w:t>
      </w:r>
      <w:r>
        <w:t xml:space="preserve"> corresponding to the </w:t>
      </w:r>
      <w:r>
        <w:rPr>
          <w:i/>
        </w:rPr>
        <w:t>request</w:t>
      </w:r>
      <w:r>
        <w:t xml:space="preserve"> message.</w:t>
      </w:r>
    </w:p>
    <w:p w14:paraId="638BCF6B" w14:textId="77777777" w:rsidR="00985976" w:rsidRDefault="00985976" w:rsidP="00985976">
      <w:pPr>
        <w:pStyle w:val="Caption"/>
        <w:keepNext/>
      </w:pPr>
      <w:r>
        <w:t>Table 41 Request supported in TCI16093 frame</w:t>
      </w:r>
    </w:p>
    <w:tbl>
      <w:tblPr>
        <w:tblStyle w:val="TableGrid"/>
        <w:tblW w:w="8835" w:type="dxa"/>
        <w:tblLayout w:type="fixed"/>
        <w:tblLook w:val="04A0" w:firstRow="1" w:lastRow="0" w:firstColumn="1" w:lastColumn="0" w:noHBand="0" w:noVBand="1"/>
      </w:tblPr>
      <w:tblGrid>
        <w:gridCol w:w="2987"/>
        <w:gridCol w:w="1170"/>
        <w:gridCol w:w="4678"/>
      </w:tblGrid>
      <w:tr w:rsidR="00985976" w14:paraId="489D308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A124A0" w14:textId="77777777" w:rsidR="00985976" w:rsidRDefault="00985976">
            <w:pPr>
              <w:pStyle w:val="TAL"/>
              <w:rPr>
                <w:b/>
              </w:rPr>
            </w:pPr>
            <w:r>
              <w:rPr>
                <w:b/>
              </w:rPr>
              <w:t>Request Messages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6BF0E" w14:textId="77777777" w:rsidR="00985976" w:rsidRDefault="00985976">
            <w:pPr>
              <w:pStyle w:val="TAL"/>
              <w:rPr>
                <w:b/>
                <w:lang w:eastAsia="en-US"/>
              </w:rPr>
            </w:pPr>
            <w:r>
              <w:rPr>
                <w:b/>
                <w:lang w:eastAsia="en-US"/>
              </w:rPr>
              <w:t>MsgID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DC4704" w14:textId="77777777" w:rsidR="00985976" w:rsidRDefault="00985976">
            <w:pPr>
              <w:pStyle w:val="TAL"/>
              <w:rPr>
                <w:b/>
                <w:lang w:eastAsia="en-US"/>
              </w:rPr>
            </w:pPr>
            <w:r>
              <w:rPr>
                <w:b/>
                <w:lang w:eastAsia="en-US"/>
              </w:rPr>
              <w:t>Explanation</w:t>
            </w:r>
          </w:p>
        </w:tc>
      </w:tr>
      <w:tr w:rsidR="00985976" w14:paraId="60098B0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5AAC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setInitialState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EA0B8E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E165C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SUT to the Initial state</w:t>
            </w:r>
          </w:p>
        </w:tc>
      </w:tr>
      <w:tr w:rsidR="00985976" w14:paraId="7FCC0ECA"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279D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FD7F12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B24B6" w14:textId="77777777" w:rsidR="00985976" w:rsidRDefault="00985976">
            <w:pPr>
              <w:overflowPunct/>
              <w:autoSpaceDE/>
              <w:adjustRightInd/>
              <w:spacing w:after="0"/>
              <w:rPr>
                <w:rFonts w:ascii="Calibri" w:hAnsi="Calibri"/>
                <w:color w:val="000000"/>
                <w:sz w:val="22"/>
                <w:szCs w:val="22"/>
              </w:rPr>
            </w:pPr>
            <w:r>
              <w:rPr>
                <w:rFonts w:asciiTheme="minorHAnsi" w:hAnsiTheme="minorHAnsi"/>
                <w:sz w:val="22"/>
                <w:szCs w:val="22"/>
              </w:rPr>
              <w:t>Set a position for the SUT</w:t>
            </w:r>
          </w:p>
        </w:tc>
      </w:tr>
      <w:tr w:rsidR="00985976" w14:paraId="14FDD97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2604FD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changePosition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3E30F9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DB028E"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position of the SUT</w:t>
            </w:r>
          </w:p>
        </w:tc>
      </w:tr>
      <w:tr w:rsidR="00985976" w14:paraId="16A76E18"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98CF9A1"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changeSpeed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518D4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68775"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speed of the SUT</w:t>
            </w:r>
          </w:p>
        </w:tc>
      </w:tr>
      <w:tr w:rsidR="00985976" w14:paraId="554B653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37595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changeHeading</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66B81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624058"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heading of the SUT</w:t>
            </w:r>
          </w:p>
        </w:tc>
      </w:tr>
      <w:tr w:rsidR="00985976" w14:paraId="141E12F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8776C9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changeYawRate</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88E9742"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4D78C0"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Change the yaw rate of the SUT</w:t>
            </w:r>
          </w:p>
        </w:tc>
      </w:tr>
      <w:tr w:rsidR="00985976" w14:paraId="11B91CD2"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0C9CCC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enablePositionalData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8C1746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9B5281"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positional data to the SUT</w:t>
            </w:r>
          </w:p>
        </w:tc>
      </w:tr>
      <w:tr w:rsidR="00985976" w14:paraId="530995B6"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59364CE"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setVehicleTransmission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8EF5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822BD"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transmission state of the SUT</w:t>
            </w:r>
          </w:p>
        </w:tc>
      </w:tr>
      <w:tr w:rsidR="00985976" w14:paraId="0647935B"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1C14AE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setExteriorLightsStatus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F64177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571B3"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Set the exterior lights status of the SUT</w:t>
            </w:r>
          </w:p>
        </w:tc>
      </w:tr>
      <w:tr w:rsidR="00985976" w14:paraId="487B0A4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2ECCDC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setVehicleEventFlags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19FC66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A44B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vehicle flags of the SUT</w:t>
            </w:r>
          </w:p>
        </w:tc>
      </w:tr>
      <w:tr w:rsidR="00985976" w14:paraId="6E84DB3D"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34631EA"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enableBrakePedalStatus</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6F5BBF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11</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8EA6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 or disable the brake pedal status of the SUT</w:t>
            </w:r>
          </w:p>
        </w:tc>
      </w:tr>
      <w:tr w:rsidR="00985976" w14:paraId="6EADDEC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9DB9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enableBrakeAvailability</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815FB39"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12</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53C4B2"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brake availability of the SUT</w:t>
            </w:r>
          </w:p>
        </w:tc>
      </w:tr>
      <w:tr w:rsidR="00985976" w14:paraId="047D61B5"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1F47FA0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enableCongestionMitigation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74F4C3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13</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2A9406" w14:textId="77777777" w:rsidR="00985976" w:rsidRDefault="00985976">
            <w:pPr>
              <w:overflowPunct/>
              <w:autoSpaceDE/>
              <w:adjustRightInd/>
              <w:spacing w:after="0"/>
              <w:rPr>
                <w:rFonts w:ascii="Calibri" w:hAnsi="Calibri"/>
                <w:color w:val="000000"/>
                <w:sz w:val="22"/>
                <w:szCs w:val="22"/>
              </w:rPr>
            </w:pPr>
            <w:r>
              <w:rPr>
                <w:rFonts w:ascii="Calibri" w:hAnsi="Calibri"/>
                <w:sz w:val="22"/>
                <w:szCs w:val="22"/>
              </w:rPr>
              <w:t>Enable or disable the congestion mitigation on the SUT</w:t>
            </w:r>
          </w:p>
        </w:tc>
      </w:tr>
      <w:tr w:rsidR="00985976" w14:paraId="6A49CAC7"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91A00B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setTemporaryId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559A73E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14</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C3AD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temporary ID of the SUT</w:t>
            </w:r>
          </w:p>
        </w:tc>
      </w:tr>
      <w:tr w:rsidR="00985976" w14:paraId="12E8E451"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BF5267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setMsgCount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6D235F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15</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E2E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Set the message count of the SUT</w:t>
            </w:r>
          </w:p>
        </w:tc>
      </w:tr>
      <w:tr w:rsidR="00985976" w14:paraId="72DB5B24"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B8BB13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configureBsm</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0919A6B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16</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1E0610"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Configure the transmission parameter of BSMs from the SUT</w:t>
            </w:r>
          </w:p>
        </w:tc>
      </w:tr>
      <w:tr w:rsidR="00985976" w14:paraId="680DA2C9"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444714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30BAC5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17</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2755A7"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transmission of BSMs</w:t>
            </w:r>
          </w:p>
        </w:tc>
      </w:tr>
      <w:tr w:rsidR="00985976" w14:paraId="20148A7E"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E2ADEEB"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lastRenderedPageBreak/>
              <w:t>stopBsmTx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DB6DEC5"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18</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D2014"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transmission of BSMs</w:t>
            </w:r>
          </w:p>
        </w:tc>
      </w:tr>
      <w:tr w:rsidR="00985976" w14:paraId="4BB488A0"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4F11B48D"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startBsmRx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7548689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19</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0CA0F"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Begin reception of BSMs</w:t>
            </w:r>
          </w:p>
        </w:tc>
      </w:tr>
      <w:tr w:rsidR="00985976" w14:paraId="29A9CBFF" w14:textId="77777777" w:rsidTr="00985976">
        <w:trPr>
          <w:tblHeader/>
        </w:trPr>
        <w:tc>
          <w:tcPr>
            <w:tcW w:w="2988"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67EA409C"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stopBsmRx</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noWrap/>
            <w:hideMark/>
          </w:tcPr>
          <w:p w14:paraId="20BD7C63"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20</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59A208" w14:textId="77777777" w:rsidR="00985976" w:rsidRDefault="00985976">
            <w:pPr>
              <w:overflowPunct/>
              <w:autoSpaceDE/>
              <w:adjustRightInd/>
              <w:spacing w:after="0"/>
              <w:rPr>
                <w:rFonts w:ascii="Calibri" w:hAnsi="Calibri"/>
                <w:color w:val="000000"/>
                <w:sz w:val="22"/>
                <w:szCs w:val="22"/>
              </w:rPr>
            </w:pPr>
            <w:r>
              <w:rPr>
                <w:rFonts w:ascii="Calibri" w:hAnsi="Calibri"/>
                <w:color w:val="000000"/>
                <w:sz w:val="22"/>
                <w:szCs w:val="22"/>
              </w:rPr>
              <w:t>Stop reception of BSMs</w:t>
            </w:r>
          </w:p>
        </w:tc>
      </w:tr>
    </w:tbl>
    <w:p w14:paraId="7203CD3A" w14:textId="77777777" w:rsidR="00985976" w:rsidRDefault="00985976" w:rsidP="00985976">
      <w:pPr>
        <w:rPr>
          <w:b/>
        </w:rPr>
      </w:pPr>
    </w:p>
    <w:p w14:paraId="16E510E0" w14:textId="77777777" w:rsidR="00985976" w:rsidRPr="008027FB" w:rsidRDefault="00985976" w:rsidP="008027FB">
      <w:pPr>
        <w:pStyle w:val="Heading4"/>
        <w:numPr>
          <w:ilvl w:val="3"/>
          <w:numId w:val="36"/>
        </w:numPr>
      </w:pPr>
      <w:bookmarkStart w:id="174" w:name="_Toc445478957"/>
      <w:r w:rsidRPr="008027FB">
        <w:t>SetInitialState</w:t>
      </w:r>
      <w:bookmarkEnd w:id="174"/>
    </w:p>
    <w:p w14:paraId="6CC51CF1" w14:textId="77777777" w:rsidR="00985976" w:rsidRDefault="00985976" w:rsidP="00985976">
      <w:r>
        <w:t>This request is used to set the SUT in initial condition. The initial condition defines the initial state in which the SUT has to be to carry out each test case.</w:t>
      </w:r>
    </w:p>
    <w:p w14:paraId="3A368980" w14:textId="77777777" w:rsidR="00985976" w:rsidRDefault="00985976" w:rsidP="008027FB">
      <w:pPr>
        <w:pStyle w:val="Heading4"/>
        <w:numPr>
          <w:ilvl w:val="3"/>
          <w:numId w:val="36"/>
        </w:numPr>
      </w:pPr>
      <w:bookmarkStart w:id="175" w:name="_Toc445478958"/>
      <w:r>
        <w:t>SetPosition</w:t>
      </w:r>
      <w:bookmarkEnd w:id="175"/>
    </w:p>
    <w:p w14:paraId="5945BA4E" w14:textId="77777777" w:rsidR="00985976" w:rsidRDefault="00985976" w:rsidP="00985976">
      <w:r>
        <w:t>This request is used to set the position of the SUT.</w:t>
      </w:r>
    </w:p>
    <w:p w14:paraId="63093520" w14:textId="77777777" w:rsidR="00985976" w:rsidRDefault="00985976" w:rsidP="00413E09">
      <w:pPr>
        <w:pStyle w:val="Code"/>
      </w:pPr>
      <w:r>
        <w:t>SetPosition ::= SEQUENCE{</w:t>
      </w:r>
    </w:p>
    <w:p w14:paraId="7347F0F4" w14:textId="77777777" w:rsidR="00985976" w:rsidRDefault="00985976" w:rsidP="00413E09">
      <w:pPr>
        <w:pStyle w:val="Code"/>
      </w:pPr>
      <w:r>
        <w:tab/>
        <w:t xml:space="preserve">latitude </w:t>
      </w:r>
      <w:r>
        <w:tab/>
        <w:t>Latitude,</w:t>
      </w:r>
    </w:p>
    <w:p w14:paraId="29F3A2CC" w14:textId="77777777" w:rsidR="00985976" w:rsidRDefault="00985976" w:rsidP="00413E09">
      <w:pPr>
        <w:pStyle w:val="Code"/>
      </w:pPr>
      <w:r>
        <w:tab/>
        <w:t xml:space="preserve">longitude </w:t>
      </w:r>
      <w:r>
        <w:tab/>
        <w:t>Longitude,</w:t>
      </w:r>
    </w:p>
    <w:p w14:paraId="02B94427" w14:textId="77777777" w:rsidR="00985976" w:rsidRDefault="00985976" w:rsidP="00413E09">
      <w:pPr>
        <w:pStyle w:val="Code"/>
      </w:pPr>
      <w:r>
        <w:tab/>
        <w:t>elevation</w:t>
      </w:r>
      <w:r>
        <w:tab/>
        <w:t>Elevation</w:t>
      </w:r>
    </w:p>
    <w:p w14:paraId="1878500E" w14:textId="77777777" w:rsidR="00985976" w:rsidRDefault="00985976" w:rsidP="00413E09">
      <w:pPr>
        <w:pStyle w:val="Code"/>
      </w:pPr>
      <w:r>
        <w:t>}</w:t>
      </w:r>
    </w:p>
    <w:p w14:paraId="5AA3F24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2544E1A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3037B"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8F97686" w14:textId="77777777" w:rsidR="00985976" w:rsidRDefault="00985976">
            <w:pPr>
              <w:pStyle w:val="TAL"/>
              <w:rPr>
                <w:b/>
                <w:lang w:eastAsia="en-US"/>
              </w:rPr>
            </w:pPr>
            <w:r>
              <w:rPr>
                <w:b/>
                <w:lang w:eastAsia="en-US"/>
              </w:rPr>
              <w:t>Explanation</w:t>
            </w:r>
          </w:p>
        </w:tc>
      </w:tr>
      <w:tr w:rsidR="00985976" w14:paraId="3FFC7B61"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E917784" w14:textId="77777777" w:rsidR="00985976" w:rsidRDefault="00985976">
            <w:pPr>
              <w:pStyle w:val="TAL"/>
              <w:rPr>
                <w:lang w:eastAsia="en-US"/>
              </w:rPr>
            </w:pPr>
            <w:r>
              <w:t>latitude</w:t>
            </w:r>
          </w:p>
        </w:tc>
        <w:tc>
          <w:tcPr>
            <w:tcW w:w="6071" w:type="dxa"/>
            <w:tcBorders>
              <w:top w:val="single" w:sz="4" w:space="0" w:color="auto"/>
              <w:left w:val="single" w:sz="4" w:space="0" w:color="auto"/>
              <w:bottom w:val="single" w:sz="4" w:space="0" w:color="auto"/>
              <w:right w:val="single" w:sz="4" w:space="0" w:color="auto"/>
            </w:tcBorders>
            <w:hideMark/>
          </w:tcPr>
          <w:p w14:paraId="0DA2F778" w14:textId="77777777" w:rsidR="00985976" w:rsidRDefault="00985976">
            <w:pPr>
              <w:pStyle w:val="TAL"/>
              <w:rPr>
                <w:lang w:eastAsia="en-US"/>
              </w:rPr>
            </w:pPr>
            <w:r>
              <w:rPr>
                <w:lang w:eastAsia="en-US"/>
              </w:rPr>
              <w:t>Parameter specifying the desired latitude of the SUT</w:t>
            </w:r>
          </w:p>
        </w:tc>
      </w:tr>
      <w:tr w:rsidR="00985976" w14:paraId="07ABBCC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4160856" w14:textId="77777777" w:rsidR="00985976" w:rsidRDefault="00985976">
            <w:pPr>
              <w:pStyle w:val="TAL"/>
            </w:pPr>
            <w:r>
              <w:t>longitude</w:t>
            </w:r>
          </w:p>
        </w:tc>
        <w:tc>
          <w:tcPr>
            <w:tcW w:w="6071" w:type="dxa"/>
            <w:tcBorders>
              <w:top w:val="single" w:sz="4" w:space="0" w:color="auto"/>
              <w:left w:val="single" w:sz="4" w:space="0" w:color="auto"/>
              <w:bottom w:val="single" w:sz="4" w:space="0" w:color="auto"/>
              <w:right w:val="single" w:sz="4" w:space="0" w:color="auto"/>
            </w:tcBorders>
            <w:hideMark/>
          </w:tcPr>
          <w:p w14:paraId="6C4AABBF" w14:textId="77777777" w:rsidR="00985976" w:rsidRDefault="00985976">
            <w:pPr>
              <w:pStyle w:val="TAL"/>
              <w:rPr>
                <w:lang w:eastAsia="en-US"/>
              </w:rPr>
            </w:pPr>
            <w:r>
              <w:rPr>
                <w:lang w:eastAsia="en-US"/>
              </w:rPr>
              <w:t>Parameter specifying the desired longitude of the SUT</w:t>
            </w:r>
          </w:p>
        </w:tc>
      </w:tr>
      <w:tr w:rsidR="00985976" w14:paraId="7301D192"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2767BB4" w14:textId="77777777" w:rsidR="00985976" w:rsidRDefault="00985976">
            <w:pPr>
              <w:pStyle w:val="TAL"/>
            </w:pPr>
            <w:r>
              <w:t>elevation</w:t>
            </w:r>
          </w:p>
        </w:tc>
        <w:tc>
          <w:tcPr>
            <w:tcW w:w="6071" w:type="dxa"/>
            <w:tcBorders>
              <w:top w:val="single" w:sz="4" w:space="0" w:color="auto"/>
              <w:left w:val="single" w:sz="4" w:space="0" w:color="auto"/>
              <w:bottom w:val="single" w:sz="4" w:space="0" w:color="auto"/>
              <w:right w:val="single" w:sz="4" w:space="0" w:color="auto"/>
            </w:tcBorders>
            <w:hideMark/>
          </w:tcPr>
          <w:p w14:paraId="76749EED" w14:textId="77777777" w:rsidR="00985976" w:rsidRDefault="00985976">
            <w:pPr>
              <w:pStyle w:val="TAL"/>
              <w:rPr>
                <w:lang w:eastAsia="en-US"/>
              </w:rPr>
            </w:pPr>
            <w:r>
              <w:rPr>
                <w:lang w:eastAsia="en-US"/>
              </w:rPr>
              <w:t>Parameter specifying the desired elevation of the SUT</w:t>
            </w:r>
          </w:p>
        </w:tc>
      </w:tr>
    </w:tbl>
    <w:p w14:paraId="27D1C866" w14:textId="77777777" w:rsidR="00985976" w:rsidRDefault="00985976" w:rsidP="00985976">
      <w:pPr>
        <w:spacing w:after="0"/>
        <w:rPr>
          <w:rFonts w:ascii="Consolas" w:hAnsi="Consolas" w:cs="Consolas"/>
          <w:sz w:val="18"/>
          <w:szCs w:val="18"/>
        </w:rPr>
      </w:pPr>
    </w:p>
    <w:p w14:paraId="3601BC5C" w14:textId="77777777" w:rsidR="00985976" w:rsidRDefault="00985976" w:rsidP="00985976">
      <w:pPr>
        <w:spacing w:after="0"/>
        <w:rPr>
          <w:rFonts w:ascii="Consolas" w:hAnsi="Consolas" w:cs="Consolas"/>
          <w:sz w:val="18"/>
          <w:szCs w:val="18"/>
        </w:rPr>
      </w:pPr>
    </w:p>
    <w:p w14:paraId="7BA3DDF3" w14:textId="77777777" w:rsidR="00985976" w:rsidRDefault="00985976" w:rsidP="008027FB">
      <w:pPr>
        <w:pStyle w:val="Heading4"/>
        <w:numPr>
          <w:ilvl w:val="3"/>
          <w:numId w:val="36"/>
        </w:numPr>
      </w:pPr>
      <w:bookmarkStart w:id="176" w:name="_Toc445478959"/>
      <w:r>
        <w:t>ChangePosition</w:t>
      </w:r>
      <w:bookmarkEnd w:id="176"/>
    </w:p>
    <w:p w14:paraId="5886ACE3" w14:textId="77777777" w:rsidR="00985976" w:rsidRDefault="00985976" w:rsidP="00985976">
      <w:pPr>
        <w:spacing w:after="0"/>
      </w:pPr>
      <w:r>
        <w:t>This request is used to change the position of the SUT relative to its initial position at the time of request.</w:t>
      </w:r>
    </w:p>
    <w:p w14:paraId="41A352D0" w14:textId="77777777" w:rsidR="00985976" w:rsidRDefault="00985976" w:rsidP="00985976">
      <w:pPr>
        <w:spacing w:after="0"/>
        <w:rPr>
          <w:rFonts w:ascii="Consolas" w:hAnsi="Consolas" w:cs="Consolas"/>
          <w:sz w:val="18"/>
          <w:szCs w:val="18"/>
        </w:rPr>
      </w:pPr>
    </w:p>
    <w:p w14:paraId="31ACC0F1" w14:textId="77777777" w:rsidR="00985976" w:rsidRDefault="00985976" w:rsidP="00413E09">
      <w:pPr>
        <w:pStyle w:val="Code"/>
      </w:pPr>
      <w:r>
        <w:t>ChangePosition ::= SEQUENCE{</w:t>
      </w:r>
    </w:p>
    <w:p w14:paraId="4B72AD0D" w14:textId="07200640" w:rsidR="00985976" w:rsidRDefault="00985976" w:rsidP="00413E09">
      <w:pPr>
        <w:pStyle w:val="Code"/>
      </w:pPr>
      <w:r>
        <w:tab/>
        <w:t xml:space="preserve">deltaLatitude </w:t>
      </w:r>
      <w:r>
        <w:tab/>
        <w:t>Latitude,</w:t>
      </w:r>
    </w:p>
    <w:p w14:paraId="09659ADA" w14:textId="77777777" w:rsidR="00985976" w:rsidRDefault="00985976" w:rsidP="00413E09">
      <w:pPr>
        <w:pStyle w:val="Code"/>
      </w:pPr>
      <w:r>
        <w:tab/>
        <w:t xml:space="preserve">deltaLongitude </w:t>
      </w:r>
      <w:r>
        <w:tab/>
        <w:t>Longitude,</w:t>
      </w:r>
    </w:p>
    <w:p w14:paraId="19F2497B" w14:textId="729C743A" w:rsidR="00985976" w:rsidRDefault="00985976" w:rsidP="00413E09">
      <w:pPr>
        <w:pStyle w:val="Code"/>
      </w:pPr>
      <w:r>
        <w:tab/>
        <w:t>deltaElevation</w:t>
      </w:r>
      <w:r>
        <w:tab/>
        <w:t>Elevation</w:t>
      </w:r>
    </w:p>
    <w:p w14:paraId="7EF9B491" w14:textId="77777777" w:rsidR="00985976" w:rsidRDefault="00985976" w:rsidP="00413E09">
      <w:pPr>
        <w:pStyle w:val="Code"/>
      </w:pPr>
      <w:r>
        <w:t>}</w:t>
      </w:r>
    </w:p>
    <w:p w14:paraId="4C912A6B"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C4471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8151B91"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5CCF7B91" w14:textId="77777777" w:rsidR="00985976" w:rsidRDefault="00985976">
            <w:pPr>
              <w:pStyle w:val="TAL"/>
              <w:rPr>
                <w:b/>
                <w:lang w:eastAsia="en-US"/>
              </w:rPr>
            </w:pPr>
            <w:r>
              <w:rPr>
                <w:b/>
                <w:lang w:eastAsia="en-US"/>
              </w:rPr>
              <w:t>Explanation</w:t>
            </w:r>
          </w:p>
        </w:tc>
      </w:tr>
      <w:tr w:rsidR="00985976" w14:paraId="38DCB6F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AE8EA6A" w14:textId="77777777" w:rsidR="00985976" w:rsidRDefault="00985976">
            <w:pPr>
              <w:pStyle w:val="TAL"/>
              <w:rPr>
                <w:lang w:eastAsia="en-US"/>
              </w:rPr>
            </w:pPr>
            <w:r>
              <w:t>deltaLatitude</w:t>
            </w:r>
          </w:p>
        </w:tc>
        <w:tc>
          <w:tcPr>
            <w:tcW w:w="6071" w:type="dxa"/>
            <w:tcBorders>
              <w:top w:val="single" w:sz="4" w:space="0" w:color="auto"/>
              <w:left w:val="single" w:sz="4" w:space="0" w:color="auto"/>
              <w:bottom w:val="single" w:sz="4" w:space="0" w:color="auto"/>
              <w:right w:val="single" w:sz="4" w:space="0" w:color="auto"/>
            </w:tcBorders>
            <w:hideMark/>
          </w:tcPr>
          <w:p w14:paraId="0475DE45" w14:textId="77777777" w:rsidR="00985976" w:rsidRDefault="00985976">
            <w:pPr>
              <w:pStyle w:val="TAL"/>
              <w:rPr>
                <w:lang w:eastAsia="en-US"/>
              </w:rPr>
            </w:pPr>
            <w:r>
              <w:rPr>
                <w:lang w:eastAsia="en-US"/>
              </w:rPr>
              <w:t>Parameter specifying the desired change in latitude of the SUT</w:t>
            </w:r>
          </w:p>
        </w:tc>
      </w:tr>
      <w:tr w:rsidR="00985976" w14:paraId="7E9D37C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664CB0D" w14:textId="77777777" w:rsidR="00985976" w:rsidRDefault="00985976">
            <w:pPr>
              <w:pStyle w:val="TAL"/>
            </w:pPr>
            <w:r>
              <w:t>deltaLongitude</w:t>
            </w:r>
          </w:p>
        </w:tc>
        <w:tc>
          <w:tcPr>
            <w:tcW w:w="6071" w:type="dxa"/>
            <w:tcBorders>
              <w:top w:val="single" w:sz="4" w:space="0" w:color="auto"/>
              <w:left w:val="single" w:sz="4" w:space="0" w:color="auto"/>
              <w:bottom w:val="single" w:sz="4" w:space="0" w:color="auto"/>
              <w:right w:val="single" w:sz="4" w:space="0" w:color="auto"/>
            </w:tcBorders>
            <w:hideMark/>
          </w:tcPr>
          <w:p w14:paraId="63CE5B9B" w14:textId="77777777" w:rsidR="00985976" w:rsidRDefault="00985976">
            <w:pPr>
              <w:pStyle w:val="TAL"/>
              <w:rPr>
                <w:lang w:eastAsia="en-US"/>
              </w:rPr>
            </w:pPr>
            <w:r>
              <w:rPr>
                <w:lang w:eastAsia="en-US"/>
              </w:rPr>
              <w:t>Parameter specifying the desired change in longitude of the SUT</w:t>
            </w:r>
          </w:p>
        </w:tc>
      </w:tr>
      <w:tr w:rsidR="00985976" w14:paraId="5E03A30C"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70B6E9" w14:textId="77777777" w:rsidR="00985976" w:rsidRDefault="00985976">
            <w:pPr>
              <w:pStyle w:val="TAL"/>
            </w:pPr>
            <w:r>
              <w:t>deltaElevation</w:t>
            </w:r>
          </w:p>
        </w:tc>
        <w:tc>
          <w:tcPr>
            <w:tcW w:w="6071" w:type="dxa"/>
            <w:tcBorders>
              <w:top w:val="single" w:sz="4" w:space="0" w:color="auto"/>
              <w:left w:val="single" w:sz="4" w:space="0" w:color="auto"/>
              <w:bottom w:val="single" w:sz="4" w:space="0" w:color="auto"/>
              <w:right w:val="single" w:sz="4" w:space="0" w:color="auto"/>
            </w:tcBorders>
            <w:hideMark/>
          </w:tcPr>
          <w:p w14:paraId="2F25F3B8" w14:textId="77777777" w:rsidR="00985976" w:rsidRDefault="00985976">
            <w:pPr>
              <w:pStyle w:val="TAL"/>
              <w:rPr>
                <w:lang w:eastAsia="en-US"/>
              </w:rPr>
            </w:pPr>
            <w:r>
              <w:rPr>
                <w:lang w:eastAsia="en-US"/>
              </w:rPr>
              <w:t>Parameter specifying the desired change in elevation of the SUT</w:t>
            </w:r>
          </w:p>
        </w:tc>
      </w:tr>
    </w:tbl>
    <w:p w14:paraId="4C92EEF5" w14:textId="77777777" w:rsidR="00985976" w:rsidRDefault="00985976" w:rsidP="00985976">
      <w:pPr>
        <w:spacing w:after="0"/>
        <w:rPr>
          <w:rFonts w:ascii="Consolas" w:hAnsi="Consolas" w:cs="Consolas"/>
          <w:sz w:val="18"/>
          <w:szCs w:val="18"/>
        </w:rPr>
      </w:pPr>
    </w:p>
    <w:p w14:paraId="3BE6008D" w14:textId="77777777" w:rsidR="00985976" w:rsidRDefault="00985976" w:rsidP="00985976">
      <w:pPr>
        <w:spacing w:after="0"/>
        <w:rPr>
          <w:rFonts w:ascii="Consolas" w:hAnsi="Consolas" w:cs="Consolas"/>
          <w:sz w:val="18"/>
          <w:szCs w:val="18"/>
        </w:rPr>
      </w:pPr>
    </w:p>
    <w:p w14:paraId="01AFE902" w14:textId="77777777" w:rsidR="00985976" w:rsidRDefault="00985976" w:rsidP="008027FB">
      <w:pPr>
        <w:pStyle w:val="Heading4"/>
        <w:numPr>
          <w:ilvl w:val="3"/>
          <w:numId w:val="36"/>
        </w:numPr>
      </w:pPr>
      <w:bookmarkStart w:id="177" w:name="_Toc445478960"/>
      <w:r>
        <w:t>ChangeSpeed</w:t>
      </w:r>
      <w:bookmarkEnd w:id="177"/>
    </w:p>
    <w:p w14:paraId="548AA5A7" w14:textId="77777777" w:rsidR="00985976" w:rsidRDefault="00985976" w:rsidP="00985976">
      <w:r>
        <w:t>This request is used to change the speed of the SUT.</w:t>
      </w:r>
    </w:p>
    <w:p w14:paraId="6601CCC9" w14:textId="77777777" w:rsidR="00985976" w:rsidRDefault="00985976" w:rsidP="00413E09">
      <w:pPr>
        <w:pStyle w:val="Code"/>
      </w:pPr>
      <w:r>
        <w:t>ChangeSpeed ::= INTEGER(0..8191)</w:t>
      </w:r>
    </w:p>
    <w:p w14:paraId="6E1A390C" w14:textId="77777777" w:rsidR="00985976" w:rsidRDefault="00985976" w:rsidP="00985976">
      <w:pPr>
        <w:spacing w:after="0"/>
        <w:rPr>
          <w:rFonts w:ascii="Consolas" w:hAnsi="Consolas" w:cs="Consolas"/>
          <w:sz w:val="18"/>
          <w:szCs w:val="18"/>
        </w:rPr>
      </w:pPr>
    </w:p>
    <w:p w14:paraId="7F0B6F20" w14:textId="77777777" w:rsidR="00985976" w:rsidRDefault="00985976" w:rsidP="008027FB">
      <w:pPr>
        <w:pStyle w:val="Heading4"/>
        <w:numPr>
          <w:ilvl w:val="3"/>
          <w:numId w:val="36"/>
        </w:numPr>
      </w:pPr>
      <w:bookmarkStart w:id="178" w:name="_Toc445478961"/>
      <w:r>
        <w:t>ChangeHeading</w:t>
      </w:r>
      <w:bookmarkEnd w:id="178"/>
    </w:p>
    <w:p w14:paraId="74B322DF" w14:textId="77777777" w:rsidR="00985976" w:rsidRDefault="00985976" w:rsidP="00985976">
      <w:r>
        <w:t>This request is used to change the heading of the SUT.</w:t>
      </w:r>
    </w:p>
    <w:p w14:paraId="174DB5C8" w14:textId="77777777" w:rsidR="00985976" w:rsidRDefault="00985976" w:rsidP="00413E09">
      <w:pPr>
        <w:pStyle w:val="Code"/>
      </w:pPr>
      <w:r>
        <w:t>ChangeHeading ::= INTEGER(0..28800)</w:t>
      </w:r>
    </w:p>
    <w:p w14:paraId="1B437B5F" w14:textId="77777777" w:rsidR="00985976" w:rsidRDefault="00985976" w:rsidP="00985976">
      <w:pPr>
        <w:spacing w:after="0"/>
        <w:rPr>
          <w:rFonts w:ascii="Consolas" w:hAnsi="Consolas" w:cs="Consolas"/>
          <w:sz w:val="18"/>
          <w:szCs w:val="18"/>
        </w:rPr>
      </w:pPr>
    </w:p>
    <w:p w14:paraId="73F7EDCB" w14:textId="77777777" w:rsidR="00985976" w:rsidRDefault="00985976" w:rsidP="008027FB">
      <w:pPr>
        <w:pStyle w:val="Heading4"/>
        <w:numPr>
          <w:ilvl w:val="3"/>
          <w:numId w:val="36"/>
        </w:numPr>
      </w:pPr>
      <w:bookmarkStart w:id="179" w:name="_Toc445478962"/>
      <w:r>
        <w:t>ChangeYawRate</w:t>
      </w:r>
      <w:bookmarkEnd w:id="179"/>
    </w:p>
    <w:p w14:paraId="096A73CB" w14:textId="77777777" w:rsidR="00985976" w:rsidRDefault="00985976" w:rsidP="00985976">
      <w:r>
        <w:t>This request is used to change the yaw rate of the SUT.</w:t>
      </w:r>
    </w:p>
    <w:p w14:paraId="53E8EDB7" w14:textId="77777777" w:rsidR="00985976" w:rsidRDefault="00985976" w:rsidP="00413E09">
      <w:pPr>
        <w:pStyle w:val="Code"/>
      </w:pPr>
      <w:r>
        <w:t>ChangeYawRate ::= INTEGER(-32767..32767)</w:t>
      </w:r>
    </w:p>
    <w:p w14:paraId="29F45D73" w14:textId="77777777" w:rsidR="00985976" w:rsidRDefault="00985976" w:rsidP="00985976">
      <w:pPr>
        <w:spacing w:after="0"/>
        <w:rPr>
          <w:rFonts w:ascii="Consolas" w:hAnsi="Consolas" w:cs="Consolas"/>
          <w:sz w:val="18"/>
          <w:szCs w:val="18"/>
        </w:rPr>
      </w:pPr>
    </w:p>
    <w:p w14:paraId="1EB1C1B2" w14:textId="77777777" w:rsidR="00985976" w:rsidRDefault="00985976" w:rsidP="00985976">
      <w:pPr>
        <w:spacing w:after="0"/>
        <w:rPr>
          <w:rFonts w:ascii="Consolas" w:hAnsi="Consolas" w:cs="Consolas"/>
          <w:sz w:val="18"/>
          <w:szCs w:val="18"/>
        </w:rPr>
      </w:pPr>
    </w:p>
    <w:p w14:paraId="246096FE" w14:textId="77777777" w:rsidR="00985976" w:rsidRDefault="00985976" w:rsidP="008027FB">
      <w:pPr>
        <w:pStyle w:val="Heading4"/>
        <w:numPr>
          <w:ilvl w:val="3"/>
          <w:numId w:val="36"/>
        </w:numPr>
      </w:pPr>
      <w:bookmarkStart w:id="180" w:name="_Toc445478963"/>
      <w:r>
        <w:t>EnablePositionalData</w:t>
      </w:r>
      <w:bookmarkEnd w:id="180"/>
    </w:p>
    <w:p w14:paraId="288D5322" w14:textId="77777777" w:rsidR="00985976" w:rsidRDefault="00985976" w:rsidP="00985976">
      <w:r>
        <w:t>This request is used to enable or disable positional data within the SUT.</w:t>
      </w:r>
    </w:p>
    <w:p w14:paraId="50BB166B" w14:textId="77777777" w:rsidR="00985976" w:rsidRDefault="00985976" w:rsidP="00413E09">
      <w:pPr>
        <w:pStyle w:val="Code"/>
      </w:pPr>
      <w:r>
        <w:t>EnablePositionalData ::= BOOLEAN</w:t>
      </w:r>
    </w:p>
    <w:p w14:paraId="3457E342" w14:textId="77777777" w:rsidR="00985976" w:rsidRDefault="00985976" w:rsidP="00985976">
      <w:pPr>
        <w:spacing w:after="0"/>
        <w:rPr>
          <w:rFonts w:ascii="Consolas" w:hAnsi="Consolas" w:cs="Consolas"/>
          <w:sz w:val="18"/>
          <w:szCs w:val="18"/>
        </w:rPr>
      </w:pPr>
    </w:p>
    <w:p w14:paraId="2AB63365" w14:textId="77777777" w:rsidR="00985976" w:rsidRDefault="00985976" w:rsidP="00985976">
      <w:pPr>
        <w:spacing w:after="0"/>
        <w:rPr>
          <w:rFonts w:ascii="Consolas" w:hAnsi="Consolas" w:cs="Consolas"/>
          <w:sz w:val="18"/>
          <w:szCs w:val="18"/>
        </w:rPr>
      </w:pPr>
    </w:p>
    <w:p w14:paraId="2ADE6A0E" w14:textId="77777777" w:rsidR="00985976" w:rsidRDefault="00985976" w:rsidP="008027FB">
      <w:pPr>
        <w:pStyle w:val="Heading4"/>
        <w:numPr>
          <w:ilvl w:val="3"/>
          <w:numId w:val="36"/>
        </w:numPr>
      </w:pPr>
      <w:bookmarkStart w:id="181" w:name="_Toc445478964"/>
      <w:r>
        <w:t>SetVehicleTransmission</w:t>
      </w:r>
      <w:bookmarkEnd w:id="181"/>
    </w:p>
    <w:p w14:paraId="3197760D" w14:textId="77777777" w:rsidR="00985976" w:rsidRDefault="00985976" w:rsidP="00985976">
      <w:r>
        <w:t>This request is used to set the vehicle transmission state of the SUT.</w:t>
      </w:r>
    </w:p>
    <w:p w14:paraId="1A9897D5" w14:textId="77777777" w:rsidR="00985976" w:rsidRDefault="00985976" w:rsidP="00413E09">
      <w:pPr>
        <w:pStyle w:val="Code"/>
      </w:pPr>
      <w:r>
        <w:t>SetVehicleTransmission ::= ENUMERATED {</w:t>
      </w:r>
    </w:p>
    <w:p w14:paraId="6B058850" w14:textId="44FDDAE2" w:rsidR="00985976" w:rsidRDefault="00985976" w:rsidP="00413E09">
      <w:pPr>
        <w:pStyle w:val="Code"/>
      </w:pPr>
      <w:r>
        <w:tab/>
        <w:t>neutral</w:t>
      </w:r>
      <w:r>
        <w:tab/>
      </w:r>
      <w:r>
        <w:tab/>
        <w:t>(0),</w:t>
      </w:r>
    </w:p>
    <w:p w14:paraId="4E4B5F45" w14:textId="59C2EE0F" w:rsidR="00985976" w:rsidRDefault="00985976" w:rsidP="00413E09">
      <w:pPr>
        <w:pStyle w:val="Code"/>
      </w:pPr>
      <w:r>
        <w:tab/>
        <w:t>park</w:t>
      </w:r>
      <w:r>
        <w:tab/>
      </w:r>
      <w:r>
        <w:tab/>
        <w:t>(1),</w:t>
      </w:r>
    </w:p>
    <w:p w14:paraId="3C92BDCC" w14:textId="2633AD1D" w:rsidR="00985976" w:rsidRDefault="00985976" w:rsidP="00413E09">
      <w:pPr>
        <w:pStyle w:val="Code"/>
      </w:pPr>
      <w:r>
        <w:tab/>
        <w:t>forwardGears</w:t>
      </w:r>
      <w:r>
        <w:tab/>
        <w:t>(2),</w:t>
      </w:r>
    </w:p>
    <w:p w14:paraId="64880BE1" w14:textId="2784E816" w:rsidR="00985976" w:rsidRDefault="00985976" w:rsidP="00413E09">
      <w:pPr>
        <w:pStyle w:val="Code"/>
      </w:pPr>
      <w:r>
        <w:tab/>
        <w:t>reverseGears</w:t>
      </w:r>
      <w:r>
        <w:tab/>
        <w:t>(3),</w:t>
      </w:r>
    </w:p>
    <w:p w14:paraId="523CAF99" w14:textId="77777777" w:rsidR="00985976" w:rsidRDefault="00985976" w:rsidP="00413E09">
      <w:pPr>
        <w:pStyle w:val="Code"/>
      </w:pPr>
      <w:r>
        <w:tab/>
        <w:t>reserved1</w:t>
      </w:r>
      <w:r>
        <w:tab/>
      </w:r>
      <w:r>
        <w:tab/>
        <w:t>(4),</w:t>
      </w:r>
    </w:p>
    <w:p w14:paraId="7D2959E5" w14:textId="77777777" w:rsidR="00985976" w:rsidRDefault="00985976" w:rsidP="00413E09">
      <w:pPr>
        <w:pStyle w:val="Code"/>
      </w:pPr>
      <w:r>
        <w:tab/>
        <w:t>reserved2</w:t>
      </w:r>
      <w:r>
        <w:tab/>
      </w:r>
      <w:r>
        <w:tab/>
        <w:t>(5),</w:t>
      </w:r>
    </w:p>
    <w:p w14:paraId="366A93D0" w14:textId="77777777" w:rsidR="00985976" w:rsidRDefault="00985976" w:rsidP="00413E09">
      <w:pPr>
        <w:pStyle w:val="Code"/>
      </w:pPr>
      <w:r>
        <w:tab/>
        <w:t>reserved3</w:t>
      </w:r>
      <w:r>
        <w:tab/>
      </w:r>
      <w:r>
        <w:tab/>
        <w:t xml:space="preserve">(6),   </w:t>
      </w:r>
    </w:p>
    <w:p w14:paraId="31B56283" w14:textId="30C85076" w:rsidR="00985976" w:rsidRDefault="00985976" w:rsidP="00413E09">
      <w:pPr>
        <w:pStyle w:val="Code"/>
      </w:pPr>
      <w:r>
        <w:tab/>
        <w:t>unavailable</w:t>
      </w:r>
      <w:r>
        <w:tab/>
        <w:t>(7)</w:t>
      </w:r>
    </w:p>
    <w:p w14:paraId="16910E2A" w14:textId="77777777" w:rsidR="00985976" w:rsidRDefault="00985976" w:rsidP="00413E09">
      <w:pPr>
        <w:pStyle w:val="Code"/>
      </w:pPr>
      <w:r>
        <w:t>}</w:t>
      </w:r>
    </w:p>
    <w:p w14:paraId="55D91B2D"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1E3474B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4F476DA"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31803315" w14:textId="77777777" w:rsidR="00985976" w:rsidRDefault="00985976">
            <w:pPr>
              <w:pStyle w:val="TAL"/>
              <w:rPr>
                <w:b/>
                <w:lang w:eastAsia="en-US"/>
              </w:rPr>
            </w:pPr>
            <w:r>
              <w:rPr>
                <w:b/>
                <w:lang w:eastAsia="en-US"/>
              </w:rPr>
              <w:t>Explanation</w:t>
            </w:r>
          </w:p>
        </w:tc>
      </w:tr>
      <w:tr w:rsidR="00985976" w14:paraId="5D835BE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D6E39EA" w14:textId="77777777" w:rsidR="00985976" w:rsidRDefault="00985976">
            <w:pPr>
              <w:pStyle w:val="TAL"/>
              <w:rPr>
                <w:lang w:eastAsia="en-US"/>
              </w:rPr>
            </w:pPr>
            <w:r>
              <w:t>neutral</w:t>
            </w:r>
          </w:p>
        </w:tc>
        <w:tc>
          <w:tcPr>
            <w:tcW w:w="6071" w:type="dxa"/>
            <w:tcBorders>
              <w:top w:val="single" w:sz="4" w:space="0" w:color="auto"/>
              <w:left w:val="single" w:sz="4" w:space="0" w:color="auto"/>
              <w:bottom w:val="single" w:sz="4" w:space="0" w:color="auto"/>
              <w:right w:val="single" w:sz="4" w:space="0" w:color="auto"/>
            </w:tcBorders>
            <w:hideMark/>
          </w:tcPr>
          <w:p w14:paraId="68B0B101" w14:textId="77777777" w:rsidR="00985976" w:rsidRDefault="00985976">
            <w:pPr>
              <w:pStyle w:val="TAL"/>
              <w:rPr>
                <w:lang w:eastAsia="en-US"/>
              </w:rPr>
            </w:pPr>
            <w:r>
              <w:rPr>
                <w:lang w:eastAsia="en-US"/>
              </w:rPr>
              <w:t>The vehicle is set to neutral gear</w:t>
            </w:r>
          </w:p>
        </w:tc>
      </w:tr>
      <w:tr w:rsidR="00985976" w14:paraId="5657C55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368FC38" w14:textId="77777777" w:rsidR="00985976" w:rsidRDefault="00985976">
            <w:pPr>
              <w:pStyle w:val="TAL"/>
            </w:pPr>
            <w:r>
              <w:t>park</w:t>
            </w:r>
          </w:p>
        </w:tc>
        <w:tc>
          <w:tcPr>
            <w:tcW w:w="6071" w:type="dxa"/>
            <w:tcBorders>
              <w:top w:val="single" w:sz="4" w:space="0" w:color="auto"/>
              <w:left w:val="single" w:sz="4" w:space="0" w:color="auto"/>
              <w:bottom w:val="single" w:sz="4" w:space="0" w:color="auto"/>
              <w:right w:val="single" w:sz="4" w:space="0" w:color="auto"/>
            </w:tcBorders>
            <w:hideMark/>
          </w:tcPr>
          <w:p w14:paraId="3DA0A146" w14:textId="77777777" w:rsidR="00985976" w:rsidRDefault="00985976">
            <w:pPr>
              <w:pStyle w:val="TAL"/>
              <w:rPr>
                <w:lang w:eastAsia="en-US"/>
              </w:rPr>
            </w:pPr>
            <w:r>
              <w:rPr>
                <w:lang w:eastAsia="en-US"/>
              </w:rPr>
              <w:t>The vehicle is set to park</w:t>
            </w:r>
          </w:p>
        </w:tc>
      </w:tr>
      <w:tr w:rsidR="00985976" w14:paraId="4446F099"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03B267A" w14:textId="77777777" w:rsidR="00985976" w:rsidRDefault="00985976">
            <w:pPr>
              <w:pStyle w:val="TAL"/>
            </w:pPr>
            <w:r>
              <w:t>forwardGears</w:t>
            </w:r>
          </w:p>
        </w:tc>
        <w:tc>
          <w:tcPr>
            <w:tcW w:w="6071" w:type="dxa"/>
            <w:tcBorders>
              <w:top w:val="single" w:sz="4" w:space="0" w:color="auto"/>
              <w:left w:val="single" w:sz="4" w:space="0" w:color="auto"/>
              <w:bottom w:val="single" w:sz="4" w:space="0" w:color="auto"/>
              <w:right w:val="single" w:sz="4" w:space="0" w:color="auto"/>
            </w:tcBorders>
            <w:hideMark/>
          </w:tcPr>
          <w:p w14:paraId="783FD7CE" w14:textId="77777777" w:rsidR="00985976" w:rsidRDefault="00985976">
            <w:pPr>
              <w:pStyle w:val="TAL"/>
              <w:rPr>
                <w:lang w:eastAsia="en-US"/>
              </w:rPr>
            </w:pPr>
            <w:r>
              <w:rPr>
                <w:lang w:eastAsia="en-US"/>
              </w:rPr>
              <w:t>The vehicle is set to forward gear</w:t>
            </w:r>
          </w:p>
        </w:tc>
      </w:tr>
      <w:tr w:rsidR="00985976" w14:paraId="30AC4925"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7089020F" w14:textId="77777777" w:rsidR="00985976" w:rsidRDefault="00985976">
            <w:pPr>
              <w:pStyle w:val="TAL"/>
            </w:pPr>
            <w:r>
              <w:t>reverseGears</w:t>
            </w:r>
          </w:p>
        </w:tc>
        <w:tc>
          <w:tcPr>
            <w:tcW w:w="6071" w:type="dxa"/>
            <w:tcBorders>
              <w:top w:val="single" w:sz="4" w:space="0" w:color="auto"/>
              <w:left w:val="single" w:sz="4" w:space="0" w:color="auto"/>
              <w:bottom w:val="single" w:sz="4" w:space="0" w:color="auto"/>
              <w:right w:val="single" w:sz="4" w:space="0" w:color="auto"/>
            </w:tcBorders>
            <w:hideMark/>
          </w:tcPr>
          <w:p w14:paraId="5320E98B" w14:textId="77777777" w:rsidR="00985976" w:rsidRDefault="00985976">
            <w:pPr>
              <w:pStyle w:val="TAL"/>
              <w:rPr>
                <w:lang w:eastAsia="en-US"/>
              </w:rPr>
            </w:pPr>
            <w:r>
              <w:rPr>
                <w:lang w:eastAsia="en-US"/>
              </w:rPr>
              <w:t>The vehicle is set to reverse gear</w:t>
            </w:r>
          </w:p>
        </w:tc>
      </w:tr>
      <w:tr w:rsidR="00985976" w14:paraId="61FD70B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C7EED80" w14:textId="77777777" w:rsidR="00985976" w:rsidRDefault="00985976">
            <w:pPr>
              <w:pStyle w:val="TAL"/>
            </w:pPr>
            <w:r>
              <w:t>reserved1</w:t>
            </w:r>
          </w:p>
        </w:tc>
        <w:tc>
          <w:tcPr>
            <w:tcW w:w="6071" w:type="dxa"/>
            <w:tcBorders>
              <w:top w:val="single" w:sz="4" w:space="0" w:color="auto"/>
              <w:left w:val="single" w:sz="4" w:space="0" w:color="auto"/>
              <w:bottom w:val="single" w:sz="4" w:space="0" w:color="auto"/>
              <w:right w:val="single" w:sz="4" w:space="0" w:color="auto"/>
            </w:tcBorders>
            <w:hideMark/>
          </w:tcPr>
          <w:p w14:paraId="0C6A3845" w14:textId="77777777" w:rsidR="00985976" w:rsidRDefault="00985976">
            <w:pPr>
              <w:pStyle w:val="TAL"/>
              <w:rPr>
                <w:lang w:eastAsia="en-US"/>
              </w:rPr>
            </w:pPr>
            <w:r>
              <w:rPr>
                <w:lang w:eastAsia="en-US"/>
              </w:rPr>
              <w:t>Reserved for additional gears</w:t>
            </w:r>
          </w:p>
        </w:tc>
      </w:tr>
      <w:tr w:rsidR="00985976" w14:paraId="6104F6A3"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52D987B9" w14:textId="77777777" w:rsidR="00985976" w:rsidRDefault="00985976">
            <w:pPr>
              <w:pStyle w:val="TAL"/>
            </w:pPr>
            <w:r>
              <w:t>reserved2</w:t>
            </w:r>
          </w:p>
        </w:tc>
        <w:tc>
          <w:tcPr>
            <w:tcW w:w="6071" w:type="dxa"/>
            <w:tcBorders>
              <w:top w:val="single" w:sz="4" w:space="0" w:color="auto"/>
              <w:left w:val="single" w:sz="4" w:space="0" w:color="auto"/>
              <w:bottom w:val="single" w:sz="4" w:space="0" w:color="auto"/>
              <w:right w:val="single" w:sz="4" w:space="0" w:color="auto"/>
            </w:tcBorders>
            <w:hideMark/>
          </w:tcPr>
          <w:p w14:paraId="7E38B858" w14:textId="77777777" w:rsidR="00985976" w:rsidRDefault="00985976">
            <w:pPr>
              <w:pStyle w:val="TAL"/>
              <w:rPr>
                <w:lang w:eastAsia="en-US"/>
              </w:rPr>
            </w:pPr>
            <w:r>
              <w:rPr>
                <w:lang w:eastAsia="en-US"/>
              </w:rPr>
              <w:t>Reserved for additional gears</w:t>
            </w:r>
          </w:p>
        </w:tc>
      </w:tr>
      <w:tr w:rsidR="00985976" w14:paraId="6071DEE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676AFFF" w14:textId="77777777" w:rsidR="00985976" w:rsidRDefault="00985976">
            <w:pPr>
              <w:pStyle w:val="TAL"/>
            </w:pPr>
            <w:r>
              <w:t>reserved3</w:t>
            </w:r>
          </w:p>
        </w:tc>
        <w:tc>
          <w:tcPr>
            <w:tcW w:w="6071" w:type="dxa"/>
            <w:tcBorders>
              <w:top w:val="single" w:sz="4" w:space="0" w:color="auto"/>
              <w:left w:val="single" w:sz="4" w:space="0" w:color="auto"/>
              <w:bottom w:val="single" w:sz="4" w:space="0" w:color="auto"/>
              <w:right w:val="single" w:sz="4" w:space="0" w:color="auto"/>
            </w:tcBorders>
            <w:hideMark/>
          </w:tcPr>
          <w:p w14:paraId="624A88E0" w14:textId="77777777" w:rsidR="00985976" w:rsidRDefault="00985976">
            <w:pPr>
              <w:pStyle w:val="TAL"/>
              <w:rPr>
                <w:lang w:eastAsia="en-US"/>
              </w:rPr>
            </w:pPr>
            <w:r>
              <w:rPr>
                <w:lang w:eastAsia="en-US"/>
              </w:rPr>
              <w:t>Reserved for additional gears</w:t>
            </w:r>
          </w:p>
        </w:tc>
      </w:tr>
      <w:tr w:rsidR="00985976" w14:paraId="523F334E"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B81227B" w14:textId="77777777" w:rsidR="00985976" w:rsidRDefault="00985976">
            <w:pPr>
              <w:pStyle w:val="TAL"/>
            </w:pPr>
            <w:r>
              <w:t>unavailable</w:t>
            </w:r>
          </w:p>
        </w:tc>
        <w:tc>
          <w:tcPr>
            <w:tcW w:w="6071" w:type="dxa"/>
            <w:tcBorders>
              <w:top w:val="single" w:sz="4" w:space="0" w:color="auto"/>
              <w:left w:val="single" w:sz="4" w:space="0" w:color="auto"/>
              <w:bottom w:val="single" w:sz="4" w:space="0" w:color="auto"/>
              <w:right w:val="single" w:sz="4" w:space="0" w:color="auto"/>
            </w:tcBorders>
            <w:hideMark/>
          </w:tcPr>
          <w:p w14:paraId="741484FF" w14:textId="77777777" w:rsidR="00985976" w:rsidRDefault="00985976">
            <w:pPr>
              <w:pStyle w:val="TAL"/>
              <w:rPr>
                <w:lang w:eastAsia="en-US"/>
              </w:rPr>
            </w:pPr>
            <w:r>
              <w:rPr>
                <w:lang w:eastAsia="en-US"/>
              </w:rPr>
              <w:t>Vehicle transmission is set to unavailable</w:t>
            </w:r>
          </w:p>
        </w:tc>
      </w:tr>
    </w:tbl>
    <w:p w14:paraId="5DA01D29" w14:textId="77777777" w:rsidR="00985976" w:rsidRDefault="00985976" w:rsidP="00985976">
      <w:pPr>
        <w:spacing w:after="0"/>
        <w:rPr>
          <w:rFonts w:ascii="Consolas" w:hAnsi="Consolas" w:cs="Consolas"/>
          <w:sz w:val="18"/>
          <w:szCs w:val="18"/>
        </w:rPr>
      </w:pPr>
    </w:p>
    <w:p w14:paraId="628BA853" w14:textId="77777777" w:rsidR="00985976" w:rsidRDefault="00985976" w:rsidP="00985976">
      <w:pPr>
        <w:spacing w:after="0"/>
        <w:rPr>
          <w:rFonts w:ascii="Consolas" w:hAnsi="Consolas" w:cs="Consolas"/>
          <w:sz w:val="18"/>
          <w:szCs w:val="18"/>
        </w:rPr>
      </w:pPr>
    </w:p>
    <w:p w14:paraId="22C570B7" w14:textId="77777777" w:rsidR="00985976" w:rsidRDefault="00985976" w:rsidP="008027FB">
      <w:pPr>
        <w:pStyle w:val="Heading4"/>
        <w:numPr>
          <w:ilvl w:val="3"/>
          <w:numId w:val="36"/>
        </w:numPr>
      </w:pPr>
      <w:bookmarkStart w:id="182" w:name="_Toc445478965"/>
      <w:r>
        <w:t>SetExteriorLightsStatus</w:t>
      </w:r>
      <w:bookmarkEnd w:id="182"/>
    </w:p>
    <w:p w14:paraId="0B81D9ED" w14:textId="77777777" w:rsidR="00985976" w:rsidRDefault="00985976" w:rsidP="00985976">
      <w:r>
        <w:t>This request is used to set the exterior lights of the SUT.</w:t>
      </w:r>
    </w:p>
    <w:p w14:paraId="0F920A7B" w14:textId="77777777" w:rsidR="00985976" w:rsidRPr="00413E09" w:rsidRDefault="00985976" w:rsidP="00413E09">
      <w:pPr>
        <w:pStyle w:val="Code"/>
      </w:pPr>
      <w:r w:rsidRPr="00413E09">
        <w:t>SetExteriorLightsStatus ::= BIT STRING</w:t>
      </w:r>
    </w:p>
    <w:p w14:paraId="70A8B8B1" w14:textId="77777777" w:rsidR="00985976" w:rsidRPr="00413E09" w:rsidRDefault="00985976" w:rsidP="00413E09">
      <w:pPr>
        <w:pStyle w:val="Code"/>
      </w:pPr>
      <w:r w:rsidRPr="00413E09">
        <w:t>{</w:t>
      </w:r>
    </w:p>
    <w:p w14:paraId="13C25E5B" w14:textId="77777777" w:rsidR="00985976" w:rsidRPr="00413E09" w:rsidRDefault="00985976" w:rsidP="00413E09">
      <w:pPr>
        <w:pStyle w:val="Code"/>
      </w:pPr>
      <w:r w:rsidRPr="00413E09">
        <w:t xml:space="preserve">   lowBeamHeadlightsOn       (0), </w:t>
      </w:r>
    </w:p>
    <w:p w14:paraId="22AA8CDF" w14:textId="77777777" w:rsidR="00985976" w:rsidRPr="00413E09" w:rsidRDefault="00985976" w:rsidP="00413E09">
      <w:pPr>
        <w:pStyle w:val="Code"/>
      </w:pPr>
      <w:r w:rsidRPr="00413E09">
        <w:t xml:space="preserve">   highBeamHeadlightsOn      (1), </w:t>
      </w:r>
    </w:p>
    <w:p w14:paraId="03EB0941" w14:textId="77777777" w:rsidR="00985976" w:rsidRPr="00413E09" w:rsidRDefault="00985976" w:rsidP="00413E09">
      <w:pPr>
        <w:pStyle w:val="Code"/>
      </w:pPr>
      <w:r w:rsidRPr="00413E09">
        <w:t xml:space="preserve">   leftTurnSignalOn          (2), </w:t>
      </w:r>
    </w:p>
    <w:p w14:paraId="6ACEA59A" w14:textId="77777777" w:rsidR="00985976" w:rsidRPr="00413E09" w:rsidRDefault="00985976" w:rsidP="00413E09">
      <w:pPr>
        <w:pStyle w:val="Code"/>
      </w:pPr>
      <w:r w:rsidRPr="00413E09">
        <w:t xml:space="preserve">   rightTurnSignalOn         (3), </w:t>
      </w:r>
    </w:p>
    <w:p w14:paraId="14B3FE7B" w14:textId="77777777" w:rsidR="00985976" w:rsidRPr="00413E09" w:rsidRDefault="00985976" w:rsidP="00413E09">
      <w:pPr>
        <w:pStyle w:val="Code"/>
      </w:pPr>
      <w:r w:rsidRPr="00413E09">
        <w:t xml:space="preserve">   hazardSignalOn            (4), </w:t>
      </w:r>
    </w:p>
    <w:p w14:paraId="58368023" w14:textId="77777777" w:rsidR="00985976" w:rsidRPr="00413E09" w:rsidRDefault="00985976" w:rsidP="00413E09">
      <w:pPr>
        <w:pStyle w:val="Code"/>
      </w:pPr>
      <w:r w:rsidRPr="00413E09">
        <w:t xml:space="preserve">   automaticLightControlOn   (5),</w:t>
      </w:r>
    </w:p>
    <w:p w14:paraId="3DDE952F" w14:textId="77777777" w:rsidR="00985976" w:rsidRPr="00413E09" w:rsidRDefault="00985976" w:rsidP="00413E09">
      <w:pPr>
        <w:pStyle w:val="Code"/>
      </w:pPr>
      <w:r w:rsidRPr="00413E09">
        <w:t xml:space="preserve">   daytimeRunningLightsOn    (6), </w:t>
      </w:r>
    </w:p>
    <w:p w14:paraId="1F0DF714" w14:textId="77777777" w:rsidR="00985976" w:rsidRPr="00413E09" w:rsidRDefault="00985976" w:rsidP="00413E09">
      <w:pPr>
        <w:pStyle w:val="Code"/>
      </w:pPr>
      <w:r w:rsidRPr="00413E09">
        <w:t xml:space="preserve">   fogLightOn                (7), </w:t>
      </w:r>
    </w:p>
    <w:p w14:paraId="75CC8D49" w14:textId="77777777" w:rsidR="00985976" w:rsidRPr="00413E09" w:rsidRDefault="00985976" w:rsidP="00413E09">
      <w:pPr>
        <w:pStyle w:val="Code"/>
      </w:pPr>
      <w:r w:rsidRPr="00413E09">
        <w:t xml:space="preserve">   parkingLightsOn           (8) </w:t>
      </w:r>
    </w:p>
    <w:p w14:paraId="43550D40" w14:textId="77777777" w:rsidR="00985976" w:rsidRPr="00413E09" w:rsidRDefault="00985976" w:rsidP="00413E09">
      <w:pPr>
        <w:pStyle w:val="Code"/>
      </w:pPr>
      <w:r w:rsidRPr="00413E09">
        <w:t>}</w:t>
      </w:r>
    </w:p>
    <w:p w14:paraId="30EA211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31"/>
        <w:gridCol w:w="6074"/>
      </w:tblGrid>
      <w:tr w:rsidR="00985976" w14:paraId="74D16DB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04958C" w14:textId="77777777" w:rsidR="00985976" w:rsidRDefault="00985976">
            <w:pPr>
              <w:pStyle w:val="TAL"/>
              <w:rPr>
                <w:b/>
              </w:rPr>
            </w:pPr>
            <w:r>
              <w:rPr>
                <w:b/>
              </w:rPr>
              <w:t>Parameters</w:t>
            </w:r>
          </w:p>
        </w:tc>
        <w:tc>
          <w:tcPr>
            <w:tcW w:w="6071" w:type="dxa"/>
            <w:tcBorders>
              <w:top w:val="single" w:sz="4" w:space="0" w:color="auto"/>
              <w:left w:val="single" w:sz="4" w:space="0" w:color="auto"/>
              <w:bottom w:val="single" w:sz="4" w:space="0" w:color="auto"/>
              <w:right w:val="single" w:sz="4" w:space="0" w:color="auto"/>
            </w:tcBorders>
            <w:hideMark/>
          </w:tcPr>
          <w:p w14:paraId="47E9F10D" w14:textId="77777777" w:rsidR="00985976" w:rsidRDefault="00985976">
            <w:pPr>
              <w:pStyle w:val="TAL"/>
              <w:rPr>
                <w:b/>
                <w:lang w:eastAsia="en-US"/>
              </w:rPr>
            </w:pPr>
            <w:r>
              <w:rPr>
                <w:b/>
                <w:lang w:eastAsia="en-US"/>
              </w:rPr>
              <w:t>Explanation</w:t>
            </w:r>
          </w:p>
        </w:tc>
      </w:tr>
      <w:tr w:rsidR="00985976" w14:paraId="351FA1D4"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16AF833" w14:textId="77777777" w:rsidR="00985976" w:rsidRDefault="00985976">
            <w:pPr>
              <w:pStyle w:val="TAL"/>
            </w:pPr>
            <w:r>
              <w:t>lowBeamHeadlightsOn</w:t>
            </w:r>
          </w:p>
        </w:tc>
        <w:tc>
          <w:tcPr>
            <w:tcW w:w="6071" w:type="dxa"/>
            <w:tcBorders>
              <w:top w:val="single" w:sz="4" w:space="0" w:color="auto"/>
              <w:left w:val="single" w:sz="4" w:space="0" w:color="auto"/>
              <w:bottom w:val="single" w:sz="4" w:space="0" w:color="auto"/>
              <w:right w:val="single" w:sz="4" w:space="0" w:color="auto"/>
            </w:tcBorders>
            <w:hideMark/>
          </w:tcPr>
          <w:p w14:paraId="1FC0739A" w14:textId="77777777" w:rsidR="00985976" w:rsidRDefault="00985976">
            <w:pPr>
              <w:pStyle w:val="TAL"/>
              <w:rPr>
                <w:lang w:eastAsia="en-US"/>
              </w:rPr>
            </w:pPr>
            <w:r>
              <w:rPr>
                <w:lang w:eastAsia="en-US"/>
              </w:rPr>
              <w:t>Low beam headlights are turned on</w:t>
            </w:r>
          </w:p>
        </w:tc>
      </w:tr>
      <w:tr w:rsidR="00985976" w14:paraId="5048883A"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990156A" w14:textId="77777777" w:rsidR="00985976" w:rsidRDefault="00985976">
            <w:pPr>
              <w:pStyle w:val="TAL"/>
            </w:pPr>
            <w:r>
              <w:t>highBeamHeadlightsOn</w:t>
            </w:r>
          </w:p>
        </w:tc>
        <w:tc>
          <w:tcPr>
            <w:tcW w:w="6071" w:type="dxa"/>
            <w:tcBorders>
              <w:top w:val="single" w:sz="4" w:space="0" w:color="auto"/>
              <w:left w:val="single" w:sz="4" w:space="0" w:color="auto"/>
              <w:bottom w:val="single" w:sz="4" w:space="0" w:color="auto"/>
              <w:right w:val="single" w:sz="4" w:space="0" w:color="auto"/>
            </w:tcBorders>
            <w:hideMark/>
          </w:tcPr>
          <w:p w14:paraId="47923D5A" w14:textId="77777777" w:rsidR="00985976" w:rsidRDefault="00985976">
            <w:pPr>
              <w:pStyle w:val="TAL"/>
              <w:rPr>
                <w:lang w:eastAsia="en-US"/>
              </w:rPr>
            </w:pPr>
            <w:r>
              <w:rPr>
                <w:lang w:eastAsia="en-US"/>
              </w:rPr>
              <w:t>High beam headlights are turned on</w:t>
            </w:r>
          </w:p>
        </w:tc>
      </w:tr>
      <w:tr w:rsidR="00985976" w14:paraId="13BA18CD"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99EED71" w14:textId="77777777" w:rsidR="00985976" w:rsidRDefault="00985976">
            <w:pPr>
              <w:pStyle w:val="TAL"/>
            </w:pPr>
            <w:r>
              <w:t>leftTurnSignalOn</w:t>
            </w:r>
          </w:p>
        </w:tc>
        <w:tc>
          <w:tcPr>
            <w:tcW w:w="6071" w:type="dxa"/>
            <w:tcBorders>
              <w:top w:val="single" w:sz="4" w:space="0" w:color="auto"/>
              <w:left w:val="single" w:sz="4" w:space="0" w:color="auto"/>
              <w:bottom w:val="single" w:sz="4" w:space="0" w:color="auto"/>
              <w:right w:val="single" w:sz="4" w:space="0" w:color="auto"/>
            </w:tcBorders>
            <w:hideMark/>
          </w:tcPr>
          <w:p w14:paraId="3107CFC2" w14:textId="77777777" w:rsidR="00985976" w:rsidRDefault="00985976">
            <w:pPr>
              <w:pStyle w:val="TAL"/>
              <w:rPr>
                <w:lang w:eastAsia="en-US"/>
              </w:rPr>
            </w:pPr>
            <w:r>
              <w:rPr>
                <w:lang w:eastAsia="en-US"/>
              </w:rPr>
              <w:t>Left turn signal is turned on</w:t>
            </w:r>
          </w:p>
        </w:tc>
      </w:tr>
      <w:tr w:rsidR="00985976" w14:paraId="1E1ADE8B"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65562359" w14:textId="77777777" w:rsidR="00985976" w:rsidRDefault="00985976">
            <w:pPr>
              <w:pStyle w:val="TAL"/>
            </w:pPr>
            <w:r>
              <w:t>rightTurnSignalOn</w:t>
            </w:r>
          </w:p>
        </w:tc>
        <w:tc>
          <w:tcPr>
            <w:tcW w:w="6071" w:type="dxa"/>
            <w:tcBorders>
              <w:top w:val="single" w:sz="4" w:space="0" w:color="auto"/>
              <w:left w:val="single" w:sz="4" w:space="0" w:color="auto"/>
              <w:bottom w:val="single" w:sz="4" w:space="0" w:color="auto"/>
              <w:right w:val="single" w:sz="4" w:space="0" w:color="auto"/>
            </w:tcBorders>
            <w:hideMark/>
          </w:tcPr>
          <w:p w14:paraId="3496F3FC" w14:textId="77777777" w:rsidR="00985976" w:rsidRDefault="00985976">
            <w:pPr>
              <w:pStyle w:val="TAL"/>
              <w:rPr>
                <w:lang w:eastAsia="en-US"/>
              </w:rPr>
            </w:pPr>
            <w:r>
              <w:rPr>
                <w:lang w:eastAsia="en-US"/>
              </w:rPr>
              <w:t>Right turn signal is turned on</w:t>
            </w:r>
          </w:p>
        </w:tc>
      </w:tr>
      <w:tr w:rsidR="00985976" w14:paraId="4F7999B8"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D845BA" w14:textId="77777777" w:rsidR="00985976" w:rsidRDefault="00985976">
            <w:pPr>
              <w:pStyle w:val="TAL"/>
            </w:pPr>
            <w:r>
              <w:t>hazardSignalOn</w:t>
            </w:r>
          </w:p>
        </w:tc>
        <w:tc>
          <w:tcPr>
            <w:tcW w:w="6071" w:type="dxa"/>
            <w:tcBorders>
              <w:top w:val="single" w:sz="4" w:space="0" w:color="auto"/>
              <w:left w:val="single" w:sz="4" w:space="0" w:color="auto"/>
              <w:bottom w:val="single" w:sz="4" w:space="0" w:color="auto"/>
              <w:right w:val="single" w:sz="4" w:space="0" w:color="auto"/>
            </w:tcBorders>
            <w:hideMark/>
          </w:tcPr>
          <w:p w14:paraId="0EF7B223" w14:textId="77777777" w:rsidR="00985976" w:rsidRDefault="00985976">
            <w:pPr>
              <w:pStyle w:val="TAL"/>
              <w:rPr>
                <w:lang w:eastAsia="en-US"/>
              </w:rPr>
            </w:pPr>
            <w:r>
              <w:rPr>
                <w:lang w:eastAsia="en-US"/>
              </w:rPr>
              <w:t>Hazard signal is turned on</w:t>
            </w:r>
          </w:p>
        </w:tc>
      </w:tr>
      <w:tr w:rsidR="00985976" w14:paraId="012039DF"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070AF9BF" w14:textId="77777777" w:rsidR="00985976" w:rsidRDefault="00985976">
            <w:pPr>
              <w:pStyle w:val="TAL"/>
            </w:pPr>
            <w:r>
              <w:t>automaticLightControlOn</w:t>
            </w:r>
          </w:p>
        </w:tc>
        <w:tc>
          <w:tcPr>
            <w:tcW w:w="6071" w:type="dxa"/>
            <w:tcBorders>
              <w:top w:val="single" w:sz="4" w:space="0" w:color="auto"/>
              <w:left w:val="single" w:sz="4" w:space="0" w:color="auto"/>
              <w:bottom w:val="single" w:sz="4" w:space="0" w:color="auto"/>
              <w:right w:val="single" w:sz="4" w:space="0" w:color="auto"/>
            </w:tcBorders>
            <w:hideMark/>
          </w:tcPr>
          <w:p w14:paraId="4B1BB5F4" w14:textId="77777777" w:rsidR="00985976" w:rsidRDefault="00985976">
            <w:pPr>
              <w:pStyle w:val="TAL"/>
              <w:rPr>
                <w:lang w:eastAsia="en-US"/>
              </w:rPr>
            </w:pPr>
            <w:r>
              <w:rPr>
                <w:lang w:eastAsia="en-US"/>
              </w:rPr>
              <w:t>Automatic light control is turned on</w:t>
            </w:r>
          </w:p>
        </w:tc>
      </w:tr>
      <w:tr w:rsidR="00985976" w14:paraId="11635F67"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4C58C686" w14:textId="77777777" w:rsidR="00985976" w:rsidRDefault="00985976">
            <w:pPr>
              <w:pStyle w:val="TAL"/>
            </w:pPr>
            <w:r>
              <w:t>daytimeRunningLightsOn</w:t>
            </w:r>
          </w:p>
        </w:tc>
        <w:tc>
          <w:tcPr>
            <w:tcW w:w="6071" w:type="dxa"/>
            <w:tcBorders>
              <w:top w:val="single" w:sz="4" w:space="0" w:color="auto"/>
              <w:left w:val="single" w:sz="4" w:space="0" w:color="auto"/>
              <w:bottom w:val="single" w:sz="4" w:space="0" w:color="auto"/>
              <w:right w:val="single" w:sz="4" w:space="0" w:color="auto"/>
            </w:tcBorders>
            <w:hideMark/>
          </w:tcPr>
          <w:p w14:paraId="04C4EA76" w14:textId="77777777" w:rsidR="00985976" w:rsidRDefault="00985976">
            <w:pPr>
              <w:pStyle w:val="TAL"/>
              <w:rPr>
                <w:lang w:eastAsia="en-US"/>
              </w:rPr>
            </w:pPr>
            <w:r>
              <w:rPr>
                <w:lang w:eastAsia="en-US"/>
              </w:rPr>
              <w:t>Daytime running lights are turned on</w:t>
            </w:r>
          </w:p>
        </w:tc>
      </w:tr>
      <w:tr w:rsidR="00985976" w14:paraId="4E5E43F0"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2C4F9E2D" w14:textId="77777777" w:rsidR="00985976" w:rsidRDefault="00985976">
            <w:pPr>
              <w:pStyle w:val="TAL"/>
            </w:pPr>
            <w:r>
              <w:t>fogLightOn</w:t>
            </w:r>
          </w:p>
        </w:tc>
        <w:tc>
          <w:tcPr>
            <w:tcW w:w="6071" w:type="dxa"/>
            <w:tcBorders>
              <w:top w:val="single" w:sz="4" w:space="0" w:color="auto"/>
              <w:left w:val="single" w:sz="4" w:space="0" w:color="auto"/>
              <w:bottom w:val="single" w:sz="4" w:space="0" w:color="auto"/>
              <w:right w:val="single" w:sz="4" w:space="0" w:color="auto"/>
            </w:tcBorders>
            <w:hideMark/>
          </w:tcPr>
          <w:p w14:paraId="05740130" w14:textId="77777777" w:rsidR="00985976" w:rsidRDefault="00985976">
            <w:pPr>
              <w:pStyle w:val="TAL"/>
              <w:rPr>
                <w:lang w:eastAsia="en-US"/>
              </w:rPr>
            </w:pPr>
            <w:r>
              <w:rPr>
                <w:lang w:eastAsia="en-US"/>
              </w:rPr>
              <w:t>Fog light is turned on</w:t>
            </w:r>
          </w:p>
        </w:tc>
      </w:tr>
      <w:tr w:rsidR="00985976" w14:paraId="266DCAA6" w14:textId="77777777" w:rsidTr="00985976">
        <w:tc>
          <w:tcPr>
            <w:tcW w:w="2430" w:type="dxa"/>
            <w:tcBorders>
              <w:top w:val="single" w:sz="4" w:space="0" w:color="auto"/>
              <w:left w:val="single" w:sz="4" w:space="0" w:color="auto"/>
              <w:bottom w:val="single" w:sz="4" w:space="0" w:color="auto"/>
              <w:right w:val="single" w:sz="4" w:space="0" w:color="auto"/>
            </w:tcBorders>
            <w:hideMark/>
          </w:tcPr>
          <w:p w14:paraId="11611C31" w14:textId="77777777" w:rsidR="00985976" w:rsidRDefault="00985976">
            <w:pPr>
              <w:pStyle w:val="TAL"/>
              <w:rPr>
                <w:lang w:eastAsia="en-US"/>
              </w:rPr>
            </w:pPr>
            <w:r>
              <w:t>parkingLightsOn</w:t>
            </w:r>
          </w:p>
        </w:tc>
        <w:tc>
          <w:tcPr>
            <w:tcW w:w="6071" w:type="dxa"/>
            <w:tcBorders>
              <w:top w:val="single" w:sz="4" w:space="0" w:color="auto"/>
              <w:left w:val="single" w:sz="4" w:space="0" w:color="auto"/>
              <w:bottom w:val="single" w:sz="4" w:space="0" w:color="auto"/>
              <w:right w:val="single" w:sz="4" w:space="0" w:color="auto"/>
            </w:tcBorders>
            <w:hideMark/>
          </w:tcPr>
          <w:p w14:paraId="55833AA6" w14:textId="77777777" w:rsidR="00985976" w:rsidRDefault="00985976">
            <w:pPr>
              <w:pStyle w:val="TAL"/>
              <w:rPr>
                <w:lang w:eastAsia="en-US"/>
              </w:rPr>
            </w:pPr>
            <w:r>
              <w:rPr>
                <w:lang w:eastAsia="en-US"/>
              </w:rPr>
              <w:t>Parameter specifying the desired state of the external lights</w:t>
            </w:r>
          </w:p>
        </w:tc>
      </w:tr>
    </w:tbl>
    <w:p w14:paraId="5D03FBB3" w14:textId="77777777" w:rsidR="00985976" w:rsidRDefault="00985976" w:rsidP="00985976">
      <w:pPr>
        <w:spacing w:after="0"/>
        <w:rPr>
          <w:rFonts w:ascii="Consolas" w:hAnsi="Consolas" w:cs="Consolas"/>
          <w:sz w:val="18"/>
          <w:szCs w:val="18"/>
        </w:rPr>
      </w:pPr>
    </w:p>
    <w:p w14:paraId="7CDBE11C" w14:textId="77777777" w:rsidR="00985976" w:rsidRDefault="00985976" w:rsidP="00985976">
      <w:pPr>
        <w:spacing w:after="0"/>
        <w:rPr>
          <w:rFonts w:ascii="Consolas" w:hAnsi="Consolas" w:cs="Consolas"/>
          <w:sz w:val="18"/>
          <w:szCs w:val="18"/>
        </w:rPr>
      </w:pPr>
    </w:p>
    <w:p w14:paraId="1A57DC45" w14:textId="77777777" w:rsidR="00985976" w:rsidRDefault="00985976" w:rsidP="008027FB">
      <w:pPr>
        <w:pStyle w:val="Heading4"/>
        <w:numPr>
          <w:ilvl w:val="3"/>
          <w:numId w:val="36"/>
        </w:numPr>
      </w:pPr>
      <w:bookmarkStart w:id="183" w:name="_Toc445478966"/>
      <w:r>
        <w:t>SetVehicleEventFlags</w:t>
      </w:r>
      <w:bookmarkEnd w:id="183"/>
    </w:p>
    <w:p w14:paraId="37AA0887" w14:textId="77777777" w:rsidR="00985976" w:rsidRDefault="00985976" w:rsidP="00985976">
      <w:r>
        <w:t>This request configures the vehicle event flags of the SUT.</w:t>
      </w:r>
    </w:p>
    <w:p w14:paraId="1115E522" w14:textId="77777777" w:rsidR="00985976" w:rsidRDefault="00985976" w:rsidP="00413E09">
      <w:pPr>
        <w:pStyle w:val="Code"/>
      </w:pPr>
      <w:r>
        <w:t>SetVehicleEventFlags ::= BIT STRING {</w:t>
      </w:r>
    </w:p>
    <w:p w14:paraId="100404C6" w14:textId="77777777" w:rsidR="00985976" w:rsidRDefault="00985976" w:rsidP="00413E09">
      <w:pPr>
        <w:pStyle w:val="Code"/>
      </w:pPr>
      <w:r>
        <w:tab/>
        <w:t>eventHazardLights</w:t>
      </w:r>
      <w:r>
        <w:tab/>
      </w:r>
      <w:r>
        <w:tab/>
      </w:r>
      <w:r>
        <w:tab/>
        <w:t>(0),</w:t>
      </w:r>
    </w:p>
    <w:p w14:paraId="0537D4FC" w14:textId="77777777" w:rsidR="00985976" w:rsidRDefault="00985976" w:rsidP="00413E09">
      <w:pPr>
        <w:pStyle w:val="Code"/>
      </w:pPr>
      <w:r>
        <w:tab/>
        <w:t>eventStopLineViolation</w:t>
      </w:r>
      <w:r>
        <w:tab/>
      </w:r>
      <w:r>
        <w:tab/>
        <w:t>(1), -- Intersection Violation</w:t>
      </w:r>
    </w:p>
    <w:p w14:paraId="49F26BBD" w14:textId="77777777" w:rsidR="00985976" w:rsidRDefault="00985976" w:rsidP="00413E09">
      <w:pPr>
        <w:pStyle w:val="Code"/>
      </w:pPr>
      <w:r>
        <w:tab/>
        <w:t>eventABSactivated</w:t>
      </w:r>
      <w:r>
        <w:tab/>
      </w:r>
      <w:r>
        <w:tab/>
      </w:r>
      <w:r>
        <w:tab/>
        <w:t>(2),</w:t>
      </w:r>
    </w:p>
    <w:p w14:paraId="741C013B" w14:textId="77777777" w:rsidR="00985976" w:rsidRDefault="00985976" w:rsidP="00413E09">
      <w:pPr>
        <w:pStyle w:val="Code"/>
      </w:pPr>
      <w:r>
        <w:lastRenderedPageBreak/>
        <w:tab/>
        <w:t>eventTractionControlLoss</w:t>
      </w:r>
      <w:r>
        <w:tab/>
      </w:r>
      <w:r>
        <w:tab/>
        <w:t>(3),</w:t>
      </w:r>
    </w:p>
    <w:p w14:paraId="716830E3" w14:textId="77777777" w:rsidR="00985976" w:rsidRDefault="00985976" w:rsidP="00413E09">
      <w:pPr>
        <w:pStyle w:val="Code"/>
      </w:pPr>
      <w:r>
        <w:tab/>
        <w:t>eventStabilityControlActivated</w:t>
      </w:r>
      <w:r>
        <w:tab/>
        <w:t>(4),</w:t>
      </w:r>
    </w:p>
    <w:p w14:paraId="4528696E" w14:textId="77777777" w:rsidR="00985976" w:rsidRDefault="00985976" w:rsidP="00413E09">
      <w:pPr>
        <w:pStyle w:val="Code"/>
      </w:pPr>
      <w:r>
        <w:tab/>
        <w:t>eventHazardousMaterials</w:t>
      </w:r>
      <w:r>
        <w:tab/>
      </w:r>
      <w:r>
        <w:tab/>
        <w:t>(5),</w:t>
      </w:r>
    </w:p>
    <w:p w14:paraId="3A616944" w14:textId="0FC388C0" w:rsidR="00985976" w:rsidRDefault="00985976" w:rsidP="00413E09">
      <w:pPr>
        <w:pStyle w:val="Code"/>
      </w:pPr>
      <w:r>
        <w:tab/>
        <w:t>eventReserved1</w:t>
      </w:r>
      <w:r>
        <w:tab/>
      </w:r>
      <w:r>
        <w:tab/>
      </w:r>
      <w:r>
        <w:tab/>
        <w:t>(6),</w:t>
      </w:r>
    </w:p>
    <w:p w14:paraId="46103A68" w14:textId="77777777" w:rsidR="00985976" w:rsidRDefault="00985976" w:rsidP="00413E09">
      <w:pPr>
        <w:pStyle w:val="Code"/>
      </w:pPr>
      <w:r>
        <w:tab/>
        <w:t xml:space="preserve">eventHardBraking        </w:t>
      </w:r>
      <w:r>
        <w:tab/>
      </w:r>
      <w:r>
        <w:tab/>
        <w:t>(7),</w:t>
      </w:r>
    </w:p>
    <w:p w14:paraId="779D866A" w14:textId="77777777" w:rsidR="00985976" w:rsidRDefault="00985976" w:rsidP="00413E09">
      <w:pPr>
        <w:pStyle w:val="Code"/>
      </w:pPr>
      <w:r>
        <w:tab/>
        <w:t xml:space="preserve">eventLightsChanged      </w:t>
      </w:r>
      <w:r>
        <w:tab/>
      </w:r>
      <w:r>
        <w:tab/>
        <w:t>(8),</w:t>
      </w:r>
    </w:p>
    <w:p w14:paraId="713A7A27" w14:textId="77777777" w:rsidR="00985976" w:rsidRDefault="00985976" w:rsidP="00413E09">
      <w:pPr>
        <w:pStyle w:val="Code"/>
      </w:pPr>
      <w:r>
        <w:tab/>
        <w:t xml:space="preserve">eventWipersChanged      </w:t>
      </w:r>
      <w:r>
        <w:tab/>
      </w:r>
      <w:r>
        <w:tab/>
        <w:t>(9),</w:t>
      </w:r>
    </w:p>
    <w:p w14:paraId="6B6D2EDD" w14:textId="77777777" w:rsidR="00985976" w:rsidRDefault="00985976" w:rsidP="00413E09">
      <w:pPr>
        <w:pStyle w:val="Code"/>
      </w:pPr>
      <w:r>
        <w:tab/>
        <w:t xml:space="preserve">eventFlatTire           </w:t>
      </w:r>
      <w:r>
        <w:tab/>
      </w:r>
      <w:r>
        <w:tab/>
        <w:t>(10),</w:t>
      </w:r>
    </w:p>
    <w:p w14:paraId="56ABC87F" w14:textId="77777777" w:rsidR="00985976" w:rsidRDefault="00985976" w:rsidP="00413E09">
      <w:pPr>
        <w:pStyle w:val="Code"/>
      </w:pPr>
      <w:r>
        <w:tab/>
        <w:t xml:space="preserve">eventDisabledVehicle    </w:t>
      </w:r>
      <w:r>
        <w:tab/>
      </w:r>
      <w:r>
        <w:tab/>
        <w:t>(11), -- DisabledVehicle DF may also be sent</w:t>
      </w:r>
    </w:p>
    <w:p w14:paraId="1737A5DA" w14:textId="77777777" w:rsidR="00985976" w:rsidRDefault="00985976" w:rsidP="00413E09">
      <w:pPr>
        <w:pStyle w:val="Code"/>
      </w:pPr>
      <w:r>
        <w:tab/>
        <w:t xml:space="preserve">eventAirBagDeployment           </w:t>
      </w:r>
      <w:r>
        <w:tab/>
        <w:t>(12)</w:t>
      </w:r>
    </w:p>
    <w:p w14:paraId="4CE25D62" w14:textId="77777777" w:rsidR="00985976" w:rsidRDefault="00985976" w:rsidP="00413E09">
      <w:pPr>
        <w:pStyle w:val="Code"/>
      </w:pPr>
      <w:r>
        <w:t>}</w:t>
      </w:r>
    </w:p>
    <w:p w14:paraId="2325537E" w14:textId="77777777" w:rsidR="00985976" w:rsidRDefault="00985976" w:rsidP="00985976">
      <w:pPr>
        <w:spacing w:after="0"/>
        <w:rPr>
          <w:rFonts w:ascii="Consolas" w:hAnsi="Consolas" w:cs="Consolas"/>
          <w:sz w:val="18"/>
          <w:szCs w:val="18"/>
        </w:rPr>
      </w:pPr>
    </w:p>
    <w:p w14:paraId="6A00C8E9" w14:textId="77777777" w:rsidR="00985976" w:rsidRDefault="00985976" w:rsidP="00985976">
      <w:pPr>
        <w:spacing w:after="0"/>
        <w:rPr>
          <w:rFonts w:ascii="Consolas" w:hAnsi="Consolas" w:cs="Consolas"/>
          <w:sz w:val="18"/>
          <w:szCs w:val="18"/>
        </w:rPr>
      </w:pPr>
    </w:p>
    <w:tbl>
      <w:tblP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549"/>
        <w:gridCol w:w="5956"/>
      </w:tblGrid>
      <w:tr w:rsidR="00985976" w14:paraId="5163DB1E"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B287F11" w14:textId="77777777" w:rsidR="00985976" w:rsidRDefault="00985976">
            <w:pPr>
              <w:pStyle w:val="TAL"/>
              <w:rPr>
                <w:b/>
              </w:rPr>
            </w:pPr>
            <w:r>
              <w:rPr>
                <w:b/>
              </w:rPr>
              <w:t>Parameters</w:t>
            </w:r>
          </w:p>
        </w:tc>
        <w:tc>
          <w:tcPr>
            <w:tcW w:w="5953" w:type="dxa"/>
            <w:tcBorders>
              <w:top w:val="single" w:sz="4" w:space="0" w:color="auto"/>
              <w:left w:val="single" w:sz="4" w:space="0" w:color="auto"/>
              <w:bottom w:val="single" w:sz="4" w:space="0" w:color="auto"/>
              <w:right w:val="single" w:sz="4" w:space="0" w:color="auto"/>
            </w:tcBorders>
            <w:hideMark/>
          </w:tcPr>
          <w:p w14:paraId="1B9F82A6" w14:textId="77777777" w:rsidR="00985976" w:rsidRDefault="00985976">
            <w:pPr>
              <w:pStyle w:val="TAL"/>
              <w:rPr>
                <w:b/>
                <w:lang w:eastAsia="en-US"/>
              </w:rPr>
            </w:pPr>
            <w:r>
              <w:rPr>
                <w:b/>
                <w:lang w:eastAsia="en-US"/>
              </w:rPr>
              <w:t>Explanation</w:t>
            </w:r>
          </w:p>
        </w:tc>
      </w:tr>
      <w:tr w:rsidR="00985976" w14:paraId="2CCC44A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ED9EC4E" w14:textId="77777777" w:rsidR="00985976" w:rsidRDefault="00985976">
            <w:pPr>
              <w:pStyle w:val="TAL"/>
            </w:pPr>
            <w:r>
              <w:t>eventHazardLights</w:t>
            </w:r>
          </w:p>
        </w:tc>
        <w:tc>
          <w:tcPr>
            <w:tcW w:w="5953" w:type="dxa"/>
            <w:tcBorders>
              <w:top w:val="single" w:sz="4" w:space="0" w:color="auto"/>
              <w:left w:val="single" w:sz="4" w:space="0" w:color="auto"/>
              <w:bottom w:val="single" w:sz="4" w:space="0" w:color="auto"/>
              <w:right w:val="single" w:sz="4" w:space="0" w:color="auto"/>
            </w:tcBorders>
            <w:hideMark/>
          </w:tcPr>
          <w:p w14:paraId="094B6772" w14:textId="77777777" w:rsidR="00985976" w:rsidRDefault="00985976">
            <w:pPr>
              <w:pStyle w:val="TAL"/>
              <w:rPr>
                <w:lang w:eastAsia="en-US"/>
              </w:rPr>
            </w:pPr>
            <w:r>
              <w:rPr>
                <w:lang w:eastAsia="en-US"/>
              </w:rPr>
              <w:t>Parameter specifying whether a Hazard Light Event is occurring</w:t>
            </w:r>
          </w:p>
        </w:tc>
      </w:tr>
      <w:tr w:rsidR="00985976" w14:paraId="16668C7A"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3736688" w14:textId="77777777" w:rsidR="00985976" w:rsidRDefault="00985976">
            <w:pPr>
              <w:pStyle w:val="TAL"/>
            </w:pPr>
            <w:r>
              <w:t>eventStopLineViolation</w:t>
            </w:r>
          </w:p>
        </w:tc>
        <w:tc>
          <w:tcPr>
            <w:tcW w:w="5953" w:type="dxa"/>
            <w:tcBorders>
              <w:top w:val="single" w:sz="4" w:space="0" w:color="auto"/>
              <w:left w:val="single" w:sz="4" w:space="0" w:color="auto"/>
              <w:bottom w:val="single" w:sz="4" w:space="0" w:color="auto"/>
              <w:right w:val="single" w:sz="4" w:space="0" w:color="auto"/>
            </w:tcBorders>
            <w:hideMark/>
          </w:tcPr>
          <w:p w14:paraId="6D314665" w14:textId="77777777" w:rsidR="00985976" w:rsidRDefault="00985976">
            <w:pPr>
              <w:pStyle w:val="TAL"/>
              <w:rPr>
                <w:lang w:eastAsia="en-US"/>
              </w:rPr>
            </w:pPr>
            <w:r>
              <w:rPr>
                <w:lang w:eastAsia="en-US"/>
              </w:rPr>
              <w:t>Parameter specifying whether a Stop Line Violation Event is occurring</w:t>
            </w:r>
          </w:p>
        </w:tc>
      </w:tr>
      <w:tr w:rsidR="00985976" w14:paraId="4D897C42"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727DA7E" w14:textId="77777777" w:rsidR="00985976" w:rsidRDefault="00985976">
            <w:pPr>
              <w:pStyle w:val="TAL"/>
            </w:pPr>
            <w:r>
              <w:t>eventABSactivated</w:t>
            </w:r>
          </w:p>
        </w:tc>
        <w:tc>
          <w:tcPr>
            <w:tcW w:w="5953" w:type="dxa"/>
            <w:tcBorders>
              <w:top w:val="single" w:sz="4" w:space="0" w:color="auto"/>
              <w:left w:val="single" w:sz="4" w:space="0" w:color="auto"/>
              <w:bottom w:val="single" w:sz="4" w:space="0" w:color="auto"/>
              <w:right w:val="single" w:sz="4" w:space="0" w:color="auto"/>
            </w:tcBorders>
            <w:hideMark/>
          </w:tcPr>
          <w:p w14:paraId="4EF5FA20" w14:textId="77777777" w:rsidR="00985976" w:rsidRDefault="00985976">
            <w:pPr>
              <w:pStyle w:val="TAL"/>
              <w:rPr>
                <w:lang w:eastAsia="en-US"/>
              </w:rPr>
            </w:pPr>
            <w:r>
              <w:rPr>
                <w:lang w:eastAsia="en-US"/>
              </w:rPr>
              <w:t>Parameter specifying whether an ABS Activated event is occurring</w:t>
            </w:r>
          </w:p>
        </w:tc>
      </w:tr>
      <w:tr w:rsidR="00985976" w14:paraId="1D5A95E7"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E70D9A0" w14:textId="77777777" w:rsidR="00985976" w:rsidRDefault="00985976">
            <w:pPr>
              <w:pStyle w:val="TAL"/>
            </w:pPr>
            <w:r>
              <w:t>eventTractionControlLoss</w:t>
            </w:r>
          </w:p>
        </w:tc>
        <w:tc>
          <w:tcPr>
            <w:tcW w:w="5953" w:type="dxa"/>
            <w:tcBorders>
              <w:top w:val="single" w:sz="4" w:space="0" w:color="auto"/>
              <w:left w:val="single" w:sz="4" w:space="0" w:color="auto"/>
              <w:bottom w:val="single" w:sz="4" w:space="0" w:color="auto"/>
              <w:right w:val="single" w:sz="4" w:space="0" w:color="auto"/>
            </w:tcBorders>
            <w:hideMark/>
          </w:tcPr>
          <w:p w14:paraId="3A59AD4F" w14:textId="77777777" w:rsidR="00985976" w:rsidRDefault="00985976">
            <w:pPr>
              <w:pStyle w:val="TAL"/>
              <w:rPr>
                <w:lang w:eastAsia="en-US"/>
              </w:rPr>
            </w:pPr>
            <w:r>
              <w:rPr>
                <w:lang w:eastAsia="en-US"/>
              </w:rPr>
              <w:t>Parameter specifying whether a Traction Control Loss event is occurring</w:t>
            </w:r>
          </w:p>
        </w:tc>
      </w:tr>
      <w:tr w:rsidR="00985976" w14:paraId="19536CC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7358F77" w14:textId="77777777" w:rsidR="00985976" w:rsidRDefault="00985976">
            <w:pPr>
              <w:pStyle w:val="TAL"/>
            </w:pPr>
            <w:r>
              <w:t>eventStabilityControlActivated</w:t>
            </w:r>
          </w:p>
        </w:tc>
        <w:tc>
          <w:tcPr>
            <w:tcW w:w="5953" w:type="dxa"/>
            <w:tcBorders>
              <w:top w:val="single" w:sz="4" w:space="0" w:color="auto"/>
              <w:left w:val="single" w:sz="4" w:space="0" w:color="auto"/>
              <w:bottom w:val="single" w:sz="4" w:space="0" w:color="auto"/>
              <w:right w:val="single" w:sz="4" w:space="0" w:color="auto"/>
            </w:tcBorders>
            <w:hideMark/>
          </w:tcPr>
          <w:p w14:paraId="1CCDAC30" w14:textId="77777777" w:rsidR="00985976" w:rsidRDefault="00985976">
            <w:pPr>
              <w:pStyle w:val="TAL"/>
              <w:rPr>
                <w:lang w:eastAsia="en-US"/>
              </w:rPr>
            </w:pPr>
            <w:r>
              <w:rPr>
                <w:lang w:eastAsia="en-US"/>
              </w:rPr>
              <w:t>Parameter specifying whether a Stability Control Activated event is occurring</w:t>
            </w:r>
          </w:p>
        </w:tc>
      </w:tr>
      <w:tr w:rsidR="00985976" w14:paraId="5A7C703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307FEE3F" w14:textId="77777777" w:rsidR="00985976" w:rsidRDefault="00985976">
            <w:pPr>
              <w:pStyle w:val="TAL"/>
            </w:pPr>
            <w:r>
              <w:t>eventHazardousMaterials</w:t>
            </w:r>
          </w:p>
        </w:tc>
        <w:tc>
          <w:tcPr>
            <w:tcW w:w="5953" w:type="dxa"/>
            <w:tcBorders>
              <w:top w:val="single" w:sz="4" w:space="0" w:color="auto"/>
              <w:left w:val="single" w:sz="4" w:space="0" w:color="auto"/>
              <w:bottom w:val="single" w:sz="4" w:space="0" w:color="auto"/>
              <w:right w:val="single" w:sz="4" w:space="0" w:color="auto"/>
            </w:tcBorders>
            <w:hideMark/>
          </w:tcPr>
          <w:p w14:paraId="36E3C153" w14:textId="77777777" w:rsidR="00985976" w:rsidRDefault="00985976">
            <w:pPr>
              <w:pStyle w:val="TAL"/>
              <w:rPr>
                <w:lang w:eastAsia="en-US"/>
              </w:rPr>
            </w:pPr>
            <w:r>
              <w:rPr>
                <w:lang w:eastAsia="en-US"/>
              </w:rPr>
              <w:t>Parameter specifying whether a Hazardous Materials Event is occurring</w:t>
            </w:r>
          </w:p>
        </w:tc>
      </w:tr>
      <w:tr w:rsidR="00985976" w14:paraId="2C163781"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2E98009" w14:textId="77777777" w:rsidR="00985976" w:rsidRDefault="00985976">
            <w:pPr>
              <w:pStyle w:val="TAL"/>
            </w:pPr>
            <w:r>
              <w:t>eventReserved1</w:t>
            </w:r>
          </w:p>
        </w:tc>
        <w:tc>
          <w:tcPr>
            <w:tcW w:w="5953" w:type="dxa"/>
            <w:tcBorders>
              <w:top w:val="single" w:sz="4" w:space="0" w:color="auto"/>
              <w:left w:val="single" w:sz="4" w:space="0" w:color="auto"/>
              <w:bottom w:val="single" w:sz="4" w:space="0" w:color="auto"/>
              <w:right w:val="single" w:sz="4" w:space="0" w:color="auto"/>
            </w:tcBorders>
            <w:hideMark/>
          </w:tcPr>
          <w:p w14:paraId="02E1D0DC" w14:textId="77777777" w:rsidR="00985976" w:rsidRDefault="00985976">
            <w:pPr>
              <w:pStyle w:val="TAL"/>
              <w:rPr>
                <w:lang w:eastAsia="en-US"/>
              </w:rPr>
            </w:pPr>
            <w:r>
              <w:rPr>
                <w:lang w:eastAsia="en-US"/>
              </w:rPr>
              <w:t>Parameter reserved for an even not explicitly included in the J2945.1 standard</w:t>
            </w:r>
          </w:p>
        </w:tc>
      </w:tr>
      <w:tr w:rsidR="00985976" w14:paraId="26084259"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6B5C1074" w14:textId="77777777" w:rsidR="00985976" w:rsidRDefault="00985976">
            <w:pPr>
              <w:pStyle w:val="TAL"/>
            </w:pPr>
            <w:r>
              <w:t>eventHardBraking</w:t>
            </w:r>
          </w:p>
        </w:tc>
        <w:tc>
          <w:tcPr>
            <w:tcW w:w="5953" w:type="dxa"/>
            <w:tcBorders>
              <w:top w:val="single" w:sz="4" w:space="0" w:color="auto"/>
              <w:left w:val="single" w:sz="4" w:space="0" w:color="auto"/>
              <w:bottom w:val="single" w:sz="4" w:space="0" w:color="auto"/>
              <w:right w:val="single" w:sz="4" w:space="0" w:color="auto"/>
            </w:tcBorders>
            <w:hideMark/>
          </w:tcPr>
          <w:p w14:paraId="45F012A6" w14:textId="77777777" w:rsidR="00985976" w:rsidRDefault="00985976">
            <w:pPr>
              <w:pStyle w:val="TAL"/>
              <w:rPr>
                <w:lang w:eastAsia="en-US"/>
              </w:rPr>
            </w:pPr>
            <w:r>
              <w:rPr>
                <w:lang w:eastAsia="en-US"/>
              </w:rPr>
              <w:t>Parameter specifying whether a Hard Braking event is occurring</w:t>
            </w:r>
          </w:p>
        </w:tc>
      </w:tr>
      <w:tr w:rsidR="00985976" w14:paraId="20EAF375"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25E61438" w14:textId="77777777" w:rsidR="00985976" w:rsidRDefault="00985976">
            <w:pPr>
              <w:pStyle w:val="TAL"/>
            </w:pPr>
            <w:r>
              <w:t>eventLightsChanged</w:t>
            </w:r>
          </w:p>
        </w:tc>
        <w:tc>
          <w:tcPr>
            <w:tcW w:w="5953" w:type="dxa"/>
            <w:tcBorders>
              <w:top w:val="single" w:sz="4" w:space="0" w:color="auto"/>
              <w:left w:val="single" w:sz="4" w:space="0" w:color="auto"/>
              <w:bottom w:val="single" w:sz="4" w:space="0" w:color="auto"/>
              <w:right w:val="single" w:sz="4" w:space="0" w:color="auto"/>
            </w:tcBorders>
            <w:hideMark/>
          </w:tcPr>
          <w:p w14:paraId="06A2718D" w14:textId="77777777" w:rsidR="00985976" w:rsidRDefault="00985976">
            <w:pPr>
              <w:pStyle w:val="TAL"/>
              <w:rPr>
                <w:lang w:eastAsia="en-US"/>
              </w:rPr>
            </w:pPr>
            <w:r>
              <w:rPr>
                <w:lang w:eastAsia="en-US"/>
              </w:rPr>
              <w:t>Parameter specifying whether a Lights Changes event is occurring</w:t>
            </w:r>
          </w:p>
        </w:tc>
      </w:tr>
      <w:tr w:rsidR="00985976" w14:paraId="7346BC4D"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08AA30C" w14:textId="77777777" w:rsidR="00985976" w:rsidRDefault="00985976">
            <w:pPr>
              <w:pStyle w:val="TAL"/>
            </w:pPr>
            <w:r>
              <w:t>eventWipersChanged</w:t>
            </w:r>
          </w:p>
        </w:tc>
        <w:tc>
          <w:tcPr>
            <w:tcW w:w="5953" w:type="dxa"/>
            <w:tcBorders>
              <w:top w:val="single" w:sz="4" w:space="0" w:color="auto"/>
              <w:left w:val="single" w:sz="4" w:space="0" w:color="auto"/>
              <w:bottom w:val="single" w:sz="4" w:space="0" w:color="auto"/>
              <w:right w:val="single" w:sz="4" w:space="0" w:color="auto"/>
            </w:tcBorders>
            <w:hideMark/>
          </w:tcPr>
          <w:p w14:paraId="119DF182" w14:textId="77777777" w:rsidR="00985976" w:rsidRDefault="00985976">
            <w:pPr>
              <w:pStyle w:val="TAL"/>
              <w:rPr>
                <w:lang w:eastAsia="en-US"/>
              </w:rPr>
            </w:pPr>
            <w:r>
              <w:rPr>
                <w:lang w:eastAsia="en-US"/>
              </w:rPr>
              <w:t>Parameter specifying whether a Wipers Changed event is occurring</w:t>
            </w:r>
          </w:p>
        </w:tc>
      </w:tr>
      <w:tr w:rsidR="00985976" w14:paraId="18F7C78F"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BB2B906" w14:textId="77777777" w:rsidR="00985976" w:rsidRDefault="00985976">
            <w:pPr>
              <w:pStyle w:val="TAL"/>
            </w:pPr>
            <w:r>
              <w:t>eventFlatTire</w:t>
            </w:r>
          </w:p>
        </w:tc>
        <w:tc>
          <w:tcPr>
            <w:tcW w:w="5953" w:type="dxa"/>
            <w:tcBorders>
              <w:top w:val="single" w:sz="4" w:space="0" w:color="auto"/>
              <w:left w:val="single" w:sz="4" w:space="0" w:color="auto"/>
              <w:bottom w:val="single" w:sz="4" w:space="0" w:color="auto"/>
              <w:right w:val="single" w:sz="4" w:space="0" w:color="auto"/>
            </w:tcBorders>
            <w:hideMark/>
          </w:tcPr>
          <w:p w14:paraId="1271207B" w14:textId="77777777" w:rsidR="00985976" w:rsidRDefault="00985976">
            <w:pPr>
              <w:pStyle w:val="TAL"/>
              <w:rPr>
                <w:lang w:eastAsia="en-US"/>
              </w:rPr>
            </w:pPr>
            <w:r>
              <w:rPr>
                <w:lang w:eastAsia="en-US"/>
              </w:rPr>
              <w:t>Parameter specifying whether a Flat Tire event is occurring</w:t>
            </w:r>
          </w:p>
        </w:tc>
      </w:tr>
      <w:tr w:rsidR="00985976" w14:paraId="43F59D1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74AF6741" w14:textId="77777777" w:rsidR="00985976" w:rsidRDefault="00985976">
            <w:pPr>
              <w:pStyle w:val="TAL"/>
            </w:pPr>
            <w:r>
              <w:t>eventDisabledVehicle</w:t>
            </w:r>
          </w:p>
        </w:tc>
        <w:tc>
          <w:tcPr>
            <w:tcW w:w="5953" w:type="dxa"/>
            <w:tcBorders>
              <w:top w:val="single" w:sz="4" w:space="0" w:color="auto"/>
              <w:left w:val="single" w:sz="4" w:space="0" w:color="auto"/>
              <w:bottom w:val="single" w:sz="4" w:space="0" w:color="auto"/>
              <w:right w:val="single" w:sz="4" w:space="0" w:color="auto"/>
            </w:tcBorders>
            <w:hideMark/>
          </w:tcPr>
          <w:p w14:paraId="08190C32" w14:textId="77777777" w:rsidR="00985976" w:rsidRDefault="00985976">
            <w:pPr>
              <w:pStyle w:val="TAL"/>
              <w:rPr>
                <w:lang w:eastAsia="en-US"/>
              </w:rPr>
            </w:pPr>
            <w:r>
              <w:rPr>
                <w:lang w:eastAsia="en-US"/>
              </w:rPr>
              <w:t>Parameter specifying whether a Disabled Vehicle event is occurring</w:t>
            </w:r>
          </w:p>
        </w:tc>
      </w:tr>
      <w:tr w:rsidR="00985976" w14:paraId="1635A993" w14:textId="77777777" w:rsidTr="00985976">
        <w:tc>
          <w:tcPr>
            <w:tcW w:w="2548" w:type="dxa"/>
            <w:tcBorders>
              <w:top w:val="single" w:sz="4" w:space="0" w:color="auto"/>
              <w:left w:val="single" w:sz="4" w:space="0" w:color="auto"/>
              <w:bottom w:val="single" w:sz="4" w:space="0" w:color="auto"/>
              <w:right w:val="single" w:sz="4" w:space="0" w:color="auto"/>
            </w:tcBorders>
            <w:hideMark/>
          </w:tcPr>
          <w:p w14:paraId="4097C39C" w14:textId="77777777" w:rsidR="00985976" w:rsidRDefault="00985976">
            <w:pPr>
              <w:pStyle w:val="TAL"/>
            </w:pPr>
            <w:r>
              <w:t>eventAirBagDeployment</w:t>
            </w:r>
          </w:p>
        </w:tc>
        <w:tc>
          <w:tcPr>
            <w:tcW w:w="5953" w:type="dxa"/>
            <w:tcBorders>
              <w:top w:val="single" w:sz="4" w:space="0" w:color="auto"/>
              <w:left w:val="single" w:sz="4" w:space="0" w:color="auto"/>
              <w:bottom w:val="single" w:sz="4" w:space="0" w:color="auto"/>
              <w:right w:val="single" w:sz="4" w:space="0" w:color="auto"/>
            </w:tcBorders>
            <w:hideMark/>
          </w:tcPr>
          <w:p w14:paraId="19380C1E" w14:textId="77777777" w:rsidR="00985976" w:rsidRDefault="00985976">
            <w:pPr>
              <w:pStyle w:val="TAL"/>
              <w:rPr>
                <w:lang w:eastAsia="en-US"/>
              </w:rPr>
            </w:pPr>
            <w:r>
              <w:rPr>
                <w:lang w:eastAsia="en-US"/>
              </w:rPr>
              <w:t>Parameter specifying whether an Air Bag Deployment event is occurring</w:t>
            </w:r>
          </w:p>
        </w:tc>
      </w:tr>
    </w:tbl>
    <w:p w14:paraId="23B73B9B" w14:textId="77777777" w:rsidR="00985976" w:rsidRDefault="00985976" w:rsidP="00985976">
      <w:pPr>
        <w:spacing w:after="0"/>
        <w:rPr>
          <w:rFonts w:ascii="Consolas" w:hAnsi="Consolas" w:cs="Consolas"/>
          <w:sz w:val="18"/>
          <w:szCs w:val="18"/>
        </w:rPr>
      </w:pPr>
    </w:p>
    <w:p w14:paraId="47765C8F" w14:textId="77777777" w:rsidR="00985976" w:rsidRDefault="00985976" w:rsidP="00985976">
      <w:pPr>
        <w:spacing w:after="0"/>
        <w:rPr>
          <w:rFonts w:ascii="Consolas" w:hAnsi="Consolas" w:cs="Consolas"/>
          <w:sz w:val="18"/>
          <w:szCs w:val="18"/>
        </w:rPr>
      </w:pPr>
    </w:p>
    <w:p w14:paraId="22C9BD15" w14:textId="77777777" w:rsidR="00985976" w:rsidRDefault="00985976" w:rsidP="008027FB">
      <w:pPr>
        <w:pStyle w:val="Heading4"/>
        <w:numPr>
          <w:ilvl w:val="3"/>
          <w:numId w:val="36"/>
        </w:numPr>
      </w:pPr>
      <w:bookmarkStart w:id="184" w:name="_Toc445478967"/>
      <w:r>
        <w:t>EnableBrakePedalStatus</w:t>
      </w:r>
      <w:bookmarkEnd w:id="184"/>
    </w:p>
    <w:p w14:paraId="30678E05" w14:textId="77777777" w:rsidR="00985976" w:rsidRDefault="00985976" w:rsidP="00985976">
      <w:pPr>
        <w:spacing w:after="0"/>
      </w:pPr>
      <w:r>
        <w:t>Sets the brake pedal status of the SUT.</w:t>
      </w:r>
    </w:p>
    <w:p w14:paraId="0FC022EC" w14:textId="77777777" w:rsidR="00985976" w:rsidRDefault="00985976" w:rsidP="00985976">
      <w:pPr>
        <w:spacing w:after="0"/>
      </w:pPr>
    </w:p>
    <w:p w14:paraId="590867B0" w14:textId="77777777" w:rsidR="00985976" w:rsidRDefault="00985976" w:rsidP="00413E09">
      <w:pPr>
        <w:pStyle w:val="Code"/>
      </w:pPr>
      <w:r>
        <w:t>EnableBrakePedalStatus ::= BOOLEAN</w:t>
      </w:r>
    </w:p>
    <w:p w14:paraId="327EAE5E" w14:textId="77777777" w:rsidR="00985976" w:rsidRDefault="00985976" w:rsidP="00985976">
      <w:pPr>
        <w:spacing w:after="0"/>
        <w:rPr>
          <w:rFonts w:ascii="Consolas" w:hAnsi="Consolas" w:cs="Consolas"/>
          <w:sz w:val="18"/>
          <w:szCs w:val="18"/>
        </w:rPr>
      </w:pPr>
    </w:p>
    <w:p w14:paraId="40F42769" w14:textId="77777777" w:rsidR="00985976" w:rsidRDefault="00985976" w:rsidP="00985976">
      <w:pPr>
        <w:spacing w:after="0"/>
        <w:rPr>
          <w:rFonts w:ascii="Consolas" w:hAnsi="Consolas" w:cs="Consolas"/>
          <w:sz w:val="18"/>
          <w:szCs w:val="18"/>
        </w:rPr>
      </w:pPr>
    </w:p>
    <w:p w14:paraId="7198CA1F" w14:textId="77777777" w:rsidR="00985976" w:rsidRDefault="00985976" w:rsidP="008027FB">
      <w:pPr>
        <w:pStyle w:val="Heading4"/>
        <w:numPr>
          <w:ilvl w:val="3"/>
          <w:numId w:val="36"/>
        </w:numPr>
      </w:pPr>
      <w:bookmarkStart w:id="185" w:name="_Toc445478968"/>
      <w:r>
        <w:t>EnableBrakeAvailability</w:t>
      </w:r>
      <w:bookmarkEnd w:id="185"/>
    </w:p>
    <w:p w14:paraId="0D8F0572" w14:textId="77777777" w:rsidR="00985976" w:rsidRDefault="00985976" w:rsidP="00985976">
      <w:r>
        <w:t>This request sets the brake availability of the SUT.</w:t>
      </w:r>
    </w:p>
    <w:p w14:paraId="42D09565" w14:textId="77777777" w:rsidR="00985976" w:rsidRDefault="00985976" w:rsidP="00413E09">
      <w:pPr>
        <w:pStyle w:val="Code"/>
      </w:pPr>
      <w:r>
        <w:t>EnableBrakeAvailability ::= BOOLEAN</w:t>
      </w:r>
    </w:p>
    <w:p w14:paraId="57001942" w14:textId="77777777" w:rsidR="00985976" w:rsidRDefault="00985976" w:rsidP="00985976">
      <w:pPr>
        <w:spacing w:after="0"/>
        <w:rPr>
          <w:rFonts w:ascii="Consolas" w:hAnsi="Consolas" w:cs="Consolas"/>
          <w:sz w:val="18"/>
          <w:szCs w:val="18"/>
        </w:rPr>
      </w:pPr>
    </w:p>
    <w:p w14:paraId="39D5E373" w14:textId="77777777" w:rsidR="00985976" w:rsidRDefault="00985976" w:rsidP="00985976">
      <w:pPr>
        <w:spacing w:after="0"/>
        <w:rPr>
          <w:rFonts w:ascii="Consolas" w:hAnsi="Consolas" w:cs="Consolas"/>
          <w:sz w:val="18"/>
          <w:szCs w:val="18"/>
        </w:rPr>
      </w:pPr>
    </w:p>
    <w:p w14:paraId="5D8390E3" w14:textId="77777777" w:rsidR="00985976" w:rsidRDefault="00985976" w:rsidP="008027FB">
      <w:pPr>
        <w:pStyle w:val="Heading4"/>
        <w:numPr>
          <w:ilvl w:val="3"/>
          <w:numId w:val="36"/>
        </w:numPr>
      </w:pPr>
      <w:bookmarkStart w:id="186" w:name="_Toc445478969"/>
      <w:r>
        <w:t>EnableCongestionMitigation</w:t>
      </w:r>
      <w:bookmarkEnd w:id="186"/>
    </w:p>
    <w:p w14:paraId="1B5A33B4" w14:textId="77777777" w:rsidR="00985976" w:rsidRDefault="00985976" w:rsidP="00985976">
      <w:r>
        <w:t>This request sets the congestion mitigation of the SUT.</w:t>
      </w:r>
    </w:p>
    <w:p w14:paraId="6E7E2EB2" w14:textId="77777777" w:rsidR="00985976" w:rsidRDefault="00985976" w:rsidP="00413E09">
      <w:pPr>
        <w:pStyle w:val="Code"/>
      </w:pPr>
      <w:r>
        <w:t>EnableCongestionMitigation ::= BOOLEAN</w:t>
      </w:r>
    </w:p>
    <w:p w14:paraId="79D2463E" w14:textId="77777777" w:rsidR="00985976" w:rsidRDefault="00985976" w:rsidP="00985976">
      <w:pPr>
        <w:spacing w:after="0"/>
        <w:rPr>
          <w:rFonts w:ascii="Consolas" w:hAnsi="Consolas" w:cs="Consolas"/>
          <w:sz w:val="18"/>
          <w:szCs w:val="18"/>
        </w:rPr>
      </w:pPr>
    </w:p>
    <w:p w14:paraId="12DDA1CD" w14:textId="77777777" w:rsidR="00985976" w:rsidRDefault="00985976" w:rsidP="00985976">
      <w:pPr>
        <w:spacing w:after="0"/>
        <w:rPr>
          <w:rFonts w:ascii="Consolas" w:hAnsi="Consolas" w:cs="Consolas"/>
          <w:sz w:val="18"/>
          <w:szCs w:val="18"/>
        </w:rPr>
      </w:pPr>
    </w:p>
    <w:p w14:paraId="5B94F0E4" w14:textId="77777777" w:rsidR="00985976" w:rsidRDefault="00985976" w:rsidP="008027FB">
      <w:pPr>
        <w:pStyle w:val="Heading4"/>
        <w:numPr>
          <w:ilvl w:val="3"/>
          <w:numId w:val="36"/>
        </w:numPr>
      </w:pPr>
      <w:bookmarkStart w:id="187" w:name="_Toc445478970"/>
      <w:r>
        <w:t>SetTemporaryId</w:t>
      </w:r>
      <w:bookmarkEnd w:id="187"/>
    </w:p>
    <w:p w14:paraId="7BEA363D" w14:textId="77777777" w:rsidR="00985976" w:rsidRDefault="00985976" w:rsidP="00985976">
      <w:r>
        <w:t>This request sets the temporary ID of the SUT.</w:t>
      </w:r>
    </w:p>
    <w:p w14:paraId="632FB313" w14:textId="77777777" w:rsidR="00985976" w:rsidRDefault="00985976" w:rsidP="00413E09">
      <w:pPr>
        <w:pStyle w:val="Code"/>
      </w:pPr>
      <w:r>
        <w:t>SetTemporaryId ::= OCTET STRING (SIZE(4))</w:t>
      </w:r>
    </w:p>
    <w:p w14:paraId="37F5D5EA" w14:textId="77777777" w:rsidR="00985976" w:rsidRDefault="00985976" w:rsidP="00985976">
      <w:pPr>
        <w:spacing w:after="0"/>
        <w:rPr>
          <w:rFonts w:ascii="Consolas" w:hAnsi="Consolas" w:cs="Consolas"/>
          <w:sz w:val="18"/>
          <w:szCs w:val="18"/>
        </w:rPr>
      </w:pPr>
    </w:p>
    <w:p w14:paraId="6D1C4F11" w14:textId="77777777" w:rsidR="00985976" w:rsidRDefault="00985976" w:rsidP="00985976">
      <w:pPr>
        <w:spacing w:after="0"/>
        <w:rPr>
          <w:rFonts w:ascii="Consolas" w:hAnsi="Consolas" w:cs="Consolas"/>
          <w:sz w:val="18"/>
          <w:szCs w:val="18"/>
        </w:rPr>
      </w:pPr>
    </w:p>
    <w:p w14:paraId="72122FF1" w14:textId="77777777" w:rsidR="00985976" w:rsidRDefault="00985976" w:rsidP="008027FB">
      <w:pPr>
        <w:pStyle w:val="Heading4"/>
        <w:numPr>
          <w:ilvl w:val="3"/>
          <w:numId w:val="36"/>
        </w:numPr>
      </w:pPr>
      <w:bookmarkStart w:id="188" w:name="_Toc445478971"/>
      <w:r>
        <w:t>SetMsgCount</w:t>
      </w:r>
      <w:bookmarkEnd w:id="188"/>
    </w:p>
    <w:p w14:paraId="3EC618A0" w14:textId="77777777" w:rsidR="00985976" w:rsidRDefault="00985976" w:rsidP="00985976">
      <w:r>
        <w:t>This request sets the message count of the SUT.</w:t>
      </w:r>
    </w:p>
    <w:p w14:paraId="50AB9781" w14:textId="77777777" w:rsidR="00985976" w:rsidRDefault="00985976" w:rsidP="00413E09">
      <w:pPr>
        <w:pStyle w:val="Code"/>
      </w:pPr>
      <w:r>
        <w:t>SetMsgCount ::= INTEGER (0..127)</w:t>
      </w:r>
    </w:p>
    <w:p w14:paraId="61E0007C" w14:textId="77777777" w:rsidR="00985976" w:rsidRDefault="00985976" w:rsidP="00985976">
      <w:pPr>
        <w:spacing w:after="0"/>
        <w:rPr>
          <w:rFonts w:ascii="Consolas" w:hAnsi="Consolas" w:cs="Consolas"/>
          <w:sz w:val="18"/>
          <w:szCs w:val="18"/>
        </w:rPr>
      </w:pPr>
    </w:p>
    <w:p w14:paraId="697F7FF8" w14:textId="77777777" w:rsidR="00985976" w:rsidRDefault="00985976" w:rsidP="00985976">
      <w:pPr>
        <w:spacing w:after="0"/>
        <w:rPr>
          <w:rFonts w:ascii="Consolas" w:hAnsi="Consolas" w:cs="Consolas"/>
          <w:sz w:val="18"/>
          <w:szCs w:val="18"/>
        </w:rPr>
      </w:pPr>
    </w:p>
    <w:p w14:paraId="5B5D2EA6" w14:textId="77777777" w:rsidR="00985976" w:rsidRDefault="00985976" w:rsidP="008027FB">
      <w:pPr>
        <w:pStyle w:val="Heading4"/>
        <w:numPr>
          <w:ilvl w:val="3"/>
          <w:numId w:val="36"/>
        </w:numPr>
      </w:pPr>
      <w:bookmarkStart w:id="189" w:name="_Toc445478972"/>
      <w:r>
        <w:lastRenderedPageBreak/>
        <w:t>ConfigureBsm</w:t>
      </w:r>
      <w:bookmarkEnd w:id="189"/>
    </w:p>
    <w:p w14:paraId="20D3832D" w14:textId="77777777" w:rsidR="00985976" w:rsidRDefault="00985976" w:rsidP="00985976">
      <w:r>
        <w:t>This request configures the BSM transmission of the SUT. Refer to SetWsmTxInfo for more information on parameter settings.</w:t>
      </w:r>
    </w:p>
    <w:p w14:paraId="6D5C2C43" w14:textId="77777777" w:rsidR="00985976" w:rsidRDefault="00985976" w:rsidP="00413E09">
      <w:pPr>
        <w:pStyle w:val="Code"/>
      </w:pPr>
      <w:r>
        <w:t>ConfigureBsm ::= SetWsmTxInfo (WITH COMPONENTS {</w:t>
      </w:r>
    </w:p>
    <w:p w14:paraId="041AFB28" w14:textId="77777777" w:rsidR="00985976" w:rsidRDefault="00985976" w:rsidP="00413E09">
      <w:pPr>
        <w:pStyle w:val="Code"/>
      </w:pPr>
      <w:r>
        <w:tab/>
      </w:r>
      <w:r>
        <w:tab/>
        <w:t>psid</w:t>
      </w:r>
      <w:r>
        <w:tab/>
        <w:t>(32),</w:t>
      </w:r>
    </w:p>
    <w:p w14:paraId="1A21E7E7" w14:textId="77777777" w:rsidR="00985976" w:rsidRDefault="00985976" w:rsidP="00413E09">
      <w:pPr>
        <w:pStyle w:val="Code"/>
      </w:pPr>
      <w:r>
        <w:tab/>
      </w:r>
      <w:r>
        <w:tab/>
        <w:t>radio,</w:t>
      </w:r>
    </w:p>
    <w:p w14:paraId="21CA4F81" w14:textId="77777777" w:rsidR="00985976" w:rsidRDefault="00985976" w:rsidP="00413E09">
      <w:pPr>
        <w:pStyle w:val="Code"/>
      </w:pPr>
      <w:r>
        <w:tab/>
      </w:r>
      <w:r>
        <w:tab/>
        <w:t>security (WITH COMPONENTS { contentType (mBSM) }),</w:t>
      </w:r>
    </w:p>
    <w:p w14:paraId="6958BF62" w14:textId="77777777" w:rsidR="00985976" w:rsidRDefault="00985976" w:rsidP="00413E09">
      <w:pPr>
        <w:pStyle w:val="Code"/>
      </w:pPr>
      <w:r>
        <w:tab/>
      </w:r>
      <w:r>
        <w:tab/>
        <w:t>channelIdentifier (172),</w:t>
      </w:r>
    </w:p>
    <w:p w14:paraId="0CB3034C" w14:textId="77777777" w:rsidR="00985976" w:rsidRDefault="00985976" w:rsidP="00413E09">
      <w:pPr>
        <w:pStyle w:val="Code"/>
      </w:pPr>
      <w:r>
        <w:tab/>
      </w:r>
      <w:r>
        <w:tab/>
        <w:t>timeslot (continuous),</w:t>
      </w:r>
    </w:p>
    <w:p w14:paraId="4A923547" w14:textId="49999CFF" w:rsidR="00985976" w:rsidRDefault="00416A10" w:rsidP="00413E09">
      <w:pPr>
        <w:pStyle w:val="Code"/>
      </w:pPr>
      <w:r>
        <w:tab/>
      </w:r>
      <w:r>
        <w:tab/>
        <w:t>dataRate (</w:t>
      </w:r>
      <w:r w:rsidR="00985976">
        <w:t>6),</w:t>
      </w:r>
    </w:p>
    <w:p w14:paraId="6612C73F" w14:textId="77777777" w:rsidR="00985976" w:rsidRDefault="00985976" w:rsidP="00413E09">
      <w:pPr>
        <w:pStyle w:val="Code"/>
      </w:pPr>
      <w:r>
        <w:tab/>
      </w:r>
      <w:r>
        <w:tab/>
        <w:t>transmitPowerLevel (20),</w:t>
      </w:r>
    </w:p>
    <w:p w14:paraId="7972AFA6" w14:textId="77777777" w:rsidR="00985976" w:rsidRDefault="00985976" w:rsidP="00413E09">
      <w:pPr>
        <w:pStyle w:val="Code"/>
      </w:pPr>
      <w:r>
        <w:tab/>
      </w:r>
      <w:r>
        <w:tab/>
        <w:t>infoElementsIncluded ('000000000000000000000000'B),</w:t>
      </w:r>
    </w:p>
    <w:p w14:paraId="3FC9657F" w14:textId="77777777" w:rsidR="00985976" w:rsidRDefault="00985976" w:rsidP="00413E09">
      <w:pPr>
        <w:pStyle w:val="Code"/>
      </w:pPr>
      <w:r>
        <w:tab/>
      </w:r>
      <w:r>
        <w:tab/>
        <w:t>userPriority (7),</w:t>
      </w:r>
    </w:p>
    <w:p w14:paraId="2C478C15" w14:textId="77777777" w:rsidR="00985976" w:rsidRDefault="00985976" w:rsidP="00413E09">
      <w:pPr>
        <w:pStyle w:val="Code"/>
      </w:pPr>
      <w:r>
        <w:tab/>
      </w:r>
      <w:r>
        <w:tab/>
        <w:t>destinationMACAddr ('FFFFFFFFFFFF'H),</w:t>
      </w:r>
    </w:p>
    <w:p w14:paraId="4FD5DE64" w14:textId="77777777" w:rsidR="00985976" w:rsidRDefault="00985976" w:rsidP="00413E09">
      <w:pPr>
        <w:pStyle w:val="Code"/>
      </w:pPr>
      <w:r>
        <w:tab/>
      </w:r>
      <w:r>
        <w:tab/>
        <w:t>repeatRate ABSENT,</w:t>
      </w:r>
    </w:p>
    <w:p w14:paraId="5AC17738" w14:textId="77777777" w:rsidR="00985976" w:rsidRDefault="00985976" w:rsidP="00413E09">
      <w:pPr>
        <w:pStyle w:val="Code"/>
      </w:pPr>
      <w:r>
        <w:tab/>
      </w:r>
      <w:r>
        <w:tab/>
        <w:t>payload ABSENT</w:t>
      </w:r>
      <w:r>
        <w:tab/>
      </w:r>
      <w:r>
        <w:tab/>
        <w:t>-- Assumes BSM payload is generated by the SUT</w:t>
      </w:r>
      <w:r>
        <w:tab/>
      </w:r>
    </w:p>
    <w:p w14:paraId="4B0797D4" w14:textId="77777777" w:rsidR="00985976" w:rsidRDefault="00985976" w:rsidP="00413E09">
      <w:pPr>
        <w:pStyle w:val="Code"/>
      </w:pPr>
      <w:r>
        <w:tab/>
        <w:t>})</w:t>
      </w:r>
    </w:p>
    <w:p w14:paraId="7D587CD9" w14:textId="77777777" w:rsidR="00985976" w:rsidRDefault="00985976" w:rsidP="00985976">
      <w:pPr>
        <w:spacing w:after="0"/>
        <w:rPr>
          <w:rFonts w:ascii="Consolas" w:hAnsi="Consolas" w:cs="Consolas"/>
          <w:sz w:val="18"/>
          <w:szCs w:val="18"/>
        </w:rPr>
      </w:pPr>
    </w:p>
    <w:p w14:paraId="46BA930F" w14:textId="77777777" w:rsidR="00985976" w:rsidRDefault="00985976" w:rsidP="00985976">
      <w:pPr>
        <w:spacing w:after="0"/>
        <w:rPr>
          <w:rFonts w:ascii="Consolas" w:hAnsi="Consolas" w:cs="Consolas"/>
          <w:sz w:val="18"/>
          <w:szCs w:val="18"/>
        </w:rPr>
      </w:pPr>
    </w:p>
    <w:p w14:paraId="7EA87499" w14:textId="77777777" w:rsidR="00985976" w:rsidRDefault="00985976" w:rsidP="008027FB">
      <w:pPr>
        <w:pStyle w:val="Heading4"/>
        <w:numPr>
          <w:ilvl w:val="3"/>
          <w:numId w:val="36"/>
        </w:numPr>
      </w:pPr>
      <w:bookmarkStart w:id="190" w:name="_Toc445478973"/>
      <w:r>
        <w:t>StartBsmTx</w:t>
      </w:r>
      <w:bookmarkEnd w:id="190"/>
    </w:p>
    <w:p w14:paraId="1F8DFCBB" w14:textId="77777777" w:rsidR="00985976" w:rsidRDefault="00985976" w:rsidP="00985976">
      <w:r>
        <w:t>This request starts BSM transmission from the SUT. Refer to StartWsmTx for more information on parameter settings.</w:t>
      </w:r>
    </w:p>
    <w:p w14:paraId="2525622F" w14:textId="77777777" w:rsidR="00985976" w:rsidRDefault="00985976" w:rsidP="00413E09">
      <w:pPr>
        <w:pStyle w:val="Code"/>
      </w:pPr>
      <w:r>
        <w:t>StartBsmTx ::= StartWsmTx (WITH COMPONENTS {</w:t>
      </w:r>
    </w:p>
    <w:p w14:paraId="26346D28" w14:textId="77777777" w:rsidR="00985976" w:rsidRDefault="00985976" w:rsidP="00413E09">
      <w:pPr>
        <w:pStyle w:val="Code"/>
      </w:pPr>
      <w:r>
        <w:tab/>
      </w:r>
      <w:r>
        <w:tab/>
        <w:t>psid (32),</w:t>
      </w:r>
    </w:p>
    <w:p w14:paraId="444C6754" w14:textId="77777777" w:rsidR="00985976" w:rsidRDefault="00985976" w:rsidP="00413E09">
      <w:pPr>
        <w:pStyle w:val="Code"/>
      </w:pPr>
      <w:r>
        <w:tab/>
      </w:r>
      <w:r>
        <w:tab/>
        <w:t>radio,</w:t>
      </w:r>
    </w:p>
    <w:p w14:paraId="4224EC83" w14:textId="77777777" w:rsidR="00985976" w:rsidRDefault="00985976" w:rsidP="00413E09">
      <w:pPr>
        <w:pStyle w:val="Code"/>
      </w:pPr>
      <w:r>
        <w:tab/>
      </w:r>
      <w:r>
        <w:tab/>
        <w:t>repeatRate,</w:t>
      </w:r>
    </w:p>
    <w:p w14:paraId="1D92461E" w14:textId="77777777" w:rsidR="00985976" w:rsidRDefault="00985976" w:rsidP="00413E09">
      <w:pPr>
        <w:pStyle w:val="Code"/>
      </w:pPr>
      <w:r>
        <w:tab/>
      </w:r>
      <w:r>
        <w:tab/>
        <w:t>payload ABSENT</w:t>
      </w:r>
      <w:r>
        <w:tab/>
      </w:r>
      <w:r>
        <w:tab/>
        <w:t>-- Assumes BSM payload is generated by the SUT</w:t>
      </w:r>
    </w:p>
    <w:p w14:paraId="0F98AF4A" w14:textId="77777777" w:rsidR="00985976" w:rsidRDefault="00985976" w:rsidP="00413E09">
      <w:pPr>
        <w:pStyle w:val="Code"/>
      </w:pPr>
      <w:r>
        <w:tab/>
        <w:t>})</w:t>
      </w:r>
    </w:p>
    <w:p w14:paraId="6F895ACF" w14:textId="77777777" w:rsidR="00985976" w:rsidRDefault="00985976" w:rsidP="00985976">
      <w:pPr>
        <w:spacing w:after="0"/>
        <w:rPr>
          <w:rFonts w:ascii="Consolas" w:hAnsi="Consolas" w:cs="Consolas"/>
          <w:sz w:val="18"/>
          <w:szCs w:val="18"/>
        </w:rPr>
      </w:pPr>
    </w:p>
    <w:p w14:paraId="036DA87F" w14:textId="77777777" w:rsidR="00985976" w:rsidRDefault="00985976" w:rsidP="00985976">
      <w:pPr>
        <w:spacing w:after="0"/>
        <w:rPr>
          <w:rFonts w:ascii="Consolas" w:hAnsi="Consolas" w:cs="Consolas"/>
          <w:sz w:val="18"/>
          <w:szCs w:val="18"/>
        </w:rPr>
      </w:pPr>
    </w:p>
    <w:p w14:paraId="20E5B5D4" w14:textId="77777777" w:rsidR="00985976" w:rsidRDefault="00985976" w:rsidP="008027FB">
      <w:pPr>
        <w:pStyle w:val="Heading4"/>
        <w:numPr>
          <w:ilvl w:val="3"/>
          <w:numId w:val="36"/>
        </w:numPr>
      </w:pPr>
      <w:bookmarkStart w:id="191" w:name="_Toc445478974"/>
      <w:r>
        <w:t>StopBsmTx</w:t>
      </w:r>
      <w:bookmarkEnd w:id="191"/>
    </w:p>
    <w:p w14:paraId="277D4781" w14:textId="77777777" w:rsidR="00985976" w:rsidRDefault="00985976" w:rsidP="00985976">
      <w:r>
        <w:t>This request stops BSM transmission from the SUT. Refer to StopWsmTx for more information on parameter settings.</w:t>
      </w:r>
    </w:p>
    <w:p w14:paraId="0C2CF044" w14:textId="77777777" w:rsidR="00985976" w:rsidRDefault="00985976" w:rsidP="00413E09">
      <w:pPr>
        <w:pStyle w:val="Code"/>
      </w:pPr>
      <w:r>
        <w:t>StopBsmTx ::= StopWsmTx (WITH COMPONENTS {</w:t>
      </w:r>
    </w:p>
    <w:p w14:paraId="330A105C" w14:textId="77777777" w:rsidR="00985976" w:rsidRDefault="00985976" w:rsidP="00413E09">
      <w:pPr>
        <w:pStyle w:val="Code"/>
      </w:pPr>
      <w:r>
        <w:tab/>
      </w:r>
      <w:r>
        <w:tab/>
        <w:t>psid (32)</w:t>
      </w:r>
    </w:p>
    <w:p w14:paraId="242260FB" w14:textId="77777777" w:rsidR="00985976" w:rsidRDefault="00985976" w:rsidP="00413E09">
      <w:pPr>
        <w:pStyle w:val="Code"/>
      </w:pPr>
      <w:r>
        <w:tab/>
        <w:t>})</w:t>
      </w:r>
    </w:p>
    <w:p w14:paraId="55EF4291" w14:textId="77777777" w:rsidR="00985976" w:rsidRDefault="00985976" w:rsidP="00985976">
      <w:pPr>
        <w:spacing w:after="0"/>
        <w:rPr>
          <w:rFonts w:ascii="Consolas" w:hAnsi="Consolas" w:cs="Consolas"/>
          <w:sz w:val="18"/>
          <w:szCs w:val="18"/>
        </w:rPr>
      </w:pPr>
    </w:p>
    <w:p w14:paraId="56D99628" w14:textId="77777777" w:rsidR="00985976" w:rsidRDefault="00985976" w:rsidP="00985976">
      <w:pPr>
        <w:spacing w:after="0"/>
        <w:rPr>
          <w:rFonts w:ascii="Consolas" w:hAnsi="Consolas" w:cs="Consolas"/>
          <w:sz w:val="18"/>
          <w:szCs w:val="18"/>
        </w:rPr>
      </w:pPr>
    </w:p>
    <w:p w14:paraId="7462626E" w14:textId="77777777" w:rsidR="00985976" w:rsidRDefault="00985976" w:rsidP="008027FB">
      <w:pPr>
        <w:pStyle w:val="Heading4"/>
        <w:numPr>
          <w:ilvl w:val="3"/>
          <w:numId w:val="36"/>
        </w:numPr>
      </w:pPr>
      <w:bookmarkStart w:id="192" w:name="_Toc445478975"/>
      <w:r>
        <w:t>StartBsmRx</w:t>
      </w:r>
      <w:bookmarkEnd w:id="192"/>
    </w:p>
    <w:p w14:paraId="7D67175C" w14:textId="77777777" w:rsidR="00985976" w:rsidRDefault="00985976" w:rsidP="00985976">
      <w:r>
        <w:t>This request starts BSM reception from the SUT. Refer to StartWsmRx for more information on parameter settings.</w:t>
      </w:r>
    </w:p>
    <w:p w14:paraId="76F818EF" w14:textId="77777777" w:rsidR="00985976" w:rsidRDefault="00985976" w:rsidP="00413E09">
      <w:pPr>
        <w:pStyle w:val="Code"/>
      </w:pPr>
      <w:r>
        <w:t>StartBsmRx ::= StartWsmRx (WITH COMPONENTS {</w:t>
      </w:r>
    </w:p>
    <w:p w14:paraId="16C19BE0" w14:textId="77777777" w:rsidR="00413E09" w:rsidRDefault="00985976" w:rsidP="00413E09">
      <w:pPr>
        <w:pStyle w:val="Code"/>
      </w:pPr>
      <w:r>
        <w:tab/>
        <w:t xml:space="preserve">psid  (32), </w:t>
      </w:r>
    </w:p>
    <w:p w14:paraId="322DC781" w14:textId="4BC52106" w:rsidR="00985976" w:rsidRDefault="00413E09" w:rsidP="00413E09">
      <w:pPr>
        <w:pStyle w:val="Code"/>
      </w:pPr>
      <w:r>
        <w:tab/>
      </w:r>
      <w:r w:rsidR="00985976">
        <w:t>-- PSID is optional if eventHandling.rxFlag is set to receive any WSM with PSID</w:t>
      </w:r>
    </w:p>
    <w:p w14:paraId="214B5CDB" w14:textId="77777777" w:rsidR="00985976" w:rsidRDefault="00985976" w:rsidP="00413E09">
      <w:pPr>
        <w:pStyle w:val="Code"/>
      </w:pPr>
      <w:r>
        <w:tab/>
        <w:t>radio ( WITH COMPONENTS { ..., antenna ABSENT }),</w:t>
      </w:r>
    </w:p>
    <w:p w14:paraId="633611DA" w14:textId="77777777" w:rsidR="00985976" w:rsidRDefault="00985976" w:rsidP="00413E09">
      <w:pPr>
        <w:pStyle w:val="Code"/>
      </w:pPr>
      <w:r>
        <w:tab/>
        <w:t>channelIdentifier,</w:t>
      </w:r>
    </w:p>
    <w:p w14:paraId="2C57BF4C" w14:textId="77777777" w:rsidR="00985976" w:rsidRDefault="00985976" w:rsidP="00413E09">
      <w:pPr>
        <w:pStyle w:val="Code"/>
      </w:pPr>
      <w:r>
        <w:tab/>
        <w:t>timeSlot,</w:t>
      </w:r>
    </w:p>
    <w:p w14:paraId="3D529E0D" w14:textId="77777777" w:rsidR="00985976" w:rsidRDefault="00985976" w:rsidP="00413E09">
      <w:pPr>
        <w:pStyle w:val="Code"/>
      </w:pPr>
      <w:r>
        <w:tab/>
        <w:t>eventHandling</w:t>
      </w:r>
    </w:p>
    <w:p w14:paraId="25863197" w14:textId="77777777" w:rsidR="00985976" w:rsidRDefault="00985976" w:rsidP="00413E09">
      <w:pPr>
        <w:pStyle w:val="Code"/>
      </w:pPr>
      <w:r>
        <w:tab/>
        <w:t>})</w:t>
      </w:r>
    </w:p>
    <w:p w14:paraId="282931AB" w14:textId="77777777" w:rsidR="00985976" w:rsidRDefault="00985976" w:rsidP="00985976">
      <w:pPr>
        <w:spacing w:after="0"/>
        <w:rPr>
          <w:rFonts w:ascii="Consolas" w:hAnsi="Consolas" w:cs="Consolas"/>
          <w:sz w:val="18"/>
          <w:szCs w:val="18"/>
        </w:rPr>
      </w:pPr>
    </w:p>
    <w:p w14:paraId="2B1CA5C7" w14:textId="77777777" w:rsidR="00985976" w:rsidRDefault="00985976" w:rsidP="00985976"/>
    <w:p w14:paraId="05109678" w14:textId="77777777" w:rsidR="00985976" w:rsidRDefault="00985976" w:rsidP="008027FB">
      <w:pPr>
        <w:pStyle w:val="Heading4"/>
        <w:numPr>
          <w:ilvl w:val="3"/>
          <w:numId w:val="36"/>
        </w:numPr>
      </w:pPr>
      <w:bookmarkStart w:id="193" w:name="_Toc445478976"/>
      <w:r>
        <w:t>StopBsmRx</w:t>
      </w:r>
      <w:bookmarkEnd w:id="193"/>
    </w:p>
    <w:p w14:paraId="68691E88" w14:textId="77777777" w:rsidR="00985976" w:rsidRDefault="00985976" w:rsidP="00985976">
      <w:r>
        <w:t>This request stops BSM reception from the SUT. Refer to StopWsmRx for more information on parameter settings.</w:t>
      </w:r>
    </w:p>
    <w:p w14:paraId="23C5364D" w14:textId="77777777" w:rsidR="00985976" w:rsidRDefault="00985976" w:rsidP="00413E09">
      <w:pPr>
        <w:pStyle w:val="Code"/>
      </w:pPr>
      <w:r>
        <w:t>StopBsmRx ::= StopWsmRx (WITH COMPONENTS {</w:t>
      </w:r>
    </w:p>
    <w:p w14:paraId="5FC0FB37" w14:textId="77777777" w:rsidR="00985976" w:rsidRDefault="00985976" w:rsidP="00413E09">
      <w:pPr>
        <w:pStyle w:val="Code"/>
      </w:pPr>
      <w:r>
        <w:lastRenderedPageBreak/>
        <w:tab/>
      </w:r>
      <w:r>
        <w:tab/>
        <w:t>psid (32)</w:t>
      </w:r>
    </w:p>
    <w:p w14:paraId="0972659E" w14:textId="77777777" w:rsidR="00985976" w:rsidRDefault="00985976" w:rsidP="00413E09">
      <w:pPr>
        <w:pStyle w:val="Code"/>
      </w:pPr>
      <w:r>
        <w:tab/>
        <w:t>})</w:t>
      </w:r>
    </w:p>
    <w:p w14:paraId="53CC810E" w14:textId="77777777" w:rsidR="00AC4C94" w:rsidRPr="0090668E" w:rsidRDefault="00AC4C94" w:rsidP="0090668E"/>
    <w:p w14:paraId="053E317C" w14:textId="77777777" w:rsidR="00321249" w:rsidRDefault="00321249" w:rsidP="00321249">
      <w:pPr>
        <w:pStyle w:val="Heading3"/>
      </w:pPr>
      <w:bookmarkStart w:id="194" w:name="_Toc446337007"/>
      <w:r w:rsidRPr="005A5216">
        <w:rPr>
          <w:i/>
        </w:rPr>
        <w:t>Response</w:t>
      </w:r>
      <w:r>
        <w:t xml:space="preserve"> messages</w:t>
      </w:r>
      <w:bookmarkEnd w:id="194"/>
    </w:p>
    <w:p w14:paraId="3DFD068A" w14:textId="77777777" w:rsidR="00321249" w:rsidRDefault="00321249" w:rsidP="00321249">
      <w:r>
        <w:t xml:space="preserve">The </w:t>
      </w:r>
      <w:r w:rsidRPr="00507F32">
        <w:rPr>
          <w:i/>
        </w:rPr>
        <w:t>Response</w:t>
      </w:r>
      <w:r>
        <w:t xml:space="preserve"> message is sent in response to the </w:t>
      </w:r>
      <w:r>
        <w:rPr>
          <w:i/>
        </w:rPr>
        <w:t>R</w:t>
      </w:r>
      <w:r w:rsidRPr="00507F32">
        <w:rPr>
          <w:i/>
        </w:rPr>
        <w:t>equest</w:t>
      </w:r>
      <w:r>
        <w:t xml:space="preserve">. </w:t>
      </w:r>
      <w:r w:rsidRPr="00AE612B">
        <w:rPr>
          <w:i/>
        </w:rPr>
        <w:t>Response</w:t>
      </w:r>
      <w:r>
        <w:t xml:space="preserve"> is defined in </w:t>
      </w:r>
      <w:r w:rsidRPr="00123A6C">
        <w:rPr>
          <w:i/>
        </w:rPr>
        <w:t>TCICommonTypes</w:t>
      </w:r>
      <w:r>
        <w:t xml:space="preserve"> module.</w:t>
      </w:r>
    </w:p>
    <w:p w14:paraId="2EF0A138" w14:textId="77777777" w:rsidR="00321249" w:rsidRDefault="00321249" w:rsidP="00321249">
      <w:pPr>
        <w:pStyle w:val="Heading3"/>
      </w:pPr>
      <w:bookmarkStart w:id="195" w:name="_Toc446337008"/>
      <w:r w:rsidRPr="005A5216">
        <w:rPr>
          <w:i/>
        </w:rPr>
        <w:t>Indication</w:t>
      </w:r>
      <w:r>
        <w:t xml:space="preserve"> messages</w:t>
      </w:r>
      <w:bookmarkEnd w:id="195"/>
    </w:p>
    <w:p w14:paraId="6065A6F3" w14:textId="7DC9049F" w:rsidR="00321249" w:rsidRDefault="00321249" w:rsidP="00321249">
      <w:r>
        <w:t xml:space="preserve">The </w:t>
      </w:r>
      <w:r w:rsidRPr="00A71453">
        <w:rPr>
          <w:i/>
        </w:rPr>
        <w:t>Indication</w:t>
      </w:r>
      <w:r>
        <w:t xml:space="preserve"> message is sent from the SUT to TS indicating an occurrence of a predefined event. TCI</w:t>
      </w:r>
      <w:r w:rsidR="004F5F2F">
        <w:t>29451</w:t>
      </w:r>
      <w:r>
        <w:t xml:space="preserve"> defines </w:t>
      </w:r>
      <w:r w:rsidR="004F5F2F" w:rsidRPr="004F5F2F">
        <w:rPr>
          <w:i/>
        </w:rPr>
        <w:t>D2945Indication</w:t>
      </w:r>
      <w:r w:rsidR="004F5F2F">
        <w:t xml:space="preserve"> </w:t>
      </w:r>
      <w:r>
        <w:t xml:space="preserve">as follows: </w:t>
      </w:r>
    </w:p>
    <w:p w14:paraId="36C2AEAA" w14:textId="77777777" w:rsidR="00321249" w:rsidRDefault="00321249" w:rsidP="00321249">
      <w:pPr>
        <w:pStyle w:val="Code"/>
      </w:pPr>
    </w:p>
    <w:p w14:paraId="198CA0C1" w14:textId="77777777" w:rsidR="00321249" w:rsidRPr="00413E09" w:rsidRDefault="00321249" w:rsidP="00413E09">
      <w:pPr>
        <w:pStyle w:val="Code"/>
      </w:pPr>
      <w:r w:rsidRPr="00413E09">
        <w:t>D2945Indication ::= Indication (WITH COMPONENTS {</w:t>
      </w:r>
    </w:p>
    <w:p w14:paraId="42FFCAD4" w14:textId="77777777" w:rsidR="00321249" w:rsidRPr="00413E09" w:rsidRDefault="00321249" w:rsidP="00413E09">
      <w:pPr>
        <w:pStyle w:val="Code"/>
      </w:pPr>
      <w:r w:rsidRPr="00413E09">
        <w:tab/>
        <w:t>radio,</w:t>
      </w:r>
    </w:p>
    <w:p w14:paraId="6A150220" w14:textId="77777777" w:rsidR="00321249" w:rsidRPr="00413E09" w:rsidRDefault="00321249" w:rsidP="00413E09">
      <w:pPr>
        <w:pStyle w:val="Code"/>
      </w:pPr>
      <w:r w:rsidRPr="00413E09">
        <w:tab/>
        <w:t>event (</w:t>
      </w:r>
      <w:r w:rsidRPr="00413E09">
        <w:tab/>
        <w:t>eWsmPktRx |</w:t>
      </w:r>
    </w:p>
    <w:p w14:paraId="42FF8108" w14:textId="77777777" w:rsidR="00321249" w:rsidRPr="00413E09" w:rsidRDefault="00321249" w:rsidP="00413E09">
      <w:pPr>
        <w:pStyle w:val="Code"/>
      </w:pPr>
      <w:r w:rsidRPr="00413E09">
        <w:tab/>
      </w:r>
      <w:r w:rsidRPr="00413E09">
        <w:tab/>
      </w:r>
      <w:r w:rsidRPr="00413E09">
        <w:tab/>
        <w:t>exception),</w:t>
      </w:r>
    </w:p>
    <w:p w14:paraId="01D3AB54" w14:textId="5BEAD3A9" w:rsidR="00321249" w:rsidRPr="00413E09" w:rsidRDefault="00321249" w:rsidP="00413E09">
      <w:pPr>
        <w:pStyle w:val="Code"/>
      </w:pPr>
      <w:r w:rsidRPr="00413E09">
        <w:tab/>
        <w:t>eventParams</w:t>
      </w:r>
      <w:r w:rsidR="00413E09">
        <w:t xml:space="preserve"> </w:t>
      </w:r>
      <w:r w:rsidRPr="00413E09">
        <w:t>(WITH COMPONENTS {wsm}</w:t>
      </w:r>
      <w:r w:rsidR="00413E09">
        <w:t xml:space="preserve"> </w:t>
      </w:r>
      <w:r w:rsidRPr="00413E09">
        <w:t>) OPTIONAL,</w:t>
      </w:r>
    </w:p>
    <w:p w14:paraId="30606BC4" w14:textId="77777777" w:rsidR="00321249" w:rsidRPr="00413E09" w:rsidRDefault="00321249" w:rsidP="00413E09">
      <w:pPr>
        <w:pStyle w:val="Code"/>
      </w:pPr>
      <w:r w:rsidRPr="00413E09">
        <w:tab/>
        <w:t>pdu</w:t>
      </w:r>
      <w:r w:rsidRPr="00413E09">
        <w:tab/>
        <w:t>OPTIONAL,</w:t>
      </w:r>
    </w:p>
    <w:p w14:paraId="7E130529" w14:textId="77777777" w:rsidR="00321249" w:rsidRPr="00413E09" w:rsidRDefault="00321249" w:rsidP="00413E09">
      <w:pPr>
        <w:pStyle w:val="Code"/>
      </w:pPr>
      <w:r w:rsidRPr="00413E09">
        <w:tab/>
        <w:t>exception OPTIONAL</w:t>
      </w:r>
    </w:p>
    <w:p w14:paraId="0E5F2A7C" w14:textId="3AB9E743" w:rsidR="00321249" w:rsidRPr="00413E09" w:rsidRDefault="00321249" w:rsidP="00413E09">
      <w:pPr>
        <w:pStyle w:val="Code"/>
      </w:pPr>
      <w:r w:rsidRPr="00413E09">
        <w:tab/>
        <w:t>})</w:t>
      </w:r>
    </w:p>
    <w:p w14:paraId="08E9C870" w14:textId="77777777" w:rsidR="00321249" w:rsidRDefault="00321249" w:rsidP="00321249">
      <w:pPr>
        <w:pStyle w:val="Code"/>
      </w:pPr>
    </w:p>
    <w:p w14:paraId="73ED9190" w14:textId="77777777" w:rsidR="00321249" w:rsidRDefault="00321249" w:rsidP="00321249">
      <w:r>
        <w:t xml:space="preserve">where </w:t>
      </w:r>
      <w:r w:rsidRPr="00123A6C">
        <w:rPr>
          <w:i/>
        </w:rPr>
        <w:t>Indication</w:t>
      </w:r>
      <w:r>
        <w:t xml:space="preserve"> is defined in </w:t>
      </w:r>
      <w:r w:rsidRPr="00123A6C">
        <w:rPr>
          <w:i/>
        </w:rPr>
        <w:t>TCIindication</w:t>
      </w:r>
      <w:r>
        <w:t xml:space="preserve"> module.</w:t>
      </w:r>
    </w:p>
    <w:p w14:paraId="3FCBCA69" w14:textId="77777777" w:rsidR="00321249" w:rsidRDefault="00321249" w:rsidP="00321249">
      <w:pPr>
        <w:pStyle w:val="Heading3"/>
      </w:pPr>
      <w:bookmarkStart w:id="196" w:name="_Toc446337009"/>
      <w:r w:rsidRPr="00C07122">
        <w:rPr>
          <w:i/>
        </w:rPr>
        <w:t>ResponseInfo</w:t>
      </w:r>
      <w:r>
        <w:t xml:space="preserve"> messages</w:t>
      </w:r>
      <w:bookmarkEnd w:id="196"/>
    </w:p>
    <w:p w14:paraId="0820FB36" w14:textId="3BD3DCDD" w:rsidR="00321249" w:rsidRDefault="00321249" w:rsidP="00321249">
      <w:r>
        <w:t>This message is used not used by TCI29451.</w:t>
      </w:r>
    </w:p>
    <w:p w14:paraId="7451EAA8" w14:textId="77777777" w:rsidR="00321249" w:rsidRDefault="00321249" w:rsidP="00321249">
      <w:pPr>
        <w:pStyle w:val="Heading3"/>
      </w:pPr>
      <w:bookmarkStart w:id="197" w:name="_Toc446337010"/>
      <w:r w:rsidRPr="00C07122">
        <w:rPr>
          <w:i/>
        </w:rPr>
        <w:t>Exception</w:t>
      </w:r>
      <w:r>
        <w:t xml:space="preserve"> messages</w:t>
      </w:r>
      <w:bookmarkEnd w:id="197"/>
    </w:p>
    <w:p w14:paraId="05A41709" w14:textId="77777777" w:rsidR="00321249" w:rsidRDefault="00321249" w:rsidP="00321249">
      <w:r w:rsidRPr="00BF0C82">
        <w:rPr>
          <w:i/>
        </w:rPr>
        <w:t>Exception</w:t>
      </w:r>
      <w:r>
        <w:t xml:space="preserve"> is a message sent from the SUT to TS. It is used to report exception conditions to the TS. </w:t>
      </w:r>
      <w:r w:rsidRPr="00AE612B">
        <w:rPr>
          <w:i/>
        </w:rPr>
        <w:t>Exception</w:t>
      </w:r>
      <w:r>
        <w:t xml:space="preserve"> is defined in </w:t>
      </w:r>
      <w:r w:rsidRPr="00123A6C">
        <w:rPr>
          <w:i/>
        </w:rPr>
        <w:t>TCICommonTypes</w:t>
      </w:r>
      <w:r>
        <w:t xml:space="preserve"> module.</w:t>
      </w:r>
    </w:p>
    <w:p w14:paraId="6D1CCF00" w14:textId="77777777" w:rsidR="00321249" w:rsidRDefault="00321249" w:rsidP="0090668E"/>
    <w:p w14:paraId="48EAAE99" w14:textId="77777777" w:rsidR="00807F8C" w:rsidRDefault="00807F8C" w:rsidP="00807F8C">
      <w:pPr>
        <w:pStyle w:val="Heading2"/>
      </w:pPr>
      <w:bookmarkStart w:id="198" w:name="_Toc445476111"/>
      <w:bookmarkStart w:id="199" w:name="_Toc446337011"/>
      <w:r>
        <w:t>TCISutControl</w:t>
      </w:r>
      <w:bookmarkEnd w:id="198"/>
      <w:bookmarkEnd w:id="199"/>
      <w:r>
        <w:t xml:space="preserve"> </w:t>
      </w:r>
    </w:p>
    <w:p w14:paraId="6E38FC85" w14:textId="77777777" w:rsidR="00807F8C" w:rsidRDefault="00807F8C" w:rsidP="00807F8C">
      <w:pPr>
        <w:pStyle w:val="Heading3"/>
      </w:pPr>
      <w:bookmarkStart w:id="200" w:name="_Toc445476112"/>
      <w:bookmarkStart w:id="201" w:name="_Toc446337012"/>
      <w:r>
        <w:t>Supported use cases</w:t>
      </w:r>
      <w:bookmarkEnd w:id="200"/>
      <w:bookmarkEnd w:id="201"/>
    </w:p>
    <w:p w14:paraId="1B3C6B76" w14:textId="77777777" w:rsidR="00807F8C" w:rsidRDefault="00807F8C" w:rsidP="00807F8C">
      <w:r>
        <w:t xml:space="preserve">Use cases (UC) supported by TCISutControlare listed in the </w:t>
      </w:r>
      <w:r>
        <w:fldChar w:fldCharType="begin"/>
      </w:r>
      <w:r>
        <w:instrText xml:space="preserve"> REF _Ref444236717 \h </w:instrText>
      </w:r>
      <w:r>
        <w:fldChar w:fldCharType="separate"/>
      </w:r>
      <w:r w:rsidR="004173B1">
        <w:t xml:space="preserve">Table </w:t>
      </w:r>
      <w:r w:rsidR="004173B1">
        <w:rPr>
          <w:noProof/>
        </w:rPr>
        <w:t>30</w:t>
      </w:r>
      <w:r>
        <w:fldChar w:fldCharType="end"/>
      </w:r>
      <w:r>
        <w:t xml:space="preserve">. </w:t>
      </w:r>
    </w:p>
    <w:p w14:paraId="77F34C21" w14:textId="77777777" w:rsidR="00807F8C" w:rsidRDefault="00807F8C" w:rsidP="00807F8C">
      <w:pPr>
        <w:pStyle w:val="Caption"/>
        <w:keepNext/>
      </w:pPr>
      <w:bookmarkStart w:id="202" w:name="_Toc445476177"/>
      <w:r>
        <w:t xml:space="preserve">Table </w:t>
      </w:r>
      <w:r w:rsidR="002B59A1">
        <w:fldChar w:fldCharType="begin"/>
      </w:r>
      <w:r w:rsidR="002B59A1">
        <w:instrText xml:space="preserve"> SEQ Table \* ARABIC </w:instrText>
      </w:r>
      <w:r w:rsidR="002B59A1">
        <w:fldChar w:fldCharType="separate"/>
      </w:r>
      <w:r w:rsidR="004173B1">
        <w:rPr>
          <w:noProof/>
        </w:rPr>
        <w:t>37</w:t>
      </w:r>
      <w:r w:rsidR="002B59A1">
        <w:rPr>
          <w:noProof/>
        </w:rPr>
        <w:fldChar w:fldCharType="end"/>
      </w:r>
      <w:r>
        <w:t xml:space="preserve"> Use cases supported by TCI16093</w:t>
      </w:r>
      <w:bookmarkEnd w:id="202"/>
    </w:p>
    <w:tbl>
      <w:tblPr>
        <w:tblStyle w:val="TableGrid"/>
        <w:tblW w:w="9018" w:type="dxa"/>
        <w:tblLayout w:type="fixed"/>
        <w:tblLook w:val="04A0" w:firstRow="1" w:lastRow="0" w:firstColumn="1" w:lastColumn="0" w:noHBand="0" w:noVBand="1"/>
      </w:tblPr>
      <w:tblGrid>
        <w:gridCol w:w="535"/>
        <w:gridCol w:w="3454"/>
        <w:gridCol w:w="990"/>
        <w:gridCol w:w="4039"/>
      </w:tblGrid>
      <w:tr w:rsidR="00807F8C" w:rsidRPr="003D68B7" w14:paraId="6351AED1" w14:textId="77777777" w:rsidTr="00AC3C00">
        <w:tc>
          <w:tcPr>
            <w:tcW w:w="535" w:type="dxa"/>
            <w:tcMar>
              <w:left w:w="29" w:type="dxa"/>
              <w:right w:w="29" w:type="dxa"/>
            </w:tcMar>
          </w:tcPr>
          <w:p w14:paraId="4BBC8C04" w14:textId="77777777" w:rsidR="00807F8C" w:rsidRDefault="00807F8C" w:rsidP="00AC3C00">
            <w:pPr>
              <w:pStyle w:val="TAL"/>
              <w:rPr>
                <w:b/>
              </w:rPr>
            </w:pPr>
            <w:r>
              <w:rPr>
                <w:b/>
              </w:rPr>
              <w:t>UC #</w:t>
            </w:r>
          </w:p>
        </w:tc>
        <w:tc>
          <w:tcPr>
            <w:tcW w:w="3454" w:type="dxa"/>
            <w:tcMar>
              <w:left w:w="29" w:type="dxa"/>
              <w:right w:w="29" w:type="dxa"/>
            </w:tcMar>
          </w:tcPr>
          <w:p w14:paraId="1B546360" w14:textId="77777777" w:rsidR="00807F8C" w:rsidRPr="003D68B7" w:rsidRDefault="00807F8C" w:rsidP="00AC3C00">
            <w:pPr>
              <w:pStyle w:val="TAL"/>
              <w:rPr>
                <w:b/>
              </w:rPr>
            </w:pPr>
            <w:r>
              <w:rPr>
                <w:b/>
              </w:rPr>
              <w:t>Use case objective</w:t>
            </w:r>
          </w:p>
        </w:tc>
        <w:tc>
          <w:tcPr>
            <w:tcW w:w="990" w:type="dxa"/>
            <w:tcMar>
              <w:left w:w="29" w:type="dxa"/>
              <w:right w:w="29" w:type="dxa"/>
            </w:tcMar>
          </w:tcPr>
          <w:p w14:paraId="0F751F43" w14:textId="77777777" w:rsidR="00807F8C" w:rsidRPr="003D68B7" w:rsidRDefault="00807F8C" w:rsidP="00AC3C00">
            <w:pPr>
              <w:pStyle w:val="TAL"/>
              <w:rPr>
                <w:b/>
                <w:lang w:eastAsia="en-US"/>
              </w:rPr>
            </w:pPr>
            <w:r>
              <w:rPr>
                <w:b/>
                <w:lang w:eastAsia="en-US"/>
              </w:rPr>
              <w:t>Flow Direction</w:t>
            </w:r>
          </w:p>
        </w:tc>
        <w:tc>
          <w:tcPr>
            <w:tcW w:w="4039" w:type="dxa"/>
            <w:tcMar>
              <w:left w:w="29" w:type="dxa"/>
              <w:right w:w="29" w:type="dxa"/>
            </w:tcMar>
          </w:tcPr>
          <w:p w14:paraId="1B3D0876" w14:textId="77777777" w:rsidR="00807F8C" w:rsidRDefault="00807F8C" w:rsidP="00AC3C00">
            <w:pPr>
              <w:pStyle w:val="TAL"/>
              <w:rPr>
                <w:b/>
                <w:lang w:eastAsia="en-US"/>
              </w:rPr>
            </w:pPr>
            <w:r>
              <w:rPr>
                <w:b/>
                <w:lang w:eastAsia="en-US"/>
              </w:rPr>
              <w:t xml:space="preserve">Message Sequence </w:t>
            </w:r>
          </w:p>
          <w:p w14:paraId="0F7A5669" w14:textId="77777777" w:rsidR="00807F8C" w:rsidRDefault="00807F8C" w:rsidP="00AC3C00">
            <w:pPr>
              <w:pStyle w:val="TAL"/>
              <w:rPr>
                <w:b/>
                <w:lang w:eastAsia="en-US"/>
              </w:rPr>
            </w:pPr>
          </w:p>
        </w:tc>
      </w:tr>
      <w:tr w:rsidR="00807F8C" w:rsidRPr="00274BB0" w14:paraId="32F0A3B5" w14:textId="77777777" w:rsidTr="00AC3C00">
        <w:tc>
          <w:tcPr>
            <w:tcW w:w="535" w:type="dxa"/>
            <w:tcMar>
              <w:left w:w="29" w:type="dxa"/>
              <w:right w:w="29" w:type="dxa"/>
            </w:tcMar>
          </w:tcPr>
          <w:p w14:paraId="4FAC7C5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1</w:t>
            </w:r>
          </w:p>
        </w:tc>
        <w:tc>
          <w:tcPr>
            <w:tcW w:w="3454" w:type="dxa"/>
            <w:noWrap/>
            <w:tcMar>
              <w:left w:w="29" w:type="dxa"/>
              <w:right w:w="29" w:type="dxa"/>
            </w:tcMar>
            <w:hideMark/>
          </w:tcPr>
          <w:p w14:paraId="272BDFF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shut down.</w:t>
            </w:r>
          </w:p>
        </w:tc>
        <w:tc>
          <w:tcPr>
            <w:tcW w:w="990" w:type="dxa"/>
            <w:noWrap/>
            <w:tcMar>
              <w:left w:w="29" w:type="dxa"/>
              <w:right w:w="29" w:type="dxa"/>
            </w:tcMar>
            <w:hideMark/>
          </w:tcPr>
          <w:p w14:paraId="7F337B24"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593BDAF3" w14:textId="75081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494EE039"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Shutdown</w:t>
            </w:r>
          </w:p>
          <w:p w14:paraId="684B7C69" w14:textId="71FCD062"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rsidRPr="00274BB0" w14:paraId="538EFE4C" w14:textId="77777777" w:rsidTr="00AC3C00">
        <w:tc>
          <w:tcPr>
            <w:tcW w:w="535" w:type="dxa"/>
            <w:tcMar>
              <w:left w:w="29" w:type="dxa"/>
              <w:right w:w="29" w:type="dxa"/>
            </w:tcMar>
          </w:tcPr>
          <w:p w14:paraId="54C52F3E"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2</w:t>
            </w:r>
          </w:p>
        </w:tc>
        <w:tc>
          <w:tcPr>
            <w:tcW w:w="3454" w:type="dxa"/>
            <w:noWrap/>
            <w:tcMar>
              <w:left w:w="29" w:type="dxa"/>
              <w:right w:w="29" w:type="dxa"/>
            </w:tcMar>
            <w:hideMark/>
          </w:tcPr>
          <w:p w14:paraId="2BB24B3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w:t>
            </w:r>
            <w:r w:rsidRPr="004D7685">
              <w:rPr>
                <w:rFonts w:ascii="Calibri" w:hAnsi="Calibri"/>
                <w:color w:val="000000"/>
                <w:sz w:val="22"/>
                <w:szCs w:val="22"/>
              </w:rPr>
              <w:t xml:space="preserve">t the SUT to </w:t>
            </w:r>
            <w:r>
              <w:rPr>
                <w:rFonts w:ascii="Calibri" w:hAnsi="Calibri"/>
                <w:color w:val="000000"/>
                <w:sz w:val="22"/>
                <w:szCs w:val="22"/>
              </w:rPr>
              <w:t>restart.</w:t>
            </w:r>
          </w:p>
        </w:tc>
        <w:tc>
          <w:tcPr>
            <w:tcW w:w="990" w:type="dxa"/>
            <w:noWrap/>
            <w:tcMar>
              <w:left w:w="29" w:type="dxa"/>
              <w:right w:w="29" w:type="dxa"/>
            </w:tcMar>
            <w:hideMark/>
          </w:tcPr>
          <w:p w14:paraId="516966A1" w14:textId="77777777" w:rsidR="00807F8C"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1FC7A2F" w14:textId="5392FF09"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2227F260" w14:textId="77777777" w:rsidR="00807F8C" w:rsidRDefault="00807F8C" w:rsidP="00AC3C00">
            <w:pPr>
              <w:overflowPunct/>
              <w:autoSpaceDE/>
              <w:autoSpaceDN/>
              <w:adjustRightInd/>
              <w:spacing w:after="0"/>
              <w:textAlignment w:val="auto"/>
              <w:rPr>
                <w:rFonts w:ascii="Calibri" w:hAnsi="Calibri"/>
                <w:color w:val="000000"/>
                <w:sz w:val="22"/>
                <w:szCs w:val="22"/>
              </w:rPr>
            </w:pPr>
            <w:r w:rsidRPr="008328FB">
              <w:rPr>
                <w:rFonts w:ascii="Calibri" w:hAnsi="Calibri"/>
                <w:color w:val="000000"/>
                <w:sz w:val="22"/>
                <w:szCs w:val="22"/>
              </w:rPr>
              <w:t>request.</w:t>
            </w:r>
            <w:r w:rsidRPr="000D5D9D">
              <w:rPr>
                <w:rFonts w:ascii="Calibri" w:hAnsi="Calibri"/>
                <w:color w:val="000000"/>
                <w:sz w:val="22"/>
                <w:szCs w:val="22"/>
              </w:rPr>
              <w:t>Restart</w:t>
            </w:r>
          </w:p>
          <w:p w14:paraId="7DE84AEA" w14:textId="718A054B" w:rsidR="00413E09" w:rsidRPr="00274BB0" w:rsidRDefault="00413E09"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r w:rsidR="00807F8C" w14:paraId="19C24B86" w14:textId="77777777" w:rsidTr="00AC3C00">
        <w:tc>
          <w:tcPr>
            <w:tcW w:w="535" w:type="dxa"/>
            <w:tcMar>
              <w:left w:w="29" w:type="dxa"/>
              <w:right w:w="29" w:type="dxa"/>
            </w:tcMar>
          </w:tcPr>
          <w:p w14:paraId="2FBE9D3A"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3454" w:type="dxa"/>
            <w:tcMar>
              <w:left w:w="29" w:type="dxa"/>
              <w:right w:w="29" w:type="dxa"/>
            </w:tcMar>
          </w:tcPr>
          <w:p w14:paraId="3EA277F6" w14:textId="17280C95" w:rsidR="00807F8C" w:rsidRPr="00131586"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SUT status to accept new commands.</w:t>
            </w:r>
          </w:p>
        </w:tc>
        <w:tc>
          <w:tcPr>
            <w:tcW w:w="990" w:type="dxa"/>
            <w:tcMar>
              <w:left w:w="29" w:type="dxa"/>
              <w:right w:w="29" w:type="dxa"/>
            </w:tcMar>
          </w:tcPr>
          <w:p w14:paraId="35DA5487" w14:textId="77777777" w:rsidR="00413E09"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TS -&gt; SUT</w:t>
            </w:r>
          </w:p>
          <w:p w14:paraId="79E0F38D" w14:textId="77777777" w:rsidR="00807F8C" w:rsidRPr="004D7685"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SUT -&gt; TS</w:t>
            </w:r>
          </w:p>
        </w:tc>
        <w:tc>
          <w:tcPr>
            <w:tcW w:w="4039" w:type="dxa"/>
            <w:tcMar>
              <w:left w:w="29" w:type="dxa"/>
              <w:right w:w="29" w:type="dxa"/>
            </w:tcMar>
          </w:tcPr>
          <w:p w14:paraId="1BE0F06A" w14:textId="2338DCEC" w:rsidR="00807F8C"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w:t>
            </w:r>
            <w:r w:rsidR="00807F8C">
              <w:rPr>
                <w:rFonts w:ascii="Calibri" w:hAnsi="Calibri"/>
                <w:color w:val="000000"/>
                <w:sz w:val="22"/>
                <w:szCs w:val="22"/>
              </w:rPr>
              <w:t>.</w:t>
            </w:r>
            <w:r w:rsidRPr="00185C4F">
              <w:rPr>
                <w:rFonts w:ascii="Calibri" w:hAnsi="Calibri"/>
                <w:color w:val="000000"/>
                <w:sz w:val="22"/>
                <w:szCs w:val="22"/>
              </w:rPr>
              <w:t>RequestDeviceAvailability</w:t>
            </w:r>
          </w:p>
          <w:p w14:paraId="45EC6A99" w14:textId="1F73C696" w:rsidR="00413E09" w:rsidRPr="008328FB" w:rsidRDefault="00413E09" w:rsidP="00413E09">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response</w:t>
            </w:r>
          </w:p>
        </w:tc>
      </w:tr>
    </w:tbl>
    <w:p w14:paraId="4DD80249" w14:textId="77777777" w:rsidR="00807F8C" w:rsidRDefault="00807F8C" w:rsidP="00807F8C">
      <w:pPr>
        <w:spacing w:after="0"/>
        <w:rPr>
          <w:rFonts w:ascii="Consolas" w:hAnsi="Consolas" w:cs="Consolas"/>
          <w:sz w:val="18"/>
          <w:szCs w:val="18"/>
        </w:rPr>
      </w:pPr>
    </w:p>
    <w:p w14:paraId="72DC839B" w14:textId="77777777" w:rsidR="00807F8C" w:rsidRDefault="00807F8C" w:rsidP="00807F8C">
      <w:pPr>
        <w:pStyle w:val="Heading3"/>
      </w:pPr>
      <w:bookmarkStart w:id="203" w:name="_Toc445476113"/>
      <w:bookmarkStart w:id="204" w:name="_Toc446337013"/>
      <w:r w:rsidRPr="00CE390B">
        <w:rPr>
          <w:i/>
        </w:rPr>
        <w:t>Request</w:t>
      </w:r>
      <w:r>
        <w:t xml:space="preserve"> messages</w:t>
      </w:r>
      <w:bookmarkEnd w:id="203"/>
      <w:bookmarkEnd w:id="204"/>
    </w:p>
    <w:p w14:paraId="10B1D064" w14:textId="2BBB13DB" w:rsidR="00807F8C" w:rsidRDefault="00807F8C" w:rsidP="00807F8C">
      <w:r>
        <w:fldChar w:fldCharType="begin"/>
      </w:r>
      <w:r>
        <w:instrText xml:space="preserve"> REF _Ref445475483 \h </w:instrText>
      </w:r>
      <w:r>
        <w:fldChar w:fldCharType="separate"/>
      </w:r>
      <w:r w:rsidR="004173B1">
        <w:t xml:space="preserve">Table </w:t>
      </w:r>
      <w:r w:rsidR="004173B1">
        <w:rPr>
          <w:noProof/>
        </w:rPr>
        <w:t>38</w:t>
      </w:r>
      <w:r>
        <w:fldChar w:fldCharType="end"/>
      </w:r>
      <w:r>
        <w:t xml:space="preserve"> lists all supported R</w:t>
      </w:r>
      <w:r w:rsidRPr="00A52B97">
        <w:rPr>
          <w:i/>
        </w:rPr>
        <w:t>equest</w:t>
      </w:r>
      <w:r>
        <w:t xml:space="preserve"> messages in the </w:t>
      </w:r>
      <w:r w:rsidRPr="00F44477">
        <w:rPr>
          <w:i/>
        </w:rPr>
        <w:t>TCI</w:t>
      </w:r>
      <w:r>
        <w:rPr>
          <w:i/>
        </w:rPr>
        <w:t>SutControl</w:t>
      </w:r>
      <w:r w:rsidR="00890DD4">
        <w:rPr>
          <w:i/>
        </w:rPr>
        <w:t>.</w:t>
      </w:r>
      <w:r>
        <w:t xml:space="preserve"> </w:t>
      </w:r>
    </w:p>
    <w:p w14:paraId="10944234" w14:textId="77777777" w:rsidR="00807F8C" w:rsidRDefault="00807F8C" w:rsidP="00807F8C">
      <w:pPr>
        <w:pStyle w:val="Caption"/>
        <w:keepNext/>
      </w:pPr>
      <w:bookmarkStart w:id="205" w:name="_Ref445475483"/>
      <w:bookmarkStart w:id="206" w:name="_Toc445476178"/>
      <w:r>
        <w:lastRenderedPageBreak/>
        <w:t xml:space="preserve">Table </w:t>
      </w:r>
      <w:r w:rsidR="002B59A1">
        <w:fldChar w:fldCharType="begin"/>
      </w:r>
      <w:r w:rsidR="002B59A1">
        <w:instrText xml:space="preserve"> SEQ Table \* ARABIC </w:instrText>
      </w:r>
      <w:r w:rsidR="002B59A1">
        <w:fldChar w:fldCharType="separate"/>
      </w:r>
      <w:r w:rsidR="004173B1">
        <w:rPr>
          <w:noProof/>
        </w:rPr>
        <w:t>38</w:t>
      </w:r>
      <w:r w:rsidR="002B59A1">
        <w:rPr>
          <w:noProof/>
        </w:rPr>
        <w:fldChar w:fldCharType="end"/>
      </w:r>
      <w:bookmarkEnd w:id="205"/>
      <w:r>
        <w:t xml:space="preserve"> Listing of </w:t>
      </w:r>
      <w:r w:rsidRPr="00F44477">
        <w:rPr>
          <w:i/>
        </w:rPr>
        <w:t>Request</w:t>
      </w:r>
      <w:r>
        <w:t xml:space="preserve"> messages</w:t>
      </w:r>
      <w:bookmarkEnd w:id="206"/>
    </w:p>
    <w:tbl>
      <w:tblPr>
        <w:tblStyle w:val="TableGrid"/>
        <w:tblW w:w="8838" w:type="dxa"/>
        <w:tblLayout w:type="fixed"/>
        <w:tblLook w:val="04A0" w:firstRow="1" w:lastRow="0" w:firstColumn="1" w:lastColumn="0" w:noHBand="0" w:noVBand="1"/>
      </w:tblPr>
      <w:tblGrid>
        <w:gridCol w:w="2988"/>
        <w:gridCol w:w="1170"/>
        <w:gridCol w:w="4680"/>
      </w:tblGrid>
      <w:tr w:rsidR="00807F8C" w:rsidRPr="003D68B7" w14:paraId="53E333AF" w14:textId="77777777" w:rsidTr="00AC3C00">
        <w:trPr>
          <w:tblHeader/>
        </w:trPr>
        <w:tc>
          <w:tcPr>
            <w:tcW w:w="2988" w:type="dxa"/>
          </w:tcPr>
          <w:p w14:paraId="22BC8F5F" w14:textId="77777777" w:rsidR="00807F8C" w:rsidRPr="003D68B7" w:rsidRDefault="00807F8C" w:rsidP="00AC3C00">
            <w:pPr>
              <w:pStyle w:val="TAL"/>
              <w:rPr>
                <w:b/>
              </w:rPr>
            </w:pPr>
            <w:r>
              <w:rPr>
                <w:b/>
              </w:rPr>
              <w:t>Request Messages</w:t>
            </w:r>
          </w:p>
        </w:tc>
        <w:tc>
          <w:tcPr>
            <w:tcW w:w="1170" w:type="dxa"/>
          </w:tcPr>
          <w:p w14:paraId="36D4F81E" w14:textId="77777777" w:rsidR="00807F8C" w:rsidRPr="003D68B7" w:rsidRDefault="00807F8C" w:rsidP="00AC3C00">
            <w:pPr>
              <w:pStyle w:val="TAL"/>
              <w:rPr>
                <w:b/>
                <w:lang w:eastAsia="en-US"/>
              </w:rPr>
            </w:pPr>
            <w:r>
              <w:rPr>
                <w:b/>
                <w:lang w:eastAsia="en-US"/>
              </w:rPr>
              <w:t>MsgID</w:t>
            </w:r>
          </w:p>
        </w:tc>
        <w:tc>
          <w:tcPr>
            <w:tcW w:w="4680" w:type="dxa"/>
          </w:tcPr>
          <w:p w14:paraId="233F711D" w14:textId="77777777" w:rsidR="00807F8C" w:rsidRDefault="00807F8C" w:rsidP="00AC3C00">
            <w:pPr>
              <w:pStyle w:val="TAL"/>
              <w:rPr>
                <w:b/>
                <w:lang w:eastAsia="en-US"/>
              </w:rPr>
            </w:pPr>
            <w:r>
              <w:rPr>
                <w:b/>
                <w:lang w:eastAsia="en-US"/>
              </w:rPr>
              <w:t>Explanation</w:t>
            </w:r>
          </w:p>
        </w:tc>
      </w:tr>
      <w:tr w:rsidR="00807F8C" w:rsidRPr="00274BB0" w14:paraId="1D576E83" w14:textId="77777777" w:rsidTr="00AC3C00">
        <w:trPr>
          <w:tblHeader/>
        </w:trPr>
        <w:tc>
          <w:tcPr>
            <w:tcW w:w="2988" w:type="dxa"/>
            <w:noWrap/>
            <w:hideMark/>
          </w:tcPr>
          <w:p w14:paraId="4E42ABB9"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0D5D9D">
              <w:rPr>
                <w:rFonts w:ascii="Calibri" w:hAnsi="Calibri"/>
                <w:color w:val="000000"/>
                <w:sz w:val="22"/>
                <w:szCs w:val="22"/>
              </w:rPr>
              <w:t>Shutdown</w:t>
            </w:r>
          </w:p>
        </w:tc>
        <w:tc>
          <w:tcPr>
            <w:tcW w:w="1170" w:type="dxa"/>
            <w:noWrap/>
            <w:hideMark/>
          </w:tcPr>
          <w:p w14:paraId="6EC2A84E"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1</w:t>
            </w:r>
          </w:p>
        </w:tc>
        <w:tc>
          <w:tcPr>
            <w:tcW w:w="4680" w:type="dxa"/>
          </w:tcPr>
          <w:p w14:paraId="3CBF98D8"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shut the SUT down.</w:t>
            </w:r>
          </w:p>
        </w:tc>
      </w:tr>
      <w:tr w:rsidR="00807F8C" w:rsidRPr="00274BB0" w14:paraId="3D329757" w14:textId="77777777" w:rsidTr="00AC3C00">
        <w:trPr>
          <w:tblHeader/>
        </w:trPr>
        <w:tc>
          <w:tcPr>
            <w:tcW w:w="2988" w:type="dxa"/>
            <w:noWrap/>
            <w:hideMark/>
          </w:tcPr>
          <w:p w14:paraId="3E375B7A"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Restart</w:t>
            </w:r>
          </w:p>
        </w:tc>
        <w:tc>
          <w:tcPr>
            <w:tcW w:w="1170" w:type="dxa"/>
            <w:noWrap/>
            <w:hideMark/>
          </w:tcPr>
          <w:p w14:paraId="6CBD2086"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sidRPr="00274BB0">
              <w:rPr>
                <w:rFonts w:ascii="Calibri" w:hAnsi="Calibri"/>
                <w:color w:val="000000"/>
                <w:sz w:val="22"/>
                <w:szCs w:val="22"/>
              </w:rPr>
              <w:t>2</w:t>
            </w:r>
          </w:p>
        </w:tc>
        <w:tc>
          <w:tcPr>
            <w:tcW w:w="4680" w:type="dxa"/>
          </w:tcPr>
          <w:p w14:paraId="2E95A047" w14:textId="77777777" w:rsidR="00807F8C" w:rsidRPr="00274BB0" w:rsidRDefault="00807F8C"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to restart the SUT.</w:t>
            </w:r>
          </w:p>
        </w:tc>
      </w:tr>
      <w:tr w:rsidR="00185C4F" w:rsidRPr="00274BB0" w14:paraId="762A28D4" w14:textId="77777777" w:rsidTr="00AC3C00">
        <w:trPr>
          <w:tblHeader/>
        </w:trPr>
        <w:tc>
          <w:tcPr>
            <w:tcW w:w="2988" w:type="dxa"/>
            <w:noWrap/>
          </w:tcPr>
          <w:p w14:paraId="33E7DEB0" w14:textId="16B0AD23" w:rsidR="00185C4F" w:rsidRDefault="00185C4F" w:rsidP="00AC3C00">
            <w:pPr>
              <w:overflowPunct/>
              <w:autoSpaceDE/>
              <w:autoSpaceDN/>
              <w:adjustRightInd/>
              <w:spacing w:after="0"/>
              <w:textAlignment w:val="auto"/>
              <w:rPr>
                <w:rFonts w:ascii="Calibri" w:hAnsi="Calibri"/>
                <w:color w:val="000000"/>
                <w:sz w:val="22"/>
                <w:szCs w:val="22"/>
              </w:rPr>
            </w:pPr>
            <w:r w:rsidRPr="00185C4F">
              <w:rPr>
                <w:rFonts w:ascii="Calibri" w:hAnsi="Calibri"/>
                <w:color w:val="000000"/>
                <w:sz w:val="22"/>
                <w:szCs w:val="22"/>
              </w:rPr>
              <w:t>RequestDeviceAvailability</w:t>
            </w:r>
          </w:p>
        </w:tc>
        <w:tc>
          <w:tcPr>
            <w:tcW w:w="1170" w:type="dxa"/>
            <w:noWrap/>
          </w:tcPr>
          <w:p w14:paraId="6156D3A3" w14:textId="12EECD71" w:rsidR="00185C4F" w:rsidRPr="00274BB0"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3</w:t>
            </w:r>
          </w:p>
        </w:tc>
        <w:tc>
          <w:tcPr>
            <w:tcW w:w="4680" w:type="dxa"/>
          </w:tcPr>
          <w:p w14:paraId="5B01FBEA" w14:textId="04B5CEA2" w:rsidR="00185C4F" w:rsidRDefault="00185C4F" w:rsidP="00AC3C00">
            <w:pPr>
              <w:overflowPunct/>
              <w:autoSpaceDE/>
              <w:autoSpaceDN/>
              <w:adjustRightInd/>
              <w:spacing w:after="0"/>
              <w:textAlignment w:val="auto"/>
              <w:rPr>
                <w:rFonts w:ascii="Calibri" w:hAnsi="Calibri"/>
                <w:color w:val="000000"/>
                <w:sz w:val="22"/>
                <w:szCs w:val="22"/>
              </w:rPr>
            </w:pPr>
            <w:r>
              <w:rPr>
                <w:rFonts w:ascii="Calibri" w:hAnsi="Calibri"/>
                <w:color w:val="000000"/>
                <w:sz w:val="22"/>
                <w:szCs w:val="22"/>
              </w:rPr>
              <w:t>Request device availability status</w:t>
            </w:r>
          </w:p>
        </w:tc>
      </w:tr>
    </w:tbl>
    <w:p w14:paraId="58E4AC63" w14:textId="77777777" w:rsidR="00807F8C" w:rsidRDefault="00807F8C" w:rsidP="00807F8C"/>
    <w:p w14:paraId="57B62C41" w14:textId="77777777" w:rsidR="00807F8C" w:rsidRDefault="00807F8C" w:rsidP="008027FB">
      <w:pPr>
        <w:pStyle w:val="Heading4"/>
      </w:pPr>
      <w:bookmarkStart w:id="207" w:name="_Toc445476114"/>
      <w:r>
        <w:t>Shutdown</w:t>
      </w:r>
      <w:bookmarkEnd w:id="207"/>
    </w:p>
    <w:p w14:paraId="02CC8EBC" w14:textId="7B5F1046" w:rsidR="00807F8C" w:rsidRDefault="00807F8C" w:rsidP="00807F8C">
      <w:r>
        <w:t>This request is used to command the SUT to shut down</w:t>
      </w:r>
      <w:r w:rsidR="00B31ED1">
        <w:t xml:space="preserve"> and power off. If complete power off is not supported, the device must enter into a state with the lowest power drawn and halt its CPU.</w:t>
      </w:r>
    </w:p>
    <w:p w14:paraId="3588E7D8" w14:textId="77777777" w:rsidR="00807F8C" w:rsidRDefault="00807F8C" w:rsidP="008027FB">
      <w:pPr>
        <w:pStyle w:val="Heading4"/>
      </w:pPr>
      <w:bookmarkStart w:id="208" w:name="_Toc445476115"/>
      <w:r>
        <w:t>Restart</w:t>
      </w:r>
      <w:bookmarkEnd w:id="208"/>
    </w:p>
    <w:p w14:paraId="6033172B" w14:textId="47D82433" w:rsidR="00807F8C" w:rsidRDefault="00807F8C" w:rsidP="00807F8C">
      <w:r>
        <w:t>This request is used to command the SUT to restart</w:t>
      </w:r>
      <w:r w:rsidR="00B31ED1">
        <w:t>. The “restart” is meant to be interpreted as it is used in defining certain requirements in SAE J2945/1 [</w:t>
      </w:r>
      <w:r w:rsidR="00B31ED1">
        <w:fldChar w:fldCharType="begin"/>
      </w:r>
      <w:r w:rsidR="00B31ED1">
        <w:instrText xml:space="preserve"> REF REF_SAEJ29451 \h </w:instrText>
      </w:r>
      <w:r w:rsidR="00B31ED1">
        <w:fldChar w:fldCharType="separate"/>
      </w:r>
      <w:r w:rsidR="004173B1">
        <w:t>9</w:t>
      </w:r>
      <w:r w:rsidR="00B31ED1">
        <w:fldChar w:fldCharType="end"/>
      </w:r>
      <w:r w:rsidR="00B31ED1">
        <w:t>]</w:t>
      </w:r>
      <w:r>
        <w:t xml:space="preserve">. </w:t>
      </w:r>
      <w:r w:rsidR="00B31ED1">
        <w:t>Therefore, this request must trigger the device to perform certain activities which must occur upon the device restart, i.e. change security certificates, change MAC address to a new random value, and etc.</w:t>
      </w:r>
    </w:p>
    <w:p w14:paraId="230CB453" w14:textId="77777777" w:rsidR="00807F8C" w:rsidRDefault="00807F8C" w:rsidP="00807F8C">
      <w:pPr>
        <w:spacing w:after="0"/>
        <w:rPr>
          <w:rFonts w:ascii="Consolas" w:hAnsi="Consolas" w:cs="Consolas"/>
          <w:sz w:val="18"/>
          <w:szCs w:val="18"/>
        </w:rPr>
      </w:pPr>
    </w:p>
    <w:p w14:paraId="396E969D" w14:textId="78145D39" w:rsidR="00807F8C" w:rsidRDefault="00185C4F" w:rsidP="008027FB">
      <w:pPr>
        <w:pStyle w:val="Heading4"/>
      </w:pPr>
      <w:bookmarkStart w:id="209" w:name="_Toc445476116"/>
      <w:r w:rsidRPr="00185C4F">
        <w:t>RequestDeviceAvailability</w:t>
      </w:r>
      <w:bookmarkEnd w:id="209"/>
    </w:p>
    <w:p w14:paraId="6294E34B" w14:textId="02C53EED" w:rsidR="00807F8C" w:rsidRDefault="00807F8C" w:rsidP="00807F8C">
      <w:r>
        <w:t xml:space="preserve">The </w:t>
      </w:r>
      <w:r w:rsidR="00185C4F">
        <w:t xml:space="preserve">TS sends this message to </w:t>
      </w:r>
      <w:r>
        <w:t xml:space="preserve">SUT sends this message after restart or power up to </w:t>
      </w:r>
      <w:r w:rsidR="00185C4F">
        <w:t>determine SUT status. If SUT ready</w:t>
      </w:r>
      <w:r w:rsidR="00D84B78">
        <w:t xml:space="preserve"> to receive commands from TS</w:t>
      </w:r>
      <w:r w:rsidR="00185C4F">
        <w:t xml:space="preserve">, it responds back to </w:t>
      </w:r>
      <w:r w:rsidR="00D84B78">
        <w:t xml:space="preserve">the </w:t>
      </w:r>
      <w:r w:rsidR="00185C4F">
        <w:t xml:space="preserve">TS with a Response message and ResultCode = </w:t>
      </w:r>
      <w:r w:rsidR="00185C4F" w:rsidRPr="00185C4F">
        <w:t>rcSuccess</w:t>
      </w:r>
      <w:r w:rsidR="00185C4F">
        <w:t xml:space="preserve">. The TS is not ready if it doesn’t respond within the response timeout </w:t>
      </w:r>
      <w:r w:rsidR="00D84B78">
        <w:t xml:space="preserve">of </w:t>
      </w:r>
      <w:r w:rsidR="00185C4F" w:rsidRPr="00185C4F">
        <w:rPr>
          <w:b/>
        </w:rPr>
        <w:t>50ms</w:t>
      </w:r>
      <w:r w:rsidR="00185C4F">
        <w:t xml:space="preserve"> or includes the ResultCode = </w:t>
      </w:r>
      <w:r w:rsidR="00185C4F" w:rsidRPr="00185C4F">
        <w:t>rcFailure</w:t>
      </w:r>
      <w:r w:rsidR="00185C4F">
        <w:t>.</w:t>
      </w:r>
      <w:r w:rsidR="00185C4F" w:rsidRPr="00185C4F">
        <w:t xml:space="preserve"> </w:t>
      </w:r>
    </w:p>
    <w:p w14:paraId="7B905DA2" w14:textId="77777777" w:rsidR="00807F8C" w:rsidRPr="0090668E" w:rsidRDefault="00807F8C" w:rsidP="0090668E"/>
    <w:bookmarkEnd w:id="160"/>
    <w:bookmarkEnd w:id="161"/>
    <w:p w14:paraId="27091079" w14:textId="77777777" w:rsidR="00FF4529" w:rsidRDefault="00FF4529" w:rsidP="00FF4529"/>
    <w:p w14:paraId="21C9C042" w14:textId="77777777" w:rsidR="00116F80" w:rsidRDefault="00116F80">
      <w:pPr>
        <w:overflowPunct/>
        <w:autoSpaceDE/>
        <w:autoSpaceDN/>
        <w:adjustRightInd/>
        <w:spacing w:after="0"/>
        <w:textAlignment w:val="auto"/>
        <w:rPr>
          <w:highlight w:val="lightGray"/>
        </w:rPr>
      </w:pPr>
      <w:bookmarkStart w:id="210" w:name="_Toc379980294"/>
      <w:bookmarkStart w:id="211" w:name="_Toc405990182"/>
      <w:r>
        <w:rPr>
          <w:highlight w:val="lightGray"/>
        </w:rPr>
        <w:br w:type="page"/>
      </w:r>
    </w:p>
    <w:p w14:paraId="73A87BAB" w14:textId="0DBF7D4B" w:rsidR="004C304F" w:rsidRPr="00E22969" w:rsidRDefault="00F54C01" w:rsidP="004C304F">
      <w:pPr>
        <w:pStyle w:val="Heading1APDX"/>
        <w:numPr>
          <w:ilvl w:val="0"/>
          <w:numId w:val="32"/>
        </w:numPr>
      </w:pPr>
      <w:bookmarkStart w:id="212" w:name="_Toc439685346"/>
      <w:bookmarkStart w:id="213" w:name="_Ref444240118"/>
      <w:bookmarkStart w:id="214" w:name="_Toc446337014"/>
      <w:r>
        <w:lastRenderedPageBreak/>
        <w:t xml:space="preserve">TCI </w:t>
      </w:r>
      <w:r w:rsidR="00673651">
        <w:t>p</w:t>
      </w:r>
      <w:r>
        <w:t>rotocol</w:t>
      </w:r>
      <w:bookmarkEnd w:id="212"/>
      <w:r w:rsidR="00673651">
        <w:t xml:space="preserve"> ASN.1 definition</w:t>
      </w:r>
      <w:bookmarkEnd w:id="213"/>
      <w:bookmarkEnd w:id="214"/>
    </w:p>
    <w:bookmarkEnd w:id="210"/>
    <w:bookmarkEnd w:id="211"/>
    <w:p w14:paraId="0D9E7E1A" w14:textId="36CF0246" w:rsidR="004C304F" w:rsidRDefault="004C304F" w:rsidP="004C304F">
      <w:pPr>
        <w:pStyle w:val="ListParagraph"/>
        <w:ind w:left="0"/>
      </w:pPr>
      <w:r>
        <w:t>This appendix contains listing of all data types defined in the ASN.1</w:t>
      </w:r>
      <w:r w:rsidR="00C5048D">
        <w:t xml:space="preserve"> for the TCI protocol</w:t>
      </w:r>
      <w:r>
        <w:t xml:space="preserve">. </w:t>
      </w:r>
      <w:r w:rsidR="00C5048D">
        <w:t>D</w:t>
      </w:r>
      <w:r>
        <w:t>ata typ</w:t>
      </w:r>
      <w:r w:rsidR="00C5048D">
        <w:t>es</w:t>
      </w:r>
      <w:r>
        <w:t xml:space="preserve"> </w:t>
      </w:r>
      <w:r w:rsidR="00C5048D">
        <w:t>are</w:t>
      </w:r>
      <w:r>
        <w:t xml:space="preserve"> listed under the corresponding module name where </w:t>
      </w:r>
      <w:r w:rsidR="00C5048D">
        <w:t xml:space="preserve">they are </w:t>
      </w:r>
      <w:r>
        <w:t>defined.</w:t>
      </w:r>
    </w:p>
    <w:p w14:paraId="0CE75C0E" w14:textId="77777777" w:rsidR="00416A10" w:rsidRDefault="00416A10" w:rsidP="004C304F">
      <w:pPr>
        <w:pStyle w:val="ListParagraph"/>
        <w:ind w:left="0"/>
      </w:pPr>
    </w:p>
    <w:p w14:paraId="5D6B0E63" w14:textId="58DA416B" w:rsidR="00416A10" w:rsidRDefault="00471AFA" w:rsidP="004C304F">
      <w:pPr>
        <w:pStyle w:val="ListParagraph"/>
        <w:ind w:left="0"/>
      </w:pPr>
      <w:r>
        <w:fldChar w:fldCharType="begin"/>
      </w:r>
      <w:r>
        <w:instrText xml:space="preserve"> REF _Ref446335402 \h </w:instrText>
      </w:r>
      <w:r>
        <w:fldChar w:fldCharType="separate"/>
      </w:r>
      <w:r w:rsidR="004173B1" w:rsidRPr="00A5526B">
        <w:t xml:space="preserve">Figure </w:t>
      </w:r>
      <w:r w:rsidR="004173B1">
        <w:rPr>
          <w:noProof/>
        </w:rPr>
        <w:t>3</w:t>
      </w:r>
      <w:r>
        <w:fldChar w:fldCharType="end"/>
      </w:r>
      <w:r>
        <w:t xml:space="preserve"> </w:t>
      </w:r>
      <w:r w:rsidR="00664F2B">
        <w:t>shows an</w:t>
      </w:r>
      <w:r w:rsidR="00416A10">
        <w:t xml:space="preserve"> </w:t>
      </w:r>
      <w:r w:rsidR="00664F2B">
        <w:t xml:space="preserve">sample </w:t>
      </w:r>
      <w:r w:rsidR="00416A10">
        <w:t>request message TCIMsg.d16093.request.</w:t>
      </w:r>
      <w:r>
        <w:t>SetWsmTxInfo</w:t>
      </w:r>
    </w:p>
    <w:p w14:paraId="1DB6F3C6" w14:textId="34C1ECA0" w:rsidR="00416A10" w:rsidRDefault="00416A10" w:rsidP="00416A10">
      <w:pPr>
        <w:pStyle w:val="Caption"/>
      </w:pPr>
      <w:bookmarkStart w:id="215" w:name="_Ref446335402"/>
      <w:r w:rsidRPr="00A5526B">
        <w:t xml:space="preserve">Figure </w:t>
      </w:r>
      <w:r w:rsidR="002B59A1">
        <w:fldChar w:fldCharType="begin"/>
      </w:r>
      <w:r w:rsidR="002B59A1">
        <w:instrText xml:space="preserve"> SEQ Figure \* ARABIC </w:instrText>
      </w:r>
      <w:r w:rsidR="002B59A1">
        <w:fldChar w:fldCharType="separate"/>
      </w:r>
      <w:r w:rsidR="004173B1">
        <w:rPr>
          <w:noProof/>
        </w:rPr>
        <w:t>3</w:t>
      </w:r>
      <w:r w:rsidR="002B59A1">
        <w:rPr>
          <w:noProof/>
        </w:rPr>
        <w:fldChar w:fldCharType="end"/>
      </w:r>
      <w:bookmarkEnd w:id="215"/>
      <w:r w:rsidRPr="00A5526B">
        <w:t xml:space="preserve">: </w:t>
      </w:r>
      <w:r>
        <w:t xml:space="preserve">Sample </w:t>
      </w:r>
      <w:r w:rsidR="00471AFA">
        <w:t>TCI m</w:t>
      </w:r>
      <w:r>
        <w:t>essage</w:t>
      </w:r>
      <w:r w:rsidR="00471AFA">
        <w:t xml:space="preserve"> - TCIMsg.d16093.request.SetWsmTxInfo</w:t>
      </w:r>
    </w:p>
    <w:p w14:paraId="22C32D66" w14:textId="6A6F94DA" w:rsidR="00416A10" w:rsidRDefault="00664F2B" w:rsidP="004C304F">
      <w:pPr>
        <w:pStyle w:val="ListParagraph"/>
        <w:ind w:left="0"/>
      </w:pPr>
      <w:r>
        <w:rPr>
          <w:noProof/>
        </w:rPr>
        <w:drawing>
          <wp:inline distT="0" distB="0" distL="0" distR="0" wp14:anchorId="55AE5CF7" wp14:editId="54B7B373">
            <wp:extent cx="5706110" cy="3485238"/>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06110" cy="3485238"/>
                    </a:xfrm>
                    <a:prstGeom prst="rect">
                      <a:avLst/>
                    </a:prstGeom>
                  </pic:spPr>
                </pic:pic>
              </a:graphicData>
            </a:graphic>
          </wp:inline>
        </w:drawing>
      </w:r>
    </w:p>
    <w:p w14:paraId="25DEDEF7" w14:textId="77777777" w:rsidR="003868BB" w:rsidRDefault="003868BB" w:rsidP="004C304F">
      <w:pPr>
        <w:pStyle w:val="ListParagraph"/>
        <w:ind w:left="0"/>
      </w:pPr>
    </w:p>
    <w:p w14:paraId="721C7F25" w14:textId="480C7957" w:rsidR="003868BB" w:rsidRDefault="003868BB" w:rsidP="004C304F">
      <w:pPr>
        <w:pStyle w:val="ListParagraph"/>
        <w:ind w:left="0"/>
      </w:pPr>
    </w:p>
    <w:p w14:paraId="29A719A4" w14:textId="77777777" w:rsidR="0025779B" w:rsidRDefault="0025779B">
      <w:pPr>
        <w:overflowPunct/>
        <w:autoSpaceDE/>
        <w:autoSpaceDN/>
        <w:adjustRightInd/>
        <w:spacing w:after="0"/>
        <w:textAlignment w:val="auto"/>
      </w:pPr>
      <w:r>
        <w:br w:type="page"/>
      </w:r>
    </w:p>
    <w:p w14:paraId="66BF456D" w14:textId="52D75365" w:rsidR="0025779B" w:rsidRDefault="0025779B" w:rsidP="0025779B">
      <w:pPr>
        <w:pStyle w:val="ListParagraph"/>
        <w:ind w:left="0"/>
      </w:pPr>
      <w:r>
        <w:lastRenderedPageBreak/>
        <w:t>The following compressed ZIP file contains TCI protocol ASN.1 definition files (TCI ASN..zip). ASN.1 project file for OSS Nokalva ASN.1 Studio 7.1 is included.</w:t>
      </w:r>
    </w:p>
    <w:p w14:paraId="62C6267C" w14:textId="77777777" w:rsidR="0025779B" w:rsidRDefault="0025779B" w:rsidP="004C304F">
      <w:pPr>
        <w:pStyle w:val="ListParagraph"/>
        <w:ind w:left="0"/>
      </w:pPr>
    </w:p>
    <w:p w14:paraId="4CA09510" w14:textId="77777777" w:rsidR="0025779B" w:rsidRDefault="0025779B" w:rsidP="004C304F">
      <w:pPr>
        <w:pStyle w:val="ListParagraph"/>
        <w:ind w:left="0"/>
      </w:pPr>
      <w:r>
        <w:object w:dxaOrig="1513" w:dyaOrig="960" w14:anchorId="47835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pt" o:ole="">
            <v:imagedata r:id="rId13" o:title=""/>
          </v:shape>
          <o:OLEObject Type="Embed" ProgID="Package" ShapeID="_x0000_i1025" DrawAspect="Icon" ObjectID="_1520079208" r:id="rId14"/>
        </w:object>
      </w:r>
    </w:p>
    <w:p w14:paraId="35A882ED" w14:textId="77777777" w:rsidR="004A374B" w:rsidRDefault="004A374B" w:rsidP="004C304F">
      <w:pPr>
        <w:pStyle w:val="ListParagraph"/>
        <w:ind w:left="0"/>
      </w:pPr>
    </w:p>
    <w:p w14:paraId="0EC64B66" w14:textId="77777777" w:rsidR="004A374B" w:rsidRDefault="004A374B" w:rsidP="004C304F">
      <w:pPr>
        <w:pStyle w:val="ListParagraph"/>
        <w:ind w:left="0"/>
        <w:sectPr w:rsidR="004A374B" w:rsidSect="00C15DB8">
          <w:headerReference w:type="default" r:id="rId15"/>
          <w:footerReference w:type="default" r:id="rId16"/>
          <w:type w:val="continuous"/>
          <w:pgSz w:w="12240" w:h="15840"/>
          <w:pgMar w:top="1185" w:right="1627" w:bottom="1350" w:left="1627" w:header="432" w:footer="420" w:gutter="0"/>
          <w:cols w:space="720"/>
          <w:titlePg/>
          <w:docGrid w:linePitch="272"/>
        </w:sectPr>
      </w:pPr>
    </w:p>
    <w:p w14:paraId="7D2B34CB" w14:textId="77777777" w:rsidR="004C304F" w:rsidRPr="009717BF" w:rsidRDefault="004C304F" w:rsidP="004C304F">
      <w:pPr>
        <w:pStyle w:val="Code"/>
        <w:rPr>
          <w:b/>
        </w:rPr>
      </w:pPr>
      <w:r w:rsidRPr="009717BF">
        <w:rPr>
          <w:b/>
        </w:rPr>
        <w:lastRenderedPageBreak/>
        <w:t>TCIdispatcher.asn</w:t>
      </w:r>
    </w:p>
    <w:p w14:paraId="4084189B" w14:textId="25533C92" w:rsidR="004C304F" w:rsidRDefault="004C304F" w:rsidP="004C304F">
      <w:pPr>
        <w:pStyle w:val="Code"/>
      </w:pPr>
      <w:r>
        <w:tab/>
      </w:r>
      <w:r w:rsidR="00664F2B">
        <w:t>TCIM</w:t>
      </w:r>
      <w:r w:rsidRPr="004C304F">
        <w:t>sg</w:t>
      </w:r>
    </w:p>
    <w:p w14:paraId="037FDE85" w14:textId="6E8B65F5" w:rsidR="004C304F" w:rsidRPr="00FF39A0" w:rsidRDefault="004C304F" w:rsidP="004C304F">
      <w:pPr>
        <w:pStyle w:val="Code"/>
      </w:pPr>
      <w:r>
        <w:tab/>
      </w:r>
      <w:r w:rsidRPr="004C304F">
        <w:t>Frame</w:t>
      </w:r>
    </w:p>
    <w:p w14:paraId="1C206F9C" w14:textId="77777777" w:rsidR="004C304F" w:rsidRDefault="004C304F" w:rsidP="004C304F">
      <w:pPr>
        <w:pStyle w:val="Code"/>
      </w:pPr>
    </w:p>
    <w:p w14:paraId="4C3B7E2B" w14:textId="77777777" w:rsidR="004C304F" w:rsidRPr="009717BF" w:rsidRDefault="004C304F" w:rsidP="004C304F">
      <w:pPr>
        <w:pStyle w:val="Code"/>
        <w:rPr>
          <w:b/>
        </w:rPr>
      </w:pPr>
      <w:r w:rsidRPr="009717BF">
        <w:rPr>
          <w:b/>
        </w:rPr>
        <w:t>TCI16093.asn</w:t>
      </w:r>
    </w:p>
    <w:p w14:paraId="216406F9" w14:textId="5E0CC043" w:rsidR="004C304F" w:rsidRDefault="004C304F" w:rsidP="004C304F">
      <w:pPr>
        <w:pStyle w:val="Code"/>
      </w:pPr>
      <w:r>
        <w:tab/>
      </w:r>
      <w:r w:rsidRPr="004C304F">
        <w:t>TCI16093</w:t>
      </w:r>
    </w:p>
    <w:p w14:paraId="2A38C15D" w14:textId="26BEB094" w:rsidR="004C304F" w:rsidRDefault="004C304F" w:rsidP="004C304F">
      <w:pPr>
        <w:pStyle w:val="Code"/>
      </w:pPr>
      <w:r>
        <w:tab/>
      </w:r>
      <w:r w:rsidRPr="004C304F">
        <w:t>Request</w:t>
      </w:r>
    </w:p>
    <w:p w14:paraId="73112B42" w14:textId="74B57BC2" w:rsidR="00256D66" w:rsidRDefault="00256D66" w:rsidP="00256D66">
      <w:pPr>
        <w:pStyle w:val="Code"/>
      </w:pPr>
      <w:r>
        <w:tab/>
      </w:r>
      <w:r w:rsidRPr="004C304F">
        <w:t>MESSAGE-ID-AND-TYPE</w:t>
      </w:r>
    </w:p>
    <w:p w14:paraId="6C9E975E" w14:textId="1B21E97C" w:rsidR="00256D66" w:rsidRDefault="00256D66" w:rsidP="00256D66">
      <w:pPr>
        <w:pStyle w:val="Code"/>
      </w:pPr>
      <w:r>
        <w:tab/>
      </w:r>
      <w:r w:rsidRPr="004C304F">
        <w:t>MessageTypes</w:t>
      </w:r>
    </w:p>
    <w:p w14:paraId="71A0B57B" w14:textId="32AF8118" w:rsidR="00256D66" w:rsidRDefault="00256D66" w:rsidP="00256D66">
      <w:pPr>
        <w:pStyle w:val="Code"/>
      </w:pPr>
      <w:r>
        <w:tab/>
      </w:r>
      <w:r w:rsidRPr="00256D66">
        <w:t>Dot3Indication</w:t>
      </w:r>
    </w:p>
    <w:p w14:paraId="11F8479E" w14:textId="16D97E34" w:rsidR="00256D66" w:rsidRDefault="00256D66" w:rsidP="00256D66">
      <w:pPr>
        <w:pStyle w:val="Code"/>
      </w:pPr>
      <w:r>
        <w:tab/>
      </w:r>
      <w:r w:rsidRPr="00256D66">
        <w:t>Dot3ResponseInfo</w:t>
      </w:r>
    </w:p>
    <w:p w14:paraId="0B07E3C0" w14:textId="77777777" w:rsidR="00256D66" w:rsidRDefault="00256D66" w:rsidP="004C304F">
      <w:pPr>
        <w:pStyle w:val="Code"/>
      </w:pPr>
    </w:p>
    <w:p w14:paraId="09D33101" w14:textId="77777777" w:rsidR="00256D66" w:rsidRPr="009717BF" w:rsidRDefault="00256D66" w:rsidP="00256D66">
      <w:pPr>
        <w:pStyle w:val="Code"/>
        <w:rPr>
          <w:b/>
        </w:rPr>
      </w:pPr>
      <w:r w:rsidRPr="009717BF">
        <w:rPr>
          <w:b/>
        </w:rPr>
        <w:t>TCI16092.asn</w:t>
      </w:r>
    </w:p>
    <w:p w14:paraId="19231CEA" w14:textId="6D631382" w:rsidR="00256D66" w:rsidRDefault="00256D66" w:rsidP="00256D66">
      <w:pPr>
        <w:pStyle w:val="Code"/>
      </w:pPr>
      <w:r>
        <w:tab/>
        <w:t>TCI16092</w:t>
      </w:r>
    </w:p>
    <w:p w14:paraId="73190B9B" w14:textId="77777777" w:rsidR="00256D66" w:rsidRDefault="00256D66" w:rsidP="00256D66">
      <w:pPr>
        <w:pStyle w:val="Code"/>
      </w:pPr>
      <w:r>
        <w:tab/>
      </w:r>
      <w:r w:rsidRPr="004C304F">
        <w:t>Request</w:t>
      </w:r>
    </w:p>
    <w:p w14:paraId="22DF27E8" w14:textId="77777777" w:rsidR="00256D66" w:rsidRDefault="00256D66" w:rsidP="00256D66">
      <w:pPr>
        <w:pStyle w:val="Code"/>
      </w:pPr>
      <w:r>
        <w:tab/>
      </w:r>
      <w:r w:rsidRPr="004C304F">
        <w:t>MESSAGE-ID-AND-TYPE</w:t>
      </w:r>
    </w:p>
    <w:p w14:paraId="660AA6A7" w14:textId="77777777" w:rsidR="00256D66" w:rsidRDefault="00256D66" w:rsidP="00256D66">
      <w:pPr>
        <w:pStyle w:val="Code"/>
      </w:pPr>
      <w:r>
        <w:tab/>
      </w:r>
      <w:r w:rsidRPr="004C304F">
        <w:t>MessageTypes</w:t>
      </w:r>
    </w:p>
    <w:p w14:paraId="7C88F355" w14:textId="3B5CB1BE" w:rsidR="004C304F" w:rsidRDefault="00256D66" w:rsidP="004C304F">
      <w:pPr>
        <w:pStyle w:val="Code"/>
      </w:pPr>
      <w:r>
        <w:tab/>
      </w:r>
      <w:r w:rsidRPr="00256D66">
        <w:t>Dot2Indication</w:t>
      </w:r>
    </w:p>
    <w:p w14:paraId="6E1B955F" w14:textId="77777777" w:rsidR="00256D66" w:rsidRDefault="00256D66" w:rsidP="004C304F">
      <w:pPr>
        <w:pStyle w:val="Code"/>
      </w:pPr>
    </w:p>
    <w:p w14:paraId="00EAC966" w14:textId="22AFA1BA" w:rsidR="00256D66" w:rsidRPr="009717BF" w:rsidRDefault="00256D66" w:rsidP="00256D66">
      <w:pPr>
        <w:pStyle w:val="Code"/>
        <w:rPr>
          <w:b/>
        </w:rPr>
      </w:pPr>
      <w:r>
        <w:rPr>
          <w:b/>
        </w:rPr>
        <w:t>TCI16094</w:t>
      </w:r>
      <w:r w:rsidRPr="009717BF">
        <w:rPr>
          <w:b/>
        </w:rPr>
        <w:t>.asn</w:t>
      </w:r>
    </w:p>
    <w:p w14:paraId="67A5F25D" w14:textId="7285010B" w:rsidR="00256D66" w:rsidRDefault="00256D66" w:rsidP="00256D66">
      <w:pPr>
        <w:pStyle w:val="Code"/>
      </w:pPr>
      <w:r>
        <w:tab/>
        <w:t>TCI16094</w:t>
      </w:r>
    </w:p>
    <w:p w14:paraId="644FDAF6" w14:textId="77777777" w:rsidR="00256D66" w:rsidRDefault="00256D66" w:rsidP="00256D66">
      <w:pPr>
        <w:pStyle w:val="Code"/>
      </w:pPr>
      <w:r>
        <w:tab/>
      </w:r>
      <w:r w:rsidRPr="004C304F">
        <w:t>Request</w:t>
      </w:r>
    </w:p>
    <w:p w14:paraId="668FEEE6" w14:textId="77777777" w:rsidR="00256D66" w:rsidRDefault="00256D66" w:rsidP="00256D66">
      <w:pPr>
        <w:pStyle w:val="Code"/>
      </w:pPr>
      <w:r>
        <w:tab/>
      </w:r>
      <w:r w:rsidRPr="004C304F">
        <w:t>MESSAGE-ID-AND-TYPE</w:t>
      </w:r>
    </w:p>
    <w:p w14:paraId="3ACCDE19" w14:textId="77777777" w:rsidR="00256D66" w:rsidRDefault="00256D66" w:rsidP="00256D66">
      <w:pPr>
        <w:pStyle w:val="Code"/>
      </w:pPr>
      <w:r>
        <w:tab/>
      </w:r>
      <w:r w:rsidRPr="004C304F">
        <w:t>MessageTypes</w:t>
      </w:r>
    </w:p>
    <w:p w14:paraId="12FCE4D5" w14:textId="77777777" w:rsidR="00797E11" w:rsidRDefault="00797E11" w:rsidP="00797E11">
      <w:pPr>
        <w:pStyle w:val="Code"/>
      </w:pPr>
      <w:r>
        <w:tab/>
      </w:r>
      <w:r w:rsidRPr="00256D66">
        <w:t>Dot4Indication</w:t>
      </w:r>
    </w:p>
    <w:p w14:paraId="753BA408" w14:textId="06E7F95C" w:rsidR="00256D66" w:rsidRDefault="00256D66" w:rsidP="004C304F">
      <w:pPr>
        <w:pStyle w:val="Code"/>
      </w:pPr>
      <w:r>
        <w:tab/>
      </w:r>
      <w:r w:rsidRPr="00256D66">
        <w:t>Dot4ResponseInfo</w:t>
      </w:r>
    </w:p>
    <w:p w14:paraId="0AE367FE" w14:textId="77777777" w:rsidR="00797E11" w:rsidRDefault="00797E11" w:rsidP="004C304F">
      <w:pPr>
        <w:pStyle w:val="Code"/>
      </w:pPr>
    </w:p>
    <w:p w14:paraId="4EA1247A" w14:textId="77777777" w:rsidR="00797E11" w:rsidRPr="009717BF" w:rsidRDefault="00797E11" w:rsidP="00797E11">
      <w:pPr>
        <w:pStyle w:val="Code"/>
        <w:rPr>
          <w:b/>
        </w:rPr>
      </w:pPr>
      <w:r w:rsidRPr="009717BF">
        <w:rPr>
          <w:b/>
        </w:rPr>
        <w:t>TCI29451.asn</w:t>
      </w:r>
    </w:p>
    <w:p w14:paraId="56839F79" w14:textId="77777777" w:rsidR="00797E11" w:rsidRDefault="00797E11" w:rsidP="00797E11">
      <w:pPr>
        <w:pStyle w:val="Code"/>
      </w:pPr>
      <w:r>
        <w:tab/>
        <w:t>TCI16094</w:t>
      </w:r>
    </w:p>
    <w:p w14:paraId="1289B7C2" w14:textId="77777777" w:rsidR="00797E11" w:rsidRDefault="00797E11" w:rsidP="00797E11">
      <w:pPr>
        <w:pStyle w:val="Code"/>
      </w:pPr>
      <w:r>
        <w:tab/>
      </w:r>
      <w:r w:rsidRPr="004C304F">
        <w:t>Request</w:t>
      </w:r>
    </w:p>
    <w:p w14:paraId="485B35F0" w14:textId="77777777" w:rsidR="00797E11" w:rsidRDefault="00797E11" w:rsidP="00797E11">
      <w:pPr>
        <w:pStyle w:val="Code"/>
      </w:pPr>
      <w:r>
        <w:tab/>
      </w:r>
      <w:r w:rsidRPr="004C304F">
        <w:t>MESSAGE-ID-AND-TYPE</w:t>
      </w:r>
    </w:p>
    <w:p w14:paraId="6E311552" w14:textId="77777777" w:rsidR="00797E11" w:rsidRDefault="00797E11" w:rsidP="00797E11">
      <w:pPr>
        <w:pStyle w:val="Code"/>
      </w:pPr>
      <w:r>
        <w:tab/>
      </w:r>
      <w:r w:rsidRPr="004C304F">
        <w:t>MessageTypes</w:t>
      </w:r>
    </w:p>
    <w:p w14:paraId="51193FFB" w14:textId="77777777" w:rsidR="00797E11" w:rsidRDefault="00797E11" w:rsidP="004C304F">
      <w:pPr>
        <w:pStyle w:val="Code"/>
      </w:pPr>
    </w:p>
    <w:p w14:paraId="1420967A" w14:textId="770580AA" w:rsidR="00797E11" w:rsidRDefault="00797E11" w:rsidP="004C304F">
      <w:pPr>
        <w:pStyle w:val="Code"/>
      </w:pPr>
      <w:r>
        <w:tab/>
      </w:r>
      <w:r w:rsidRPr="00797E11">
        <w:t>SetPosition</w:t>
      </w:r>
    </w:p>
    <w:p w14:paraId="2925E6C8" w14:textId="2C1C4C46" w:rsidR="00797E11" w:rsidRDefault="00797E11" w:rsidP="004C304F">
      <w:pPr>
        <w:pStyle w:val="Code"/>
      </w:pPr>
      <w:r>
        <w:tab/>
      </w:r>
      <w:r w:rsidRPr="00797E11">
        <w:t>ChangePosition</w:t>
      </w:r>
    </w:p>
    <w:p w14:paraId="54A6F511" w14:textId="0AB5DDE4" w:rsidR="00797E11" w:rsidRDefault="00797E11" w:rsidP="004C304F">
      <w:pPr>
        <w:pStyle w:val="Code"/>
      </w:pPr>
      <w:r>
        <w:tab/>
      </w:r>
      <w:r w:rsidRPr="00797E11">
        <w:t>ChangeSpeed</w:t>
      </w:r>
    </w:p>
    <w:p w14:paraId="7E0E1DB6" w14:textId="2896CBE0" w:rsidR="00797E11" w:rsidRDefault="00797E11" w:rsidP="004C304F">
      <w:pPr>
        <w:pStyle w:val="Code"/>
      </w:pPr>
      <w:r>
        <w:tab/>
      </w:r>
      <w:r w:rsidRPr="00797E11">
        <w:t>ChangeHeading</w:t>
      </w:r>
    </w:p>
    <w:p w14:paraId="3C18165C" w14:textId="16EC0CD2" w:rsidR="00797E11" w:rsidRDefault="00797E11" w:rsidP="004C304F">
      <w:pPr>
        <w:pStyle w:val="Code"/>
      </w:pPr>
      <w:r>
        <w:tab/>
      </w:r>
      <w:r w:rsidRPr="00797E11">
        <w:t>ChangeYawRate</w:t>
      </w:r>
    </w:p>
    <w:p w14:paraId="78B4A402" w14:textId="39FA95B7" w:rsidR="00797E11" w:rsidRDefault="00797E11" w:rsidP="004C304F">
      <w:pPr>
        <w:pStyle w:val="Code"/>
      </w:pPr>
      <w:r>
        <w:tab/>
      </w:r>
      <w:r w:rsidRPr="00797E11">
        <w:t>ConfigureBsm</w:t>
      </w:r>
    </w:p>
    <w:p w14:paraId="5D4E6D63" w14:textId="350CCB88" w:rsidR="00797E11" w:rsidRDefault="00797E11" w:rsidP="004C304F">
      <w:pPr>
        <w:pStyle w:val="Code"/>
      </w:pPr>
      <w:r>
        <w:tab/>
      </w:r>
      <w:r w:rsidRPr="00797E11">
        <w:t>StartBsmTx</w:t>
      </w:r>
    </w:p>
    <w:p w14:paraId="46E8FF57" w14:textId="53540A18" w:rsidR="00797E11" w:rsidRDefault="00797E11" w:rsidP="004C304F">
      <w:pPr>
        <w:pStyle w:val="Code"/>
      </w:pPr>
      <w:r>
        <w:tab/>
      </w:r>
      <w:r w:rsidRPr="00797E11">
        <w:t>StopBsmTx</w:t>
      </w:r>
    </w:p>
    <w:p w14:paraId="5A1414DB" w14:textId="1AE1FDEC" w:rsidR="00797E11" w:rsidRDefault="00797E11" w:rsidP="004C304F">
      <w:pPr>
        <w:pStyle w:val="Code"/>
      </w:pPr>
      <w:r>
        <w:tab/>
      </w:r>
      <w:r w:rsidRPr="00797E11">
        <w:t>StartBsmRx</w:t>
      </w:r>
    </w:p>
    <w:p w14:paraId="6AD70D17" w14:textId="2D23238E" w:rsidR="00797E11" w:rsidRDefault="00797E11" w:rsidP="004C304F">
      <w:pPr>
        <w:pStyle w:val="Code"/>
      </w:pPr>
      <w:r>
        <w:tab/>
      </w:r>
      <w:r w:rsidRPr="00797E11">
        <w:t>StopBsmRx</w:t>
      </w:r>
    </w:p>
    <w:p w14:paraId="3817BDD4" w14:textId="4EF549B2" w:rsidR="00797E11" w:rsidRDefault="00797E11" w:rsidP="004C304F">
      <w:pPr>
        <w:pStyle w:val="Code"/>
      </w:pPr>
      <w:r>
        <w:tab/>
      </w:r>
      <w:r w:rsidRPr="00797E11">
        <w:t>EnablePositionalData</w:t>
      </w:r>
    </w:p>
    <w:p w14:paraId="33190E80" w14:textId="3D2940C6" w:rsidR="00797E11" w:rsidRDefault="00797E11" w:rsidP="004C304F">
      <w:pPr>
        <w:pStyle w:val="Code"/>
      </w:pPr>
      <w:r>
        <w:tab/>
      </w:r>
      <w:r w:rsidRPr="00797E11">
        <w:t>EnableBrakeAvailability</w:t>
      </w:r>
    </w:p>
    <w:p w14:paraId="72A6CBC3" w14:textId="55FE28D4" w:rsidR="00797E11" w:rsidRDefault="00797E11" w:rsidP="004C304F">
      <w:pPr>
        <w:pStyle w:val="Code"/>
      </w:pPr>
      <w:r>
        <w:tab/>
      </w:r>
      <w:r w:rsidRPr="00797E11">
        <w:t>EnableBrakePedalStatus</w:t>
      </w:r>
    </w:p>
    <w:p w14:paraId="1271414F" w14:textId="2A001DBF" w:rsidR="00797E11" w:rsidRDefault="00797E11" w:rsidP="004C304F">
      <w:pPr>
        <w:pStyle w:val="Code"/>
      </w:pPr>
      <w:r>
        <w:tab/>
      </w:r>
      <w:r w:rsidRPr="00797E11">
        <w:t>EnableCongestionMitigation</w:t>
      </w:r>
    </w:p>
    <w:p w14:paraId="618203B9" w14:textId="632E496D" w:rsidR="00797E11" w:rsidRDefault="00797E11" w:rsidP="004C304F">
      <w:pPr>
        <w:pStyle w:val="Code"/>
      </w:pPr>
      <w:r>
        <w:tab/>
      </w:r>
      <w:r w:rsidRPr="00797E11">
        <w:t>SetTemporaryId</w:t>
      </w:r>
    </w:p>
    <w:p w14:paraId="01C3D6D5" w14:textId="7A884CCC" w:rsidR="00797E11" w:rsidRDefault="00797E11" w:rsidP="004C304F">
      <w:pPr>
        <w:pStyle w:val="Code"/>
      </w:pPr>
      <w:r>
        <w:tab/>
      </w:r>
      <w:r w:rsidRPr="00797E11">
        <w:t>SetMsgCount</w:t>
      </w:r>
    </w:p>
    <w:p w14:paraId="59F7332E" w14:textId="279FBCBD" w:rsidR="00797E11" w:rsidRDefault="00797E11" w:rsidP="004C304F">
      <w:pPr>
        <w:pStyle w:val="Code"/>
      </w:pPr>
      <w:r>
        <w:tab/>
      </w:r>
      <w:r w:rsidRPr="00797E11">
        <w:t>SetVehicleEventFlags</w:t>
      </w:r>
    </w:p>
    <w:p w14:paraId="361865EB" w14:textId="06F98BB1" w:rsidR="00797E11" w:rsidRDefault="00797E11" w:rsidP="004C304F">
      <w:pPr>
        <w:pStyle w:val="Code"/>
      </w:pPr>
      <w:r>
        <w:tab/>
      </w:r>
      <w:r w:rsidRPr="00797E11">
        <w:t>SetVehicleTransmission</w:t>
      </w:r>
    </w:p>
    <w:p w14:paraId="2E70B2B5" w14:textId="702F1545" w:rsidR="00797E11" w:rsidRDefault="00797E11" w:rsidP="004C304F">
      <w:pPr>
        <w:pStyle w:val="Code"/>
      </w:pPr>
      <w:r>
        <w:tab/>
      </w:r>
      <w:r w:rsidRPr="00797E11">
        <w:t>SetExteriorLightsStatus</w:t>
      </w:r>
    </w:p>
    <w:p w14:paraId="594FFDD0" w14:textId="486C539D" w:rsidR="00797E11" w:rsidRDefault="00797E11" w:rsidP="004C304F">
      <w:pPr>
        <w:pStyle w:val="Code"/>
      </w:pPr>
      <w:r>
        <w:tab/>
      </w:r>
      <w:r w:rsidRPr="00797E11">
        <w:t>D2945Indication</w:t>
      </w:r>
    </w:p>
    <w:p w14:paraId="7ED08732" w14:textId="20DF8F37" w:rsidR="00797E11" w:rsidRDefault="00797E11" w:rsidP="004C304F">
      <w:pPr>
        <w:pStyle w:val="Code"/>
      </w:pPr>
      <w:r>
        <w:tab/>
      </w:r>
    </w:p>
    <w:p w14:paraId="0E3FED8F" w14:textId="16AEC113" w:rsidR="00930E79" w:rsidRPr="009717BF" w:rsidRDefault="00930E79" w:rsidP="00930E79">
      <w:pPr>
        <w:pStyle w:val="Code"/>
        <w:rPr>
          <w:b/>
        </w:rPr>
      </w:pPr>
      <w:r>
        <w:rPr>
          <w:b/>
        </w:rPr>
        <w:lastRenderedPageBreak/>
        <w:t>TCI80211</w:t>
      </w:r>
      <w:r w:rsidRPr="009717BF">
        <w:rPr>
          <w:b/>
        </w:rPr>
        <w:t>.asn</w:t>
      </w:r>
    </w:p>
    <w:p w14:paraId="719396B4" w14:textId="61ED7E0A" w:rsidR="00930E79" w:rsidRDefault="00930E79" w:rsidP="00930E79">
      <w:pPr>
        <w:pStyle w:val="Code"/>
      </w:pPr>
      <w:r>
        <w:tab/>
        <w:t>TCI16092</w:t>
      </w:r>
    </w:p>
    <w:p w14:paraId="4609787E" w14:textId="77777777" w:rsidR="00930E79" w:rsidRDefault="00930E79" w:rsidP="00930E79">
      <w:pPr>
        <w:pStyle w:val="Code"/>
      </w:pPr>
      <w:r>
        <w:tab/>
      </w:r>
      <w:r w:rsidRPr="004C304F">
        <w:t>Request</w:t>
      </w:r>
    </w:p>
    <w:p w14:paraId="74605269" w14:textId="77777777" w:rsidR="00930E79" w:rsidRDefault="00930E79" w:rsidP="00930E79">
      <w:pPr>
        <w:pStyle w:val="Code"/>
      </w:pPr>
      <w:r>
        <w:tab/>
      </w:r>
      <w:r w:rsidRPr="004C304F">
        <w:t>MESSAGE-ID-AND-TYPE</w:t>
      </w:r>
    </w:p>
    <w:p w14:paraId="2E4681C7" w14:textId="77777777" w:rsidR="00930E79" w:rsidRDefault="00930E79" w:rsidP="00930E79">
      <w:pPr>
        <w:pStyle w:val="Code"/>
      </w:pPr>
      <w:r>
        <w:tab/>
      </w:r>
      <w:r w:rsidRPr="004C304F">
        <w:t>MessageTypes</w:t>
      </w:r>
    </w:p>
    <w:p w14:paraId="1881E3F2" w14:textId="6C514C79" w:rsidR="00930E79" w:rsidRDefault="00930E79" w:rsidP="004C304F">
      <w:pPr>
        <w:pStyle w:val="Code"/>
      </w:pPr>
      <w:r>
        <w:tab/>
      </w:r>
      <w:r w:rsidRPr="00930E79">
        <w:t>Dot11Indication</w:t>
      </w:r>
    </w:p>
    <w:p w14:paraId="6C0BE286" w14:textId="77777777" w:rsidR="00797E11" w:rsidRDefault="00797E11" w:rsidP="004C304F">
      <w:pPr>
        <w:pStyle w:val="Code"/>
      </w:pPr>
    </w:p>
    <w:p w14:paraId="1EFE12B6" w14:textId="40D85241" w:rsidR="00797E11" w:rsidRPr="00930E79" w:rsidRDefault="00930E79" w:rsidP="004C304F">
      <w:pPr>
        <w:pStyle w:val="Code"/>
        <w:rPr>
          <w:b/>
        </w:rPr>
      </w:pPr>
      <w:r w:rsidRPr="00930E79">
        <w:rPr>
          <w:b/>
        </w:rPr>
        <w:t>TCIEventHandling.asn</w:t>
      </w:r>
    </w:p>
    <w:p w14:paraId="48E06E09" w14:textId="19E8A7C3" w:rsidR="004C304F" w:rsidRDefault="004C304F" w:rsidP="004C304F">
      <w:pPr>
        <w:pStyle w:val="Code"/>
      </w:pPr>
      <w:r>
        <w:tab/>
      </w:r>
      <w:r w:rsidR="00930E79" w:rsidRPr="00930E79">
        <w:t>EventHandling</w:t>
      </w:r>
    </w:p>
    <w:p w14:paraId="0D78A94D" w14:textId="06135764" w:rsidR="00930E79" w:rsidRDefault="00930E79" w:rsidP="004C304F">
      <w:pPr>
        <w:pStyle w:val="Code"/>
      </w:pPr>
      <w:r>
        <w:tab/>
      </w:r>
      <w:r w:rsidRPr="00930E79">
        <w:t>RxFlag</w:t>
      </w:r>
    </w:p>
    <w:p w14:paraId="2F0C409D" w14:textId="06C3D8B3" w:rsidR="00930E79" w:rsidRDefault="00930E79" w:rsidP="004C304F">
      <w:pPr>
        <w:pStyle w:val="Code"/>
      </w:pPr>
      <w:r>
        <w:tab/>
      </w:r>
      <w:r w:rsidRPr="00930E79">
        <w:t>EventFlag</w:t>
      </w:r>
    </w:p>
    <w:p w14:paraId="225CF284" w14:textId="1CBF61FA" w:rsidR="00930E79" w:rsidRDefault="00930E79" w:rsidP="004C304F">
      <w:pPr>
        <w:pStyle w:val="Code"/>
      </w:pPr>
      <w:r>
        <w:tab/>
      </w:r>
      <w:r w:rsidRPr="00930E79">
        <w:t>SecurityFlag</w:t>
      </w:r>
    </w:p>
    <w:p w14:paraId="751E7D66" w14:textId="77777777" w:rsidR="00930E79" w:rsidRDefault="00930E79" w:rsidP="004C304F">
      <w:pPr>
        <w:pStyle w:val="Code"/>
      </w:pPr>
    </w:p>
    <w:p w14:paraId="77D744DE" w14:textId="3AA3D364" w:rsidR="00930E79" w:rsidRPr="00930E79" w:rsidRDefault="00930E79" w:rsidP="004C304F">
      <w:pPr>
        <w:pStyle w:val="Code"/>
        <w:rPr>
          <w:b/>
        </w:rPr>
      </w:pPr>
      <w:r w:rsidRPr="00930E79">
        <w:rPr>
          <w:b/>
        </w:rPr>
        <w:t>TCIindication.asn</w:t>
      </w:r>
    </w:p>
    <w:p w14:paraId="2854072B" w14:textId="10496D2E" w:rsidR="00930E79" w:rsidRDefault="00930E79" w:rsidP="004C304F">
      <w:pPr>
        <w:pStyle w:val="Code"/>
      </w:pPr>
      <w:r>
        <w:tab/>
      </w:r>
      <w:r w:rsidRPr="00930E79">
        <w:t>Indication</w:t>
      </w:r>
    </w:p>
    <w:p w14:paraId="6BEE48A3" w14:textId="5A828345" w:rsidR="00930E79" w:rsidRDefault="00930E79" w:rsidP="004C304F">
      <w:pPr>
        <w:pStyle w:val="Code"/>
      </w:pPr>
      <w:r>
        <w:tab/>
      </w:r>
      <w:r w:rsidRPr="00930E79">
        <w:t>Event</w:t>
      </w:r>
    </w:p>
    <w:p w14:paraId="5BF2DC5C" w14:textId="227D86D8" w:rsidR="00930E79" w:rsidRDefault="00930E79" w:rsidP="004C304F">
      <w:pPr>
        <w:pStyle w:val="Code"/>
      </w:pPr>
      <w:r>
        <w:tab/>
      </w:r>
      <w:r w:rsidRPr="00930E79">
        <w:t>EventParams</w:t>
      </w:r>
    </w:p>
    <w:p w14:paraId="44AAC03F" w14:textId="24B8BEBF" w:rsidR="00930E79" w:rsidRDefault="00930E79" w:rsidP="004C304F">
      <w:pPr>
        <w:pStyle w:val="Code"/>
      </w:pPr>
      <w:r>
        <w:tab/>
      </w:r>
      <w:r w:rsidRPr="00930E79">
        <w:t>Pdu</w:t>
      </w:r>
    </w:p>
    <w:p w14:paraId="5E7A6BAB" w14:textId="3DCAEFBE" w:rsidR="00930E79" w:rsidRDefault="00930E79" w:rsidP="004C304F">
      <w:pPr>
        <w:pStyle w:val="Code"/>
      </w:pPr>
      <w:r>
        <w:tab/>
      </w:r>
      <w:r w:rsidRPr="00930E79">
        <w:t>ServiceParameters</w:t>
      </w:r>
    </w:p>
    <w:p w14:paraId="2D5C1F1F" w14:textId="495F6BEA" w:rsidR="00930E79" w:rsidRDefault="00930E79" w:rsidP="004C304F">
      <w:pPr>
        <w:pStyle w:val="Code"/>
      </w:pPr>
      <w:r>
        <w:tab/>
      </w:r>
      <w:r w:rsidRPr="00930E79">
        <w:t>WsmParameters</w:t>
      </w:r>
    </w:p>
    <w:p w14:paraId="6CBBC905" w14:textId="18DA70A3" w:rsidR="00930E79" w:rsidRDefault="00930E79" w:rsidP="004C304F">
      <w:pPr>
        <w:pStyle w:val="Code"/>
      </w:pPr>
      <w:r>
        <w:tab/>
      </w:r>
      <w:r w:rsidRPr="00930E79">
        <w:t>IpParameters</w:t>
      </w:r>
    </w:p>
    <w:p w14:paraId="0F1FE8E5" w14:textId="29D4A277" w:rsidR="00930E79" w:rsidRDefault="00930E79" w:rsidP="004C304F">
      <w:pPr>
        <w:pStyle w:val="Code"/>
      </w:pPr>
      <w:r>
        <w:tab/>
      </w:r>
      <w:r w:rsidRPr="00930E79">
        <w:t>D80211Parameters</w:t>
      </w:r>
    </w:p>
    <w:p w14:paraId="5D696F98" w14:textId="67456AEF" w:rsidR="00930E79" w:rsidRDefault="00930E79" w:rsidP="004C304F">
      <w:pPr>
        <w:pStyle w:val="Code"/>
      </w:pPr>
      <w:r>
        <w:tab/>
      </w:r>
      <w:r w:rsidRPr="00930E79">
        <w:t>SecResultParams</w:t>
      </w:r>
    </w:p>
    <w:p w14:paraId="6D24367A" w14:textId="75A9CAB7" w:rsidR="00930E79" w:rsidRDefault="00930E79" w:rsidP="004C304F">
      <w:pPr>
        <w:pStyle w:val="Code"/>
      </w:pPr>
      <w:r>
        <w:tab/>
      </w:r>
      <w:r w:rsidRPr="00930E79">
        <w:t>SecurityResultCode</w:t>
      </w:r>
    </w:p>
    <w:p w14:paraId="0DD2B356" w14:textId="6736B099" w:rsidR="00930E79" w:rsidRDefault="00930E79" w:rsidP="004C304F">
      <w:pPr>
        <w:pStyle w:val="Code"/>
      </w:pPr>
      <w:r>
        <w:tab/>
      </w:r>
    </w:p>
    <w:p w14:paraId="22CF0EDC" w14:textId="03BF76CB" w:rsidR="004C304F" w:rsidRPr="00930E79" w:rsidRDefault="00930E79" w:rsidP="004C304F">
      <w:pPr>
        <w:pStyle w:val="Code"/>
        <w:rPr>
          <w:b/>
        </w:rPr>
      </w:pPr>
      <w:r w:rsidRPr="00930E79">
        <w:rPr>
          <w:b/>
        </w:rPr>
        <w:t>TCIip.asn</w:t>
      </w:r>
      <w:r w:rsidR="004C304F" w:rsidRPr="00930E79">
        <w:rPr>
          <w:b/>
        </w:rPr>
        <w:tab/>
      </w:r>
    </w:p>
    <w:p w14:paraId="048BACD0" w14:textId="77777777" w:rsidR="00930E79" w:rsidRDefault="00930E79" w:rsidP="004C304F">
      <w:pPr>
        <w:pStyle w:val="Code"/>
      </w:pPr>
      <w:r>
        <w:tab/>
      </w:r>
      <w:r w:rsidRPr="00930E79">
        <w:t>GetIPv6InterfaceInfo</w:t>
      </w:r>
    </w:p>
    <w:p w14:paraId="63F12B88" w14:textId="77777777" w:rsidR="00930E79" w:rsidRDefault="00930E79" w:rsidP="004C304F">
      <w:pPr>
        <w:pStyle w:val="Code"/>
      </w:pPr>
      <w:r>
        <w:tab/>
      </w:r>
      <w:r w:rsidRPr="00930E79">
        <w:t>SetIPv6Address</w:t>
      </w:r>
    </w:p>
    <w:p w14:paraId="403D6665" w14:textId="77777777" w:rsidR="00930E79" w:rsidRDefault="00930E79" w:rsidP="004C304F">
      <w:pPr>
        <w:pStyle w:val="Code"/>
      </w:pPr>
      <w:r>
        <w:tab/>
      </w:r>
      <w:r w:rsidRPr="00930E79">
        <w:t>StartIPv6Tx</w:t>
      </w:r>
    </w:p>
    <w:p w14:paraId="49CB2324" w14:textId="77777777" w:rsidR="00930E79" w:rsidRDefault="00930E79" w:rsidP="004C304F">
      <w:pPr>
        <w:pStyle w:val="Code"/>
      </w:pPr>
      <w:r>
        <w:tab/>
      </w:r>
      <w:r w:rsidRPr="00930E79">
        <w:t>StopIPv6Tx</w:t>
      </w:r>
    </w:p>
    <w:p w14:paraId="33311626" w14:textId="77777777" w:rsidR="00930E79" w:rsidRDefault="00930E79" w:rsidP="004C304F">
      <w:pPr>
        <w:pStyle w:val="Code"/>
      </w:pPr>
      <w:r>
        <w:tab/>
      </w:r>
      <w:r w:rsidRPr="00930E79">
        <w:t>SendIPv6Ping</w:t>
      </w:r>
    </w:p>
    <w:p w14:paraId="0E41006E" w14:textId="77777777" w:rsidR="00930E79" w:rsidRDefault="00930E79" w:rsidP="004C304F">
      <w:pPr>
        <w:pStyle w:val="Code"/>
      </w:pPr>
      <w:r>
        <w:tab/>
      </w:r>
      <w:r w:rsidRPr="00930E79">
        <w:t>StartIPv6Rx</w:t>
      </w:r>
    </w:p>
    <w:p w14:paraId="3821CCED" w14:textId="47D8E634" w:rsidR="00930E79" w:rsidRDefault="00930E79" w:rsidP="004C304F">
      <w:pPr>
        <w:pStyle w:val="Code"/>
      </w:pPr>
      <w:r>
        <w:tab/>
      </w:r>
      <w:r w:rsidRPr="00930E79">
        <w:t>StopIPv6Rx</w:t>
      </w:r>
      <w:r>
        <w:tab/>
      </w:r>
    </w:p>
    <w:p w14:paraId="5AD443BD" w14:textId="77777777" w:rsidR="00930E79" w:rsidRDefault="00930E79" w:rsidP="004C304F">
      <w:pPr>
        <w:pStyle w:val="Code"/>
      </w:pPr>
    </w:p>
    <w:p w14:paraId="4D5A460E" w14:textId="77777777" w:rsidR="00930E79" w:rsidRDefault="00930E79" w:rsidP="004C304F">
      <w:pPr>
        <w:pStyle w:val="Code"/>
      </w:pPr>
    </w:p>
    <w:p w14:paraId="1B3E76E2" w14:textId="506D2FDF" w:rsidR="00930E79" w:rsidRPr="00930E79" w:rsidRDefault="00930E79" w:rsidP="004C304F">
      <w:pPr>
        <w:pStyle w:val="Code"/>
        <w:rPr>
          <w:b/>
        </w:rPr>
      </w:pPr>
      <w:r w:rsidRPr="00930E79">
        <w:rPr>
          <w:b/>
        </w:rPr>
        <w:t>TCIresponseInfo.asn</w:t>
      </w:r>
    </w:p>
    <w:p w14:paraId="59774A60" w14:textId="3C8C5339" w:rsidR="00930E79" w:rsidRDefault="00930E79" w:rsidP="004C304F">
      <w:pPr>
        <w:pStyle w:val="Code"/>
      </w:pPr>
      <w:r>
        <w:tab/>
      </w:r>
      <w:r w:rsidRPr="00930E79">
        <w:t>ResponseInfo</w:t>
      </w:r>
    </w:p>
    <w:p w14:paraId="6E61913D" w14:textId="28E953D2" w:rsidR="00930E79" w:rsidRDefault="00930E79" w:rsidP="004C304F">
      <w:pPr>
        <w:pStyle w:val="Code"/>
      </w:pPr>
      <w:r>
        <w:tab/>
      </w:r>
      <w:r w:rsidRPr="00930E79">
        <w:t>InfoContent</w:t>
      </w:r>
    </w:p>
    <w:p w14:paraId="1B031145" w14:textId="3161CEAE" w:rsidR="00930E79" w:rsidRDefault="00930E79" w:rsidP="004C304F">
      <w:pPr>
        <w:pStyle w:val="Code"/>
      </w:pPr>
      <w:r>
        <w:tab/>
      </w:r>
      <w:r w:rsidRPr="00930E79">
        <w:t>Dot11PhyType</w:t>
      </w:r>
    </w:p>
    <w:p w14:paraId="238457F9" w14:textId="03B74BD0" w:rsidR="00930E79" w:rsidRDefault="00930E79" w:rsidP="004C304F">
      <w:pPr>
        <w:pStyle w:val="Code"/>
      </w:pPr>
      <w:r>
        <w:tab/>
      </w:r>
      <w:r w:rsidRPr="00930E79">
        <w:t>Dot4StationConfigEntry</w:t>
      </w:r>
    </w:p>
    <w:p w14:paraId="72331168" w14:textId="0860C13B" w:rsidR="00930E79" w:rsidRDefault="00930E79" w:rsidP="004C304F">
      <w:pPr>
        <w:pStyle w:val="Code"/>
      </w:pPr>
      <w:r>
        <w:tab/>
      </w:r>
      <w:r w:rsidRPr="00930E79">
        <w:t>Dot3StationConfigEntry</w:t>
      </w:r>
    </w:p>
    <w:p w14:paraId="571AEC1B" w14:textId="670090A2" w:rsidR="00930E79" w:rsidRDefault="00930E79" w:rsidP="004C304F">
      <w:pPr>
        <w:pStyle w:val="Code"/>
      </w:pPr>
      <w:r>
        <w:tab/>
      </w:r>
      <w:r w:rsidRPr="00930E79">
        <w:t>Ipv6InterfaceInfo</w:t>
      </w:r>
    </w:p>
    <w:p w14:paraId="1BB9879F" w14:textId="77777777" w:rsidR="00930E79" w:rsidRDefault="00930E79" w:rsidP="004C304F">
      <w:pPr>
        <w:pStyle w:val="Code"/>
      </w:pPr>
    </w:p>
    <w:p w14:paraId="3794A066" w14:textId="434188CB" w:rsidR="00930E79" w:rsidRPr="00930E79" w:rsidRDefault="00930E79" w:rsidP="004C304F">
      <w:pPr>
        <w:pStyle w:val="Code"/>
        <w:rPr>
          <w:b/>
        </w:rPr>
      </w:pPr>
      <w:r w:rsidRPr="00930E79">
        <w:rPr>
          <w:b/>
        </w:rPr>
        <w:t>TCISutControl.asn</w:t>
      </w:r>
    </w:p>
    <w:p w14:paraId="4A553E3D" w14:textId="6C96210B" w:rsidR="00930E79" w:rsidRDefault="00930E79" w:rsidP="004C304F">
      <w:pPr>
        <w:pStyle w:val="Code"/>
      </w:pPr>
      <w:r>
        <w:tab/>
      </w:r>
      <w:r w:rsidRPr="00930E79">
        <w:t>TCISutControl</w:t>
      </w:r>
    </w:p>
    <w:p w14:paraId="4DF62D53" w14:textId="77777777" w:rsidR="00930E79" w:rsidRDefault="00930E79" w:rsidP="00930E79">
      <w:pPr>
        <w:pStyle w:val="Code"/>
      </w:pPr>
      <w:r>
        <w:tab/>
      </w:r>
      <w:r w:rsidRPr="004C304F">
        <w:t>Request</w:t>
      </w:r>
    </w:p>
    <w:p w14:paraId="7835980C" w14:textId="77777777" w:rsidR="00930E79" w:rsidRDefault="00930E79" w:rsidP="00930E79">
      <w:pPr>
        <w:pStyle w:val="Code"/>
      </w:pPr>
      <w:r>
        <w:tab/>
      </w:r>
      <w:r w:rsidRPr="004C304F">
        <w:t>MESSAGE-ID-AND-TYPE</w:t>
      </w:r>
    </w:p>
    <w:p w14:paraId="567EA5AC" w14:textId="3FB7BE58" w:rsidR="00930E79" w:rsidRDefault="00930E79" w:rsidP="004C304F">
      <w:pPr>
        <w:pStyle w:val="Code"/>
      </w:pPr>
      <w:r>
        <w:tab/>
      </w:r>
      <w:r w:rsidRPr="00930E79">
        <w:t>Request</w:t>
      </w:r>
      <w:r>
        <w:tab/>
      </w:r>
    </w:p>
    <w:p w14:paraId="070DF9A2" w14:textId="2A927A79" w:rsidR="00930E79" w:rsidRDefault="00930E79" w:rsidP="004C304F">
      <w:pPr>
        <w:pStyle w:val="Code"/>
      </w:pPr>
      <w:r>
        <w:tab/>
      </w:r>
      <w:r w:rsidRPr="00930E79">
        <w:t>MessageTypes</w:t>
      </w:r>
    </w:p>
    <w:p w14:paraId="50713F56" w14:textId="235F8808" w:rsidR="00930E79" w:rsidRDefault="00930E79" w:rsidP="004C304F">
      <w:pPr>
        <w:pStyle w:val="Code"/>
      </w:pPr>
      <w:r>
        <w:tab/>
      </w:r>
      <w:r w:rsidRPr="00930E79">
        <w:t>Shutdown</w:t>
      </w:r>
    </w:p>
    <w:p w14:paraId="22F259EC" w14:textId="4FB14988" w:rsidR="00930E79" w:rsidRDefault="00930E79" w:rsidP="004C304F">
      <w:pPr>
        <w:pStyle w:val="Code"/>
      </w:pPr>
      <w:r>
        <w:tab/>
      </w:r>
      <w:r w:rsidRPr="00930E79">
        <w:t>Restart</w:t>
      </w:r>
    </w:p>
    <w:p w14:paraId="5F5EBD53" w14:textId="77B5B6A4" w:rsidR="00930E79" w:rsidRDefault="00930E79" w:rsidP="004C304F">
      <w:pPr>
        <w:pStyle w:val="Code"/>
      </w:pPr>
      <w:r>
        <w:tab/>
      </w:r>
      <w:r w:rsidR="003757D1" w:rsidRPr="003757D1">
        <w:t>RequestDeviceAvailability</w:t>
      </w:r>
    </w:p>
    <w:p w14:paraId="55A0B96F" w14:textId="77777777" w:rsidR="00930E79" w:rsidRDefault="00930E79" w:rsidP="004C304F">
      <w:pPr>
        <w:pStyle w:val="Code"/>
      </w:pPr>
    </w:p>
    <w:p w14:paraId="11F6B510" w14:textId="0EEE972E" w:rsidR="00930E79" w:rsidRPr="00930E79" w:rsidRDefault="00930E79" w:rsidP="004C304F">
      <w:pPr>
        <w:pStyle w:val="Code"/>
        <w:rPr>
          <w:b/>
        </w:rPr>
      </w:pPr>
      <w:r w:rsidRPr="00930E79">
        <w:rPr>
          <w:b/>
        </w:rPr>
        <w:t>TCIwsm.asn</w:t>
      </w:r>
    </w:p>
    <w:p w14:paraId="7A5A11D4" w14:textId="68B198FA" w:rsidR="004C304F" w:rsidRDefault="004C304F" w:rsidP="004C304F">
      <w:pPr>
        <w:pStyle w:val="Code"/>
      </w:pPr>
      <w:r>
        <w:lastRenderedPageBreak/>
        <w:tab/>
      </w:r>
      <w:r w:rsidRPr="004C304F">
        <w:t>SetInitialState</w:t>
      </w:r>
    </w:p>
    <w:p w14:paraId="0046A297" w14:textId="7410DCA9" w:rsidR="004C304F" w:rsidRDefault="004C304F" w:rsidP="004C304F">
      <w:pPr>
        <w:pStyle w:val="Code"/>
      </w:pPr>
      <w:r>
        <w:tab/>
      </w:r>
      <w:r w:rsidRPr="004C304F">
        <w:t>SetWsmTxInfo</w:t>
      </w:r>
    </w:p>
    <w:p w14:paraId="45EE2DEA" w14:textId="12128EBB" w:rsidR="004C304F" w:rsidRDefault="004C304F" w:rsidP="004C304F">
      <w:pPr>
        <w:pStyle w:val="Code"/>
      </w:pPr>
      <w:r>
        <w:tab/>
      </w:r>
      <w:r w:rsidRPr="004C304F">
        <w:t>StartWsmTx</w:t>
      </w:r>
    </w:p>
    <w:p w14:paraId="6CFA5B19" w14:textId="2ED273C4" w:rsidR="004C304F" w:rsidRDefault="004C304F" w:rsidP="004C304F">
      <w:pPr>
        <w:pStyle w:val="Code"/>
      </w:pPr>
      <w:r>
        <w:tab/>
      </w:r>
      <w:r w:rsidRPr="004C304F">
        <w:t>StopWsmTx</w:t>
      </w:r>
    </w:p>
    <w:p w14:paraId="5AAFFB05" w14:textId="4CD066F5" w:rsidR="004C304F" w:rsidRDefault="004C304F" w:rsidP="004C304F">
      <w:pPr>
        <w:pStyle w:val="Code"/>
      </w:pPr>
      <w:r>
        <w:tab/>
      </w:r>
      <w:r w:rsidRPr="004C304F">
        <w:t>AddUserService</w:t>
      </w:r>
    </w:p>
    <w:p w14:paraId="720A9074" w14:textId="6BD431F9" w:rsidR="004C304F" w:rsidRDefault="004C304F" w:rsidP="004C304F">
      <w:pPr>
        <w:pStyle w:val="Code"/>
      </w:pPr>
      <w:r>
        <w:tab/>
      </w:r>
      <w:r w:rsidRPr="004C304F">
        <w:t>DelUserService</w:t>
      </w:r>
    </w:p>
    <w:p w14:paraId="468E156B" w14:textId="74194A48" w:rsidR="004C304F" w:rsidRDefault="004C304F" w:rsidP="004C304F">
      <w:pPr>
        <w:pStyle w:val="Code"/>
      </w:pPr>
      <w:r>
        <w:tab/>
      </w:r>
      <w:r w:rsidRPr="004C304F">
        <w:t>StartWsmRx</w:t>
      </w:r>
    </w:p>
    <w:p w14:paraId="09439E20" w14:textId="5C5998E7" w:rsidR="004C304F" w:rsidRDefault="004C304F" w:rsidP="004C304F">
      <w:pPr>
        <w:pStyle w:val="Code"/>
      </w:pPr>
      <w:r>
        <w:tab/>
      </w:r>
      <w:r w:rsidRPr="004C304F">
        <w:t>StopWsmRx</w:t>
      </w:r>
    </w:p>
    <w:p w14:paraId="744BBD9E" w14:textId="4797E73C" w:rsidR="004C304F" w:rsidRDefault="004C304F" w:rsidP="004C304F">
      <w:pPr>
        <w:pStyle w:val="Code"/>
      </w:pPr>
      <w:r>
        <w:tab/>
      </w:r>
      <w:r w:rsidRPr="004C304F">
        <w:t>StartWsaTxPerdiodic</w:t>
      </w:r>
    </w:p>
    <w:p w14:paraId="298ECD81" w14:textId="2D2AC747" w:rsidR="004C304F" w:rsidRDefault="004C304F" w:rsidP="004C304F">
      <w:pPr>
        <w:pStyle w:val="Code"/>
      </w:pPr>
      <w:r>
        <w:tab/>
      </w:r>
      <w:r w:rsidRPr="004C304F">
        <w:t>StopWsaTxPeriodic</w:t>
      </w:r>
    </w:p>
    <w:p w14:paraId="5D2BBF57" w14:textId="2E26D712" w:rsidR="004C304F" w:rsidRDefault="004C304F" w:rsidP="004C304F">
      <w:pPr>
        <w:pStyle w:val="Code"/>
      </w:pPr>
      <w:r>
        <w:tab/>
      </w:r>
      <w:r w:rsidRPr="004C304F">
        <w:t>AddWsaProviderService</w:t>
      </w:r>
    </w:p>
    <w:p w14:paraId="2315AC7A" w14:textId="72B330FA" w:rsidR="004C304F" w:rsidRDefault="004C304F" w:rsidP="004C304F">
      <w:pPr>
        <w:pStyle w:val="Code"/>
      </w:pPr>
      <w:r>
        <w:tab/>
      </w:r>
      <w:r w:rsidRPr="004C304F">
        <w:t>DelWsaProviderService</w:t>
      </w:r>
    </w:p>
    <w:p w14:paraId="6AE42FCC" w14:textId="1045ABEB" w:rsidR="00E03F20" w:rsidRDefault="00E03F20" w:rsidP="004C304F">
      <w:pPr>
        <w:pStyle w:val="Code"/>
      </w:pPr>
      <w:r>
        <w:tab/>
        <w:t>AddUserService</w:t>
      </w:r>
    </w:p>
    <w:p w14:paraId="66B6DCE8" w14:textId="61946EE7" w:rsidR="00E03F20" w:rsidRDefault="00E03F20" w:rsidP="004C304F">
      <w:pPr>
        <w:pStyle w:val="Code"/>
      </w:pPr>
      <w:r>
        <w:tab/>
        <w:t>DelUserService</w:t>
      </w:r>
    </w:p>
    <w:p w14:paraId="166F71A8" w14:textId="77777777" w:rsidR="00E03F20" w:rsidRDefault="00E03F20" w:rsidP="004C304F">
      <w:pPr>
        <w:pStyle w:val="Code"/>
      </w:pPr>
    </w:p>
    <w:p w14:paraId="4C67F66C" w14:textId="0E803AF0" w:rsidR="00E03F20" w:rsidRDefault="00E03F20" w:rsidP="004C304F">
      <w:pPr>
        <w:pStyle w:val="Code"/>
      </w:pPr>
      <w:r>
        <w:tab/>
        <w:t>ContentType</w:t>
      </w:r>
    </w:p>
    <w:p w14:paraId="6861B744" w14:textId="280B28EC" w:rsidR="00E03F20" w:rsidRDefault="00E03F20" w:rsidP="004C304F">
      <w:pPr>
        <w:pStyle w:val="Code"/>
      </w:pPr>
      <w:r>
        <w:tab/>
      </w:r>
      <w:r w:rsidRPr="00E03F20">
        <w:t>SignerIdentifierType</w:t>
      </w:r>
    </w:p>
    <w:p w14:paraId="4F2DA520" w14:textId="0CD8E175" w:rsidR="00E03F20" w:rsidRDefault="00E03F20" w:rsidP="004C304F">
      <w:pPr>
        <w:pStyle w:val="Code"/>
      </w:pPr>
      <w:r>
        <w:tab/>
      </w:r>
      <w:r w:rsidRPr="00E03F20">
        <w:t>SecurityContext</w:t>
      </w:r>
    </w:p>
    <w:p w14:paraId="774E021E" w14:textId="33B033A2" w:rsidR="00E03F20" w:rsidRDefault="00E03F20" w:rsidP="004C304F">
      <w:pPr>
        <w:pStyle w:val="Code"/>
      </w:pPr>
      <w:r>
        <w:tab/>
      </w:r>
      <w:r w:rsidRPr="00E03F20">
        <w:t>WaveElementsIncluded</w:t>
      </w:r>
    </w:p>
    <w:p w14:paraId="09B9ABF7" w14:textId="23CE613D" w:rsidR="00E03F20" w:rsidRDefault="00E03F20" w:rsidP="004C304F">
      <w:pPr>
        <w:pStyle w:val="Code"/>
      </w:pPr>
      <w:r>
        <w:tab/>
      </w:r>
      <w:r w:rsidRPr="00E03F20">
        <w:t>UserRequestType</w:t>
      </w:r>
    </w:p>
    <w:p w14:paraId="3F751589" w14:textId="07A1D534" w:rsidR="00E03F20" w:rsidRDefault="00E03F20" w:rsidP="004C304F">
      <w:pPr>
        <w:pStyle w:val="Code"/>
      </w:pPr>
      <w:r>
        <w:tab/>
      </w:r>
      <w:r w:rsidRPr="00E03F20">
        <w:t>WsaType</w:t>
      </w:r>
    </w:p>
    <w:p w14:paraId="05E7FEF5" w14:textId="191A60C0" w:rsidR="00A1019E" w:rsidRDefault="00A1019E" w:rsidP="004C304F">
      <w:pPr>
        <w:pStyle w:val="Code"/>
      </w:pPr>
      <w:r>
        <w:tab/>
      </w:r>
      <w:r w:rsidRPr="00A1019E">
        <w:t>ServiceInfos</w:t>
      </w:r>
    </w:p>
    <w:p w14:paraId="23FE76AD" w14:textId="3A11DCCF" w:rsidR="00A1019E" w:rsidRDefault="00A1019E" w:rsidP="004C304F">
      <w:pPr>
        <w:pStyle w:val="Code"/>
      </w:pPr>
      <w:r>
        <w:tab/>
      </w:r>
      <w:r w:rsidRPr="00A1019E">
        <w:t>ServiceInfo</w:t>
      </w:r>
    </w:p>
    <w:p w14:paraId="5A50B1B6" w14:textId="73DEBD4A" w:rsidR="00A1019E" w:rsidRDefault="00A1019E" w:rsidP="004C304F">
      <w:pPr>
        <w:pStyle w:val="Code"/>
      </w:pPr>
      <w:r>
        <w:tab/>
      </w:r>
      <w:r w:rsidRPr="00A1019E">
        <w:t>ChannelOptions</w:t>
      </w:r>
    </w:p>
    <w:p w14:paraId="4310AEA1" w14:textId="3A4455D5" w:rsidR="00A1019E" w:rsidRDefault="00A1019E" w:rsidP="004C304F">
      <w:pPr>
        <w:pStyle w:val="Code"/>
      </w:pPr>
      <w:r>
        <w:tab/>
      </w:r>
      <w:r w:rsidRPr="00A1019E">
        <w:t>RepeatRate</w:t>
      </w:r>
    </w:p>
    <w:p w14:paraId="6A9D8ED7" w14:textId="27E30F4B" w:rsidR="00A1019E" w:rsidRDefault="00A1019E" w:rsidP="004C304F">
      <w:pPr>
        <w:pStyle w:val="Code"/>
      </w:pPr>
      <w:r>
        <w:tab/>
      </w:r>
      <w:r w:rsidRPr="00A1019E">
        <w:t>IPAddress</w:t>
      </w:r>
    </w:p>
    <w:p w14:paraId="4CCE6C0A" w14:textId="6A5089B0" w:rsidR="00A1019E" w:rsidRDefault="00A1019E" w:rsidP="004C304F">
      <w:pPr>
        <w:pStyle w:val="Code"/>
      </w:pPr>
      <w:r>
        <w:tab/>
      </w:r>
      <w:r w:rsidRPr="00A1019E">
        <w:t>PduData</w:t>
      </w:r>
    </w:p>
    <w:p w14:paraId="0E4773C0" w14:textId="77777777" w:rsidR="009717BF" w:rsidRDefault="009717BF" w:rsidP="004C304F">
      <w:pPr>
        <w:pStyle w:val="Code"/>
      </w:pPr>
    </w:p>
    <w:p w14:paraId="5BF6AAD8" w14:textId="5E800A84" w:rsidR="004C304F" w:rsidRPr="009717BF" w:rsidRDefault="004C304F" w:rsidP="004C304F">
      <w:pPr>
        <w:pStyle w:val="Code"/>
        <w:rPr>
          <w:b/>
        </w:rPr>
      </w:pPr>
      <w:r w:rsidRPr="009717BF">
        <w:rPr>
          <w:b/>
        </w:rPr>
        <w:t>TCICommonTypes.asn</w:t>
      </w:r>
    </w:p>
    <w:p w14:paraId="7E762675" w14:textId="77777777" w:rsidR="00930E79" w:rsidRDefault="00930E79" w:rsidP="004C304F">
      <w:pPr>
        <w:pStyle w:val="Code"/>
      </w:pPr>
      <w:r>
        <w:tab/>
      </w:r>
      <w:r w:rsidRPr="004C304F">
        <w:t>Antenna</w:t>
      </w:r>
    </w:p>
    <w:p w14:paraId="5A166889" w14:textId="77777777" w:rsidR="00930E79" w:rsidRDefault="00930E79" w:rsidP="008546C8">
      <w:pPr>
        <w:pStyle w:val="Code"/>
      </w:pPr>
      <w:r>
        <w:tab/>
      </w:r>
      <w:r w:rsidRPr="004C304F">
        <w:t>Exception</w:t>
      </w:r>
    </w:p>
    <w:p w14:paraId="28B52CD5" w14:textId="77777777" w:rsidR="00930E79" w:rsidRDefault="00930E79" w:rsidP="004C304F">
      <w:pPr>
        <w:pStyle w:val="Code"/>
      </w:pPr>
      <w:r>
        <w:tab/>
      </w:r>
      <w:r w:rsidRPr="004C304F">
        <w:t>ExceptionId</w:t>
      </w:r>
    </w:p>
    <w:p w14:paraId="4985B1C8" w14:textId="77777777" w:rsidR="00930E79" w:rsidRDefault="00930E79" w:rsidP="004C304F">
      <w:pPr>
        <w:pStyle w:val="Code"/>
      </w:pPr>
      <w:r>
        <w:tab/>
      </w:r>
      <w:r w:rsidRPr="004C304F">
        <w:t>ExceptionText</w:t>
      </w:r>
    </w:p>
    <w:p w14:paraId="29022DA9" w14:textId="77777777" w:rsidR="00930E79" w:rsidRDefault="00930E79" w:rsidP="008546C8">
      <w:pPr>
        <w:pStyle w:val="Code"/>
      </w:pPr>
      <w:r>
        <w:tab/>
      </w:r>
      <w:r w:rsidRPr="004C304F">
        <w:t>ExceptionType</w:t>
      </w:r>
    </w:p>
    <w:p w14:paraId="539E645D" w14:textId="77777777" w:rsidR="00930E79" w:rsidRDefault="00930E79" w:rsidP="004C304F">
      <w:pPr>
        <w:pStyle w:val="Code"/>
      </w:pPr>
      <w:r>
        <w:tab/>
      </w:r>
      <w:r w:rsidRPr="004C304F">
        <w:t>HashedId8</w:t>
      </w:r>
    </w:p>
    <w:p w14:paraId="7E7D37EC" w14:textId="77777777" w:rsidR="00930E79" w:rsidRDefault="00930E79" w:rsidP="004C304F">
      <w:pPr>
        <w:pStyle w:val="Code"/>
      </w:pPr>
      <w:r>
        <w:tab/>
        <w:t>IpAddress</w:t>
      </w:r>
    </w:p>
    <w:p w14:paraId="24D74768" w14:textId="77777777" w:rsidR="00930E79" w:rsidRDefault="00930E79" w:rsidP="004C304F">
      <w:pPr>
        <w:pStyle w:val="Code"/>
      </w:pPr>
      <w:r>
        <w:tab/>
        <w:t>IpPort</w:t>
      </w:r>
    </w:p>
    <w:p w14:paraId="71DB1F32" w14:textId="77777777" w:rsidR="00930E79" w:rsidRDefault="00930E79" w:rsidP="004C304F">
      <w:pPr>
        <w:pStyle w:val="Code"/>
      </w:pPr>
      <w:r>
        <w:tab/>
      </w:r>
      <w:r w:rsidRPr="004C304F">
        <w:t>Module</w:t>
      </w:r>
    </w:p>
    <w:p w14:paraId="7E48A6C3" w14:textId="77777777" w:rsidR="00930E79" w:rsidRDefault="00930E79" w:rsidP="004C304F">
      <w:pPr>
        <w:pStyle w:val="Code"/>
      </w:pPr>
      <w:r>
        <w:lastRenderedPageBreak/>
        <w:tab/>
        <w:t>MsgID</w:t>
      </w:r>
    </w:p>
    <w:p w14:paraId="443292BB" w14:textId="77777777" w:rsidR="00930E79" w:rsidRDefault="00930E79" w:rsidP="004C304F">
      <w:pPr>
        <w:pStyle w:val="Code"/>
      </w:pPr>
      <w:r>
        <w:tab/>
      </w:r>
      <w:r w:rsidRPr="004C304F">
        <w:t>Opaque</w:t>
      </w:r>
    </w:p>
    <w:p w14:paraId="6333EE91" w14:textId="77777777" w:rsidR="00930E79" w:rsidRDefault="00930E79" w:rsidP="004C304F">
      <w:pPr>
        <w:pStyle w:val="Code"/>
      </w:pPr>
      <w:r>
        <w:tab/>
        <w:t>PduData</w:t>
      </w:r>
    </w:p>
    <w:p w14:paraId="5A541A53" w14:textId="77777777" w:rsidR="00930E79" w:rsidRDefault="00930E79" w:rsidP="004C304F">
      <w:pPr>
        <w:pStyle w:val="Code"/>
      </w:pPr>
      <w:r>
        <w:tab/>
        <w:t>PduType</w:t>
      </w:r>
    </w:p>
    <w:p w14:paraId="6782C056" w14:textId="77777777" w:rsidR="00930E79" w:rsidRDefault="00930E79" w:rsidP="004C304F">
      <w:pPr>
        <w:pStyle w:val="Code"/>
      </w:pPr>
      <w:r>
        <w:tab/>
      </w:r>
      <w:r w:rsidRPr="004C304F">
        <w:t>Psid</w:t>
      </w:r>
    </w:p>
    <w:p w14:paraId="1E198972" w14:textId="77777777" w:rsidR="00930E79" w:rsidRDefault="00930E79" w:rsidP="004C304F">
      <w:pPr>
        <w:pStyle w:val="Code"/>
      </w:pPr>
      <w:r>
        <w:tab/>
      </w:r>
      <w:r w:rsidRPr="004C304F">
        <w:t>Radio</w:t>
      </w:r>
    </w:p>
    <w:p w14:paraId="54BAAAF6" w14:textId="77777777" w:rsidR="00930E79" w:rsidRDefault="00930E79" w:rsidP="004C304F">
      <w:pPr>
        <w:pStyle w:val="Code"/>
      </w:pPr>
      <w:r>
        <w:tab/>
      </w:r>
      <w:r w:rsidRPr="004C304F">
        <w:t>RadioInterface</w:t>
      </w:r>
    </w:p>
    <w:p w14:paraId="183D8353" w14:textId="77777777" w:rsidR="00930E79" w:rsidRDefault="00930E79" w:rsidP="004C304F">
      <w:pPr>
        <w:pStyle w:val="Code"/>
      </w:pPr>
      <w:r>
        <w:tab/>
      </w:r>
      <w:r w:rsidRPr="004C304F">
        <w:t>RCPI</w:t>
      </w:r>
    </w:p>
    <w:p w14:paraId="0AE3C678" w14:textId="77777777" w:rsidR="00930E79" w:rsidRDefault="00930E79" w:rsidP="004C304F">
      <w:pPr>
        <w:pStyle w:val="Code"/>
      </w:pPr>
      <w:r>
        <w:tab/>
        <w:t>RepeatRate</w:t>
      </w:r>
    </w:p>
    <w:p w14:paraId="5F41AFBA" w14:textId="77777777" w:rsidR="00930E79" w:rsidRDefault="00930E79" w:rsidP="008546C8">
      <w:pPr>
        <w:pStyle w:val="Code"/>
      </w:pPr>
      <w:r>
        <w:tab/>
      </w:r>
      <w:r w:rsidRPr="004C304F">
        <w:t>Response</w:t>
      </w:r>
    </w:p>
    <w:p w14:paraId="75FF4D01" w14:textId="77777777" w:rsidR="00930E79" w:rsidRDefault="00930E79" w:rsidP="008546C8">
      <w:pPr>
        <w:pStyle w:val="Code"/>
      </w:pPr>
      <w:r>
        <w:tab/>
      </w:r>
      <w:r w:rsidRPr="004C304F">
        <w:t>ResultCode</w:t>
      </w:r>
    </w:p>
    <w:p w14:paraId="5E3A28C8" w14:textId="77777777" w:rsidR="00930E79" w:rsidRDefault="00930E79" w:rsidP="004C304F">
      <w:pPr>
        <w:pStyle w:val="Code"/>
      </w:pPr>
      <w:r>
        <w:tab/>
      </w:r>
      <w:r w:rsidRPr="004C304F">
        <w:t>Time64</w:t>
      </w:r>
    </w:p>
    <w:p w14:paraId="783B5F96" w14:textId="77777777" w:rsidR="00930E79" w:rsidRDefault="00930E79" w:rsidP="004C304F">
      <w:pPr>
        <w:pStyle w:val="Code"/>
      </w:pPr>
      <w:r>
        <w:tab/>
      </w:r>
      <w:r w:rsidRPr="004C304F">
        <w:t>TimeSlot</w:t>
      </w:r>
    </w:p>
    <w:p w14:paraId="18CF0304" w14:textId="77777777" w:rsidR="00930E79" w:rsidRDefault="00930E79" w:rsidP="004C304F">
      <w:pPr>
        <w:pStyle w:val="Code"/>
      </w:pPr>
      <w:r>
        <w:tab/>
      </w:r>
      <w:r w:rsidRPr="004C304F">
        <w:t>UdpPort</w:t>
      </w:r>
    </w:p>
    <w:p w14:paraId="58B37E4D" w14:textId="77777777" w:rsidR="00930E79" w:rsidRDefault="00930E79" w:rsidP="004C304F">
      <w:pPr>
        <w:pStyle w:val="Code"/>
      </w:pPr>
      <w:r>
        <w:tab/>
      </w:r>
      <w:r w:rsidRPr="004C304F">
        <w:t>UserPriority</w:t>
      </w:r>
    </w:p>
    <w:p w14:paraId="7901459B" w14:textId="77777777" w:rsidR="00930E79" w:rsidRDefault="00930E79" w:rsidP="004C304F">
      <w:pPr>
        <w:pStyle w:val="Code"/>
      </w:pPr>
      <w:r>
        <w:tab/>
      </w:r>
      <w:r w:rsidRPr="004C304F">
        <w:t>VarLengthNumber</w:t>
      </w:r>
    </w:p>
    <w:p w14:paraId="65C4E398" w14:textId="4D5C39ED" w:rsidR="004C304F" w:rsidRDefault="004C304F" w:rsidP="004C304F">
      <w:pPr>
        <w:pStyle w:val="Code"/>
      </w:pPr>
      <w:r>
        <w:tab/>
      </w:r>
    </w:p>
    <w:p w14:paraId="65F1FA89" w14:textId="206D6865" w:rsidR="004C304F" w:rsidRPr="002029A9" w:rsidRDefault="002029A9" w:rsidP="002029A9">
      <w:pPr>
        <w:pStyle w:val="Code"/>
        <w:rPr>
          <w:b/>
        </w:rPr>
      </w:pPr>
      <w:r w:rsidRPr="002029A9">
        <w:rPr>
          <w:b/>
        </w:rPr>
        <w:t>WEE.ASN</w:t>
      </w:r>
      <w:r>
        <w:rPr>
          <w:b/>
        </w:rPr>
        <w:t xml:space="preserve"> and WSA.ASN </w:t>
      </w:r>
      <w:r w:rsidRPr="002029A9">
        <w:rPr>
          <w:b/>
        </w:rPr>
        <w:t>are imported from ASN.1</w:t>
      </w:r>
      <w:r>
        <w:rPr>
          <w:b/>
        </w:rPr>
        <w:t xml:space="preserve"> for IEEE 1609.3V3D6</w:t>
      </w:r>
    </w:p>
    <w:p w14:paraId="761D6674" w14:textId="77777777" w:rsidR="00A1019E" w:rsidRDefault="00A1019E" w:rsidP="004C304F">
      <w:pPr>
        <w:pStyle w:val="Code"/>
      </w:pPr>
    </w:p>
    <w:p w14:paraId="5988FA08" w14:textId="4E5225E1" w:rsidR="004C304F" w:rsidRPr="002033F4" w:rsidRDefault="004C304F" w:rsidP="004C304F">
      <w:pPr>
        <w:pStyle w:val="Code"/>
        <w:rPr>
          <w:b/>
        </w:rPr>
      </w:pPr>
      <w:r w:rsidRPr="002033F4">
        <w:rPr>
          <w:b/>
        </w:rPr>
        <w:t>wee.asn</w:t>
      </w:r>
    </w:p>
    <w:p w14:paraId="587AD180" w14:textId="77777777" w:rsidR="00A1019E" w:rsidRDefault="00A1019E" w:rsidP="00A1019E">
      <w:pPr>
        <w:pStyle w:val="Code"/>
        <w:ind w:left="360"/>
      </w:pPr>
      <w:r w:rsidRPr="00A1019E">
        <w:t>EXT-TYPE</w:t>
      </w:r>
    </w:p>
    <w:p w14:paraId="540A7295" w14:textId="77777777" w:rsidR="00A1019E" w:rsidRDefault="00A1019E" w:rsidP="00A1019E">
      <w:pPr>
        <w:pStyle w:val="Code"/>
        <w:ind w:left="360"/>
      </w:pPr>
      <w:r>
        <w:t>E</w:t>
      </w:r>
      <w:r w:rsidRPr="00A1019E">
        <w:t>xtension</w:t>
      </w:r>
    </w:p>
    <w:p w14:paraId="340CF3D9" w14:textId="77777777" w:rsidR="00A1019E" w:rsidRDefault="00A1019E" w:rsidP="00A1019E">
      <w:pPr>
        <w:pStyle w:val="Code"/>
        <w:ind w:left="360"/>
      </w:pPr>
      <w:r w:rsidRPr="00A1019E">
        <w:t>IPv6Address</w:t>
      </w:r>
    </w:p>
    <w:p w14:paraId="62DBCBCA" w14:textId="77777777" w:rsidR="00A1019E" w:rsidRDefault="00A1019E" w:rsidP="00A1019E">
      <w:pPr>
        <w:pStyle w:val="Code"/>
        <w:ind w:left="360"/>
      </w:pPr>
      <w:r w:rsidRPr="00A1019E">
        <w:t>MACaddress</w:t>
      </w:r>
    </w:p>
    <w:p w14:paraId="1B7D3CBE" w14:textId="77777777" w:rsidR="00A1019E" w:rsidRDefault="00A1019E" w:rsidP="00A1019E">
      <w:pPr>
        <w:pStyle w:val="Code"/>
        <w:ind w:left="360"/>
      </w:pPr>
      <w:r w:rsidRPr="00A1019E">
        <w:t>TXpower80211</w:t>
      </w:r>
    </w:p>
    <w:p w14:paraId="685928D6" w14:textId="77777777" w:rsidR="00A1019E" w:rsidRDefault="00A1019E" w:rsidP="00A1019E">
      <w:pPr>
        <w:pStyle w:val="Code"/>
        <w:ind w:left="360"/>
      </w:pPr>
      <w:r w:rsidRPr="00A1019E">
        <w:t>ChannelNumber80211</w:t>
      </w:r>
    </w:p>
    <w:p w14:paraId="18BDDF1D" w14:textId="226FA6C5" w:rsidR="002029A9" w:rsidRDefault="002029A9" w:rsidP="002029A9">
      <w:pPr>
        <w:pStyle w:val="Code"/>
      </w:pPr>
      <w:r>
        <w:rPr>
          <w:b/>
        </w:rPr>
        <w:t xml:space="preserve">WSA.asn </w:t>
      </w:r>
      <w:r w:rsidR="00E03F20">
        <w:rPr>
          <w:b/>
        </w:rPr>
        <w:t>is</w:t>
      </w:r>
      <w:r>
        <w:rPr>
          <w:b/>
        </w:rPr>
        <w:t xml:space="preserve"> modified to import </w:t>
      </w:r>
      <w:r w:rsidRPr="002029A9">
        <w:rPr>
          <w:b/>
        </w:rPr>
        <w:t>VarLengthNumber</w:t>
      </w:r>
      <w:r>
        <w:rPr>
          <w:b/>
        </w:rPr>
        <w:t xml:space="preserve"> from TCI-CommonTypes</w:t>
      </w:r>
    </w:p>
    <w:p w14:paraId="0004418B" w14:textId="77777777" w:rsidR="002029A9" w:rsidRDefault="002029A9" w:rsidP="004C304F">
      <w:pPr>
        <w:pStyle w:val="Code"/>
        <w:rPr>
          <w:b/>
        </w:rPr>
      </w:pPr>
    </w:p>
    <w:p w14:paraId="0A86F280" w14:textId="3E53324F" w:rsidR="004C304F" w:rsidRPr="002033F4" w:rsidRDefault="004C304F" w:rsidP="004C304F">
      <w:pPr>
        <w:pStyle w:val="Code"/>
        <w:rPr>
          <w:b/>
        </w:rPr>
      </w:pPr>
      <w:r w:rsidRPr="002033F4">
        <w:rPr>
          <w:b/>
        </w:rPr>
        <w:t>wsa.asn</w:t>
      </w:r>
    </w:p>
    <w:p w14:paraId="7B67B042" w14:textId="77777777" w:rsidR="00A1019E" w:rsidRDefault="00A1019E" w:rsidP="00A1019E">
      <w:pPr>
        <w:pStyle w:val="Code"/>
        <w:ind w:left="360"/>
      </w:pPr>
      <w:r w:rsidRPr="00A1019E">
        <w:t>AdvertiserIdentifier</w:t>
      </w:r>
    </w:p>
    <w:p w14:paraId="1E0060D8" w14:textId="77777777" w:rsidR="00A1019E" w:rsidRDefault="00A1019E" w:rsidP="00A1019E">
      <w:pPr>
        <w:pStyle w:val="Code"/>
        <w:ind w:left="360"/>
      </w:pPr>
      <w:r w:rsidRPr="00A1019E">
        <w:t>ProviderServiceContext</w:t>
      </w:r>
    </w:p>
    <w:p w14:paraId="7A6746F7" w14:textId="77777777" w:rsidR="00A1019E" w:rsidRDefault="00A1019E" w:rsidP="00A1019E">
      <w:pPr>
        <w:pStyle w:val="Code"/>
        <w:ind w:left="360"/>
      </w:pPr>
      <w:r w:rsidRPr="00A1019E">
        <w:t>ServiceInfoExts</w:t>
      </w:r>
    </w:p>
    <w:p w14:paraId="61033495" w14:textId="5728F174" w:rsidR="004A374B" w:rsidRDefault="00A1019E" w:rsidP="00A1019E">
      <w:pPr>
        <w:pStyle w:val="Code"/>
        <w:ind w:left="360"/>
      </w:pPr>
      <w:r w:rsidRPr="00A1019E">
        <w:t>ChannelInfos</w:t>
      </w:r>
    </w:p>
    <w:p w14:paraId="53E176B2" w14:textId="70DEA2D8" w:rsidR="005B0118" w:rsidRPr="004C304F" w:rsidRDefault="00A1019E" w:rsidP="00A1019E">
      <w:pPr>
        <w:pStyle w:val="Code"/>
        <w:ind w:left="360"/>
      </w:pPr>
      <w:r w:rsidRPr="00A1019E">
        <w:t>RoutingAdvertisement</w:t>
      </w:r>
    </w:p>
    <w:p w14:paraId="092EE629" w14:textId="77777777" w:rsidR="004C304F" w:rsidRPr="004C304F" w:rsidRDefault="004C304F" w:rsidP="0097297B"/>
    <w:p w14:paraId="10C37692" w14:textId="77777777" w:rsidR="004A374B" w:rsidRDefault="004A374B" w:rsidP="0097297B">
      <w:pPr>
        <w:sectPr w:rsidR="004A374B" w:rsidSect="004A374B">
          <w:type w:val="continuous"/>
          <w:pgSz w:w="12240" w:h="15840"/>
          <w:pgMar w:top="1185" w:right="1627" w:bottom="1350" w:left="1627" w:header="432" w:footer="420" w:gutter="0"/>
          <w:cols w:num="2" w:space="720"/>
          <w:titlePg/>
          <w:docGrid w:linePitch="272"/>
        </w:sectPr>
      </w:pPr>
    </w:p>
    <w:p w14:paraId="67406818" w14:textId="68474232" w:rsidR="004C304F" w:rsidRDefault="004C304F" w:rsidP="0097297B"/>
    <w:p w14:paraId="1D049FDE" w14:textId="77777777" w:rsidR="002B4940" w:rsidRDefault="002B4940">
      <w:pPr>
        <w:overflowPunct/>
        <w:autoSpaceDE/>
        <w:autoSpaceDN/>
        <w:adjustRightInd/>
        <w:spacing w:after="0"/>
        <w:textAlignment w:val="auto"/>
        <w:rPr>
          <w:rFonts w:asciiTheme="majorHAnsi" w:eastAsiaTheme="majorEastAsia" w:hAnsiTheme="majorHAnsi" w:cstheme="majorBidi"/>
          <w:b/>
          <w:bCs/>
          <w:color w:val="17365D" w:themeColor="text2" w:themeShade="BF"/>
          <w:sz w:val="26"/>
          <w:szCs w:val="26"/>
        </w:rPr>
      </w:pPr>
      <w:bookmarkStart w:id="216" w:name="_Toc428196294"/>
      <w:r>
        <w:br w:type="page"/>
      </w:r>
    </w:p>
    <w:p w14:paraId="0B9378E3" w14:textId="4EEE0A0E" w:rsidR="00D160D7" w:rsidRPr="00D160D7" w:rsidRDefault="00D160D7" w:rsidP="005B25C4">
      <w:pPr>
        <w:pStyle w:val="Heading2"/>
        <w:numPr>
          <w:ilvl w:val="0"/>
          <w:numId w:val="0"/>
        </w:numPr>
      </w:pPr>
      <w:bookmarkStart w:id="217" w:name="_Toc446337015"/>
      <w:r w:rsidRPr="00D160D7">
        <w:lastRenderedPageBreak/>
        <w:t>Revision History</w:t>
      </w:r>
      <w:bookmarkEnd w:id="216"/>
      <w:bookmarkEnd w:id="217"/>
    </w:p>
    <w:p w14:paraId="3391575C" w14:textId="77777777" w:rsidR="00D160D7" w:rsidRPr="00D160D7" w:rsidRDefault="00D160D7" w:rsidP="00D160D7">
      <w:pPr>
        <w:rPr>
          <w:b/>
        </w:rPr>
      </w:pPr>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23640D" w14:paraId="4FF3D2FB"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69D1356B" w14:textId="70D2CA8F" w:rsidR="00D160D7" w:rsidRPr="0023640D" w:rsidRDefault="00D160D7" w:rsidP="00D160D7">
            <w:r w:rsidRPr="0023640D">
              <w:t>V0.1</w:t>
            </w:r>
            <w:r w:rsidR="000F7E6E">
              <w:t>.0</w:t>
            </w:r>
          </w:p>
        </w:tc>
        <w:tc>
          <w:tcPr>
            <w:tcW w:w="1588" w:type="dxa"/>
            <w:tcBorders>
              <w:top w:val="single" w:sz="6" w:space="0" w:color="auto"/>
              <w:left w:val="single" w:sz="6" w:space="0" w:color="auto"/>
              <w:bottom w:val="single" w:sz="6" w:space="0" w:color="auto"/>
              <w:right w:val="single" w:sz="6" w:space="0" w:color="auto"/>
            </w:tcBorders>
          </w:tcPr>
          <w:p w14:paraId="19FB3146" w14:textId="46B870D4" w:rsidR="00D160D7" w:rsidRPr="0023640D" w:rsidRDefault="00A950B2" w:rsidP="00686A1E">
            <w:r>
              <w:t xml:space="preserve">March </w:t>
            </w:r>
            <w:r w:rsidR="00686A1E">
              <w:t>21</w:t>
            </w:r>
            <w:r w:rsidR="00FE42EC">
              <w:t>, 2016</w:t>
            </w:r>
          </w:p>
        </w:tc>
        <w:tc>
          <w:tcPr>
            <w:tcW w:w="6804" w:type="dxa"/>
            <w:tcBorders>
              <w:top w:val="single" w:sz="6" w:space="0" w:color="auto"/>
              <w:bottom w:val="single" w:sz="6" w:space="0" w:color="auto"/>
              <w:right w:val="single" w:sz="6" w:space="0" w:color="auto"/>
            </w:tcBorders>
          </w:tcPr>
          <w:p w14:paraId="549E1761" w14:textId="77777777" w:rsidR="00D160D7" w:rsidRPr="0023640D" w:rsidRDefault="00D160D7" w:rsidP="00D160D7">
            <w:r w:rsidRPr="0023640D">
              <w:t>Initial Draft</w:t>
            </w:r>
          </w:p>
        </w:tc>
      </w:tr>
      <w:tr w:rsidR="00124978" w:rsidRPr="0023640D" w14:paraId="5D97410D"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57F1D2DB" w14:textId="68F4816A"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7332F612" w14:textId="03CF555E" w:rsidR="00124978" w:rsidRPr="0023640D" w:rsidRDefault="00124978" w:rsidP="00124978"/>
        </w:tc>
        <w:tc>
          <w:tcPr>
            <w:tcW w:w="6804" w:type="dxa"/>
            <w:tcBorders>
              <w:top w:val="single" w:sz="6" w:space="0" w:color="auto"/>
              <w:bottom w:val="single" w:sz="6" w:space="0" w:color="auto"/>
              <w:right w:val="single" w:sz="6" w:space="0" w:color="auto"/>
            </w:tcBorders>
          </w:tcPr>
          <w:p w14:paraId="0516FA91" w14:textId="77777777" w:rsidR="00124978" w:rsidRPr="0023640D" w:rsidRDefault="00124978" w:rsidP="00124978"/>
        </w:tc>
      </w:tr>
      <w:tr w:rsidR="00124978" w:rsidRPr="0023640D" w14:paraId="738977F6" w14:textId="7777777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14:paraId="0EA7684B" w14:textId="77777777" w:rsidR="00124978" w:rsidRPr="0023640D" w:rsidRDefault="00124978" w:rsidP="00124978"/>
        </w:tc>
        <w:tc>
          <w:tcPr>
            <w:tcW w:w="1588" w:type="dxa"/>
            <w:tcBorders>
              <w:top w:val="single" w:sz="6" w:space="0" w:color="auto"/>
              <w:left w:val="single" w:sz="6" w:space="0" w:color="auto"/>
              <w:bottom w:val="single" w:sz="6" w:space="0" w:color="auto"/>
              <w:right w:val="single" w:sz="6" w:space="0" w:color="auto"/>
            </w:tcBorders>
          </w:tcPr>
          <w:p w14:paraId="4758AD2F" w14:textId="77777777" w:rsidR="00124978" w:rsidRPr="0023640D" w:rsidRDefault="00124978" w:rsidP="00124978"/>
        </w:tc>
        <w:tc>
          <w:tcPr>
            <w:tcW w:w="6804" w:type="dxa"/>
            <w:tcBorders>
              <w:top w:val="single" w:sz="6" w:space="0" w:color="auto"/>
              <w:bottom w:val="single" w:sz="6" w:space="0" w:color="auto"/>
              <w:right w:val="single" w:sz="6" w:space="0" w:color="auto"/>
            </w:tcBorders>
          </w:tcPr>
          <w:p w14:paraId="2FF8B6CC" w14:textId="77777777" w:rsidR="00124978" w:rsidRPr="0023640D" w:rsidRDefault="00124978" w:rsidP="00124978"/>
        </w:tc>
      </w:tr>
    </w:tbl>
    <w:p w14:paraId="7BCC1FFC" w14:textId="77777777" w:rsidR="00D160D7" w:rsidRPr="00D160D7" w:rsidRDefault="00D160D7" w:rsidP="00D160D7">
      <w:pPr>
        <w:rPr>
          <w:b/>
        </w:rPr>
      </w:pPr>
    </w:p>
    <w:p w14:paraId="60F3FE0E" w14:textId="77777777" w:rsidR="004344FA" w:rsidRDefault="004344FA" w:rsidP="0097297B"/>
    <w:p w14:paraId="414449CA" w14:textId="7F43973B" w:rsidR="00410A85" w:rsidRPr="00D160D7" w:rsidRDefault="00410A85" w:rsidP="00410A85">
      <w:pPr>
        <w:pStyle w:val="Heading2"/>
        <w:numPr>
          <w:ilvl w:val="0"/>
          <w:numId w:val="0"/>
        </w:numPr>
      </w:pPr>
      <w:bookmarkStart w:id="218" w:name="_Toc446337016"/>
      <w:r>
        <w:t>Open Issues</w:t>
      </w:r>
      <w:bookmarkEnd w:id="218"/>
    </w:p>
    <w:p w14:paraId="72B10B1F" w14:textId="053D6B5C" w:rsidR="00436C49" w:rsidRPr="00CF6DC5" w:rsidRDefault="000F7E6E" w:rsidP="0097297B">
      <w:r>
        <w:t>None</w:t>
      </w:r>
    </w:p>
    <w:p w14:paraId="0B665481" w14:textId="77777777" w:rsidR="004344FA" w:rsidRPr="00CF6DC5" w:rsidRDefault="004344FA" w:rsidP="0097297B"/>
    <w:p w14:paraId="6FC47E2D" w14:textId="77777777" w:rsidR="005B0118" w:rsidRDefault="005B0118" w:rsidP="002803E2">
      <w:pPr>
        <w:jc w:val="center"/>
      </w:pPr>
      <w:r>
        <w:t>◙ End of Document ◙</w:t>
      </w:r>
    </w:p>
    <w:p w14:paraId="60296FB8" w14:textId="77777777" w:rsidR="0052147E" w:rsidRDefault="0052147E" w:rsidP="002803E2">
      <w:pPr>
        <w:jc w:val="center"/>
      </w:pPr>
    </w:p>
    <w:p w14:paraId="30AFCAEC" w14:textId="77777777" w:rsidR="0052147E" w:rsidRPr="002803E2" w:rsidRDefault="0052147E" w:rsidP="0052147E">
      <w:pPr>
        <w:rPr>
          <w:rFonts w:ascii="TimesNewRomanPSMT" w:hAnsi="TimesNewRomanPSMT" w:cs="TimesNewRomanPSMT"/>
        </w:rPr>
      </w:pPr>
    </w:p>
    <w:sectPr w:rsidR="0052147E" w:rsidRPr="002803E2" w:rsidSect="00C15DB8">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2DE3C" w14:textId="77777777" w:rsidR="002B59A1" w:rsidRDefault="002B59A1" w:rsidP="0097297B">
      <w:r>
        <w:separator/>
      </w:r>
    </w:p>
  </w:endnote>
  <w:endnote w:type="continuationSeparator" w:id="0">
    <w:p w14:paraId="089E9575" w14:textId="77777777" w:rsidR="002B59A1" w:rsidRDefault="002B59A1"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6579" w14:textId="2822196C" w:rsidR="00416A10" w:rsidRPr="00C84DB0" w:rsidRDefault="00416A10"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rPr>
      <w:t xml:space="preserve">Page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PAGE </w:instrText>
    </w:r>
    <w:r w:rsidRPr="009C3C2C">
      <w:rPr>
        <w:rFonts w:asciiTheme="minorHAnsi" w:hAnsiTheme="minorHAnsi"/>
        <w:b/>
        <w:bCs/>
        <w:color w:val="000000" w:themeColor="text1"/>
        <w:sz w:val="24"/>
        <w:szCs w:val="24"/>
      </w:rPr>
      <w:fldChar w:fldCharType="separate"/>
    </w:r>
    <w:r w:rsidR="00E10A0D">
      <w:rPr>
        <w:rFonts w:asciiTheme="minorHAnsi" w:hAnsiTheme="minorHAnsi"/>
        <w:b/>
        <w:bCs/>
        <w:noProof/>
        <w:color w:val="000000" w:themeColor="text1"/>
        <w:sz w:val="24"/>
        <w:szCs w:val="24"/>
      </w:rPr>
      <w:t>8</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rPr>
      <w:t xml:space="preserve"> of </w:t>
    </w:r>
    <w:r w:rsidRPr="009C3C2C">
      <w:rPr>
        <w:rFonts w:asciiTheme="minorHAnsi" w:hAnsiTheme="minorHAnsi"/>
        <w:b/>
        <w:bCs/>
        <w:color w:val="000000" w:themeColor="text1"/>
        <w:sz w:val="24"/>
        <w:szCs w:val="24"/>
      </w:rPr>
      <w:fldChar w:fldCharType="begin"/>
    </w:r>
    <w:r w:rsidRPr="009C3C2C">
      <w:rPr>
        <w:rFonts w:asciiTheme="minorHAnsi" w:hAnsiTheme="minorHAnsi"/>
        <w:b/>
        <w:bCs/>
        <w:color w:val="000000" w:themeColor="text1"/>
        <w:sz w:val="24"/>
        <w:szCs w:val="24"/>
      </w:rPr>
      <w:instrText xml:space="preserve"> NUMPAGES  </w:instrText>
    </w:r>
    <w:r w:rsidRPr="009C3C2C">
      <w:rPr>
        <w:rFonts w:asciiTheme="minorHAnsi" w:hAnsiTheme="minorHAnsi"/>
        <w:b/>
        <w:bCs/>
        <w:color w:val="000000" w:themeColor="text1"/>
        <w:sz w:val="24"/>
        <w:szCs w:val="24"/>
      </w:rPr>
      <w:fldChar w:fldCharType="separate"/>
    </w:r>
    <w:r w:rsidR="00E10A0D">
      <w:rPr>
        <w:rFonts w:asciiTheme="minorHAnsi" w:hAnsiTheme="minorHAnsi"/>
        <w:b/>
        <w:bCs/>
        <w:noProof/>
        <w:color w:val="000000" w:themeColor="text1"/>
        <w:sz w:val="24"/>
        <w:szCs w:val="24"/>
      </w:rPr>
      <w:t>46</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C19C5" w14:textId="77777777" w:rsidR="002B59A1" w:rsidRDefault="002B59A1" w:rsidP="0097297B">
      <w:r>
        <w:separator/>
      </w:r>
    </w:p>
  </w:footnote>
  <w:footnote w:type="continuationSeparator" w:id="0">
    <w:p w14:paraId="34EE77BD" w14:textId="77777777" w:rsidR="002B59A1" w:rsidRDefault="002B59A1" w:rsidP="009729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091AE" w14:textId="2C40B459" w:rsidR="00416A10" w:rsidRDefault="00416A10" w:rsidP="009C3C2C">
    <w:pPr>
      <w:pStyle w:val="Header"/>
      <w:jc w:val="right"/>
    </w:pPr>
    <w:r>
      <w:tab/>
    </w:r>
    <w:r>
      <w:rPr>
        <w:sz w:val="22"/>
        <w:szCs w:val="22"/>
      </w:rPr>
      <w:t xml:space="preserve">Test System Interface Specification </w:t>
    </w:r>
    <w:sdt>
      <w:sdtPr>
        <w:rPr>
          <w:sz w:val="22"/>
          <w:szCs w:val="22"/>
        </w:rPr>
        <w:alias w:val="Status"/>
        <w:tag w:val=""/>
        <w:id w:val="1713385481"/>
        <w:dataBinding w:prefixMappings="xmlns:ns0='http://purl.org/dc/elements/1.1/' xmlns:ns1='http://schemas.openxmlformats.org/package/2006/metadata/core-properties' " w:xpath="/ns1:coreProperties[1]/ns1:contentStatus[1]" w:storeItemID="{6C3C8BC8-F283-45AE-878A-BAB7291924A1}"/>
        <w:text/>
      </w:sdtPr>
      <w:sdtEndPr/>
      <w:sdtContent>
        <w:r>
          <w:rPr>
            <w:sz w:val="22"/>
            <w:szCs w:val="22"/>
          </w:rPr>
          <w:t>V0.1.0</w:t>
        </w:r>
      </w:sdtContent>
    </w:sdt>
    <w:r w:rsidRPr="009C3C2C">
      <w:rPr>
        <w:sz w:val="22"/>
        <w:szCs w:val="22"/>
      </w:rPr>
      <w:t xml:space="preserve"> </w:t>
    </w:r>
    <w:r>
      <w:rPr>
        <w:sz w:val="22"/>
        <w:szCs w:val="22"/>
      </w:rPr>
      <w:t xml:space="preserve"> </w:t>
    </w:r>
    <w:r w:rsidRPr="009C3C2C">
      <w:rPr>
        <w:sz w:val="22"/>
        <w:szCs w:val="22"/>
      </w:rPr>
      <w:t>(</w:t>
    </w:r>
    <w:sdt>
      <w:sdtPr>
        <w:rPr>
          <w:sz w:val="22"/>
          <w:szCs w:val="22"/>
        </w:rPr>
        <w:alias w:val="Publish Date"/>
        <w:tag w:val=""/>
        <w:id w:val="502556771"/>
        <w:dataBinding w:prefixMappings="xmlns:ns0='http://schemas.microsoft.com/office/2006/coverPageProps' " w:xpath="/ns0:CoverPageProperties[1]/ns0:PublishDate[1]" w:storeItemID="{55AF091B-3C7A-41E3-B477-F2FDAA23CFDA}"/>
        <w:date w:fullDate="2016-03-21T00:00:00Z">
          <w:dateFormat w:val="M/d/yyyy"/>
          <w:lid w:val="en-US"/>
          <w:storeMappedDataAs w:val="dateTime"/>
          <w:calendar w:val="gregorian"/>
        </w:date>
      </w:sdtPr>
      <w:sdtEndPr/>
      <w:sdtContent>
        <w:r>
          <w:rPr>
            <w:sz w:val="22"/>
            <w:szCs w:val="22"/>
          </w:rPr>
          <w:t>3/21/2016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921E4"/>
    <w:multiLevelType w:val="hybridMultilevel"/>
    <w:tmpl w:val="A798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A6828"/>
    <w:multiLevelType w:val="multilevel"/>
    <w:tmpl w:val="004E0AF4"/>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BD26E4D"/>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F50A9"/>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E6344"/>
    <w:multiLevelType w:val="hybridMultilevel"/>
    <w:tmpl w:val="E850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359F5"/>
    <w:multiLevelType w:val="hybridMultilevel"/>
    <w:tmpl w:val="B72470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A22FAF"/>
    <w:multiLevelType w:val="hybridMultilevel"/>
    <w:tmpl w:val="047A2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5B67C0"/>
    <w:multiLevelType w:val="hybridMultilevel"/>
    <w:tmpl w:val="C3BC8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963E41"/>
    <w:multiLevelType w:val="multilevel"/>
    <w:tmpl w:val="2D08F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6C2439A"/>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D85D4A"/>
    <w:multiLevelType w:val="hybridMultilevel"/>
    <w:tmpl w:val="6268B2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C1550"/>
    <w:multiLevelType w:val="hybridMultilevel"/>
    <w:tmpl w:val="C39A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D630F"/>
    <w:multiLevelType w:val="hybridMultilevel"/>
    <w:tmpl w:val="6ACA452C"/>
    <w:lvl w:ilvl="0" w:tplc="D9A63E18">
      <w:start w:val="1"/>
      <w:numFmt w:val="decimal"/>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2"/>
  </w:num>
  <w:num w:numId="4">
    <w:abstractNumId w:val="11"/>
  </w:num>
  <w:num w:numId="5">
    <w:abstractNumId w:val="14"/>
  </w:num>
  <w:num w:numId="6">
    <w:abstractNumId w:val="8"/>
  </w:num>
  <w:num w:numId="7">
    <w:abstractNumId w:val="13"/>
  </w:num>
  <w:num w:numId="8">
    <w:abstractNumId w:val="5"/>
  </w:num>
  <w:num w:numId="9">
    <w:abstractNumId w:val="16"/>
  </w:num>
  <w:num w:numId="10">
    <w:abstractNumId w:val="6"/>
  </w:num>
  <w:num w:numId="11">
    <w:abstractNumId w:val="3"/>
  </w:num>
  <w:num w:numId="12">
    <w:abstractNumId w:val="12"/>
  </w:num>
  <w:num w:numId="13">
    <w:abstractNumId w:val="10"/>
  </w:num>
  <w:num w:numId="14">
    <w:abstractNumId w:val="1"/>
  </w:num>
  <w:num w:numId="15">
    <w:abstractNumId w:val="9"/>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2"/>
  </w:num>
  <w:num w:numId="23">
    <w:abstractNumId w:val="10"/>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 w:numId="31">
    <w:abstractNumId w:val="12"/>
  </w:num>
  <w:num w:numId="32">
    <w:abstractNumId w:val="4"/>
  </w:num>
  <w:num w:numId="33">
    <w:abstractNumId w:val="7"/>
  </w:num>
  <w:num w:numId="34">
    <w:abstractNumId w:val="12"/>
  </w:num>
  <w:num w:numId="35">
    <w:abstractNumId w:val="15"/>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12"/>
  </w:num>
  <w:num w:numId="39">
    <w:abstractNumId w:val="12"/>
  </w:num>
  <w:num w:numId="40">
    <w:abstractNumId w:val="12"/>
  </w:num>
  <w:num w:numId="41">
    <w:abstractNumId w:val="12"/>
  </w:num>
  <w:num w:numId="42">
    <w:abstractNumId w:val="12"/>
  </w:num>
  <w:num w:numId="43">
    <w:abstractNumId w:val="12"/>
  </w:num>
  <w:num w:numId="44">
    <w:abstractNumId w:val="12"/>
  </w:num>
  <w:num w:numId="45">
    <w:abstractNumId w:val="12"/>
  </w:num>
  <w:num w:numId="46">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3594"/>
    <w:rsid w:val="00004E4C"/>
    <w:rsid w:val="00013552"/>
    <w:rsid w:val="000139C9"/>
    <w:rsid w:val="00013B24"/>
    <w:rsid w:val="00014FFE"/>
    <w:rsid w:val="000202EE"/>
    <w:rsid w:val="000202F3"/>
    <w:rsid w:val="00021BE2"/>
    <w:rsid w:val="0002767F"/>
    <w:rsid w:val="00030058"/>
    <w:rsid w:val="00034255"/>
    <w:rsid w:val="000373B5"/>
    <w:rsid w:val="00037FA1"/>
    <w:rsid w:val="0004187C"/>
    <w:rsid w:val="000438CF"/>
    <w:rsid w:val="0004664B"/>
    <w:rsid w:val="00047863"/>
    <w:rsid w:val="00051543"/>
    <w:rsid w:val="000518C1"/>
    <w:rsid w:val="00051B65"/>
    <w:rsid w:val="000537A0"/>
    <w:rsid w:val="00054525"/>
    <w:rsid w:val="00054EAF"/>
    <w:rsid w:val="00056C31"/>
    <w:rsid w:val="0007374F"/>
    <w:rsid w:val="000871AD"/>
    <w:rsid w:val="00094BAD"/>
    <w:rsid w:val="00094EF3"/>
    <w:rsid w:val="00095578"/>
    <w:rsid w:val="000968BD"/>
    <w:rsid w:val="000978D8"/>
    <w:rsid w:val="000978FB"/>
    <w:rsid w:val="000A0CCF"/>
    <w:rsid w:val="000A4585"/>
    <w:rsid w:val="000A4DD5"/>
    <w:rsid w:val="000A5D00"/>
    <w:rsid w:val="000A7F06"/>
    <w:rsid w:val="000B20AF"/>
    <w:rsid w:val="000B34A9"/>
    <w:rsid w:val="000B3E98"/>
    <w:rsid w:val="000C09B8"/>
    <w:rsid w:val="000C103F"/>
    <w:rsid w:val="000C1632"/>
    <w:rsid w:val="000C239C"/>
    <w:rsid w:val="000C7210"/>
    <w:rsid w:val="000D0922"/>
    <w:rsid w:val="000D16F4"/>
    <w:rsid w:val="000D62A3"/>
    <w:rsid w:val="000E369A"/>
    <w:rsid w:val="000E4770"/>
    <w:rsid w:val="000E4857"/>
    <w:rsid w:val="000E6BAC"/>
    <w:rsid w:val="000E7B0E"/>
    <w:rsid w:val="000F0B98"/>
    <w:rsid w:val="000F1D62"/>
    <w:rsid w:val="000F43B7"/>
    <w:rsid w:val="000F6DC1"/>
    <w:rsid w:val="000F7E6E"/>
    <w:rsid w:val="000F7F55"/>
    <w:rsid w:val="00102B55"/>
    <w:rsid w:val="00103C4B"/>
    <w:rsid w:val="00107B49"/>
    <w:rsid w:val="0011007A"/>
    <w:rsid w:val="00115525"/>
    <w:rsid w:val="00116F80"/>
    <w:rsid w:val="00123A6C"/>
    <w:rsid w:val="00124978"/>
    <w:rsid w:val="00124BA0"/>
    <w:rsid w:val="00124D69"/>
    <w:rsid w:val="00125D9A"/>
    <w:rsid w:val="00126805"/>
    <w:rsid w:val="00126B04"/>
    <w:rsid w:val="00130996"/>
    <w:rsid w:val="00131586"/>
    <w:rsid w:val="001318A3"/>
    <w:rsid w:val="00135844"/>
    <w:rsid w:val="001368CE"/>
    <w:rsid w:val="00141386"/>
    <w:rsid w:val="0014252B"/>
    <w:rsid w:val="001434DC"/>
    <w:rsid w:val="001439AC"/>
    <w:rsid w:val="00143D8E"/>
    <w:rsid w:val="00145705"/>
    <w:rsid w:val="001473EC"/>
    <w:rsid w:val="0015354A"/>
    <w:rsid w:val="00153758"/>
    <w:rsid w:val="00156C95"/>
    <w:rsid w:val="001602ED"/>
    <w:rsid w:val="00170845"/>
    <w:rsid w:val="001721A3"/>
    <w:rsid w:val="00182E3E"/>
    <w:rsid w:val="0018535C"/>
    <w:rsid w:val="00185C4F"/>
    <w:rsid w:val="001901B5"/>
    <w:rsid w:val="001930B2"/>
    <w:rsid w:val="00194036"/>
    <w:rsid w:val="00196016"/>
    <w:rsid w:val="001970A3"/>
    <w:rsid w:val="001A411F"/>
    <w:rsid w:val="001A57BE"/>
    <w:rsid w:val="001A6574"/>
    <w:rsid w:val="001B06D9"/>
    <w:rsid w:val="001B2926"/>
    <w:rsid w:val="001B31CE"/>
    <w:rsid w:val="001B3316"/>
    <w:rsid w:val="001B3CD4"/>
    <w:rsid w:val="001B4CB7"/>
    <w:rsid w:val="001C0755"/>
    <w:rsid w:val="001C338B"/>
    <w:rsid w:val="001C394F"/>
    <w:rsid w:val="001C6BE8"/>
    <w:rsid w:val="001D2E98"/>
    <w:rsid w:val="001D7BB6"/>
    <w:rsid w:val="001E0717"/>
    <w:rsid w:val="001E13B5"/>
    <w:rsid w:val="001E3E8C"/>
    <w:rsid w:val="001E50AE"/>
    <w:rsid w:val="001E615E"/>
    <w:rsid w:val="001F044D"/>
    <w:rsid w:val="001F1C8D"/>
    <w:rsid w:val="001F46E0"/>
    <w:rsid w:val="002015A9"/>
    <w:rsid w:val="002029A9"/>
    <w:rsid w:val="00202D9C"/>
    <w:rsid w:val="002033F4"/>
    <w:rsid w:val="00212861"/>
    <w:rsid w:val="0021324C"/>
    <w:rsid w:val="00213B65"/>
    <w:rsid w:val="00213F99"/>
    <w:rsid w:val="00215173"/>
    <w:rsid w:val="00216F24"/>
    <w:rsid w:val="002176C0"/>
    <w:rsid w:val="00217844"/>
    <w:rsid w:val="00222929"/>
    <w:rsid w:val="00223436"/>
    <w:rsid w:val="00225686"/>
    <w:rsid w:val="00225ACF"/>
    <w:rsid w:val="00225B28"/>
    <w:rsid w:val="00227DEA"/>
    <w:rsid w:val="0023454C"/>
    <w:rsid w:val="00234980"/>
    <w:rsid w:val="002349DF"/>
    <w:rsid w:val="0023640D"/>
    <w:rsid w:val="00237DF6"/>
    <w:rsid w:val="0024054B"/>
    <w:rsid w:val="0024295C"/>
    <w:rsid w:val="00243646"/>
    <w:rsid w:val="00243FEB"/>
    <w:rsid w:val="002470E7"/>
    <w:rsid w:val="00250777"/>
    <w:rsid w:val="0025190E"/>
    <w:rsid w:val="0025562E"/>
    <w:rsid w:val="00255F37"/>
    <w:rsid w:val="00256D66"/>
    <w:rsid w:val="0025778F"/>
    <w:rsid w:val="0025779B"/>
    <w:rsid w:val="00257AC0"/>
    <w:rsid w:val="002627BE"/>
    <w:rsid w:val="00263A85"/>
    <w:rsid w:val="00265525"/>
    <w:rsid w:val="00265ACF"/>
    <w:rsid w:val="002661CA"/>
    <w:rsid w:val="00266C2B"/>
    <w:rsid w:val="002704FC"/>
    <w:rsid w:val="00270A59"/>
    <w:rsid w:val="00270FC5"/>
    <w:rsid w:val="00271E74"/>
    <w:rsid w:val="00274BB0"/>
    <w:rsid w:val="0027731E"/>
    <w:rsid w:val="002803E2"/>
    <w:rsid w:val="00280731"/>
    <w:rsid w:val="002826E7"/>
    <w:rsid w:val="00282A64"/>
    <w:rsid w:val="00283114"/>
    <w:rsid w:val="002832D7"/>
    <w:rsid w:val="0028376E"/>
    <w:rsid w:val="00290F32"/>
    <w:rsid w:val="0029567B"/>
    <w:rsid w:val="00296AF8"/>
    <w:rsid w:val="002A1833"/>
    <w:rsid w:val="002A2AFB"/>
    <w:rsid w:val="002A439B"/>
    <w:rsid w:val="002A4B31"/>
    <w:rsid w:val="002A78DD"/>
    <w:rsid w:val="002B1AD2"/>
    <w:rsid w:val="002B2C64"/>
    <w:rsid w:val="002B2F6F"/>
    <w:rsid w:val="002B4848"/>
    <w:rsid w:val="002B4940"/>
    <w:rsid w:val="002B54B9"/>
    <w:rsid w:val="002B59A1"/>
    <w:rsid w:val="002B63E1"/>
    <w:rsid w:val="002B73F8"/>
    <w:rsid w:val="002C113B"/>
    <w:rsid w:val="002C193B"/>
    <w:rsid w:val="002C5DE7"/>
    <w:rsid w:val="002D0C9C"/>
    <w:rsid w:val="002D2223"/>
    <w:rsid w:val="002D3098"/>
    <w:rsid w:val="002D45E6"/>
    <w:rsid w:val="002D7798"/>
    <w:rsid w:val="002E103D"/>
    <w:rsid w:val="002E1405"/>
    <w:rsid w:val="002E3ACD"/>
    <w:rsid w:val="002F7248"/>
    <w:rsid w:val="002F78CF"/>
    <w:rsid w:val="003033E3"/>
    <w:rsid w:val="00304717"/>
    <w:rsid w:val="0030602E"/>
    <w:rsid w:val="003069F3"/>
    <w:rsid w:val="00313F0A"/>
    <w:rsid w:val="0031412F"/>
    <w:rsid w:val="00317910"/>
    <w:rsid w:val="00320D04"/>
    <w:rsid w:val="00321249"/>
    <w:rsid w:val="00322307"/>
    <w:rsid w:val="00322414"/>
    <w:rsid w:val="00322FC8"/>
    <w:rsid w:val="003255EE"/>
    <w:rsid w:val="00325B66"/>
    <w:rsid w:val="003263D7"/>
    <w:rsid w:val="00326D79"/>
    <w:rsid w:val="0033012B"/>
    <w:rsid w:val="003325C5"/>
    <w:rsid w:val="0033349A"/>
    <w:rsid w:val="00333C10"/>
    <w:rsid w:val="0033482A"/>
    <w:rsid w:val="00340C69"/>
    <w:rsid w:val="00342127"/>
    <w:rsid w:val="00346488"/>
    <w:rsid w:val="00351BE0"/>
    <w:rsid w:val="00355B97"/>
    <w:rsid w:val="00361430"/>
    <w:rsid w:val="00362FE3"/>
    <w:rsid w:val="00362FEC"/>
    <w:rsid w:val="0036333C"/>
    <w:rsid w:val="003638A8"/>
    <w:rsid w:val="00365F66"/>
    <w:rsid w:val="00367CFA"/>
    <w:rsid w:val="003715E3"/>
    <w:rsid w:val="00372FFC"/>
    <w:rsid w:val="00373123"/>
    <w:rsid w:val="0037476A"/>
    <w:rsid w:val="003757D1"/>
    <w:rsid w:val="00375C25"/>
    <w:rsid w:val="003761BD"/>
    <w:rsid w:val="00376231"/>
    <w:rsid w:val="00376816"/>
    <w:rsid w:val="00381D48"/>
    <w:rsid w:val="00382389"/>
    <w:rsid w:val="00384713"/>
    <w:rsid w:val="0038569A"/>
    <w:rsid w:val="00386114"/>
    <w:rsid w:val="003868BB"/>
    <w:rsid w:val="003900C6"/>
    <w:rsid w:val="00391226"/>
    <w:rsid w:val="003917C2"/>
    <w:rsid w:val="003943F1"/>
    <w:rsid w:val="00395F13"/>
    <w:rsid w:val="003979BE"/>
    <w:rsid w:val="003A54F7"/>
    <w:rsid w:val="003A60D1"/>
    <w:rsid w:val="003A61A5"/>
    <w:rsid w:val="003B0B74"/>
    <w:rsid w:val="003B0E8D"/>
    <w:rsid w:val="003B12EF"/>
    <w:rsid w:val="003B1FE0"/>
    <w:rsid w:val="003B31C8"/>
    <w:rsid w:val="003B4CB9"/>
    <w:rsid w:val="003B75CF"/>
    <w:rsid w:val="003C0BC5"/>
    <w:rsid w:val="003C2B42"/>
    <w:rsid w:val="003D06D0"/>
    <w:rsid w:val="003D0CE8"/>
    <w:rsid w:val="003D582C"/>
    <w:rsid w:val="003D68B7"/>
    <w:rsid w:val="003D7EE7"/>
    <w:rsid w:val="003E157A"/>
    <w:rsid w:val="003E1945"/>
    <w:rsid w:val="003E1F8C"/>
    <w:rsid w:val="003E5A21"/>
    <w:rsid w:val="003E67EB"/>
    <w:rsid w:val="003E6A3D"/>
    <w:rsid w:val="003F48CC"/>
    <w:rsid w:val="003F4986"/>
    <w:rsid w:val="003F6C2C"/>
    <w:rsid w:val="003F6C91"/>
    <w:rsid w:val="00400D98"/>
    <w:rsid w:val="00404C09"/>
    <w:rsid w:val="004071D0"/>
    <w:rsid w:val="00410A85"/>
    <w:rsid w:val="00413044"/>
    <w:rsid w:val="00413E09"/>
    <w:rsid w:val="00414B43"/>
    <w:rsid w:val="00416383"/>
    <w:rsid w:val="00416A10"/>
    <w:rsid w:val="004173B1"/>
    <w:rsid w:val="004275C5"/>
    <w:rsid w:val="00427C3A"/>
    <w:rsid w:val="004306F6"/>
    <w:rsid w:val="004312C7"/>
    <w:rsid w:val="00433E9D"/>
    <w:rsid w:val="00434241"/>
    <w:rsid w:val="004344FA"/>
    <w:rsid w:val="00434AFF"/>
    <w:rsid w:val="0043579E"/>
    <w:rsid w:val="0043617B"/>
    <w:rsid w:val="00436C49"/>
    <w:rsid w:val="00437DDC"/>
    <w:rsid w:val="00444221"/>
    <w:rsid w:val="0045288C"/>
    <w:rsid w:val="004553CA"/>
    <w:rsid w:val="00456F95"/>
    <w:rsid w:val="00461673"/>
    <w:rsid w:val="00462BA7"/>
    <w:rsid w:val="004648DA"/>
    <w:rsid w:val="00465A07"/>
    <w:rsid w:val="00466B40"/>
    <w:rsid w:val="00466E75"/>
    <w:rsid w:val="00467A44"/>
    <w:rsid w:val="00471AFA"/>
    <w:rsid w:val="00474265"/>
    <w:rsid w:val="00480513"/>
    <w:rsid w:val="00482573"/>
    <w:rsid w:val="004877E7"/>
    <w:rsid w:val="0049076D"/>
    <w:rsid w:val="00492B64"/>
    <w:rsid w:val="00493B19"/>
    <w:rsid w:val="00495216"/>
    <w:rsid w:val="00496582"/>
    <w:rsid w:val="004A05D2"/>
    <w:rsid w:val="004A374B"/>
    <w:rsid w:val="004A3E9D"/>
    <w:rsid w:val="004A5503"/>
    <w:rsid w:val="004A62F1"/>
    <w:rsid w:val="004B2D15"/>
    <w:rsid w:val="004B3002"/>
    <w:rsid w:val="004B3135"/>
    <w:rsid w:val="004B376F"/>
    <w:rsid w:val="004B45CD"/>
    <w:rsid w:val="004B4A40"/>
    <w:rsid w:val="004B5D4B"/>
    <w:rsid w:val="004B78B3"/>
    <w:rsid w:val="004B7F27"/>
    <w:rsid w:val="004C07D6"/>
    <w:rsid w:val="004C0CFB"/>
    <w:rsid w:val="004C26AB"/>
    <w:rsid w:val="004C304F"/>
    <w:rsid w:val="004C43AC"/>
    <w:rsid w:val="004C4BAF"/>
    <w:rsid w:val="004C7256"/>
    <w:rsid w:val="004D61A2"/>
    <w:rsid w:val="004D7685"/>
    <w:rsid w:val="004F029E"/>
    <w:rsid w:val="004F4E0F"/>
    <w:rsid w:val="004F5F2F"/>
    <w:rsid w:val="00500908"/>
    <w:rsid w:val="00500E9B"/>
    <w:rsid w:val="005039A9"/>
    <w:rsid w:val="0050408C"/>
    <w:rsid w:val="00505084"/>
    <w:rsid w:val="00507742"/>
    <w:rsid w:val="00507770"/>
    <w:rsid w:val="00507F32"/>
    <w:rsid w:val="005100E7"/>
    <w:rsid w:val="00510CB5"/>
    <w:rsid w:val="005112AF"/>
    <w:rsid w:val="005121D4"/>
    <w:rsid w:val="005135BD"/>
    <w:rsid w:val="00514D50"/>
    <w:rsid w:val="005157C0"/>
    <w:rsid w:val="0052147E"/>
    <w:rsid w:val="005250C1"/>
    <w:rsid w:val="00525245"/>
    <w:rsid w:val="00533ED0"/>
    <w:rsid w:val="00536029"/>
    <w:rsid w:val="00537294"/>
    <w:rsid w:val="005407B8"/>
    <w:rsid w:val="0054193A"/>
    <w:rsid w:val="00543204"/>
    <w:rsid w:val="00544222"/>
    <w:rsid w:val="005443D6"/>
    <w:rsid w:val="00544DC4"/>
    <w:rsid w:val="0054566B"/>
    <w:rsid w:val="005467CB"/>
    <w:rsid w:val="005472B2"/>
    <w:rsid w:val="005508F4"/>
    <w:rsid w:val="0055522C"/>
    <w:rsid w:val="005561FD"/>
    <w:rsid w:val="00557BD2"/>
    <w:rsid w:val="0056253E"/>
    <w:rsid w:val="00562D35"/>
    <w:rsid w:val="005644D1"/>
    <w:rsid w:val="00564D78"/>
    <w:rsid w:val="005656AB"/>
    <w:rsid w:val="00571030"/>
    <w:rsid w:val="005720CA"/>
    <w:rsid w:val="00581B05"/>
    <w:rsid w:val="005842E0"/>
    <w:rsid w:val="0058663A"/>
    <w:rsid w:val="00586EE2"/>
    <w:rsid w:val="00587109"/>
    <w:rsid w:val="00590228"/>
    <w:rsid w:val="0059412C"/>
    <w:rsid w:val="005A0E45"/>
    <w:rsid w:val="005A1075"/>
    <w:rsid w:val="005A11E3"/>
    <w:rsid w:val="005A3298"/>
    <w:rsid w:val="005A48BB"/>
    <w:rsid w:val="005A5216"/>
    <w:rsid w:val="005B0118"/>
    <w:rsid w:val="005B0168"/>
    <w:rsid w:val="005B0FF2"/>
    <w:rsid w:val="005B25C4"/>
    <w:rsid w:val="005B29E7"/>
    <w:rsid w:val="005B2BFA"/>
    <w:rsid w:val="005B38DF"/>
    <w:rsid w:val="005B479A"/>
    <w:rsid w:val="005C2BBF"/>
    <w:rsid w:val="005C3C7E"/>
    <w:rsid w:val="005C45E8"/>
    <w:rsid w:val="005C45FA"/>
    <w:rsid w:val="005C7B2E"/>
    <w:rsid w:val="005D2254"/>
    <w:rsid w:val="005D24EE"/>
    <w:rsid w:val="005D274D"/>
    <w:rsid w:val="005D383B"/>
    <w:rsid w:val="005D45F5"/>
    <w:rsid w:val="005D4639"/>
    <w:rsid w:val="005E026D"/>
    <w:rsid w:val="005E36D4"/>
    <w:rsid w:val="005E65AB"/>
    <w:rsid w:val="005E7241"/>
    <w:rsid w:val="005F0919"/>
    <w:rsid w:val="005F3D5E"/>
    <w:rsid w:val="005F5A85"/>
    <w:rsid w:val="005F5A98"/>
    <w:rsid w:val="005F6E6B"/>
    <w:rsid w:val="005F7486"/>
    <w:rsid w:val="006023DF"/>
    <w:rsid w:val="00603EC2"/>
    <w:rsid w:val="00604B26"/>
    <w:rsid w:val="00605871"/>
    <w:rsid w:val="0061086F"/>
    <w:rsid w:val="00611B75"/>
    <w:rsid w:val="00614348"/>
    <w:rsid w:val="00616855"/>
    <w:rsid w:val="00621BA6"/>
    <w:rsid w:val="00624876"/>
    <w:rsid w:val="00624AEF"/>
    <w:rsid w:val="00626904"/>
    <w:rsid w:val="00626A8B"/>
    <w:rsid w:val="00631646"/>
    <w:rsid w:val="00631DB6"/>
    <w:rsid w:val="006326CE"/>
    <w:rsid w:val="006328FE"/>
    <w:rsid w:val="00633226"/>
    <w:rsid w:val="006332B9"/>
    <w:rsid w:val="00633ED7"/>
    <w:rsid w:val="0063660D"/>
    <w:rsid w:val="006406EA"/>
    <w:rsid w:val="00643C2C"/>
    <w:rsid w:val="00643DB8"/>
    <w:rsid w:val="00653AF0"/>
    <w:rsid w:val="006542E3"/>
    <w:rsid w:val="00664F2B"/>
    <w:rsid w:val="00673651"/>
    <w:rsid w:val="006740AF"/>
    <w:rsid w:val="0067419D"/>
    <w:rsid w:val="006746C4"/>
    <w:rsid w:val="0067791B"/>
    <w:rsid w:val="0068321B"/>
    <w:rsid w:val="00684753"/>
    <w:rsid w:val="00685F1B"/>
    <w:rsid w:val="0068673A"/>
    <w:rsid w:val="00686A1E"/>
    <w:rsid w:val="00687192"/>
    <w:rsid w:val="00690F35"/>
    <w:rsid w:val="006A4378"/>
    <w:rsid w:val="006A4E8F"/>
    <w:rsid w:val="006A51E7"/>
    <w:rsid w:val="006A7BE3"/>
    <w:rsid w:val="006B0EEA"/>
    <w:rsid w:val="006B38FD"/>
    <w:rsid w:val="006B5427"/>
    <w:rsid w:val="006B73D8"/>
    <w:rsid w:val="006C024E"/>
    <w:rsid w:val="006C0A26"/>
    <w:rsid w:val="006C300C"/>
    <w:rsid w:val="006D3402"/>
    <w:rsid w:val="006E0575"/>
    <w:rsid w:val="006E0631"/>
    <w:rsid w:val="006E14CF"/>
    <w:rsid w:val="006E38ED"/>
    <w:rsid w:val="006E3D48"/>
    <w:rsid w:val="006E6CEE"/>
    <w:rsid w:val="006F0096"/>
    <w:rsid w:val="006F18CA"/>
    <w:rsid w:val="006F30DA"/>
    <w:rsid w:val="006F572E"/>
    <w:rsid w:val="007009EF"/>
    <w:rsid w:val="00705066"/>
    <w:rsid w:val="0070549B"/>
    <w:rsid w:val="007069A7"/>
    <w:rsid w:val="00714BB2"/>
    <w:rsid w:val="0071530C"/>
    <w:rsid w:val="007206B0"/>
    <w:rsid w:val="00720CAB"/>
    <w:rsid w:val="007218CB"/>
    <w:rsid w:val="007246FC"/>
    <w:rsid w:val="00727403"/>
    <w:rsid w:val="007312BE"/>
    <w:rsid w:val="007315BA"/>
    <w:rsid w:val="0073342B"/>
    <w:rsid w:val="00736C32"/>
    <w:rsid w:val="00736F6C"/>
    <w:rsid w:val="00737F40"/>
    <w:rsid w:val="0074046C"/>
    <w:rsid w:val="00740A03"/>
    <w:rsid w:val="00740A2E"/>
    <w:rsid w:val="00746466"/>
    <w:rsid w:val="00746B4A"/>
    <w:rsid w:val="00746C1B"/>
    <w:rsid w:val="00750DCD"/>
    <w:rsid w:val="007512EF"/>
    <w:rsid w:val="0075431B"/>
    <w:rsid w:val="007551FD"/>
    <w:rsid w:val="00755222"/>
    <w:rsid w:val="007558C1"/>
    <w:rsid w:val="00756E7F"/>
    <w:rsid w:val="00757FAB"/>
    <w:rsid w:val="007624F4"/>
    <w:rsid w:val="00767BCF"/>
    <w:rsid w:val="00771692"/>
    <w:rsid w:val="00772CD3"/>
    <w:rsid w:val="00772F6C"/>
    <w:rsid w:val="00774C27"/>
    <w:rsid w:val="00774E60"/>
    <w:rsid w:val="00776078"/>
    <w:rsid w:val="00777E3C"/>
    <w:rsid w:val="0078008B"/>
    <w:rsid w:val="0078139D"/>
    <w:rsid w:val="00783F89"/>
    <w:rsid w:val="0078580E"/>
    <w:rsid w:val="00785944"/>
    <w:rsid w:val="007925DF"/>
    <w:rsid w:val="00795A22"/>
    <w:rsid w:val="00795EB5"/>
    <w:rsid w:val="007977DD"/>
    <w:rsid w:val="00797E11"/>
    <w:rsid w:val="007A2731"/>
    <w:rsid w:val="007A2C7F"/>
    <w:rsid w:val="007A5C41"/>
    <w:rsid w:val="007A6E49"/>
    <w:rsid w:val="007B00A6"/>
    <w:rsid w:val="007B15CE"/>
    <w:rsid w:val="007B296E"/>
    <w:rsid w:val="007B32F2"/>
    <w:rsid w:val="007B44D8"/>
    <w:rsid w:val="007B4CB0"/>
    <w:rsid w:val="007B604F"/>
    <w:rsid w:val="007B7778"/>
    <w:rsid w:val="007C62D3"/>
    <w:rsid w:val="007D0051"/>
    <w:rsid w:val="007D0B84"/>
    <w:rsid w:val="007D0ECA"/>
    <w:rsid w:val="007D1E08"/>
    <w:rsid w:val="007D3661"/>
    <w:rsid w:val="007D5345"/>
    <w:rsid w:val="007D592D"/>
    <w:rsid w:val="007D71FF"/>
    <w:rsid w:val="007D7648"/>
    <w:rsid w:val="007E013F"/>
    <w:rsid w:val="007E07C4"/>
    <w:rsid w:val="007E48AF"/>
    <w:rsid w:val="007E5A2B"/>
    <w:rsid w:val="007E65D5"/>
    <w:rsid w:val="007E6AC4"/>
    <w:rsid w:val="007F1568"/>
    <w:rsid w:val="007F16C3"/>
    <w:rsid w:val="007F4D1E"/>
    <w:rsid w:val="008019AC"/>
    <w:rsid w:val="00801A3A"/>
    <w:rsid w:val="008027FB"/>
    <w:rsid w:val="00804EB0"/>
    <w:rsid w:val="00805655"/>
    <w:rsid w:val="008058FC"/>
    <w:rsid w:val="008068F3"/>
    <w:rsid w:val="00807F8C"/>
    <w:rsid w:val="008102C6"/>
    <w:rsid w:val="0081110A"/>
    <w:rsid w:val="00812D95"/>
    <w:rsid w:val="008150D9"/>
    <w:rsid w:val="008169CA"/>
    <w:rsid w:val="00817DA3"/>
    <w:rsid w:val="0082199F"/>
    <w:rsid w:val="00823255"/>
    <w:rsid w:val="008236ED"/>
    <w:rsid w:val="00823D70"/>
    <w:rsid w:val="008269F3"/>
    <w:rsid w:val="00830E90"/>
    <w:rsid w:val="00831C08"/>
    <w:rsid w:val="008328FB"/>
    <w:rsid w:val="00832BF8"/>
    <w:rsid w:val="0083502F"/>
    <w:rsid w:val="00835D3D"/>
    <w:rsid w:val="0084203B"/>
    <w:rsid w:val="008433E2"/>
    <w:rsid w:val="00844B5E"/>
    <w:rsid w:val="00851206"/>
    <w:rsid w:val="00851A71"/>
    <w:rsid w:val="00853C52"/>
    <w:rsid w:val="00853C9A"/>
    <w:rsid w:val="00853D6E"/>
    <w:rsid w:val="00853E45"/>
    <w:rsid w:val="008546C8"/>
    <w:rsid w:val="00855059"/>
    <w:rsid w:val="008606A6"/>
    <w:rsid w:val="0086305C"/>
    <w:rsid w:val="00864460"/>
    <w:rsid w:val="0086729E"/>
    <w:rsid w:val="00870FA7"/>
    <w:rsid w:val="00873531"/>
    <w:rsid w:val="00875A5F"/>
    <w:rsid w:val="00880AA2"/>
    <w:rsid w:val="00883237"/>
    <w:rsid w:val="008839CB"/>
    <w:rsid w:val="00883EFF"/>
    <w:rsid w:val="0088613C"/>
    <w:rsid w:val="00890DD4"/>
    <w:rsid w:val="008A1B52"/>
    <w:rsid w:val="008A2516"/>
    <w:rsid w:val="008A304E"/>
    <w:rsid w:val="008A3707"/>
    <w:rsid w:val="008A4EEA"/>
    <w:rsid w:val="008A5B53"/>
    <w:rsid w:val="008A5B5C"/>
    <w:rsid w:val="008A63CD"/>
    <w:rsid w:val="008B4589"/>
    <w:rsid w:val="008B4BA2"/>
    <w:rsid w:val="008B6612"/>
    <w:rsid w:val="008B7C6B"/>
    <w:rsid w:val="008C0574"/>
    <w:rsid w:val="008C0E3F"/>
    <w:rsid w:val="008C0ECC"/>
    <w:rsid w:val="008C0F9C"/>
    <w:rsid w:val="008C1010"/>
    <w:rsid w:val="008C2638"/>
    <w:rsid w:val="008C27A0"/>
    <w:rsid w:val="008C337C"/>
    <w:rsid w:val="008C5F34"/>
    <w:rsid w:val="008D1136"/>
    <w:rsid w:val="008D322E"/>
    <w:rsid w:val="008D3574"/>
    <w:rsid w:val="008D4442"/>
    <w:rsid w:val="008D56A9"/>
    <w:rsid w:val="008D5965"/>
    <w:rsid w:val="008E310D"/>
    <w:rsid w:val="008E5266"/>
    <w:rsid w:val="008E66AB"/>
    <w:rsid w:val="008F0119"/>
    <w:rsid w:val="008F15C8"/>
    <w:rsid w:val="008F15DF"/>
    <w:rsid w:val="008F174D"/>
    <w:rsid w:val="008F349C"/>
    <w:rsid w:val="008F38C7"/>
    <w:rsid w:val="00900A7F"/>
    <w:rsid w:val="00901AB6"/>
    <w:rsid w:val="00902006"/>
    <w:rsid w:val="009043BF"/>
    <w:rsid w:val="0090668E"/>
    <w:rsid w:val="009140B1"/>
    <w:rsid w:val="00914600"/>
    <w:rsid w:val="009161B2"/>
    <w:rsid w:val="00916C00"/>
    <w:rsid w:val="009174FF"/>
    <w:rsid w:val="00920E62"/>
    <w:rsid w:val="00921413"/>
    <w:rsid w:val="00921F62"/>
    <w:rsid w:val="0092318A"/>
    <w:rsid w:val="00923B03"/>
    <w:rsid w:val="009248F3"/>
    <w:rsid w:val="00924904"/>
    <w:rsid w:val="00925F94"/>
    <w:rsid w:val="009274DF"/>
    <w:rsid w:val="00930606"/>
    <w:rsid w:val="00930E79"/>
    <w:rsid w:val="00932A84"/>
    <w:rsid w:val="00933417"/>
    <w:rsid w:val="00933F0B"/>
    <w:rsid w:val="00936258"/>
    <w:rsid w:val="009374A4"/>
    <w:rsid w:val="0094021F"/>
    <w:rsid w:val="00940DC9"/>
    <w:rsid w:val="00945449"/>
    <w:rsid w:val="009464F5"/>
    <w:rsid w:val="009525E4"/>
    <w:rsid w:val="00955D13"/>
    <w:rsid w:val="0095679C"/>
    <w:rsid w:val="00956E9F"/>
    <w:rsid w:val="0096127A"/>
    <w:rsid w:val="0096147D"/>
    <w:rsid w:val="00961A15"/>
    <w:rsid w:val="009637FB"/>
    <w:rsid w:val="00965730"/>
    <w:rsid w:val="00967D37"/>
    <w:rsid w:val="00970899"/>
    <w:rsid w:val="00970BA8"/>
    <w:rsid w:val="009717BF"/>
    <w:rsid w:val="0097297B"/>
    <w:rsid w:val="00973BDD"/>
    <w:rsid w:val="00973FCD"/>
    <w:rsid w:val="00975379"/>
    <w:rsid w:val="0098217E"/>
    <w:rsid w:val="009822AB"/>
    <w:rsid w:val="00984F5C"/>
    <w:rsid w:val="0098574F"/>
    <w:rsid w:val="00985976"/>
    <w:rsid w:val="00987156"/>
    <w:rsid w:val="00990E0C"/>
    <w:rsid w:val="009929AE"/>
    <w:rsid w:val="009A03C0"/>
    <w:rsid w:val="009A0FC8"/>
    <w:rsid w:val="009A28BF"/>
    <w:rsid w:val="009A2EA5"/>
    <w:rsid w:val="009B2E5F"/>
    <w:rsid w:val="009B4531"/>
    <w:rsid w:val="009C1589"/>
    <w:rsid w:val="009C1C14"/>
    <w:rsid w:val="009C3C2C"/>
    <w:rsid w:val="009C453B"/>
    <w:rsid w:val="009C4F24"/>
    <w:rsid w:val="009C690E"/>
    <w:rsid w:val="009D0032"/>
    <w:rsid w:val="009D1101"/>
    <w:rsid w:val="009D377D"/>
    <w:rsid w:val="009E7FD7"/>
    <w:rsid w:val="009F035F"/>
    <w:rsid w:val="009F0F2F"/>
    <w:rsid w:val="009F2097"/>
    <w:rsid w:val="009F2B47"/>
    <w:rsid w:val="009F5563"/>
    <w:rsid w:val="009F6DB4"/>
    <w:rsid w:val="00A02C85"/>
    <w:rsid w:val="00A04941"/>
    <w:rsid w:val="00A05F36"/>
    <w:rsid w:val="00A0713B"/>
    <w:rsid w:val="00A1019E"/>
    <w:rsid w:val="00A1334E"/>
    <w:rsid w:val="00A14212"/>
    <w:rsid w:val="00A144D6"/>
    <w:rsid w:val="00A14989"/>
    <w:rsid w:val="00A15078"/>
    <w:rsid w:val="00A15E7A"/>
    <w:rsid w:val="00A165CA"/>
    <w:rsid w:val="00A23470"/>
    <w:rsid w:val="00A23E66"/>
    <w:rsid w:val="00A240B7"/>
    <w:rsid w:val="00A264CE"/>
    <w:rsid w:val="00A302F3"/>
    <w:rsid w:val="00A34C94"/>
    <w:rsid w:val="00A35D80"/>
    <w:rsid w:val="00A374F5"/>
    <w:rsid w:val="00A37ED3"/>
    <w:rsid w:val="00A40891"/>
    <w:rsid w:val="00A40E0A"/>
    <w:rsid w:val="00A4160A"/>
    <w:rsid w:val="00A41C48"/>
    <w:rsid w:val="00A42B82"/>
    <w:rsid w:val="00A5142C"/>
    <w:rsid w:val="00A52B97"/>
    <w:rsid w:val="00A53CB1"/>
    <w:rsid w:val="00A54123"/>
    <w:rsid w:val="00A5526B"/>
    <w:rsid w:val="00A55C25"/>
    <w:rsid w:val="00A55EB5"/>
    <w:rsid w:val="00A57267"/>
    <w:rsid w:val="00A57636"/>
    <w:rsid w:val="00A60BED"/>
    <w:rsid w:val="00A63764"/>
    <w:rsid w:val="00A6403B"/>
    <w:rsid w:val="00A65BEA"/>
    <w:rsid w:val="00A71453"/>
    <w:rsid w:val="00A75687"/>
    <w:rsid w:val="00A768E7"/>
    <w:rsid w:val="00A76953"/>
    <w:rsid w:val="00A77532"/>
    <w:rsid w:val="00A83344"/>
    <w:rsid w:val="00A83794"/>
    <w:rsid w:val="00A86D3F"/>
    <w:rsid w:val="00A87738"/>
    <w:rsid w:val="00A87767"/>
    <w:rsid w:val="00A87BFD"/>
    <w:rsid w:val="00A90927"/>
    <w:rsid w:val="00A92CDE"/>
    <w:rsid w:val="00A93B95"/>
    <w:rsid w:val="00A950B2"/>
    <w:rsid w:val="00A9652C"/>
    <w:rsid w:val="00A96B9C"/>
    <w:rsid w:val="00A979A7"/>
    <w:rsid w:val="00AA161F"/>
    <w:rsid w:val="00AA203A"/>
    <w:rsid w:val="00AA356A"/>
    <w:rsid w:val="00AA4DD0"/>
    <w:rsid w:val="00AA63F8"/>
    <w:rsid w:val="00AB6B48"/>
    <w:rsid w:val="00AC0D66"/>
    <w:rsid w:val="00AC31B8"/>
    <w:rsid w:val="00AC3C00"/>
    <w:rsid w:val="00AC4C94"/>
    <w:rsid w:val="00AC64FB"/>
    <w:rsid w:val="00AC778D"/>
    <w:rsid w:val="00AD1016"/>
    <w:rsid w:val="00AD119E"/>
    <w:rsid w:val="00AD274F"/>
    <w:rsid w:val="00AD3C53"/>
    <w:rsid w:val="00AE612B"/>
    <w:rsid w:val="00AE71CA"/>
    <w:rsid w:val="00AF1E34"/>
    <w:rsid w:val="00AF2162"/>
    <w:rsid w:val="00AF305E"/>
    <w:rsid w:val="00AF5924"/>
    <w:rsid w:val="00B00E38"/>
    <w:rsid w:val="00B01D67"/>
    <w:rsid w:val="00B02509"/>
    <w:rsid w:val="00B029DF"/>
    <w:rsid w:val="00B04EC0"/>
    <w:rsid w:val="00B0583A"/>
    <w:rsid w:val="00B0605B"/>
    <w:rsid w:val="00B10692"/>
    <w:rsid w:val="00B109CE"/>
    <w:rsid w:val="00B13181"/>
    <w:rsid w:val="00B171A7"/>
    <w:rsid w:val="00B17D5A"/>
    <w:rsid w:val="00B225A7"/>
    <w:rsid w:val="00B246BD"/>
    <w:rsid w:val="00B250A1"/>
    <w:rsid w:val="00B26195"/>
    <w:rsid w:val="00B261AE"/>
    <w:rsid w:val="00B268B8"/>
    <w:rsid w:val="00B302B5"/>
    <w:rsid w:val="00B304B9"/>
    <w:rsid w:val="00B3130E"/>
    <w:rsid w:val="00B31640"/>
    <w:rsid w:val="00B31ED1"/>
    <w:rsid w:val="00B34470"/>
    <w:rsid w:val="00B34655"/>
    <w:rsid w:val="00B43E47"/>
    <w:rsid w:val="00B537D9"/>
    <w:rsid w:val="00B54115"/>
    <w:rsid w:val="00B561E1"/>
    <w:rsid w:val="00B561EB"/>
    <w:rsid w:val="00B64081"/>
    <w:rsid w:val="00B64D2F"/>
    <w:rsid w:val="00B653F8"/>
    <w:rsid w:val="00B7240A"/>
    <w:rsid w:val="00B808AC"/>
    <w:rsid w:val="00B81C13"/>
    <w:rsid w:val="00B82A7A"/>
    <w:rsid w:val="00B85BB9"/>
    <w:rsid w:val="00B86DFD"/>
    <w:rsid w:val="00B8754A"/>
    <w:rsid w:val="00B90DB8"/>
    <w:rsid w:val="00B92702"/>
    <w:rsid w:val="00B93567"/>
    <w:rsid w:val="00B95066"/>
    <w:rsid w:val="00B96413"/>
    <w:rsid w:val="00BA3E75"/>
    <w:rsid w:val="00BA52A0"/>
    <w:rsid w:val="00BA59C6"/>
    <w:rsid w:val="00BA603B"/>
    <w:rsid w:val="00BB7C6B"/>
    <w:rsid w:val="00BB7E4E"/>
    <w:rsid w:val="00BC1762"/>
    <w:rsid w:val="00BC2BF7"/>
    <w:rsid w:val="00BC499D"/>
    <w:rsid w:val="00BC50D0"/>
    <w:rsid w:val="00BC6EF1"/>
    <w:rsid w:val="00BD147B"/>
    <w:rsid w:val="00BD2EB9"/>
    <w:rsid w:val="00BD4365"/>
    <w:rsid w:val="00BD65A5"/>
    <w:rsid w:val="00BD7649"/>
    <w:rsid w:val="00BE0419"/>
    <w:rsid w:val="00BE1530"/>
    <w:rsid w:val="00BE3304"/>
    <w:rsid w:val="00BE72BF"/>
    <w:rsid w:val="00BF0C82"/>
    <w:rsid w:val="00BF0DE2"/>
    <w:rsid w:val="00BF3C0E"/>
    <w:rsid w:val="00BF6F91"/>
    <w:rsid w:val="00C00358"/>
    <w:rsid w:val="00C0227A"/>
    <w:rsid w:val="00C07122"/>
    <w:rsid w:val="00C11B6F"/>
    <w:rsid w:val="00C156DD"/>
    <w:rsid w:val="00C15DB8"/>
    <w:rsid w:val="00C205CF"/>
    <w:rsid w:val="00C21853"/>
    <w:rsid w:val="00C22CDF"/>
    <w:rsid w:val="00C251DA"/>
    <w:rsid w:val="00C25482"/>
    <w:rsid w:val="00C2555C"/>
    <w:rsid w:val="00C31A82"/>
    <w:rsid w:val="00C33469"/>
    <w:rsid w:val="00C37A26"/>
    <w:rsid w:val="00C411FB"/>
    <w:rsid w:val="00C42238"/>
    <w:rsid w:val="00C4459F"/>
    <w:rsid w:val="00C47CB0"/>
    <w:rsid w:val="00C50423"/>
    <w:rsid w:val="00C5048D"/>
    <w:rsid w:val="00C50627"/>
    <w:rsid w:val="00C51440"/>
    <w:rsid w:val="00C52C08"/>
    <w:rsid w:val="00C534C5"/>
    <w:rsid w:val="00C53EFA"/>
    <w:rsid w:val="00C56859"/>
    <w:rsid w:val="00C60521"/>
    <w:rsid w:val="00C60D69"/>
    <w:rsid w:val="00C62178"/>
    <w:rsid w:val="00C621B9"/>
    <w:rsid w:val="00C64125"/>
    <w:rsid w:val="00C65848"/>
    <w:rsid w:val="00C71DF1"/>
    <w:rsid w:val="00C73BF3"/>
    <w:rsid w:val="00C8148B"/>
    <w:rsid w:val="00C81BD8"/>
    <w:rsid w:val="00C81DEB"/>
    <w:rsid w:val="00C833C5"/>
    <w:rsid w:val="00C83C76"/>
    <w:rsid w:val="00C84DB0"/>
    <w:rsid w:val="00C87D95"/>
    <w:rsid w:val="00C91F59"/>
    <w:rsid w:val="00CA16AB"/>
    <w:rsid w:val="00CA2FE3"/>
    <w:rsid w:val="00CA4201"/>
    <w:rsid w:val="00CA4485"/>
    <w:rsid w:val="00CA55AF"/>
    <w:rsid w:val="00CA7E09"/>
    <w:rsid w:val="00CB1414"/>
    <w:rsid w:val="00CB2910"/>
    <w:rsid w:val="00CB71BF"/>
    <w:rsid w:val="00CB7491"/>
    <w:rsid w:val="00CC6C17"/>
    <w:rsid w:val="00CD402B"/>
    <w:rsid w:val="00CD42B8"/>
    <w:rsid w:val="00CD55B2"/>
    <w:rsid w:val="00CD6B6C"/>
    <w:rsid w:val="00CD75CD"/>
    <w:rsid w:val="00CD77DE"/>
    <w:rsid w:val="00CE1605"/>
    <w:rsid w:val="00CE2951"/>
    <w:rsid w:val="00CE2EC0"/>
    <w:rsid w:val="00CE390B"/>
    <w:rsid w:val="00CE43D5"/>
    <w:rsid w:val="00CE6486"/>
    <w:rsid w:val="00CF07D2"/>
    <w:rsid w:val="00CF0D39"/>
    <w:rsid w:val="00CF5EB4"/>
    <w:rsid w:val="00CF6147"/>
    <w:rsid w:val="00CF6372"/>
    <w:rsid w:val="00CF6DC5"/>
    <w:rsid w:val="00CF7853"/>
    <w:rsid w:val="00D026F9"/>
    <w:rsid w:val="00D067A7"/>
    <w:rsid w:val="00D07377"/>
    <w:rsid w:val="00D07EE6"/>
    <w:rsid w:val="00D14B04"/>
    <w:rsid w:val="00D160D7"/>
    <w:rsid w:val="00D17371"/>
    <w:rsid w:val="00D1758D"/>
    <w:rsid w:val="00D20FE8"/>
    <w:rsid w:val="00D219B8"/>
    <w:rsid w:val="00D21C7C"/>
    <w:rsid w:val="00D223CD"/>
    <w:rsid w:val="00D23EF9"/>
    <w:rsid w:val="00D26D4B"/>
    <w:rsid w:val="00D3018A"/>
    <w:rsid w:val="00D312EC"/>
    <w:rsid w:val="00D314CE"/>
    <w:rsid w:val="00D316D0"/>
    <w:rsid w:val="00D33475"/>
    <w:rsid w:val="00D40375"/>
    <w:rsid w:val="00D41354"/>
    <w:rsid w:val="00D415EA"/>
    <w:rsid w:val="00D4340C"/>
    <w:rsid w:val="00D434D7"/>
    <w:rsid w:val="00D43597"/>
    <w:rsid w:val="00D44201"/>
    <w:rsid w:val="00D457F6"/>
    <w:rsid w:val="00D458FE"/>
    <w:rsid w:val="00D45D8B"/>
    <w:rsid w:val="00D5193F"/>
    <w:rsid w:val="00D64B91"/>
    <w:rsid w:val="00D64E7C"/>
    <w:rsid w:val="00D65301"/>
    <w:rsid w:val="00D773EB"/>
    <w:rsid w:val="00D80788"/>
    <w:rsid w:val="00D8186D"/>
    <w:rsid w:val="00D837D2"/>
    <w:rsid w:val="00D84992"/>
    <w:rsid w:val="00D84B5F"/>
    <w:rsid w:val="00D84B78"/>
    <w:rsid w:val="00D852B4"/>
    <w:rsid w:val="00D85B80"/>
    <w:rsid w:val="00D87769"/>
    <w:rsid w:val="00D90501"/>
    <w:rsid w:val="00D90E64"/>
    <w:rsid w:val="00D9340B"/>
    <w:rsid w:val="00D957F5"/>
    <w:rsid w:val="00DA3057"/>
    <w:rsid w:val="00DA6603"/>
    <w:rsid w:val="00DA7210"/>
    <w:rsid w:val="00DB48A0"/>
    <w:rsid w:val="00DB75F1"/>
    <w:rsid w:val="00DC0AD3"/>
    <w:rsid w:val="00DC147A"/>
    <w:rsid w:val="00DC16C6"/>
    <w:rsid w:val="00DC2F19"/>
    <w:rsid w:val="00DC3FDB"/>
    <w:rsid w:val="00DC4470"/>
    <w:rsid w:val="00DC477F"/>
    <w:rsid w:val="00DC5B8B"/>
    <w:rsid w:val="00DC61E5"/>
    <w:rsid w:val="00DC7350"/>
    <w:rsid w:val="00DD2AB5"/>
    <w:rsid w:val="00DD3B50"/>
    <w:rsid w:val="00DD474F"/>
    <w:rsid w:val="00DD4782"/>
    <w:rsid w:val="00DD4DDF"/>
    <w:rsid w:val="00DD6368"/>
    <w:rsid w:val="00DD64AB"/>
    <w:rsid w:val="00DD75B1"/>
    <w:rsid w:val="00DE0A81"/>
    <w:rsid w:val="00DE1E48"/>
    <w:rsid w:val="00DE2BA3"/>
    <w:rsid w:val="00DE2C9B"/>
    <w:rsid w:val="00DF2970"/>
    <w:rsid w:val="00DF2B45"/>
    <w:rsid w:val="00E00FBC"/>
    <w:rsid w:val="00E01B48"/>
    <w:rsid w:val="00E03F20"/>
    <w:rsid w:val="00E05E68"/>
    <w:rsid w:val="00E10A0D"/>
    <w:rsid w:val="00E214DA"/>
    <w:rsid w:val="00E22696"/>
    <w:rsid w:val="00E228AD"/>
    <w:rsid w:val="00E2475D"/>
    <w:rsid w:val="00E25387"/>
    <w:rsid w:val="00E25B02"/>
    <w:rsid w:val="00E351FD"/>
    <w:rsid w:val="00E35B05"/>
    <w:rsid w:val="00E372D4"/>
    <w:rsid w:val="00E4107D"/>
    <w:rsid w:val="00E42581"/>
    <w:rsid w:val="00E43DF2"/>
    <w:rsid w:val="00E4435D"/>
    <w:rsid w:val="00E44E36"/>
    <w:rsid w:val="00E47ED6"/>
    <w:rsid w:val="00E50A99"/>
    <w:rsid w:val="00E50DE1"/>
    <w:rsid w:val="00E5109D"/>
    <w:rsid w:val="00E5125A"/>
    <w:rsid w:val="00E51A46"/>
    <w:rsid w:val="00E54EF0"/>
    <w:rsid w:val="00E554FE"/>
    <w:rsid w:val="00E556B8"/>
    <w:rsid w:val="00E568F8"/>
    <w:rsid w:val="00E62314"/>
    <w:rsid w:val="00E627EB"/>
    <w:rsid w:val="00E62AF1"/>
    <w:rsid w:val="00E636B9"/>
    <w:rsid w:val="00E65D19"/>
    <w:rsid w:val="00E678EC"/>
    <w:rsid w:val="00E702A2"/>
    <w:rsid w:val="00E71FD9"/>
    <w:rsid w:val="00E72057"/>
    <w:rsid w:val="00E72E93"/>
    <w:rsid w:val="00E74A3A"/>
    <w:rsid w:val="00E809E4"/>
    <w:rsid w:val="00E81E26"/>
    <w:rsid w:val="00E836DE"/>
    <w:rsid w:val="00E879D5"/>
    <w:rsid w:val="00E94212"/>
    <w:rsid w:val="00E9504C"/>
    <w:rsid w:val="00E97810"/>
    <w:rsid w:val="00EA4A6E"/>
    <w:rsid w:val="00EA6760"/>
    <w:rsid w:val="00EA6848"/>
    <w:rsid w:val="00EA6DE7"/>
    <w:rsid w:val="00EA7E37"/>
    <w:rsid w:val="00EB07B7"/>
    <w:rsid w:val="00EB24E4"/>
    <w:rsid w:val="00EB4377"/>
    <w:rsid w:val="00EB49B8"/>
    <w:rsid w:val="00EC02AE"/>
    <w:rsid w:val="00EC167F"/>
    <w:rsid w:val="00EC1DFC"/>
    <w:rsid w:val="00EC25DD"/>
    <w:rsid w:val="00EC3BB9"/>
    <w:rsid w:val="00EC5EF2"/>
    <w:rsid w:val="00EC67DB"/>
    <w:rsid w:val="00EC6D8E"/>
    <w:rsid w:val="00ED16CD"/>
    <w:rsid w:val="00ED6699"/>
    <w:rsid w:val="00EE001E"/>
    <w:rsid w:val="00EE100F"/>
    <w:rsid w:val="00EE37FF"/>
    <w:rsid w:val="00EE49FA"/>
    <w:rsid w:val="00EE4FAD"/>
    <w:rsid w:val="00EE510D"/>
    <w:rsid w:val="00EE5ED0"/>
    <w:rsid w:val="00EF134B"/>
    <w:rsid w:val="00EF169D"/>
    <w:rsid w:val="00EF231F"/>
    <w:rsid w:val="00EF28FD"/>
    <w:rsid w:val="00EF4B0D"/>
    <w:rsid w:val="00EF56D6"/>
    <w:rsid w:val="00EF616A"/>
    <w:rsid w:val="00EF6D10"/>
    <w:rsid w:val="00EF71D0"/>
    <w:rsid w:val="00F00884"/>
    <w:rsid w:val="00F00AFB"/>
    <w:rsid w:val="00F00D7D"/>
    <w:rsid w:val="00F02319"/>
    <w:rsid w:val="00F04363"/>
    <w:rsid w:val="00F04F89"/>
    <w:rsid w:val="00F058B0"/>
    <w:rsid w:val="00F06E98"/>
    <w:rsid w:val="00F073B3"/>
    <w:rsid w:val="00F111CE"/>
    <w:rsid w:val="00F12753"/>
    <w:rsid w:val="00F17311"/>
    <w:rsid w:val="00F173A2"/>
    <w:rsid w:val="00F203B4"/>
    <w:rsid w:val="00F21F4E"/>
    <w:rsid w:val="00F229B1"/>
    <w:rsid w:val="00F25A4B"/>
    <w:rsid w:val="00F30F34"/>
    <w:rsid w:val="00F35C5F"/>
    <w:rsid w:val="00F36852"/>
    <w:rsid w:val="00F36C1F"/>
    <w:rsid w:val="00F42090"/>
    <w:rsid w:val="00F42A92"/>
    <w:rsid w:val="00F44477"/>
    <w:rsid w:val="00F4649B"/>
    <w:rsid w:val="00F47F8F"/>
    <w:rsid w:val="00F524AD"/>
    <w:rsid w:val="00F52676"/>
    <w:rsid w:val="00F53083"/>
    <w:rsid w:val="00F54510"/>
    <w:rsid w:val="00F54C01"/>
    <w:rsid w:val="00F55814"/>
    <w:rsid w:val="00F60E3A"/>
    <w:rsid w:val="00F61EA5"/>
    <w:rsid w:val="00F63E44"/>
    <w:rsid w:val="00F64815"/>
    <w:rsid w:val="00F67C8E"/>
    <w:rsid w:val="00F70298"/>
    <w:rsid w:val="00F81B12"/>
    <w:rsid w:val="00F82ED7"/>
    <w:rsid w:val="00F83A69"/>
    <w:rsid w:val="00F86889"/>
    <w:rsid w:val="00F937E2"/>
    <w:rsid w:val="00FA2A15"/>
    <w:rsid w:val="00FA3291"/>
    <w:rsid w:val="00FA65C2"/>
    <w:rsid w:val="00FB32AD"/>
    <w:rsid w:val="00FB6C81"/>
    <w:rsid w:val="00FB71D7"/>
    <w:rsid w:val="00FB7723"/>
    <w:rsid w:val="00FB7A46"/>
    <w:rsid w:val="00FC26C1"/>
    <w:rsid w:val="00FC6975"/>
    <w:rsid w:val="00FD262B"/>
    <w:rsid w:val="00FD49D9"/>
    <w:rsid w:val="00FD5B2B"/>
    <w:rsid w:val="00FD782B"/>
    <w:rsid w:val="00FE03A8"/>
    <w:rsid w:val="00FE1309"/>
    <w:rsid w:val="00FE33DC"/>
    <w:rsid w:val="00FE42EC"/>
    <w:rsid w:val="00FE4CE4"/>
    <w:rsid w:val="00FE5B29"/>
    <w:rsid w:val="00FF005F"/>
    <w:rsid w:val="00FF054E"/>
    <w:rsid w:val="00FF4529"/>
    <w:rsid w:val="00FF4548"/>
    <w:rsid w:val="00FF4EBE"/>
    <w:rsid w:val="00FF57F4"/>
    <w:rsid w:val="00FF6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B195CE"/>
  <w15:docId w15:val="{502C6B7C-7669-4586-B711-5D75DF46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297B"/>
    <w:pPr>
      <w:overflowPunct w:val="0"/>
      <w:autoSpaceDE w:val="0"/>
      <w:autoSpaceDN w:val="0"/>
      <w:adjustRightInd w:val="0"/>
      <w:spacing w:after="180"/>
      <w:textAlignment w:val="baseline"/>
    </w:pPr>
  </w:style>
  <w:style w:type="paragraph" w:styleId="Heading1">
    <w:name w:val="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basedOn w:val="Normal"/>
    <w:next w:val="Normal"/>
    <w:link w:val="Heading3Char"/>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nhideWhenUsed/>
    <w:qFormat/>
    <w:rsid w:val="008027FB"/>
    <w:pPr>
      <w:keepNext/>
      <w:keepLines/>
      <w:numPr>
        <w:ilvl w:val="3"/>
        <w:numId w:val="1"/>
      </w:numPr>
      <w:spacing w:after="0"/>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E42581"/>
    <w:pPr>
      <w:tabs>
        <w:tab w:val="left" w:pos="1080"/>
        <w:tab w:val="right" w:leader="dot" w:pos="9350"/>
      </w:tabs>
      <w:spacing w:after="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E42581"/>
    <w:pPr>
      <w:tabs>
        <w:tab w:val="left" w:pos="1620"/>
        <w:tab w:val="right" w:leader="dot" w:pos="9350"/>
      </w:tabs>
      <w:spacing w:after="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5B25C4"/>
    <w:rPr>
      <w:rFonts w:asciiTheme="majorHAnsi" w:eastAsiaTheme="majorEastAsia" w:hAnsiTheme="majorHAnsi" w:cstheme="majorBidi"/>
      <w:b/>
      <w:bCs/>
      <w:color w:val="17365D" w:themeColor="text2" w:themeShade="BF"/>
      <w:sz w:val="26"/>
      <w:szCs w:val="26"/>
    </w:rPr>
  </w:style>
  <w:style w:type="character" w:customStyle="1" w:styleId="Heading3Char">
    <w:name w:val="Heading 3 Char"/>
    <w:basedOn w:val="DefaultParagraphFont"/>
    <w:link w:val="Heading3"/>
    <w:rsid w:val="005B25C4"/>
    <w:rPr>
      <w:rFonts w:asciiTheme="majorHAnsi" w:eastAsiaTheme="majorEastAsia" w:hAnsiTheme="majorHAnsi" w:cstheme="majorBidi"/>
      <w:b/>
      <w:bCs/>
      <w:color w:val="17365D" w:themeColor="text2" w:themeShade="BF"/>
      <w:sz w:val="22"/>
      <w:szCs w:val="22"/>
    </w:rPr>
  </w:style>
  <w:style w:type="character" w:customStyle="1" w:styleId="FooterChar">
    <w:name w:val="Footer Char"/>
    <w:basedOn w:val="DefaultParagraphFont"/>
    <w:link w:val="Footer"/>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rsid w:val="008027FB"/>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basedOn w:val="DefaultParagraphFont"/>
    <w:link w:val="Heading5"/>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basedOn w:val="DefaultParagraphFont"/>
    <w:link w:val="Heading6"/>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iPriority w:val="35"/>
    <w:unhideWhenUsed/>
    <w:qFormat/>
    <w:rsid w:val="00A5526B"/>
    <w:pPr>
      <w:spacing w:after="200"/>
      <w:jc w:val="center"/>
    </w:pPr>
    <w:rPr>
      <w:rFonts w:ascii="Arial" w:hAnsi="Arial" w:cs="Arial"/>
      <w:b/>
      <w:iCs/>
      <w:color w:val="000000" w:themeColor="text1"/>
      <w:sz w:val="18"/>
      <w:szCs w:val="18"/>
    </w:rPr>
  </w:style>
  <w:style w:type="character" w:styleId="CommentReference">
    <w:name w:val="annotation reference"/>
    <w:basedOn w:val="DefaultParagraphFont"/>
    <w:uiPriority w:val="99"/>
    <w:semiHidden/>
    <w:unhideWhenUsed/>
    <w:rsid w:val="000D62A3"/>
    <w:rPr>
      <w:sz w:val="16"/>
      <w:szCs w:val="16"/>
    </w:rPr>
  </w:style>
  <w:style w:type="paragraph" w:styleId="CommentText">
    <w:name w:val="annotation text"/>
    <w:basedOn w:val="Normal"/>
    <w:link w:val="CommentTextChar"/>
    <w:uiPriority w:val="99"/>
    <w:semiHidden/>
    <w:unhideWhenUsed/>
    <w:rsid w:val="000D62A3"/>
  </w:style>
  <w:style w:type="character" w:customStyle="1" w:styleId="CommentTextChar">
    <w:name w:val="Comment Text Char"/>
    <w:basedOn w:val="DefaultParagraphFont"/>
    <w:link w:val="CommentText"/>
    <w:uiPriority w:val="99"/>
    <w:semiHidden/>
    <w:rsid w:val="000D62A3"/>
    <w:rPr>
      <w:lang w:val="en-GB"/>
    </w:rPr>
  </w:style>
  <w:style w:type="paragraph" w:styleId="CommentSubject">
    <w:name w:val="annotation subject"/>
    <w:basedOn w:val="CommentText"/>
    <w:next w:val="CommentText"/>
    <w:link w:val="CommentSubjectChar"/>
    <w:uiPriority w:val="99"/>
    <w:semiHidden/>
    <w:unhideWhenUsed/>
    <w:rsid w:val="000D62A3"/>
    <w:rPr>
      <w:b/>
      <w:bCs/>
    </w:rPr>
  </w:style>
  <w:style w:type="character" w:customStyle="1" w:styleId="CommentSubjectChar">
    <w:name w:val="Comment Subject Char"/>
    <w:basedOn w:val="CommentTextChar"/>
    <w:link w:val="CommentSubject"/>
    <w:uiPriority w:val="99"/>
    <w:semiHidden/>
    <w:rsid w:val="000D62A3"/>
    <w:rPr>
      <w:b/>
      <w:bCs/>
      <w:lang w:val="en-GB"/>
    </w:rPr>
  </w:style>
  <w:style w:type="paragraph" w:customStyle="1" w:styleId="TAL">
    <w:name w:val="TAL"/>
    <w:basedOn w:val="Normal"/>
    <w:link w:val="TALChar"/>
    <w:rsid w:val="00B250A1"/>
    <w:pPr>
      <w:keepNext/>
      <w:keepLines/>
      <w:spacing w:after="0"/>
    </w:pPr>
    <w:rPr>
      <w:rFonts w:ascii="Arial" w:hAnsi="Arial"/>
      <w:sz w:val="18"/>
      <w:lang w:eastAsia="x-none"/>
    </w:rPr>
  </w:style>
  <w:style w:type="character" w:customStyle="1" w:styleId="TALChar">
    <w:name w:val="TAL Char"/>
    <w:link w:val="TAL"/>
    <w:rsid w:val="00B250A1"/>
    <w:rPr>
      <w:rFonts w:ascii="Arial" w:hAnsi="Arial"/>
      <w:sz w:val="18"/>
      <w:lang w:val="en-GB" w:eastAsia="x-none"/>
    </w:rPr>
  </w:style>
  <w:style w:type="paragraph" w:customStyle="1" w:styleId="TAH">
    <w:name w:val="TAH"/>
    <w:basedOn w:val="TAC"/>
    <w:rsid w:val="00B250A1"/>
    <w:rPr>
      <w:b/>
    </w:rPr>
  </w:style>
  <w:style w:type="paragraph" w:customStyle="1" w:styleId="TAC">
    <w:name w:val="TAC"/>
    <w:basedOn w:val="TAL"/>
    <w:rsid w:val="00B250A1"/>
    <w:pPr>
      <w:jc w:val="center"/>
    </w:pPr>
  </w:style>
  <w:style w:type="paragraph" w:customStyle="1" w:styleId="B1">
    <w:name w:val="B1+"/>
    <w:basedOn w:val="Normal"/>
    <w:rsid w:val="00B250A1"/>
    <w:pPr>
      <w:numPr>
        <w:numId w:val="13"/>
      </w:numPr>
    </w:pPr>
  </w:style>
  <w:style w:type="paragraph" w:customStyle="1" w:styleId="FL">
    <w:name w:val="FL"/>
    <w:basedOn w:val="Normal"/>
    <w:rsid w:val="00D26D4B"/>
    <w:pPr>
      <w:keepNext/>
      <w:keepLines/>
      <w:spacing w:before="60"/>
      <w:jc w:val="center"/>
    </w:pPr>
    <w:rPr>
      <w:rFonts w:ascii="Arial" w:hAnsi="Arial"/>
      <w:b/>
    </w:rPr>
  </w:style>
  <w:style w:type="paragraph" w:customStyle="1" w:styleId="TF">
    <w:name w:val="TF"/>
    <w:basedOn w:val="FL"/>
    <w:rsid w:val="00D26D4B"/>
    <w:pPr>
      <w:keepNext w:val="0"/>
      <w:spacing w:before="0" w:after="240"/>
    </w:pPr>
  </w:style>
  <w:style w:type="paragraph" w:customStyle="1" w:styleId="Code">
    <w:name w:val="Code"/>
    <w:basedOn w:val="Normal"/>
    <w:link w:val="CodeChar"/>
    <w:autoRedefine/>
    <w:qFormat/>
    <w:rsid w:val="00B31ED1"/>
    <w:pPr>
      <w:pBdr>
        <w:top w:val="nil"/>
        <w:left w:val="nil"/>
        <w:bottom w:val="nil"/>
        <w:right w:val="nil"/>
        <w:between w:val="nil"/>
      </w:pBdr>
      <w:tabs>
        <w:tab w:val="left" w:pos="360"/>
      </w:tabs>
      <w:spacing w:after="0"/>
    </w:pPr>
    <w:rPr>
      <w:rFonts w:ascii="Consolas" w:hAnsi="Consolas" w:cs="Consolas"/>
      <w:noProof/>
      <w:sz w:val="18"/>
      <w:szCs w:val="18"/>
      <w:lang w:eastAsia="x-none"/>
    </w:rPr>
  </w:style>
  <w:style w:type="character" w:customStyle="1" w:styleId="CodeChar">
    <w:name w:val="Code Char"/>
    <w:basedOn w:val="DefaultParagraphFont"/>
    <w:link w:val="Code"/>
    <w:rsid w:val="00B31ED1"/>
    <w:rPr>
      <w:rFonts w:ascii="Consolas" w:hAnsi="Consolas" w:cs="Consolas"/>
      <w:noProof/>
      <w:sz w:val="18"/>
      <w:szCs w:val="18"/>
      <w:lang w:eastAsia="x-none"/>
    </w:rPr>
  </w:style>
  <w:style w:type="paragraph" w:customStyle="1" w:styleId="Heading1APDX">
    <w:name w:val="Heading 1 APDX"/>
    <w:basedOn w:val="Heading1"/>
    <w:qFormat/>
    <w:rsid w:val="004C304F"/>
    <w:pPr>
      <w:numPr>
        <w:numId w:val="0"/>
      </w:numPr>
      <w:ind w:left="432"/>
    </w:pPr>
    <w:rPr>
      <w:color w:val="1F497D" w:themeColor="text2"/>
    </w:rPr>
  </w:style>
  <w:style w:type="paragraph" w:styleId="TableofFigures">
    <w:name w:val="table of figures"/>
    <w:basedOn w:val="Normal"/>
    <w:next w:val="Normal"/>
    <w:uiPriority w:val="99"/>
    <w:unhideWhenUsed/>
    <w:rsid w:val="009859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937">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01863018">
      <w:bodyDiv w:val="1"/>
      <w:marLeft w:val="0"/>
      <w:marRight w:val="0"/>
      <w:marTop w:val="0"/>
      <w:marBottom w:val="0"/>
      <w:divBdr>
        <w:top w:val="none" w:sz="0" w:space="0" w:color="auto"/>
        <w:left w:val="none" w:sz="0" w:space="0" w:color="auto"/>
        <w:bottom w:val="none" w:sz="0" w:space="0" w:color="auto"/>
        <w:right w:val="none" w:sz="0" w:space="0" w:color="auto"/>
      </w:divBdr>
    </w:div>
    <w:div w:id="29668423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431710335">
      <w:bodyDiv w:val="1"/>
      <w:marLeft w:val="0"/>
      <w:marRight w:val="0"/>
      <w:marTop w:val="0"/>
      <w:marBottom w:val="0"/>
      <w:divBdr>
        <w:top w:val="none" w:sz="0" w:space="0" w:color="auto"/>
        <w:left w:val="none" w:sz="0" w:space="0" w:color="auto"/>
        <w:bottom w:val="none" w:sz="0" w:space="0" w:color="auto"/>
        <w:right w:val="none" w:sz="0" w:space="0" w:color="auto"/>
      </w:divBdr>
    </w:div>
    <w:div w:id="447817329">
      <w:bodyDiv w:val="1"/>
      <w:marLeft w:val="0"/>
      <w:marRight w:val="0"/>
      <w:marTop w:val="0"/>
      <w:marBottom w:val="0"/>
      <w:divBdr>
        <w:top w:val="none" w:sz="0" w:space="0" w:color="auto"/>
        <w:left w:val="none" w:sz="0" w:space="0" w:color="auto"/>
        <w:bottom w:val="none" w:sz="0" w:space="0" w:color="auto"/>
        <w:right w:val="none" w:sz="0" w:space="0" w:color="auto"/>
      </w:divBdr>
    </w:div>
    <w:div w:id="532420149">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806896676">
      <w:bodyDiv w:val="1"/>
      <w:marLeft w:val="0"/>
      <w:marRight w:val="0"/>
      <w:marTop w:val="0"/>
      <w:marBottom w:val="0"/>
      <w:divBdr>
        <w:top w:val="none" w:sz="0" w:space="0" w:color="auto"/>
        <w:left w:val="none" w:sz="0" w:space="0" w:color="auto"/>
        <w:bottom w:val="none" w:sz="0" w:space="0" w:color="auto"/>
        <w:right w:val="none" w:sz="0" w:space="0" w:color="auto"/>
      </w:divBdr>
    </w:div>
    <w:div w:id="824515950">
      <w:bodyDiv w:val="1"/>
      <w:marLeft w:val="0"/>
      <w:marRight w:val="0"/>
      <w:marTop w:val="0"/>
      <w:marBottom w:val="0"/>
      <w:divBdr>
        <w:top w:val="none" w:sz="0" w:space="0" w:color="auto"/>
        <w:left w:val="none" w:sz="0" w:space="0" w:color="auto"/>
        <w:bottom w:val="none" w:sz="0" w:space="0" w:color="auto"/>
        <w:right w:val="none" w:sz="0" w:space="0" w:color="auto"/>
      </w:divBdr>
    </w:div>
    <w:div w:id="838931620">
      <w:bodyDiv w:val="1"/>
      <w:marLeft w:val="0"/>
      <w:marRight w:val="0"/>
      <w:marTop w:val="0"/>
      <w:marBottom w:val="0"/>
      <w:divBdr>
        <w:top w:val="none" w:sz="0" w:space="0" w:color="auto"/>
        <w:left w:val="none" w:sz="0" w:space="0" w:color="auto"/>
        <w:bottom w:val="none" w:sz="0" w:space="0" w:color="auto"/>
        <w:right w:val="none" w:sz="0" w:space="0" w:color="auto"/>
      </w:divBdr>
    </w:div>
    <w:div w:id="866913608">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981928151">
      <w:bodyDiv w:val="1"/>
      <w:marLeft w:val="0"/>
      <w:marRight w:val="0"/>
      <w:marTop w:val="0"/>
      <w:marBottom w:val="0"/>
      <w:divBdr>
        <w:top w:val="none" w:sz="0" w:space="0" w:color="auto"/>
        <w:left w:val="none" w:sz="0" w:space="0" w:color="auto"/>
        <w:bottom w:val="none" w:sz="0" w:space="0" w:color="auto"/>
        <w:right w:val="none" w:sz="0" w:space="0" w:color="auto"/>
      </w:divBdr>
    </w:div>
    <w:div w:id="988940602">
      <w:bodyDiv w:val="1"/>
      <w:marLeft w:val="0"/>
      <w:marRight w:val="0"/>
      <w:marTop w:val="0"/>
      <w:marBottom w:val="0"/>
      <w:divBdr>
        <w:top w:val="none" w:sz="0" w:space="0" w:color="auto"/>
        <w:left w:val="none" w:sz="0" w:space="0" w:color="auto"/>
        <w:bottom w:val="none" w:sz="0" w:space="0" w:color="auto"/>
        <w:right w:val="none" w:sz="0" w:space="0" w:color="auto"/>
      </w:divBdr>
    </w:div>
    <w:div w:id="1059866412">
      <w:bodyDiv w:val="1"/>
      <w:marLeft w:val="0"/>
      <w:marRight w:val="0"/>
      <w:marTop w:val="0"/>
      <w:marBottom w:val="0"/>
      <w:divBdr>
        <w:top w:val="none" w:sz="0" w:space="0" w:color="auto"/>
        <w:left w:val="none" w:sz="0" w:space="0" w:color="auto"/>
        <w:bottom w:val="none" w:sz="0" w:space="0" w:color="auto"/>
        <w:right w:val="none" w:sz="0" w:space="0" w:color="auto"/>
      </w:divBdr>
    </w:div>
    <w:div w:id="1063675905">
      <w:bodyDiv w:val="1"/>
      <w:marLeft w:val="0"/>
      <w:marRight w:val="0"/>
      <w:marTop w:val="0"/>
      <w:marBottom w:val="0"/>
      <w:divBdr>
        <w:top w:val="none" w:sz="0" w:space="0" w:color="auto"/>
        <w:left w:val="none" w:sz="0" w:space="0" w:color="auto"/>
        <w:bottom w:val="none" w:sz="0" w:space="0" w:color="auto"/>
        <w:right w:val="none" w:sz="0" w:space="0" w:color="auto"/>
      </w:divBdr>
    </w:div>
    <w:div w:id="1155072828">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177842376">
      <w:bodyDiv w:val="1"/>
      <w:marLeft w:val="0"/>
      <w:marRight w:val="0"/>
      <w:marTop w:val="0"/>
      <w:marBottom w:val="0"/>
      <w:divBdr>
        <w:top w:val="none" w:sz="0" w:space="0" w:color="auto"/>
        <w:left w:val="none" w:sz="0" w:space="0" w:color="auto"/>
        <w:bottom w:val="none" w:sz="0" w:space="0" w:color="auto"/>
        <w:right w:val="none" w:sz="0" w:space="0" w:color="auto"/>
      </w:divBdr>
    </w:div>
    <w:div w:id="1289165989">
      <w:bodyDiv w:val="1"/>
      <w:marLeft w:val="0"/>
      <w:marRight w:val="0"/>
      <w:marTop w:val="0"/>
      <w:marBottom w:val="0"/>
      <w:divBdr>
        <w:top w:val="none" w:sz="0" w:space="0" w:color="auto"/>
        <w:left w:val="none" w:sz="0" w:space="0" w:color="auto"/>
        <w:bottom w:val="none" w:sz="0" w:space="0" w:color="auto"/>
        <w:right w:val="none" w:sz="0" w:space="0" w:color="auto"/>
      </w:divBdr>
    </w:div>
    <w:div w:id="1314488221">
      <w:bodyDiv w:val="1"/>
      <w:marLeft w:val="0"/>
      <w:marRight w:val="0"/>
      <w:marTop w:val="0"/>
      <w:marBottom w:val="0"/>
      <w:divBdr>
        <w:top w:val="none" w:sz="0" w:space="0" w:color="auto"/>
        <w:left w:val="none" w:sz="0" w:space="0" w:color="auto"/>
        <w:bottom w:val="none" w:sz="0" w:space="0" w:color="auto"/>
        <w:right w:val="none" w:sz="0" w:space="0" w:color="auto"/>
      </w:divBdr>
    </w:div>
    <w:div w:id="1412891532">
      <w:bodyDiv w:val="1"/>
      <w:marLeft w:val="0"/>
      <w:marRight w:val="0"/>
      <w:marTop w:val="0"/>
      <w:marBottom w:val="0"/>
      <w:divBdr>
        <w:top w:val="none" w:sz="0" w:space="0" w:color="auto"/>
        <w:left w:val="none" w:sz="0" w:space="0" w:color="auto"/>
        <w:bottom w:val="none" w:sz="0" w:space="0" w:color="auto"/>
        <w:right w:val="none" w:sz="0" w:space="0" w:color="auto"/>
      </w:divBdr>
    </w:div>
    <w:div w:id="1415469856">
      <w:bodyDiv w:val="1"/>
      <w:marLeft w:val="0"/>
      <w:marRight w:val="0"/>
      <w:marTop w:val="0"/>
      <w:marBottom w:val="0"/>
      <w:divBdr>
        <w:top w:val="none" w:sz="0" w:space="0" w:color="auto"/>
        <w:left w:val="none" w:sz="0" w:space="0" w:color="auto"/>
        <w:bottom w:val="none" w:sz="0" w:space="0" w:color="auto"/>
        <w:right w:val="none" w:sz="0" w:space="0" w:color="auto"/>
      </w:divBdr>
    </w:div>
    <w:div w:id="1556697558">
      <w:bodyDiv w:val="1"/>
      <w:marLeft w:val="0"/>
      <w:marRight w:val="0"/>
      <w:marTop w:val="0"/>
      <w:marBottom w:val="0"/>
      <w:divBdr>
        <w:top w:val="none" w:sz="0" w:space="0" w:color="auto"/>
        <w:left w:val="none" w:sz="0" w:space="0" w:color="auto"/>
        <w:bottom w:val="none" w:sz="0" w:space="0" w:color="auto"/>
        <w:right w:val="none" w:sz="0" w:space="0" w:color="auto"/>
      </w:divBdr>
    </w:div>
    <w:div w:id="1652710176">
      <w:bodyDiv w:val="1"/>
      <w:marLeft w:val="0"/>
      <w:marRight w:val="0"/>
      <w:marTop w:val="0"/>
      <w:marBottom w:val="0"/>
      <w:divBdr>
        <w:top w:val="none" w:sz="0" w:space="0" w:color="auto"/>
        <w:left w:val="none" w:sz="0" w:space="0" w:color="auto"/>
        <w:bottom w:val="none" w:sz="0" w:space="0" w:color="auto"/>
        <w:right w:val="none" w:sz="0" w:space="0" w:color="auto"/>
      </w:divBdr>
    </w:div>
    <w:div w:id="1841240224">
      <w:bodyDiv w:val="1"/>
      <w:marLeft w:val="0"/>
      <w:marRight w:val="0"/>
      <w:marTop w:val="0"/>
      <w:marBottom w:val="0"/>
      <w:divBdr>
        <w:top w:val="none" w:sz="0" w:space="0" w:color="auto"/>
        <w:left w:val="none" w:sz="0" w:space="0" w:color="auto"/>
        <w:bottom w:val="none" w:sz="0" w:space="0" w:color="auto"/>
        <w:right w:val="none" w:sz="0" w:space="0" w:color="auto"/>
      </w:divBdr>
    </w:div>
    <w:div w:id="1884520343">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55286730">
      <w:bodyDiv w:val="1"/>
      <w:marLeft w:val="0"/>
      <w:marRight w:val="0"/>
      <w:marTop w:val="0"/>
      <w:marBottom w:val="0"/>
      <w:divBdr>
        <w:top w:val="none" w:sz="0" w:space="0" w:color="auto"/>
        <w:left w:val="none" w:sz="0" w:space="0" w:color="auto"/>
        <w:bottom w:val="none" w:sz="0" w:space="0" w:color="auto"/>
        <w:right w:val="none" w:sz="0" w:space="0" w:color="auto"/>
      </w:divBdr>
    </w:div>
    <w:div w:id="1997225757">
      <w:bodyDiv w:val="1"/>
      <w:marLeft w:val="0"/>
      <w:marRight w:val="0"/>
      <w:marTop w:val="0"/>
      <w:marBottom w:val="0"/>
      <w:divBdr>
        <w:top w:val="none" w:sz="0" w:space="0" w:color="auto"/>
        <w:left w:val="none" w:sz="0" w:space="0" w:color="auto"/>
        <w:bottom w:val="none" w:sz="0" w:space="0" w:color="auto"/>
        <w:right w:val="none" w:sz="0" w:space="0" w:color="auto"/>
      </w:divBdr>
    </w:div>
    <w:div w:id="2027317614">
      <w:bodyDiv w:val="1"/>
      <w:marLeft w:val="0"/>
      <w:marRight w:val="0"/>
      <w:marTop w:val="0"/>
      <w:marBottom w:val="0"/>
      <w:divBdr>
        <w:top w:val="none" w:sz="0" w:space="0" w:color="auto"/>
        <w:left w:val="none" w:sz="0" w:space="0" w:color="auto"/>
        <w:bottom w:val="none" w:sz="0" w:space="0" w:color="auto"/>
        <w:right w:val="none" w:sz="0" w:space="0" w:color="auto"/>
      </w:divBdr>
    </w:div>
    <w:div w:id="2078747164">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927603B8C5C74D4396C9EAB3D236ED04"/>
        <w:category>
          <w:name w:val="General"/>
          <w:gallery w:val="placeholder"/>
        </w:category>
        <w:types>
          <w:type w:val="bbPlcHdr"/>
        </w:types>
        <w:behaviors>
          <w:behavior w:val="content"/>
        </w:behaviors>
        <w:guid w:val="{FDA9828F-BFD7-4E3C-95AF-FF578B06BEA5}"/>
      </w:docPartPr>
      <w:docPartBody>
        <w:p w:rsidR="000803EE" w:rsidRDefault="000B372C" w:rsidP="000B372C">
          <w:pPr>
            <w:pStyle w:val="927603B8C5C74D4396C9EAB3D236ED04"/>
          </w:pPr>
          <w:r w:rsidRPr="005620C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5F8"/>
    <w:rsid w:val="00024004"/>
    <w:rsid w:val="00026333"/>
    <w:rsid w:val="000803EE"/>
    <w:rsid w:val="000A542D"/>
    <w:rsid w:val="000B372C"/>
    <w:rsid w:val="0015535E"/>
    <w:rsid w:val="001669FC"/>
    <w:rsid w:val="001E43F6"/>
    <w:rsid w:val="002A1A6A"/>
    <w:rsid w:val="00322683"/>
    <w:rsid w:val="00337489"/>
    <w:rsid w:val="00350AC3"/>
    <w:rsid w:val="00404698"/>
    <w:rsid w:val="00417B43"/>
    <w:rsid w:val="0046151D"/>
    <w:rsid w:val="00467237"/>
    <w:rsid w:val="004C3B34"/>
    <w:rsid w:val="004F0B1E"/>
    <w:rsid w:val="00542DCA"/>
    <w:rsid w:val="0054787C"/>
    <w:rsid w:val="00584BB1"/>
    <w:rsid w:val="0060484B"/>
    <w:rsid w:val="00663E78"/>
    <w:rsid w:val="006A1730"/>
    <w:rsid w:val="00732BB1"/>
    <w:rsid w:val="007430F4"/>
    <w:rsid w:val="00820267"/>
    <w:rsid w:val="0082423D"/>
    <w:rsid w:val="00857F76"/>
    <w:rsid w:val="008929D8"/>
    <w:rsid w:val="008C7B34"/>
    <w:rsid w:val="008F3E76"/>
    <w:rsid w:val="00954E44"/>
    <w:rsid w:val="009D0820"/>
    <w:rsid w:val="00A64B1F"/>
    <w:rsid w:val="00B16DFD"/>
    <w:rsid w:val="00B33D37"/>
    <w:rsid w:val="00B864D6"/>
    <w:rsid w:val="00BB15F8"/>
    <w:rsid w:val="00BC68D4"/>
    <w:rsid w:val="00C25D25"/>
    <w:rsid w:val="00C25EC8"/>
    <w:rsid w:val="00CC10B3"/>
    <w:rsid w:val="00CE040F"/>
    <w:rsid w:val="00D46A54"/>
    <w:rsid w:val="00D77359"/>
    <w:rsid w:val="00E128AC"/>
    <w:rsid w:val="00E249A8"/>
    <w:rsid w:val="00EB43C3"/>
    <w:rsid w:val="00EC5EDF"/>
    <w:rsid w:val="00EE64E6"/>
    <w:rsid w:val="00F561A4"/>
    <w:rsid w:val="00FC6B72"/>
    <w:rsid w:val="00FD1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72C"/>
    <w:rPr>
      <w:color w:val="808080"/>
    </w:rPr>
  </w:style>
  <w:style w:type="paragraph" w:customStyle="1" w:styleId="927603B8C5C74D4396C9EAB3D236ED04">
    <w:name w:val="927603B8C5C74D4396C9EAB3D236ED04"/>
    <w:rsid w:val="000B3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28891-0035-4088-B281-898EDDA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46</Pages>
  <Words>12894</Words>
  <Characters>73498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7Layers</Company>
  <LinksUpToDate>false</LinksUpToDate>
  <CharactersWithSpaces>86220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Certification Operating Council;Dmitri.Khijniak@7Layers.com</dc:creator>
  <cp:lastModifiedBy>Dmitri.Khijniak@7Layers.com</cp:lastModifiedBy>
  <cp:revision>330</cp:revision>
  <cp:lastPrinted>2015-10-15T16:31:00Z</cp:lastPrinted>
  <dcterms:created xsi:type="dcterms:W3CDTF">2016-02-25T22:28:00Z</dcterms:created>
  <dcterms:modified xsi:type="dcterms:W3CDTF">2016-03-21T22:27:00Z</dcterms:modified>
  <cp:contentStatus>V0.1.0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NUM_" linkTarget="REVNUM_">
    <vt:lpwstr>V0.2.0</vt:lpwstr>
  </property>
</Properties>
</file>