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12E08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Motor Vista Financial Document</w:t>
      </w:r>
    </w:p>
    <w:p w14:paraId="0F0FDD59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Financial Overview</w:t>
      </w:r>
    </w:p>
    <w:p w14:paraId="6EAB5D4C" w14:textId="77777777" w:rsidR="00B4089D" w:rsidRPr="00B4089D" w:rsidRDefault="00B4089D" w:rsidP="00B4089D">
      <w:r w:rsidRPr="00B4089D">
        <w:t>Motor Vista, an online automotive marketplace for Egypt, is in the development phase with a focus on achieving financial sustainability through diversified revenue streams and cost-efficient operations. This document provides a detailed financial plan, including estimated costs, revenue projections, cost-benefit analysis, and risk mitigation strategies, all in Egyptian Pounds (EGP) to reflect the local market context as of May 2025.</w:t>
      </w:r>
    </w:p>
    <w:p w14:paraId="3F270EC4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Expected Cost Estimates</w:t>
      </w:r>
    </w:p>
    <w:p w14:paraId="586E4D3E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Initial Costs (One-Time)</w:t>
      </w:r>
    </w:p>
    <w:p w14:paraId="1A962DC6" w14:textId="77777777" w:rsidR="00B4089D" w:rsidRPr="00B4089D" w:rsidRDefault="00B4089D" w:rsidP="00B4089D">
      <w:r w:rsidRPr="00B4089D">
        <w:t>The initial investment covers platform development, infrastructure setup, and launch-related expenses. Below is a breakdown of estimated initial costs:</w:t>
      </w:r>
    </w:p>
    <w:p w14:paraId="0E66CE23" w14:textId="77777777" w:rsidR="00B4089D" w:rsidRPr="00B4089D" w:rsidRDefault="00B4089D" w:rsidP="00B4089D">
      <w:pPr>
        <w:numPr>
          <w:ilvl w:val="0"/>
          <w:numId w:val="1"/>
        </w:numPr>
      </w:pPr>
      <w:r w:rsidRPr="00B4089D">
        <w:rPr>
          <w:b/>
          <w:bCs/>
        </w:rPr>
        <w:t>Platform Development:</w:t>
      </w:r>
    </w:p>
    <w:p w14:paraId="18FED9F4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Front-end (HTML, CSS): EGP 250,000 (team of 3 developers for 6 months at EGP 15,000/month each, plus tools).</w:t>
      </w:r>
    </w:p>
    <w:p w14:paraId="03FC12D4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Back-end (PHP, XAMPP): EGP 300,000 (team of 3 developers for 6 months, including server-side logic and testing).</w:t>
      </w:r>
    </w:p>
    <w:p w14:paraId="786AF06E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Database (MySQL): EGP 100,000 (design, setup, and optimization).</w:t>
      </w:r>
    </w:p>
    <w:p w14:paraId="3996AC9D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AI Integration (APIs like OpenAI GPT, Google Cloud): EGP 200,000 (API licensing, integration, and testing).</w:t>
      </w:r>
    </w:p>
    <w:p w14:paraId="6468D83A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rPr>
          <w:b/>
          <w:bCs/>
        </w:rPr>
        <w:t>Subtotal:</w:t>
      </w:r>
      <w:r w:rsidRPr="00B4089D">
        <w:t xml:space="preserve"> EGP 850,000</w:t>
      </w:r>
    </w:p>
    <w:p w14:paraId="253C1711" w14:textId="77777777" w:rsidR="00B4089D" w:rsidRPr="00B4089D" w:rsidRDefault="00B4089D" w:rsidP="00B4089D">
      <w:pPr>
        <w:numPr>
          <w:ilvl w:val="0"/>
          <w:numId w:val="1"/>
        </w:numPr>
      </w:pPr>
      <w:r w:rsidRPr="00B4089D">
        <w:rPr>
          <w:b/>
          <w:bCs/>
        </w:rPr>
        <w:t>Hardware/Software:</w:t>
      </w:r>
    </w:p>
    <w:p w14:paraId="0D4DB388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Servers and licenses: EGP 150,000 (initial server setup and software subscriptions).</w:t>
      </w:r>
    </w:p>
    <w:p w14:paraId="78ED1F67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Development tools (IDEs, testing suites): EGP 50,000.</w:t>
      </w:r>
    </w:p>
    <w:p w14:paraId="3BDA98B2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rPr>
          <w:b/>
          <w:bCs/>
        </w:rPr>
        <w:t>Subtotal:</w:t>
      </w:r>
      <w:r w:rsidRPr="00B4089D">
        <w:t xml:space="preserve"> EGP 200,000</w:t>
      </w:r>
    </w:p>
    <w:p w14:paraId="4C20BC41" w14:textId="77777777" w:rsidR="00B4089D" w:rsidRPr="00B4089D" w:rsidRDefault="00B4089D" w:rsidP="00B4089D">
      <w:pPr>
        <w:numPr>
          <w:ilvl w:val="0"/>
          <w:numId w:val="1"/>
        </w:numPr>
      </w:pPr>
      <w:r w:rsidRPr="00B4089D">
        <w:rPr>
          <w:b/>
          <w:bCs/>
        </w:rPr>
        <w:t>Hosting Setup:</w:t>
      </w:r>
    </w:p>
    <w:p w14:paraId="1EE2F06B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AWS/Google Cloud initial configuration: EGP 100,000 (scalable infrastructure setup).</w:t>
      </w:r>
    </w:p>
    <w:p w14:paraId="032DF471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rPr>
          <w:b/>
          <w:bCs/>
        </w:rPr>
        <w:t>Subtotal:</w:t>
      </w:r>
      <w:r w:rsidRPr="00B4089D">
        <w:t xml:space="preserve"> EGP 100,000</w:t>
      </w:r>
    </w:p>
    <w:p w14:paraId="1507560A" w14:textId="77777777" w:rsidR="00B4089D" w:rsidRPr="00B4089D" w:rsidRDefault="00B4089D" w:rsidP="00B4089D">
      <w:pPr>
        <w:numPr>
          <w:ilvl w:val="0"/>
          <w:numId w:val="1"/>
        </w:numPr>
      </w:pPr>
      <w:r w:rsidRPr="00B4089D">
        <w:rPr>
          <w:b/>
          <w:bCs/>
        </w:rPr>
        <w:lastRenderedPageBreak/>
        <w:t>Marketing and Launch:</w:t>
      </w:r>
    </w:p>
    <w:p w14:paraId="557C7FF2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Digital marketing campaigns (social media, SEO): EGP 200,000.</w:t>
      </w:r>
    </w:p>
    <w:p w14:paraId="24454E3E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Vendor onboarding promotions: EGP 100,000 (incentives, training materials).</w:t>
      </w:r>
    </w:p>
    <w:p w14:paraId="11D76682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rPr>
          <w:b/>
          <w:bCs/>
        </w:rPr>
        <w:t>Subtotal:</w:t>
      </w:r>
      <w:r w:rsidRPr="00B4089D">
        <w:t xml:space="preserve"> EGP 300,000</w:t>
      </w:r>
    </w:p>
    <w:p w14:paraId="0F8455BB" w14:textId="77777777" w:rsidR="00B4089D" w:rsidRPr="00B4089D" w:rsidRDefault="00B4089D" w:rsidP="00B4089D">
      <w:pPr>
        <w:numPr>
          <w:ilvl w:val="0"/>
          <w:numId w:val="1"/>
        </w:numPr>
      </w:pPr>
      <w:r w:rsidRPr="00B4089D">
        <w:rPr>
          <w:b/>
          <w:bCs/>
        </w:rPr>
        <w:t>Miscellaneous:</w:t>
      </w:r>
    </w:p>
    <w:p w14:paraId="62D9ABDE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Legal compliance (data privacy, e-commerce regulations): EGP 50,000.</w:t>
      </w:r>
    </w:p>
    <w:p w14:paraId="53A341AF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t>Office/workspace setup: EGP 100,000.</w:t>
      </w:r>
    </w:p>
    <w:p w14:paraId="391BAED7" w14:textId="77777777" w:rsidR="00B4089D" w:rsidRPr="00B4089D" w:rsidRDefault="00B4089D" w:rsidP="00B4089D">
      <w:pPr>
        <w:numPr>
          <w:ilvl w:val="1"/>
          <w:numId w:val="1"/>
        </w:numPr>
      </w:pPr>
      <w:r w:rsidRPr="00B4089D">
        <w:rPr>
          <w:b/>
          <w:bCs/>
        </w:rPr>
        <w:t>Subtotal:</w:t>
      </w:r>
      <w:r w:rsidRPr="00B4089D">
        <w:t xml:space="preserve"> EGP 150,000</w:t>
      </w:r>
    </w:p>
    <w:p w14:paraId="760F46E4" w14:textId="77777777" w:rsidR="00B4089D" w:rsidRPr="00B4089D" w:rsidRDefault="00B4089D" w:rsidP="00B4089D">
      <w:r w:rsidRPr="00B4089D">
        <w:rPr>
          <w:b/>
          <w:bCs/>
        </w:rPr>
        <w:t>Total Initial Costs:</w:t>
      </w:r>
      <w:r w:rsidRPr="00B4089D">
        <w:t xml:space="preserve"> EGP 1,600,000</w:t>
      </w:r>
    </w:p>
    <w:p w14:paraId="431FA266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Recurring Costs (Annual)</w:t>
      </w:r>
    </w:p>
    <w:p w14:paraId="2FA5E96A" w14:textId="77777777" w:rsidR="00B4089D" w:rsidRPr="00B4089D" w:rsidRDefault="00B4089D" w:rsidP="00B4089D">
      <w:r w:rsidRPr="00B4089D">
        <w:t>Recurring costs cover platform maintenance, hosting, subscriptions, and ongoing operations. Below is a breakdown of estimated annual recurring costs:</w:t>
      </w:r>
    </w:p>
    <w:p w14:paraId="0AF8507E" w14:textId="77777777" w:rsidR="00B4089D" w:rsidRPr="00B4089D" w:rsidRDefault="00B4089D" w:rsidP="00B4089D">
      <w:pPr>
        <w:numPr>
          <w:ilvl w:val="0"/>
          <w:numId w:val="2"/>
        </w:numPr>
      </w:pPr>
      <w:r w:rsidRPr="00B4089D">
        <w:rPr>
          <w:b/>
          <w:bCs/>
        </w:rPr>
        <w:t>Platform Maintenance:</w:t>
      </w:r>
    </w:p>
    <w:p w14:paraId="7334A219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Bug fixes, updates, and feature enhancements: EGP 300,000 (2 developers at EGP 12,500/month each for 12 months).</w:t>
      </w:r>
    </w:p>
    <w:p w14:paraId="453B9F5B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rPr>
          <w:b/>
          <w:bCs/>
        </w:rPr>
        <w:t>Subtotal:</w:t>
      </w:r>
      <w:r w:rsidRPr="00B4089D">
        <w:t xml:space="preserve"> EGP 300,000</w:t>
      </w:r>
    </w:p>
    <w:p w14:paraId="1B5D2CB8" w14:textId="77777777" w:rsidR="00B4089D" w:rsidRPr="00B4089D" w:rsidRDefault="00B4089D" w:rsidP="00B4089D">
      <w:pPr>
        <w:numPr>
          <w:ilvl w:val="0"/>
          <w:numId w:val="2"/>
        </w:numPr>
      </w:pPr>
      <w:r w:rsidRPr="00B4089D">
        <w:rPr>
          <w:b/>
          <w:bCs/>
        </w:rPr>
        <w:t>Hosting Fees:</w:t>
      </w:r>
    </w:p>
    <w:p w14:paraId="60894D55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AWS/Google Cloud (scalable hosting): EGP 120,000 (based on moderate user traffic).</w:t>
      </w:r>
    </w:p>
    <w:p w14:paraId="0E68A274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rPr>
          <w:b/>
          <w:bCs/>
        </w:rPr>
        <w:t>Subtotal:</w:t>
      </w:r>
      <w:r w:rsidRPr="00B4089D">
        <w:t xml:space="preserve"> EGP 120,000</w:t>
      </w:r>
    </w:p>
    <w:p w14:paraId="5F2CF72F" w14:textId="77777777" w:rsidR="00B4089D" w:rsidRPr="00B4089D" w:rsidRDefault="00B4089D" w:rsidP="00B4089D">
      <w:pPr>
        <w:numPr>
          <w:ilvl w:val="0"/>
          <w:numId w:val="2"/>
        </w:numPr>
      </w:pPr>
      <w:r w:rsidRPr="00B4089D">
        <w:rPr>
          <w:b/>
          <w:bCs/>
        </w:rPr>
        <w:t>API Subscriptions:</w:t>
      </w:r>
    </w:p>
    <w:p w14:paraId="5B13A502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AI APIs (e.g., OpenAI GPT, Google Cloud): EGP 150,000.</w:t>
      </w:r>
    </w:p>
    <w:p w14:paraId="1BAE1CE3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Payment gateways (PayMob/Fawry): EGP 50,000 (transaction-based fees).</w:t>
      </w:r>
    </w:p>
    <w:p w14:paraId="0196FE2B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Google Maps API: EGP 30,000.</w:t>
      </w:r>
    </w:p>
    <w:p w14:paraId="18A178F6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rPr>
          <w:b/>
          <w:bCs/>
        </w:rPr>
        <w:t>Subtotal:</w:t>
      </w:r>
      <w:r w:rsidRPr="00B4089D">
        <w:t xml:space="preserve"> EGP 230,000</w:t>
      </w:r>
    </w:p>
    <w:p w14:paraId="05AA37D5" w14:textId="77777777" w:rsidR="00B4089D" w:rsidRPr="00B4089D" w:rsidRDefault="00B4089D" w:rsidP="00B4089D">
      <w:pPr>
        <w:numPr>
          <w:ilvl w:val="0"/>
          <w:numId w:val="2"/>
        </w:numPr>
      </w:pPr>
      <w:r w:rsidRPr="00B4089D">
        <w:rPr>
          <w:b/>
          <w:bCs/>
        </w:rPr>
        <w:t>Vendor Support and Onboarding:</w:t>
      </w:r>
    </w:p>
    <w:p w14:paraId="6E2CA9C6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Training programs and support team: EGP 100,000.</w:t>
      </w:r>
    </w:p>
    <w:p w14:paraId="427A0CC0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lastRenderedPageBreak/>
        <w:t>Incentives (e.g., reduced commissions for new vendors): EGP 50,000.</w:t>
      </w:r>
    </w:p>
    <w:p w14:paraId="5F47EEB3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rPr>
          <w:b/>
          <w:bCs/>
        </w:rPr>
        <w:t>Subtotal:</w:t>
      </w:r>
      <w:r w:rsidRPr="00B4089D">
        <w:t xml:space="preserve"> EGP 150,000</w:t>
      </w:r>
    </w:p>
    <w:p w14:paraId="659D37C5" w14:textId="77777777" w:rsidR="00B4089D" w:rsidRPr="00B4089D" w:rsidRDefault="00B4089D" w:rsidP="00B4089D">
      <w:pPr>
        <w:numPr>
          <w:ilvl w:val="0"/>
          <w:numId w:val="2"/>
        </w:numPr>
      </w:pPr>
      <w:r w:rsidRPr="00B4089D">
        <w:rPr>
          <w:b/>
          <w:bCs/>
        </w:rPr>
        <w:t>Marketing and User Acquisition:</w:t>
      </w:r>
    </w:p>
    <w:p w14:paraId="5B716C3D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Ongoing digital campaigns: EGP 150,000.</w:t>
      </w:r>
    </w:p>
    <w:p w14:paraId="29523AAD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Referral programs and user discounts: EGP 50,000.</w:t>
      </w:r>
    </w:p>
    <w:p w14:paraId="52A1C282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rPr>
          <w:b/>
          <w:bCs/>
        </w:rPr>
        <w:t>Subtotal:</w:t>
      </w:r>
      <w:r w:rsidRPr="00B4089D">
        <w:t xml:space="preserve"> EGP 200,000</w:t>
      </w:r>
    </w:p>
    <w:p w14:paraId="22AFCFE4" w14:textId="77777777" w:rsidR="00B4089D" w:rsidRPr="00B4089D" w:rsidRDefault="00B4089D" w:rsidP="00B4089D">
      <w:pPr>
        <w:numPr>
          <w:ilvl w:val="0"/>
          <w:numId w:val="2"/>
        </w:numPr>
      </w:pPr>
      <w:r w:rsidRPr="00B4089D">
        <w:rPr>
          <w:b/>
          <w:bCs/>
        </w:rPr>
        <w:t>Administrative Costs:</w:t>
      </w:r>
    </w:p>
    <w:p w14:paraId="4DC72F6D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Staff salaries (administrators, customer support): EGP 200,000 (4 staff at EGP 4,167/month each).</w:t>
      </w:r>
    </w:p>
    <w:p w14:paraId="6D733B04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t>Office expenses: EGP 50,000.</w:t>
      </w:r>
    </w:p>
    <w:p w14:paraId="78AC0129" w14:textId="77777777" w:rsidR="00B4089D" w:rsidRPr="00B4089D" w:rsidRDefault="00B4089D" w:rsidP="00B4089D">
      <w:pPr>
        <w:numPr>
          <w:ilvl w:val="1"/>
          <w:numId w:val="2"/>
        </w:numPr>
      </w:pPr>
      <w:r w:rsidRPr="00B4089D">
        <w:rPr>
          <w:b/>
          <w:bCs/>
        </w:rPr>
        <w:t>Subtotal:</w:t>
      </w:r>
      <w:r w:rsidRPr="00B4089D">
        <w:t xml:space="preserve"> EGP 250,000</w:t>
      </w:r>
    </w:p>
    <w:p w14:paraId="79B573B5" w14:textId="77777777" w:rsidR="00B4089D" w:rsidRPr="00B4089D" w:rsidRDefault="00B4089D" w:rsidP="00B4089D">
      <w:r w:rsidRPr="00B4089D">
        <w:rPr>
          <w:b/>
          <w:bCs/>
        </w:rPr>
        <w:t>Total Annual Recurring Costs:</w:t>
      </w:r>
      <w:r w:rsidRPr="00B4089D">
        <w:t xml:space="preserve"> EGP 1,250,000</w:t>
      </w:r>
    </w:p>
    <w:p w14:paraId="4124E3A9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Revenue Projections</w:t>
      </w:r>
    </w:p>
    <w:p w14:paraId="3F3E9C71" w14:textId="77777777" w:rsidR="00B4089D" w:rsidRPr="00B4089D" w:rsidRDefault="00B4089D" w:rsidP="00B4089D">
      <w:r w:rsidRPr="00B4089D">
        <w:t>Motor Vista’s revenue model is diversified to ensure sustainability and scalability. Below are projected revenue streams based on conservative user and vendor adoption estimates for the first three years.</w:t>
      </w:r>
    </w:p>
    <w:p w14:paraId="600470EB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Revenue Streams</w:t>
      </w:r>
    </w:p>
    <w:p w14:paraId="256CC75B" w14:textId="77777777" w:rsidR="00B4089D" w:rsidRPr="00B4089D" w:rsidRDefault="00B4089D" w:rsidP="00B4089D">
      <w:pPr>
        <w:numPr>
          <w:ilvl w:val="0"/>
          <w:numId w:val="3"/>
        </w:numPr>
      </w:pPr>
      <w:r w:rsidRPr="00B4089D">
        <w:rPr>
          <w:b/>
          <w:bCs/>
        </w:rPr>
        <w:t>Vendor Listing Fees:</w:t>
      </w:r>
      <w:r w:rsidRPr="00B4089D">
        <w:t xml:space="preserve"> Annual fees for suppliers and service centers to list products/services.</w:t>
      </w:r>
    </w:p>
    <w:p w14:paraId="5928BBAF" w14:textId="77777777" w:rsidR="00B4089D" w:rsidRPr="00B4089D" w:rsidRDefault="00B4089D" w:rsidP="00B4089D">
      <w:pPr>
        <w:numPr>
          <w:ilvl w:val="1"/>
          <w:numId w:val="3"/>
        </w:numPr>
      </w:pPr>
      <w:r w:rsidRPr="00B4089D">
        <w:t>Assumption: 100 vendors in Year 1, growing to 300 by Year 3, at EGP 5,000/year per vendor.</w:t>
      </w:r>
    </w:p>
    <w:p w14:paraId="0AB5094F" w14:textId="77777777" w:rsidR="00B4089D" w:rsidRPr="00B4089D" w:rsidRDefault="00B4089D" w:rsidP="00B4089D">
      <w:pPr>
        <w:numPr>
          <w:ilvl w:val="0"/>
          <w:numId w:val="3"/>
        </w:numPr>
      </w:pPr>
      <w:r w:rsidRPr="00B4089D">
        <w:rPr>
          <w:b/>
          <w:bCs/>
        </w:rPr>
        <w:t>Transaction Commissions:</w:t>
      </w:r>
      <w:r w:rsidRPr="00B4089D">
        <w:t xml:space="preserve"> Percentage-based fees on parts, services, and auction transactions.</w:t>
      </w:r>
    </w:p>
    <w:p w14:paraId="5E32E248" w14:textId="77777777" w:rsidR="00B4089D" w:rsidRPr="00B4089D" w:rsidRDefault="00B4089D" w:rsidP="00B4089D">
      <w:pPr>
        <w:numPr>
          <w:ilvl w:val="1"/>
          <w:numId w:val="3"/>
        </w:numPr>
      </w:pPr>
      <w:r w:rsidRPr="00B4089D">
        <w:t>Assumption: 5% commission on transactions, with average transaction value of EGP 2,000.</w:t>
      </w:r>
    </w:p>
    <w:p w14:paraId="611FC20A" w14:textId="77777777" w:rsidR="00B4089D" w:rsidRPr="00B4089D" w:rsidRDefault="00B4089D" w:rsidP="00B4089D">
      <w:pPr>
        <w:numPr>
          <w:ilvl w:val="0"/>
          <w:numId w:val="3"/>
        </w:numPr>
      </w:pPr>
      <w:r w:rsidRPr="00B4089D">
        <w:rPr>
          <w:b/>
          <w:bCs/>
        </w:rPr>
        <w:t>Premium Subscriptions:</w:t>
      </w:r>
      <w:r w:rsidRPr="00B4089D">
        <w:t xml:space="preserve"> Monthly fees for enhanced user features (e.g., advanced diagnostics).</w:t>
      </w:r>
    </w:p>
    <w:p w14:paraId="1A63EA54" w14:textId="77777777" w:rsidR="00B4089D" w:rsidRPr="00B4089D" w:rsidRDefault="00B4089D" w:rsidP="00B4089D">
      <w:pPr>
        <w:numPr>
          <w:ilvl w:val="1"/>
          <w:numId w:val="3"/>
        </w:numPr>
      </w:pPr>
      <w:r w:rsidRPr="00B4089D">
        <w:t>Assumption: 500 premium users in Year 1, growing to 2,000 by Year 3, at EGP 100/month.</w:t>
      </w:r>
    </w:p>
    <w:p w14:paraId="06215330" w14:textId="77777777" w:rsidR="00B4089D" w:rsidRPr="00B4089D" w:rsidRDefault="00B4089D" w:rsidP="00B4089D">
      <w:pPr>
        <w:numPr>
          <w:ilvl w:val="0"/>
          <w:numId w:val="3"/>
        </w:numPr>
      </w:pPr>
      <w:r w:rsidRPr="00B4089D">
        <w:rPr>
          <w:b/>
          <w:bCs/>
        </w:rPr>
        <w:lastRenderedPageBreak/>
        <w:t>Advertising:</w:t>
      </w:r>
      <w:r w:rsidRPr="00B4089D">
        <w:t xml:space="preserve"> Revenue from sponsored listings or automotive brand ads.</w:t>
      </w:r>
    </w:p>
    <w:p w14:paraId="47811488" w14:textId="77777777" w:rsidR="00B4089D" w:rsidRPr="00B4089D" w:rsidRDefault="00B4089D" w:rsidP="00B4089D">
      <w:pPr>
        <w:numPr>
          <w:ilvl w:val="1"/>
          <w:numId w:val="3"/>
        </w:numPr>
      </w:pPr>
      <w:r w:rsidRPr="00B4089D">
        <w:t>Assumption: EGP 100,000/year in Year 1, growing to EGP 300,000 by Year 3.</w:t>
      </w:r>
    </w:p>
    <w:p w14:paraId="3DFD72CF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Projected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958"/>
        <w:gridCol w:w="2250"/>
        <w:gridCol w:w="1649"/>
        <w:gridCol w:w="1850"/>
        <w:gridCol w:w="2099"/>
      </w:tblGrid>
      <w:tr w:rsidR="00B4089D" w:rsidRPr="00B4089D" w14:paraId="3455ED6A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3B07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2274E7D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14:paraId="48FAEE2C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Transactions/Month</w:t>
            </w:r>
          </w:p>
        </w:tc>
        <w:tc>
          <w:tcPr>
            <w:tcW w:w="0" w:type="auto"/>
            <w:vAlign w:val="center"/>
            <w:hideMark/>
          </w:tcPr>
          <w:p w14:paraId="5D8FE2E0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Premium Users</w:t>
            </w:r>
          </w:p>
        </w:tc>
        <w:tc>
          <w:tcPr>
            <w:tcW w:w="0" w:type="auto"/>
            <w:vAlign w:val="center"/>
            <w:hideMark/>
          </w:tcPr>
          <w:p w14:paraId="73FFA3DB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Advertising (EGP)</w:t>
            </w:r>
          </w:p>
        </w:tc>
        <w:tc>
          <w:tcPr>
            <w:tcW w:w="0" w:type="auto"/>
            <w:vAlign w:val="center"/>
            <w:hideMark/>
          </w:tcPr>
          <w:p w14:paraId="313E0BC2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Total Revenue (EGP)</w:t>
            </w:r>
          </w:p>
        </w:tc>
      </w:tr>
      <w:tr w:rsidR="00B4089D" w:rsidRPr="00B4089D" w14:paraId="7FD163E5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D07A" w14:textId="77777777" w:rsidR="00B4089D" w:rsidRPr="00B4089D" w:rsidRDefault="00B4089D" w:rsidP="00B4089D">
            <w:r w:rsidRPr="00B4089D">
              <w:t>1</w:t>
            </w:r>
          </w:p>
        </w:tc>
        <w:tc>
          <w:tcPr>
            <w:tcW w:w="0" w:type="auto"/>
            <w:vAlign w:val="center"/>
            <w:hideMark/>
          </w:tcPr>
          <w:p w14:paraId="1227B16A" w14:textId="77777777" w:rsidR="00B4089D" w:rsidRPr="00B4089D" w:rsidRDefault="00B4089D" w:rsidP="00B4089D">
            <w:r w:rsidRPr="00B4089D">
              <w:t>100</w:t>
            </w:r>
          </w:p>
        </w:tc>
        <w:tc>
          <w:tcPr>
            <w:tcW w:w="0" w:type="auto"/>
            <w:vAlign w:val="center"/>
            <w:hideMark/>
          </w:tcPr>
          <w:p w14:paraId="17CDE1DD" w14:textId="77777777" w:rsidR="00B4089D" w:rsidRPr="00B4089D" w:rsidRDefault="00B4089D" w:rsidP="00B4089D">
            <w:r w:rsidRPr="00B4089D">
              <w:t>2,000</w:t>
            </w:r>
          </w:p>
        </w:tc>
        <w:tc>
          <w:tcPr>
            <w:tcW w:w="0" w:type="auto"/>
            <w:vAlign w:val="center"/>
            <w:hideMark/>
          </w:tcPr>
          <w:p w14:paraId="505E9128" w14:textId="77777777" w:rsidR="00B4089D" w:rsidRPr="00B4089D" w:rsidRDefault="00B4089D" w:rsidP="00B4089D">
            <w:r w:rsidRPr="00B4089D">
              <w:t>500</w:t>
            </w:r>
          </w:p>
        </w:tc>
        <w:tc>
          <w:tcPr>
            <w:tcW w:w="0" w:type="auto"/>
            <w:vAlign w:val="center"/>
            <w:hideMark/>
          </w:tcPr>
          <w:p w14:paraId="56F39C5F" w14:textId="77777777" w:rsidR="00B4089D" w:rsidRPr="00B4089D" w:rsidRDefault="00B4089D" w:rsidP="00B4089D">
            <w:r w:rsidRPr="00B4089D">
              <w:t>100,000</w:t>
            </w:r>
          </w:p>
        </w:tc>
        <w:tc>
          <w:tcPr>
            <w:tcW w:w="0" w:type="auto"/>
            <w:vAlign w:val="center"/>
            <w:hideMark/>
          </w:tcPr>
          <w:p w14:paraId="5AC2D77B" w14:textId="77777777" w:rsidR="00B4089D" w:rsidRPr="00B4089D" w:rsidRDefault="00B4089D" w:rsidP="00B4089D">
            <w:r w:rsidRPr="00B4089D">
              <w:t>1,350,000</w:t>
            </w:r>
          </w:p>
        </w:tc>
      </w:tr>
      <w:tr w:rsidR="00B4089D" w:rsidRPr="00B4089D" w14:paraId="6C8854EB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3CB5" w14:textId="77777777" w:rsidR="00B4089D" w:rsidRPr="00B4089D" w:rsidRDefault="00B4089D" w:rsidP="00B4089D">
            <w:r w:rsidRPr="00B4089D">
              <w:t>2</w:t>
            </w:r>
          </w:p>
        </w:tc>
        <w:tc>
          <w:tcPr>
            <w:tcW w:w="0" w:type="auto"/>
            <w:vAlign w:val="center"/>
            <w:hideMark/>
          </w:tcPr>
          <w:p w14:paraId="4E0FB09D" w14:textId="77777777" w:rsidR="00B4089D" w:rsidRPr="00B4089D" w:rsidRDefault="00B4089D" w:rsidP="00B4089D">
            <w:r w:rsidRPr="00B4089D">
              <w:t>200</w:t>
            </w:r>
          </w:p>
        </w:tc>
        <w:tc>
          <w:tcPr>
            <w:tcW w:w="0" w:type="auto"/>
            <w:vAlign w:val="center"/>
            <w:hideMark/>
          </w:tcPr>
          <w:p w14:paraId="4AF74E1A" w14:textId="77777777" w:rsidR="00B4089D" w:rsidRPr="00B4089D" w:rsidRDefault="00B4089D" w:rsidP="00B4089D">
            <w:r w:rsidRPr="00B4089D">
              <w:t>4,000</w:t>
            </w:r>
          </w:p>
        </w:tc>
        <w:tc>
          <w:tcPr>
            <w:tcW w:w="0" w:type="auto"/>
            <w:vAlign w:val="center"/>
            <w:hideMark/>
          </w:tcPr>
          <w:p w14:paraId="0C7C17D6" w14:textId="77777777" w:rsidR="00B4089D" w:rsidRPr="00B4089D" w:rsidRDefault="00B4089D" w:rsidP="00B4089D">
            <w:r w:rsidRPr="00B4089D">
              <w:t>1,000</w:t>
            </w:r>
          </w:p>
        </w:tc>
        <w:tc>
          <w:tcPr>
            <w:tcW w:w="0" w:type="auto"/>
            <w:vAlign w:val="center"/>
            <w:hideMark/>
          </w:tcPr>
          <w:p w14:paraId="0FAB1ECC" w14:textId="77777777" w:rsidR="00B4089D" w:rsidRPr="00B4089D" w:rsidRDefault="00B4089D" w:rsidP="00B4089D">
            <w:r w:rsidRPr="00B4089D">
              <w:t>200,000</w:t>
            </w:r>
          </w:p>
        </w:tc>
        <w:tc>
          <w:tcPr>
            <w:tcW w:w="0" w:type="auto"/>
            <w:vAlign w:val="center"/>
            <w:hideMark/>
          </w:tcPr>
          <w:p w14:paraId="32C93879" w14:textId="77777777" w:rsidR="00B4089D" w:rsidRPr="00B4089D" w:rsidRDefault="00B4089D" w:rsidP="00B4089D">
            <w:r w:rsidRPr="00B4089D">
              <w:t>2,900,000</w:t>
            </w:r>
          </w:p>
        </w:tc>
      </w:tr>
      <w:tr w:rsidR="00B4089D" w:rsidRPr="00B4089D" w14:paraId="134C65F9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A8D7" w14:textId="77777777" w:rsidR="00B4089D" w:rsidRPr="00B4089D" w:rsidRDefault="00B4089D" w:rsidP="00B4089D">
            <w:r w:rsidRPr="00B4089D">
              <w:t>3</w:t>
            </w:r>
          </w:p>
        </w:tc>
        <w:tc>
          <w:tcPr>
            <w:tcW w:w="0" w:type="auto"/>
            <w:vAlign w:val="center"/>
            <w:hideMark/>
          </w:tcPr>
          <w:p w14:paraId="2A10287B" w14:textId="77777777" w:rsidR="00B4089D" w:rsidRPr="00B4089D" w:rsidRDefault="00B4089D" w:rsidP="00B4089D">
            <w:r w:rsidRPr="00B4089D">
              <w:t>300</w:t>
            </w:r>
          </w:p>
        </w:tc>
        <w:tc>
          <w:tcPr>
            <w:tcW w:w="0" w:type="auto"/>
            <w:vAlign w:val="center"/>
            <w:hideMark/>
          </w:tcPr>
          <w:p w14:paraId="48EDD17F" w14:textId="77777777" w:rsidR="00B4089D" w:rsidRPr="00B4089D" w:rsidRDefault="00B4089D" w:rsidP="00B4089D">
            <w:r w:rsidRPr="00B4089D">
              <w:t>6,000</w:t>
            </w:r>
          </w:p>
        </w:tc>
        <w:tc>
          <w:tcPr>
            <w:tcW w:w="0" w:type="auto"/>
            <w:vAlign w:val="center"/>
            <w:hideMark/>
          </w:tcPr>
          <w:p w14:paraId="668AD4AB" w14:textId="77777777" w:rsidR="00B4089D" w:rsidRPr="00B4089D" w:rsidRDefault="00B4089D" w:rsidP="00B4089D">
            <w:r w:rsidRPr="00B4089D">
              <w:t>2,000</w:t>
            </w:r>
          </w:p>
        </w:tc>
        <w:tc>
          <w:tcPr>
            <w:tcW w:w="0" w:type="auto"/>
            <w:vAlign w:val="center"/>
            <w:hideMark/>
          </w:tcPr>
          <w:p w14:paraId="770D94A9" w14:textId="77777777" w:rsidR="00B4089D" w:rsidRPr="00B4089D" w:rsidRDefault="00B4089D" w:rsidP="00B4089D">
            <w:r w:rsidRPr="00B4089D">
              <w:t>300,000</w:t>
            </w:r>
          </w:p>
        </w:tc>
        <w:tc>
          <w:tcPr>
            <w:tcW w:w="0" w:type="auto"/>
            <w:vAlign w:val="center"/>
            <w:hideMark/>
          </w:tcPr>
          <w:p w14:paraId="5F0D10DA" w14:textId="77777777" w:rsidR="00B4089D" w:rsidRPr="00B4089D" w:rsidRDefault="00B4089D" w:rsidP="00B4089D">
            <w:r w:rsidRPr="00B4089D">
              <w:t>4,650,000</w:t>
            </w:r>
          </w:p>
        </w:tc>
      </w:tr>
    </w:tbl>
    <w:p w14:paraId="74F0AEB6" w14:textId="77777777" w:rsidR="00B4089D" w:rsidRPr="00B4089D" w:rsidRDefault="00B4089D" w:rsidP="00B4089D">
      <w:r w:rsidRPr="00B4089D">
        <w:rPr>
          <w:b/>
          <w:bCs/>
        </w:rPr>
        <w:t>Calculations:</w:t>
      </w:r>
    </w:p>
    <w:p w14:paraId="506B713B" w14:textId="77777777" w:rsidR="00B4089D" w:rsidRPr="00B4089D" w:rsidRDefault="00B4089D" w:rsidP="00B4089D">
      <w:pPr>
        <w:numPr>
          <w:ilvl w:val="0"/>
          <w:numId w:val="4"/>
        </w:numPr>
      </w:pPr>
      <w:r w:rsidRPr="00B4089D">
        <w:rPr>
          <w:b/>
          <w:bCs/>
        </w:rPr>
        <w:t>Year 1:</w:t>
      </w:r>
    </w:p>
    <w:p w14:paraId="44E3BAAD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Listing Fees: 100 × EGP 5,000 = EGP 500,000</w:t>
      </w:r>
    </w:p>
    <w:p w14:paraId="6F7D5B4E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Commissions: 2,000 × 12 × EGP 2,000 × 5% = EGP 240,000</w:t>
      </w:r>
    </w:p>
    <w:p w14:paraId="3724C515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Subscriptions: 500 × EGP 100 × 12 = EGP 600,000</w:t>
      </w:r>
    </w:p>
    <w:p w14:paraId="18A99950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Advertising: EGP 100,000</w:t>
      </w:r>
    </w:p>
    <w:p w14:paraId="3D6B4E01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rPr>
          <w:b/>
          <w:bCs/>
        </w:rPr>
        <w:t>Total:</w:t>
      </w:r>
      <w:r w:rsidRPr="00B4089D">
        <w:t xml:space="preserve"> EGP 1,350,000</w:t>
      </w:r>
    </w:p>
    <w:p w14:paraId="589C6231" w14:textId="77777777" w:rsidR="00B4089D" w:rsidRPr="00B4089D" w:rsidRDefault="00B4089D" w:rsidP="00B4089D">
      <w:pPr>
        <w:numPr>
          <w:ilvl w:val="0"/>
          <w:numId w:val="4"/>
        </w:numPr>
      </w:pPr>
      <w:r w:rsidRPr="00B4089D">
        <w:rPr>
          <w:b/>
          <w:bCs/>
        </w:rPr>
        <w:t>Year 2:</w:t>
      </w:r>
    </w:p>
    <w:p w14:paraId="026FC5E0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Listing Fees: 200 × EGP 5,000 = EGP 1,000,000</w:t>
      </w:r>
    </w:p>
    <w:p w14:paraId="1506CE36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Commissions: 4,000 × 12 × EGP 2,000 × 5% = EGP 480,000</w:t>
      </w:r>
    </w:p>
    <w:p w14:paraId="4121AB10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Subscriptions: 1,000 × EGP 100 × 12 = EGP 1,200,000</w:t>
      </w:r>
    </w:p>
    <w:p w14:paraId="43AC4D31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Advertising: EGP 200,000</w:t>
      </w:r>
    </w:p>
    <w:p w14:paraId="441A3C79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rPr>
          <w:b/>
          <w:bCs/>
        </w:rPr>
        <w:t>Total:</w:t>
      </w:r>
      <w:r w:rsidRPr="00B4089D">
        <w:t xml:space="preserve"> EGP 2,900,000</w:t>
      </w:r>
    </w:p>
    <w:p w14:paraId="3D8EC879" w14:textId="77777777" w:rsidR="00B4089D" w:rsidRPr="00B4089D" w:rsidRDefault="00B4089D" w:rsidP="00B4089D">
      <w:pPr>
        <w:numPr>
          <w:ilvl w:val="0"/>
          <w:numId w:val="4"/>
        </w:numPr>
      </w:pPr>
      <w:r w:rsidRPr="00B4089D">
        <w:rPr>
          <w:b/>
          <w:bCs/>
        </w:rPr>
        <w:t>Year 3:</w:t>
      </w:r>
    </w:p>
    <w:p w14:paraId="29AD8D9E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Listing Fees: 300 × EGP 5,000 = EGP 1,500,000</w:t>
      </w:r>
    </w:p>
    <w:p w14:paraId="021EC111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Commissions: 6,000 × 12 × EGP 2,000 × 5% = EGP 720,000</w:t>
      </w:r>
    </w:p>
    <w:p w14:paraId="70E15468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Subscriptions: 2,000 × EGP 100 × 12 = EGP 2,400,000</w:t>
      </w:r>
    </w:p>
    <w:p w14:paraId="0F701292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t>Advertising: EGP 300,000</w:t>
      </w:r>
    </w:p>
    <w:p w14:paraId="59852E19" w14:textId="77777777" w:rsidR="00B4089D" w:rsidRPr="00B4089D" w:rsidRDefault="00B4089D" w:rsidP="00B4089D">
      <w:pPr>
        <w:numPr>
          <w:ilvl w:val="1"/>
          <w:numId w:val="4"/>
        </w:numPr>
      </w:pPr>
      <w:r w:rsidRPr="00B4089D">
        <w:rPr>
          <w:b/>
          <w:bCs/>
        </w:rPr>
        <w:lastRenderedPageBreak/>
        <w:t>Total:</w:t>
      </w:r>
      <w:r w:rsidRPr="00B4089D">
        <w:t xml:space="preserve"> EGP 4,650,000</w:t>
      </w:r>
    </w:p>
    <w:p w14:paraId="654664B9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Cost-Benefit Analysis</w:t>
      </w:r>
    </w:p>
    <w:p w14:paraId="5892FFC5" w14:textId="77777777" w:rsidR="00B4089D" w:rsidRPr="00B4089D" w:rsidRDefault="00B4089D" w:rsidP="00B4089D">
      <w:r w:rsidRPr="00B4089D">
        <w:t>The cost-benefit analysis evaluates the platform’s financial viability by comparing costs against projected revenues and intangible benefits.</w:t>
      </w:r>
    </w:p>
    <w:p w14:paraId="1A6B1E5B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Costs</w:t>
      </w:r>
    </w:p>
    <w:p w14:paraId="1A785138" w14:textId="77777777" w:rsidR="00B4089D" w:rsidRPr="00B4089D" w:rsidRDefault="00B4089D" w:rsidP="00B4089D">
      <w:pPr>
        <w:numPr>
          <w:ilvl w:val="0"/>
          <w:numId w:val="5"/>
        </w:numPr>
      </w:pPr>
      <w:r w:rsidRPr="00B4089D">
        <w:rPr>
          <w:b/>
          <w:bCs/>
        </w:rPr>
        <w:t>Year 1 Total Costs:</w:t>
      </w:r>
      <w:r w:rsidRPr="00B4089D">
        <w:t xml:space="preserve"> EGP 1,600,000 (initial) + EGP 1,250,000 (recurring) = EGP 2,850,000</w:t>
      </w:r>
    </w:p>
    <w:p w14:paraId="14D081C0" w14:textId="77777777" w:rsidR="00B4089D" w:rsidRPr="00B4089D" w:rsidRDefault="00B4089D" w:rsidP="00B4089D">
      <w:pPr>
        <w:numPr>
          <w:ilvl w:val="0"/>
          <w:numId w:val="5"/>
        </w:numPr>
      </w:pPr>
      <w:r w:rsidRPr="00B4089D">
        <w:rPr>
          <w:b/>
          <w:bCs/>
        </w:rPr>
        <w:t>Year 2 Total Costs:</w:t>
      </w:r>
      <w:r w:rsidRPr="00B4089D">
        <w:t xml:space="preserve"> EGP 1,250,000 (recurring)</w:t>
      </w:r>
    </w:p>
    <w:p w14:paraId="1E0E6344" w14:textId="77777777" w:rsidR="00B4089D" w:rsidRPr="00B4089D" w:rsidRDefault="00B4089D" w:rsidP="00B4089D">
      <w:pPr>
        <w:numPr>
          <w:ilvl w:val="0"/>
          <w:numId w:val="5"/>
        </w:numPr>
      </w:pPr>
      <w:r w:rsidRPr="00B4089D">
        <w:rPr>
          <w:b/>
          <w:bCs/>
        </w:rPr>
        <w:t>Year 3 Total Costs:</w:t>
      </w:r>
      <w:r w:rsidRPr="00B4089D">
        <w:t xml:space="preserve"> EGP 1,250,000 (recurring)</w:t>
      </w:r>
    </w:p>
    <w:p w14:paraId="2902EA3E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Benefits</w:t>
      </w:r>
    </w:p>
    <w:p w14:paraId="6FE10B63" w14:textId="77777777" w:rsidR="00B4089D" w:rsidRPr="00B4089D" w:rsidRDefault="00B4089D" w:rsidP="00B4089D">
      <w:pPr>
        <w:numPr>
          <w:ilvl w:val="0"/>
          <w:numId w:val="6"/>
        </w:numPr>
      </w:pPr>
      <w:r w:rsidRPr="00B4089D">
        <w:rPr>
          <w:b/>
          <w:bCs/>
        </w:rPr>
        <w:t>Tangible Benefits:</w:t>
      </w:r>
      <w:r w:rsidRPr="00B4089D">
        <w:t xml:space="preserve"> Revenue from listing fees, commissions, subscriptions, and advertising (see table above).</w:t>
      </w:r>
    </w:p>
    <w:p w14:paraId="277EBE04" w14:textId="77777777" w:rsidR="00B4089D" w:rsidRPr="00B4089D" w:rsidRDefault="00B4089D" w:rsidP="00B4089D">
      <w:pPr>
        <w:numPr>
          <w:ilvl w:val="0"/>
          <w:numId w:val="6"/>
        </w:numPr>
      </w:pPr>
      <w:r w:rsidRPr="00B4089D">
        <w:rPr>
          <w:b/>
          <w:bCs/>
        </w:rPr>
        <w:t>Intangible Benefits:</w:t>
      </w:r>
    </w:p>
    <w:p w14:paraId="444C6C68" w14:textId="77777777" w:rsidR="00B4089D" w:rsidRPr="00B4089D" w:rsidRDefault="00B4089D" w:rsidP="00B4089D">
      <w:pPr>
        <w:numPr>
          <w:ilvl w:val="1"/>
          <w:numId w:val="6"/>
        </w:numPr>
      </w:pPr>
      <w:r w:rsidRPr="00B4089D">
        <w:t>Increased user convenience and trust, driving adoption.</w:t>
      </w:r>
    </w:p>
    <w:p w14:paraId="42E79A2A" w14:textId="77777777" w:rsidR="00B4089D" w:rsidRPr="00B4089D" w:rsidRDefault="00B4089D" w:rsidP="00B4089D">
      <w:pPr>
        <w:numPr>
          <w:ilvl w:val="1"/>
          <w:numId w:val="6"/>
        </w:numPr>
      </w:pPr>
      <w:r w:rsidRPr="00B4089D">
        <w:t>Vendor sales growth, enhancing platform content.</w:t>
      </w:r>
    </w:p>
    <w:p w14:paraId="4A120291" w14:textId="77777777" w:rsidR="00B4089D" w:rsidRPr="00B4089D" w:rsidRDefault="00B4089D" w:rsidP="00B4089D">
      <w:pPr>
        <w:numPr>
          <w:ilvl w:val="1"/>
          <w:numId w:val="6"/>
        </w:numPr>
      </w:pPr>
      <w:r w:rsidRPr="00B4089D">
        <w:t>Market transparency, positioning Motor Vista as a market leader.</w:t>
      </w:r>
    </w:p>
    <w:p w14:paraId="2FF94F31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Net Financial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649"/>
        <w:gridCol w:w="1338"/>
        <w:gridCol w:w="2352"/>
      </w:tblGrid>
      <w:tr w:rsidR="00B4089D" w:rsidRPr="00B4089D" w14:paraId="4A22EF5E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FCE77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8805F88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Revenue (EGP)</w:t>
            </w:r>
          </w:p>
        </w:tc>
        <w:tc>
          <w:tcPr>
            <w:tcW w:w="0" w:type="auto"/>
            <w:vAlign w:val="center"/>
            <w:hideMark/>
          </w:tcPr>
          <w:p w14:paraId="0FDDB602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Costs (EGP)</w:t>
            </w:r>
          </w:p>
        </w:tc>
        <w:tc>
          <w:tcPr>
            <w:tcW w:w="0" w:type="auto"/>
            <w:vAlign w:val="center"/>
            <w:hideMark/>
          </w:tcPr>
          <w:p w14:paraId="479C16C9" w14:textId="77777777" w:rsidR="00B4089D" w:rsidRPr="00B4089D" w:rsidRDefault="00B4089D" w:rsidP="00B4089D">
            <w:pPr>
              <w:rPr>
                <w:b/>
                <w:bCs/>
              </w:rPr>
            </w:pPr>
            <w:r w:rsidRPr="00B4089D">
              <w:rPr>
                <w:b/>
                <w:bCs/>
              </w:rPr>
              <w:t>Net Profit/Loss (EGP)</w:t>
            </w:r>
          </w:p>
        </w:tc>
      </w:tr>
      <w:tr w:rsidR="00B4089D" w:rsidRPr="00B4089D" w14:paraId="0A99EC09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B487" w14:textId="77777777" w:rsidR="00B4089D" w:rsidRPr="00B4089D" w:rsidRDefault="00B4089D" w:rsidP="00B4089D">
            <w:r w:rsidRPr="00B4089D">
              <w:t>1</w:t>
            </w:r>
          </w:p>
        </w:tc>
        <w:tc>
          <w:tcPr>
            <w:tcW w:w="0" w:type="auto"/>
            <w:vAlign w:val="center"/>
            <w:hideMark/>
          </w:tcPr>
          <w:p w14:paraId="422B6E8B" w14:textId="77777777" w:rsidR="00B4089D" w:rsidRPr="00B4089D" w:rsidRDefault="00B4089D" w:rsidP="00B4089D">
            <w:r w:rsidRPr="00B4089D">
              <w:t>1,350,000</w:t>
            </w:r>
          </w:p>
        </w:tc>
        <w:tc>
          <w:tcPr>
            <w:tcW w:w="0" w:type="auto"/>
            <w:vAlign w:val="center"/>
            <w:hideMark/>
          </w:tcPr>
          <w:p w14:paraId="173C99A0" w14:textId="77777777" w:rsidR="00B4089D" w:rsidRPr="00B4089D" w:rsidRDefault="00B4089D" w:rsidP="00B4089D">
            <w:r w:rsidRPr="00B4089D">
              <w:t>2,850,000</w:t>
            </w:r>
          </w:p>
        </w:tc>
        <w:tc>
          <w:tcPr>
            <w:tcW w:w="0" w:type="auto"/>
            <w:vAlign w:val="center"/>
            <w:hideMark/>
          </w:tcPr>
          <w:p w14:paraId="0ADE3B69" w14:textId="77777777" w:rsidR="00B4089D" w:rsidRPr="00B4089D" w:rsidRDefault="00B4089D" w:rsidP="00B4089D">
            <w:r w:rsidRPr="00B4089D">
              <w:t>-1,500,000</w:t>
            </w:r>
          </w:p>
        </w:tc>
      </w:tr>
      <w:tr w:rsidR="00B4089D" w:rsidRPr="00B4089D" w14:paraId="7BDE9A74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0D449" w14:textId="77777777" w:rsidR="00B4089D" w:rsidRPr="00B4089D" w:rsidRDefault="00B4089D" w:rsidP="00B4089D">
            <w:r w:rsidRPr="00B4089D">
              <w:t>2</w:t>
            </w:r>
          </w:p>
        </w:tc>
        <w:tc>
          <w:tcPr>
            <w:tcW w:w="0" w:type="auto"/>
            <w:vAlign w:val="center"/>
            <w:hideMark/>
          </w:tcPr>
          <w:p w14:paraId="10DCC525" w14:textId="77777777" w:rsidR="00B4089D" w:rsidRPr="00B4089D" w:rsidRDefault="00B4089D" w:rsidP="00B4089D">
            <w:r w:rsidRPr="00B4089D">
              <w:t>2,900,000</w:t>
            </w:r>
          </w:p>
        </w:tc>
        <w:tc>
          <w:tcPr>
            <w:tcW w:w="0" w:type="auto"/>
            <w:vAlign w:val="center"/>
            <w:hideMark/>
          </w:tcPr>
          <w:p w14:paraId="0083E101" w14:textId="77777777" w:rsidR="00B4089D" w:rsidRPr="00B4089D" w:rsidRDefault="00B4089D" w:rsidP="00B4089D">
            <w:r w:rsidRPr="00B4089D">
              <w:t>1,250,000</w:t>
            </w:r>
          </w:p>
        </w:tc>
        <w:tc>
          <w:tcPr>
            <w:tcW w:w="0" w:type="auto"/>
            <w:vAlign w:val="center"/>
            <w:hideMark/>
          </w:tcPr>
          <w:p w14:paraId="5E5B9E8E" w14:textId="77777777" w:rsidR="00B4089D" w:rsidRPr="00B4089D" w:rsidRDefault="00B4089D" w:rsidP="00B4089D">
            <w:r w:rsidRPr="00B4089D">
              <w:t>1,650,000</w:t>
            </w:r>
          </w:p>
        </w:tc>
      </w:tr>
      <w:tr w:rsidR="00B4089D" w:rsidRPr="00B4089D" w14:paraId="7DCCCACE" w14:textId="77777777" w:rsidTr="00B4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5CE3" w14:textId="77777777" w:rsidR="00B4089D" w:rsidRPr="00B4089D" w:rsidRDefault="00B4089D" w:rsidP="00B4089D">
            <w:r w:rsidRPr="00B4089D">
              <w:t>3</w:t>
            </w:r>
          </w:p>
        </w:tc>
        <w:tc>
          <w:tcPr>
            <w:tcW w:w="0" w:type="auto"/>
            <w:vAlign w:val="center"/>
            <w:hideMark/>
          </w:tcPr>
          <w:p w14:paraId="787036F8" w14:textId="77777777" w:rsidR="00B4089D" w:rsidRPr="00B4089D" w:rsidRDefault="00B4089D" w:rsidP="00B4089D">
            <w:r w:rsidRPr="00B4089D">
              <w:t>4,650,000</w:t>
            </w:r>
          </w:p>
        </w:tc>
        <w:tc>
          <w:tcPr>
            <w:tcW w:w="0" w:type="auto"/>
            <w:vAlign w:val="center"/>
            <w:hideMark/>
          </w:tcPr>
          <w:p w14:paraId="03F9C561" w14:textId="77777777" w:rsidR="00B4089D" w:rsidRPr="00B4089D" w:rsidRDefault="00B4089D" w:rsidP="00B4089D">
            <w:r w:rsidRPr="00B4089D">
              <w:t>1,250,000</w:t>
            </w:r>
          </w:p>
        </w:tc>
        <w:tc>
          <w:tcPr>
            <w:tcW w:w="0" w:type="auto"/>
            <w:vAlign w:val="center"/>
            <w:hideMark/>
          </w:tcPr>
          <w:p w14:paraId="2015C254" w14:textId="77777777" w:rsidR="00B4089D" w:rsidRPr="00B4089D" w:rsidRDefault="00B4089D" w:rsidP="00B4089D">
            <w:r w:rsidRPr="00B4089D">
              <w:t>3,400,000</w:t>
            </w:r>
          </w:p>
        </w:tc>
      </w:tr>
    </w:tbl>
    <w:p w14:paraId="348D4D2D" w14:textId="77777777" w:rsidR="00B4089D" w:rsidRPr="00B4089D" w:rsidRDefault="00B4089D" w:rsidP="00B4089D">
      <w:pPr>
        <w:numPr>
          <w:ilvl w:val="0"/>
          <w:numId w:val="7"/>
        </w:numPr>
      </w:pPr>
      <w:r w:rsidRPr="00B4089D">
        <w:rPr>
          <w:b/>
          <w:bCs/>
        </w:rPr>
        <w:t>Break-Even Point:</w:t>
      </w:r>
      <w:r w:rsidRPr="00B4089D">
        <w:t xml:space="preserve"> Achieved in Year 2, as cumulative revenues (EGP 4,250,000 by end of Year 2) exceed cumulative costs (EGP 4,100,000).</w:t>
      </w:r>
    </w:p>
    <w:p w14:paraId="2BD6996E" w14:textId="77777777" w:rsidR="00B4089D" w:rsidRPr="00B4089D" w:rsidRDefault="00B4089D" w:rsidP="00B4089D">
      <w:pPr>
        <w:numPr>
          <w:ilvl w:val="0"/>
          <w:numId w:val="7"/>
        </w:numPr>
      </w:pPr>
      <w:r w:rsidRPr="00B4089D">
        <w:rPr>
          <w:b/>
          <w:bCs/>
        </w:rPr>
        <w:t>Return on Investment (ROI):</w:t>
      </w:r>
      <w:r w:rsidRPr="00B4089D">
        <w:t xml:space="preserve"> Positive by Year 2, with significant profitability in Year 3.</w:t>
      </w:r>
    </w:p>
    <w:p w14:paraId="62C8E1E2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Financial Risks and Mitigation</w:t>
      </w:r>
    </w:p>
    <w:p w14:paraId="4F8E7B89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Risks</w:t>
      </w:r>
    </w:p>
    <w:p w14:paraId="282607D8" w14:textId="77777777" w:rsidR="00B4089D" w:rsidRPr="00B4089D" w:rsidRDefault="00B4089D" w:rsidP="00B4089D">
      <w:pPr>
        <w:numPr>
          <w:ilvl w:val="0"/>
          <w:numId w:val="8"/>
        </w:numPr>
      </w:pPr>
      <w:r w:rsidRPr="00B4089D">
        <w:rPr>
          <w:b/>
          <w:bCs/>
        </w:rPr>
        <w:lastRenderedPageBreak/>
        <w:t>High Initial Costs:</w:t>
      </w:r>
      <w:r w:rsidRPr="00B4089D">
        <w:t xml:space="preserve"> EGP 1,600,000 upfront investment may strain cash flow.</w:t>
      </w:r>
    </w:p>
    <w:p w14:paraId="5607B179" w14:textId="77777777" w:rsidR="00B4089D" w:rsidRPr="00B4089D" w:rsidRDefault="00B4089D" w:rsidP="00B4089D">
      <w:pPr>
        <w:numPr>
          <w:ilvl w:val="0"/>
          <w:numId w:val="8"/>
        </w:numPr>
      </w:pPr>
      <w:r w:rsidRPr="00B4089D">
        <w:rPr>
          <w:b/>
          <w:bCs/>
        </w:rPr>
        <w:t>Economic Instability:</w:t>
      </w:r>
      <w:r w:rsidRPr="00B4089D">
        <w:t xml:space="preserve"> Fluctuations in Egypt’s economy could reduce user spending.</w:t>
      </w:r>
    </w:p>
    <w:p w14:paraId="00305E28" w14:textId="77777777" w:rsidR="00B4089D" w:rsidRPr="00B4089D" w:rsidRDefault="00B4089D" w:rsidP="00B4089D">
      <w:pPr>
        <w:numPr>
          <w:ilvl w:val="0"/>
          <w:numId w:val="8"/>
        </w:numPr>
      </w:pPr>
      <w:r w:rsidRPr="00B4089D">
        <w:rPr>
          <w:b/>
          <w:bCs/>
        </w:rPr>
        <w:t>Vendor Dependence:</w:t>
      </w:r>
      <w:r w:rsidRPr="00B4089D">
        <w:t xml:space="preserve"> Insufficient vendor participation may limit platform content.</w:t>
      </w:r>
    </w:p>
    <w:p w14:paraId="5A98C6EC" w14:textId="77777777" w:rsidR="00B4089D" w:rsidRPr="00B4089D" w:rsidRDefault="00B4089D" w:rsidP="00B4089D">
      <w:pPr>
        <w:numPr>
          <w:ilvl w:val="0"/>
          <w:numId w:val="8"/>
        </w:numPr>
      </w:pPr>
      <w:r w:rsidRPr="00B4089D">
        <w:rPr>
          <w:b/>
          <w:bCs/>
        </w:rPr>
        <w:t>User Adoption:</w:t>
      </w:r>
      <w:r w:rsidRPr="00B4089D">
        <w:t xml:space="preserve"> Slow adoption could delay revenue growth.</w:t>
      </w:r>
    </w:p>
    <w:p w14:paraId="321433E3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Mitigation Strategies</w:t>
      </w:r>
    </w:p>
    <w:p w14:paraId="4C175FC2" w14:textId="77777777" w:rsidR="00B4089D" w:rsidRPr="00B4089D" w:rsidRDefault="00B4089D" w:rsidP="00B4089D">
      <w:pPr>
        <w:numPr>
          <w:ilvl w:val="0"/>
          <w:numId w:val="9"/>
        </w:numPr>
      </w:pPr>
      <w:r w:rsidRPr="00B4089D">
        <w:rPr>
          <w:b/>
          <w:bCs/>
        </w:rPr>
        <w:t>Cost Optimization:</w:t>
      </w:r>
    </w:p>
    <w:p w14:paraId="37C17C94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Prioritize essential features to reduce initial development costs.</w:t>
      </w:r>
    </w:p>
    <w:p w14:paraId="14D51136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Use scalable cloud solutions (AWS/Google Cloud) to minimize hosting expenses.</w:t>
      </w:r>
    </w:p>
    <w:p w14:paraId="4D01F71E" w14:textId="77777777" w:rsidR="00B4089D" w:rsidRPr="00B4089D" w:rsidRDefault="00B4089D" w:rsidP="00B4089D">
      <w:pPr>
        <w:numPr>
          <w:ilvl w:val="0"/>
          <w:numId w:val="9"/>
        </w:numPr>
      </w:pPr>
      <w:r w:rsidRPr="00B4089D">
        <w:rPr>
          <w:b/>
          <w:bCs/>
        </w:rPr>
        <w:t>Partnerships and Funding:</w:t>
      </w:r>
    </w:p>
    <w:p w14:paraId="5F722412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Secure EGP 1,000,000–1,500,000 in investments or partnerships to offset initial costs.</w:t>
      </w:r>
    </w:p>
    <w:p w14:paraId="38DEAF24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Collaborate with automotive brands for co-funded marketing.</w:t>
      </w:r>
    </w:p>
    <w:p w14:paraId="51F1C16F" w14:textId="77777777" w:rsidR="00B4089D" w:rsidRPr="00B4089D" w:rsidRDefault="00B4089D" w:rsidP="00B4089D">
      <w:pPr>
        <w:numPr>
          <w:ilvl w:val="0"/>
          <w:numId w:val="9"/>
        </w:numPr>
      </w:pPr>
      <w:r w:rsidRPr="00B4089D">
        <w:rPr>
          <w:b/>
          <w:bCs/>
        </w:rPr>
        <w:t>Flexible Pricing:</w:t>
      </w:r>
    </w:p>
    <w:p w14:paraId="4296927F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Offer tiered vendor subscriptions (e.g., EGP 2,500/year for basic listings).</w:t>
      </w:r>
    </w:p>
    <w:p w14:paraId="257EDD71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Provide user discounts (e.g., 20% off premium subscriptions) during economic downturns.</w:t>
      </w:r>
    </w:p>
    <w:p w14:paraId="0F020096" w14:textId="77777777" w:rsidR="00B4089D" w:rsidRPr="00B4089D" w:rsidRDefault="00B4089D" w:rsidP="00B4089D">
      <w:pPr>
        <w:numPr>
          <w:ilvl w:val="0"/>
          <w:numId w:val="9"/>
        </w:numPr>
      </w:pPr>
      <w:r w:rsidRPr="00B4089D">
        <w:rPr>
          <w:b/>
          <w:bCs/>
        </w:rPr>
        <w:t>Vendor Incentives:</w:t>
      </w:r>
    </w:p>
    <w:p w14:paraId="5ADD275F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Free 3-month trials for new vendors to boost onboarding.</w:t>
      </w:r>
    </w:p>
    <w:p w14:paraId="713C6025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Reduced commissions (e.g., 3% instead of 5%) for first 6 months.</w:t>
      </w:r>
    </w:p>
    <w:p w14:paraId="34415637" w14:textId="77777777" w:rsidR="00B4089D" w:rsidRPr="00B4089D" w:rsidRDefault="00B4089D" w:rsidP="00B4089D">
      <w:pPr>
        <w:numPr>
          <w:ilvl w:val="0"/>
          <w:numId w:val="9"/>
        </w:numPr>
      </w:pPr>
      <w:r w:rsidRPr="00B4089D">
        <w:rPr>
          <w:b/>
          <w:bCs/>
        </w:rPr>
        <w:t>Marketing for Adoption:</w:t>
      </w:r>
    </w:p>
    <w:p w14:paraId="49954FAD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Invest EGP 200,000 in targeted campaigns (social media, influencers).</w:t>
      </w:r>
    </w:p>
    <w:p w14:paraId="001E7592" w14:textId="77777777" w:rsidR="00B4089D" w:rsidRPr="00B4089D" w:rsidRDefault="00B4089D" w:rsidP="00B4089D">
      <w:pPr>
        <w:numPr>
          <w:ilvl w:val="1"/>
          <w:numId w:val="9"/>
        </w:numPr>
      </w:pPr>
      <w:r w:rsidRPr="00B4089D">
        <w:t>Launch referral programs (e.g., EGP 50 credit per referral).</w:t>
      </w:r>
    </w:p>
    <w:p w14:paraId="2B910DB9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Detailed Financial Plan</w:t>
      </w:r>
    </w:p>
    <w:p w14:paraId="76C84813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Year 1: Launch and Establishment</w:t>
      </w:r>
    </w:p>
    <w:p w14:paraId="7C81EF45" w14:textId="77777777" w:rsidR="00B4089D" w:rsidRPr="00B4089D" w:rsidRDefault="00B4089D" w:rsidP="00B4089D">
      <w:pPr>
        <w:numPr>
          <w:ilvl w:val="0"/>
          <w:numId w:val="10"/>
        </w:numPr>
      </w:pPr>
      <w:r w:rsidRPr="00B4089D">
        <w:rPr>
          <w:b/>
          <w:bCs/>
        </w:rPr>
        <w:lastRenderedPageBreak/>
        <w:t>Objective:</w:t>
      </w:r>
      <w:r w:rsidRPr="00B4089D">
        <w:t xml:space="preserve"> Develop and launch the platform, onboard 100 vendors, and attract 10,000 users.</w:t>
      </w:r>
    </w:p>
    <w:p w14:paraId="1FC51956" w14:textId="77777777" w:rsidR="00B4089D" w:rsidRPr="00B4089D" w:rsidRDefault="00B4089D" w:rsidP="00B4089D">
      <w:pPr>
        <w:numPr>
          <w:ilvl w:val="0"/>
          <w:numId w:val="10"/>
        </w:numPr>
      </w:pPr>
      <w:r w:rsidRPr="00B4089D">
        <w:rPr>
          <w:b/>
          <w:bCs/>
        </w:rPr>
        <w:t>Costs:</w:t>
      </w:r>
      <w:r w:rsidRPr="00B4089D">
        <w:t xml:space="preserve"> EGP 2,850,000 (initial + recurring).</w:t>
      </w:r>
    </w:p>
    <w:p w14:paraId="6769C80A" w14:textId="77777777" w:rsidR="00B4089D" w:rsidRPr="00B4089D" w:rsidRDefault="00B4089D" w:rsidP="00B4089D">
      <w:pPr>
        <w:numPr>
          <w:ilvl w:val="0"/>
          <w:numId w:val="10"/>
        </w:numPr>
      </w:pPr>
      <w:r w:rsidRPr="00B4089D">
        <w:rPr>
          <w:b/>
          <w:bCs/>
        </w:rPr>
        <w:t>Revenue:</w:t>
      </w:r>
      <w:r w:rsidRPr="00B4089D">
        <w:t xml:space="preserve"> EGP 1,350,000 (conservative estimate).</w:t>
      </w:r>
    </w:p>
    <w:p w14:paraId="602C12A1" w14:textId="77777777" w:rsidR="00B4089D" w:rsidRPr="00B4089D" w:rsidRDefault="00B4089D" w:rsidP="00B4089D">
      <w:pPr>
        <w:numPr>
          <w:ilvl w:val="0"/>
          <w:numId w:val="10"/>
        </w:numPr>
      </w:pPr>
      <w:r w:rsidRPr="00B4089D">
        <w:rPr>
          <w:b/>
          <w:bCs/>
        </w:rPr>
        <w:t>Net Loss:</w:t>
      </w:r>
      <w:r w:rsidRPr="00B4089D">
        <w:t xml:space="preserve"> EGP 1,500,000 (investment-driven).</w:t>
      </w:r>
    </w:p>
    <w:p w14:paraId="15D39304" w14:textId="77777777" w:rsidR="00B4089D" w:rsidRPr="00B4089D" w:rsidRDefault="00B4089D" w:rsidP="00B4089D">
      <w:pPr>
        <w:numPr>
          <w:ilvl w:val="0"/>
          <w:numId w:val="10"/>
        </w:numPr>
      </w:pPr>
      <w:r w:rsidRPr="00B4089D">
        <w:rPr>
          <w:b/>
          <w:bCs/>
        </w:rPr>
        <w:t>Strategies:</w:t>
      </w:r>
    </w:p>
    <w:p w14:paraId="70BBC2D6" w14:textId="77777777" w:rsidR="00B4089D" w:rsidRPr="00B4089D" w:rsidRDefault="00B4089D" w:rsidP="00B4089D">
      <w:pPr>
        <w:numPr>
          <w:ilvl w:val="1"/>
          <w:numId w:val="10"/>
        </w:numPr>
      </w:pPr>
      <w:r w:rsidRPr="00B4089D">
        <w:t>Secure EGP 1,500,000 in funding to cover losses.</w:t>
      </w:r>
    </w:p>
    <w:p w14:paraId="6E2E8965" w14:textId="77777777" w:rsidR="00B4089D" w:rsidRPr="00B4089D" w:rsidRDefault="00B4089D" w:rsidP="00B4089D">
      <w:pPr>
        <w:numPr>
          <w:ilvl w:val="1"/>
          <w:numId w:val="10"/>
        </w:numPr>
      </w:pPr>
      <w:r w:rsidRPr="00B4089D">
        <w:t>Focus marketing on Cairo and Alexandria (high car ownership).</w:t>
      </w:r>
    </w:p>
    <w:p w14:paraId="0A59D910" w14:textId="77777777" w:rsidR="00B4089D" w:rsidRPr="00B4089D" w:rsidRDefault="00B4089D" w:rsidP="00B4089D">
      <w:pPr>
        <w:numPr>
          <w:ilvl w:val="1"/>
          <w:numId w:val="10"/>
        </w:numPr>
      </w:pPr>
      <w:r w:rsidRPr="00B4089D">
        <w:t>Onboard 50 vendors in first 6 months with free trials.</w:t>
      </w:r>
    </w:p>
    <w:p w14:paraId="33E8E78C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Year 2: Growth and Stabilization</w:t>
      </w:r>
    </w:p>
    <w:p w14:paraId="0907AA33" w14:textId="77777777" w:rsidR="00B4089D" w:rsidRPr="00B4089D" w:rsidRDefault="00B4089D" w:rsidP="00B4089D">
      <w:pPr>
        <w:numPr>
          <w:ilvl w:val="0"/>
          <w:numId w:val="11"/>
        </w:numPr>
      </w:pPr>
      <w:r w:rsidRPr="00B4089D">
        <w:rPr>
          <w:b/>
          <w:bCs/>
        </w:rPr>
        <w:t>Objective:</w:t>
      </w:r>
      <w:r w:rsidRPr="00B4089D">
        <w:t xml:space="preserve"> Scale to 200 vendors and 50,000 users, achieve break-even.</w:t>
      </w:r>
    </w:p>
    <w:p w14:paraId="06190CD2" w14:textId="77777777" w:rsidR="00B4089D" w:rsidRPr="00B4089D" w:rsidRDefault="00B4089D" w:rsidP="00B4089D">
      <w:pPr>
        <w:numPr>
          <w:ilvl w:val="0"/>
          <w:numId w:val="11"/>
        </w:numPr>
      </w:pPr>
      <w:r w:rsidRPr="00B4089D">
        <w:rPr>
          <w:b/>
          <w:bCs/>
        </w:rPr>
        <w:t>Costs:</w:t>
      </w:r>
      <w:r w:rsidRPr="00B4089D">
        <w:t xml:space="preserve"> EGP 1,250,000 (recurring).</w:t>
      </w:r>
    </w:p>
    <w:p w14:paraId="0A0D80CD" w14:textId="77777777" w:rsidR="00B4089D" w:rsidRPr="00B4089D" w:rsidRDefault="00B4089D" w:rsidP="00B4089D">
      <w:pPr>
        <w:numPr>
          <w:ilvl w:val="0"/>
          <w:numId w:val="11"/>
        </w:numPr>
      </w:pPr>
      <w:r w:rsidRPr="00B4089D">
        <w:rPr>
          <w:b/>
          <w:bCs/>
        </w:rPr>
        <w:t>Revenue:</w:t>
      </w:r>
      <w:r w:rsidRPr="00B4089D">
        <w:t xml:space="preserve"> EGP 2,900,000.</w:t>
      </w:r>
    </w:p>
    <w:p w14:paraId="4312E7E7" w14:textId="77777777" w:rsidR="00B4089D" w:rsidRPr="00B4089D" w:rsidRDefault="00B4089D" w:rsidP="00B4089D">
      <w:pPr>
        <w:numPr>
          <w:ilvl w:val="0"/>
          <w:numId w:val="11"/>
        </w:numPr>
      </w:pPr>
      <w:r w:rsidRPr="00B4089D">
        <w:rPr>
          <w:b/>
          <w:bCs/>
        </w:rPr>
        <w:t>Net Profit:</w:t>
      </w:r>
      <w:r w:rsidRPr="00B4089D">
        <w:t xml:space="preserve"> EGP 1,650,000.</w:t>
      </w:r>
    </w:p>
    <w:p w14:paraId="475761EF" w14:textId="77777777" w:rsidR="00B4089D" w:rsidRPr="00B4089D" w:rsidRDefault="00B4089D" w:rsidP="00B4089D">
      <w:pPr>
        <w:numPr>
          <w:ilvl w:val="0"/>
          <w:numId w:val="11"/>
        </w:numPr>
      </w:pPr>
      <w:r w:rsidRPr="00B4089D">
        <w:rPr>
          <w:b/>
          <w:bCs/>
        </w:rPr>
        <w:t>Strategies:</w:t>
      </w:r>
    </w:p>
    <w:p w14:paraId="7E54DF91" w14:textId="77777777" w:rsidR="00B4089D" w:rsidRPr="00B4089D" w:rsidRDefault="00B4089D" w:rsidP="00B4089D">
      <w:pPr>
        <w:numPr>
          <w:ilvl w:val="1"/>
          <w:numId w:val="11"/>
        </w:numPr>
      </w:pPr>
      <w:r w:rsidRPr="00B4089D">
        <w:t>Expand marketing to other cities (e.g., Giza, Luxor).</w:t>
      </w:r>
    </w:p>
    <w:p w14:paraId="1911C466" w14:textId="77777777" w:rsidR="00B4089D" w:rsidRPr="00B4089D" w:rsidRDefault="00B4089D" w:rsidP="00B4089D">
      <w:pPr>
        <w:numPr>
          <w:ilvl w:val="1"/>
          <w:numId w:val="11"/>
        </w:numPr>
      </w:pPr>
      <w:r w:rsidRPr="00B4089D">
        <w:t>Introduce premium subscriptions to 1,000 users.</w:t>
      </w:r>
    </w:p>
    <w:p w14:paraId="59A8474F" w14:textId="77777777" w:rsidR="00B4089D" w:rsidRPr="00B4089D" w:rsidRDefault="00B4089D" w:rsidP="00B4089D">
      <w:pPr>
        <w:numPr>
          <w:ilvl w:val="1"/>
          <w:numId w:val="11"/>
        </w:numPr>
      </w:pPr>
      <w:r w:rsidRPr="00B4089D">
        <w:t>Enhance AI diagnostics with user feedback to boost retention.</w:t>
      </w:r>
    </w:p>
    <w:p w14:paraId="27C47BC4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Year 3: Expansion and Profitability</w:t>
      </w:r>
    </w:p>
    <w:p w14:paraId="37CCCE6B" w14:textId="77777777" w:rsidR="00B4089D" w:rsidRPr="00B4089D" w:rsidRDefault="00B4089D" w:rsidP="00B4089D">
      <w:pPr>
        <w:numPr>
          <w:ilvl w:val="0"/>
          <w:numId w:val="12"/>
        </w:numPr>
      </w:pPr>
      <w:r w:rsidRPr="00B4089D">
        <w:rPr>
          <w:b/>
          <w:bCs/>
        </w:rPr>
        <w:t>Objective:</w:t>
      </w:r>
      <w:r w:rsidRPr="00B4089D">
        <w:t xml:space="preserve"> Reach 300 vendors and 100,000 users, explore MENA expansion.</w:t>
      </w:r>
    </w:p>
    <w:p w14:paraId="4717ABE6" w14:textId="77777777" w:rsidR="00B4089D" w:rsidRPr="00B4089D" w:rsidRDefault="00B4089D" w:rsidP="00B4089D">
      <w:pPr>
        <w:numPr>
          <w:ilvl w:val="0"/>
          <w:numId w:val="12"/>
        </w:numPr>
      </w:pPr>
      <w:r w:rsidRPr="00B4089D">
        <w:rPr>
          <w:b/>
          <w:bCs/>
        </w:rPr>
        <w:t>Costs:</w:t>
      </w:r>
      <w:r w:rsidRPr="00B4089D">
        <w:t xml:space="preserve"> EGP 1,250,000 (recurring).</w:t>
      </w:r>
    </w:p>
    <w:p w14:paraId="722A65E7" w14:textId="77777777" w:rsidR="00B4089D" w:rsidRPr="00B4089D" w:rsidRDefault="00B4089D" w:rsidP="00B4089D">
      <w:pPr>
        <w:numPr>
          <w:ilvl w:val="0"/>
          <w:numId w:val="12"/>
        </w:numPr>
      </w:pPr>
      <w:r w:rsidRPr="00B4089D">
        <w:rPr>
          <w:b/>
          <w:bCs/>
        </w:rPr>
        <w:t>Revenue:</w:t>
      </w:r>
      <w:r w:rsidRPr="00B4089D">
        <w:t xml:space="preserve"> EGP 4,650,000.</w:t>
      </w:r>
    </w:p>
    <w:p w14:paraId="5F943678" w14:textId="77777777" w:rsidR="00B4089D" w:rsidRPr="00B4089D" w:rsidRDefault="00B4089D" w:rsidP="00B4089D">
      <w:pPr>
        <w:numPr>
          <w:ilvl w:val="0"/>
          <w:numId w:val="12"/>
        </w:numPr>
      </w:pPr>
      <w:r w:rsidRPr="00B4089D">
        <w:rPr>
          <w:b/>
          <w:bCs/>
        </w:rPr>
        <w:t>Net Profit:</w:t>
      </w:r>
      <w:r w:rsidRPr="00B4089D">
        <w:t xml:space="preserve"> EGP 3,400,000.</w:t>
      </w:r>
    </w:p>
    <w:p w14:paraId="53FA74A1" w14:textId="77777777" w:rsidR="00B4089D" w:rsidRPr="00B4089D" w:rsidRDefault="00B4089D" w:rsidP="00B4089D">
      <w:pPr>
        <w:numPr>
          <w:ilvl w:val="0"/>
          <w:numId w:val="12"/>
        </w:numPr>
      </w:pPr>
      <w:r w:rsidRPr="00B4089D">
        <w:rPr>
          <w:b/>
          <w:bCs/>
        </w:rPr>
        <w:t>Strategies:</w:t>
      </w:r>
    </w:p>
    <w:p w14:paraId="4A5938ED" w14:textId="77777777" w:rsidR="00B4089D" w:rsidRPr="00B4089D" w:rsidRDefault="00B4089D" w:rsidP="00B4089D">
      <w:pPr>
        <w:numPr>
          <w:ilvl w:val="1"/>
          <w:numId w:val="12"/>
        </w:numPr>
      </w:pPr>
      <w:r w:rsidRPr="00B4089D">
        <w:t>Invest EGP 500,000 in regional market research (e.g., Saudi Arabia, UAE).</w:t>
      </w:r>
    </w:p>
    <w:p w14:paraId="5BE9C047" w14:textId="77777777" w:rsidR="00B4089D" w:rsidRPr="00B4089D" w:rsidRDefault="00B4089D" w:rsidP="00B4089D">
      <w:pPr>
        <w:numPr>
          <w:ilvl w:val="1"/>
          <w:numId w:val="12"/>
        </w:numPr>
      </w:pPr>
      <w:r w:rsidRPr="00B4089D">
        <w:t>Add advanced features (e.g., IoT integration) to attract premium users.</w:t>
      </w:r>
    </w:p>
    <w:p w14:paraId="31823803" w14:textId="77777777" w:rsidR="00B4089D" w:rsidRPr="00B4089D" w:rsidRDefault="00B4089D" w:rsidP="00B4089D">
      <w:pPr>
        <w:numPr>
          <w:ilvl w:val="1"/>
          <w:numId w:val="12"/>
        </w:numPr>
      </w:pPr>
      <w:r w:rsidRPr="00B4089D">
        <w:lastRenderedPageBreak/>
        <w:t>Partner with insurance companies for bundled services.</w:t>
      </w:r>
    </w:p>
    <w:p w14:paraId="6BABAB38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Economic Feasibility</w:t>
      </w:r>
    </w:p>
    <w:p w14:paraId="33D48545" w14:textId="77777777" w:rsidR="00B4089D" w:rsidRPr="00B4089D" w:rsidRDefault="00B4089D" w:rsidP="00B4089D">
      <w:r w:rsidRPr="00B4089D">
        <w:t>Motor Vista is economically feasible due to:</w:t>
      </w:r>
    </w:p>
    <w:p w14:paraId="7B0980B4" w14:textId="77777777" w:rsidR="00B4089D" w:rsidRPr="00B4089D" w:rsidRDefault="00B4089D" w:rsidP="00B4089D">
      <w:pPr>
        <w:numPr>
          <w:ilvl w:val="0"/>
          <w:numId w:val="13"/>
        </w:numPr>
      </w:pPr>
      <w:r w:rsidRPr="00B4089D">
        <w:rPr>
          <w:b/>
          <w:bCs/>
        </w:rPr>
        <w:t>High Market Demand:</w:t>
      </w:r>
      <w:r w:rsidRPr="00B4089D">
        <w:t xml:space="preserve"> Millions of car owners seeking digital solutions.</w:t>
      </w:r>
    </w:p>
    <w:p w14:paraId="369B7506" w14:textId="77777777" w:rsidR="00B4089D" w:rsidRPr="00B4089D" w:rsidRDefault="00B4089D" w:rsidP="00B4089D">
      <w:pPr>
        <w:numPr>
          <w:ilvl w:val="0"/>
          <w:numId w:val="13"/>
        </w:numPr>
      </w:pPr>
      <w:r w:rsidRPr="00B4089D">
        <w:rPr>
          <w:b/>
          <w:bCs/>
        </w:rPr>
        <w:t>Scalable Costs:</w:t>
      </w:r>
      <w:r w:rsidRPr="00B4089D">
        <w:t xml:space="preserve"> Low marginal costs per additional user/vendor.</w:t>
      </w:r>
    </w:p>
    <w:p w14:paraId="04E535EF" w14:textId="77777777" w:rsidR="00B4089D" w:rsidRPr="00B4089D" w:rsidRDefault="00B4089D" w:rsidP="00B4089D">
      <w:pPr>
        <w:numPr>
          <w:ilvl w:val="0"/>
          <w:numId w:val="13"/>
        </w:numPr>
      </w:pPr>
      <w:r w:rsidRPr="00B4089D">
        <w:rPr>
          <w:b/>
          <w:bCs/>
        </w:rPr>
        <w:t>Diversified Revenue:</w:t>
      </w:r>
      <w:r w:rsidRPr="00B4089D">
        <w:t xml:space="preserve"> Multiple streams reducing risk.</w:t>
      </w:r>
    </w:p>
    <w:p w14:paraId="6852C1A0" w14:textId="77777777" w:rsidR="00B4089D" w:rsidRPr="00B4089D" w:rsidRDefault="00B4089D" w:rsidP="00B4089D">
      <w:pPr>
        <w:numPr>
          <w:ilvl w:val="0"/>
          <w:numId w:val="13"/>
        </w:numPr>
      </w:pPr>
      <w:r w:rsidRPr="00B4089D">
        <w:rPr>
          <w:b/>
          <w:bCs/>
        </w:rPr>
        <w:t>Break-Even in Year 2:</w:t>
      </w:r>
      <w:r w:rsidRPr="00B4089D">
        <w:t xml:space="preserve"> Strong ROI potential by Year 3.</w:t>
      </w:r>
    </w:p>
    <w:p w14:paraId="49DB12FB" w14:textId="77777777" w:rsidR="00B4089D" w:rsidRPr="00B4089D" w:rsidRDefault="00B4089D" w:rsidP="00B4089D">
      <w:pPr>
        <w:rPr>
          <w:b/>
          <w:bCs/>
        </w:rPr>
      </w:pPr>
      <w:r w:rsidRPr="00B4089D">
        <w:rPr>
          <w:b/>
          <w:bCs/>
        </w:rPr>
        <w:t>Conclusion</w:t>
      </w:r>
    </w:p>
    <w:p w14:paraId="74740AAF" w14:textId="77777777" w:rsidR="00B4089D" w:rsidRPr="00B4089D" w:rsidRDefault="00B4089D" w:rsidP="00B4089D">
      <w:r w:rsidRPr="00B4089D">
        <w:t>Motor Vista’s financial plan balances initial investment with sustainable growth, projecting profitability by Year 2 and significant returns by Year 3. With EGP 1,600,000 in initial costs offset by strategic funding and EGP 4,650,000 in Year 3 revenue, the platform offers a compelling investment opportunity in Egypt’s growing automotive tech market.</w:t>
      </w:r>
    </w:p>
    <w:p w14:paraId="22CAE42C" w14:textId="77777777" w:rsidR="00B4089D" w:rsidRPr="00B4089D" w:rsidRDefault="00B4089D" w:rsidP="00B4089D">
      <w:r w:rsidRPr="00B4089D">
        <w:pict w14:anchorId="1958910C">
          <v:rect id="_x0000_i1031" style="width:0;height:1.5pt" o:hralign="center" o:hrstd="t" o:hr="t" fillcolor="#a0a0a0" stroked="f"/>
        </w:pict>
      </w:r>
    </w:p>
    <w:p w14:paraId="0DF7A03E" w14:textId="0483EDBB" w:rsidR="00B4089D" w:rsidRPr="00B4089D" w:rsidRDefault="00B4089D" w:rsidP="00B4089D">
      <w:r w:rsidRPr="00B4089D">
        <w:drawing>
          <wp:inline distT="0" distB="0" distL="0" distR="0" wp14:anchorId="5443D1CF" wp14:editId="17D6C4F7">
            <wp:extent cx="5943600" cy="4239895"/>
            <wp:effectExtent l="0" t="0" r="0" b="8255"/>
            <wp:docPr id="95609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90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89D" w:rsidRPr="00B4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73A2"/>
    <w:multiLevelType w:val="multilevel"/>
    <w:tmpl w:val="B7D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00B"/>
    <w:multiLevelType w:val="multilevel"/>
    <w:tmpl w:val="4A9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10EC0"/>
    <w:multiLevelType w:val="multilevel"/>
    <w:tmpl w:val="1844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936DD"/>
    <w:multiLevelType w:val="multilevel"/>
    <w:tmpl w:val="F0C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43075"/>
    <w:multiLevelType w:val="multilevel"/>
    <w:tmpl w:val="71C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3240E"/>
    <w:multiLevelType w:val="multilevel"/>
    <w:tmpl w:val="E26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A6F16"/>
    <w:multiLevelType w:val="multilevel"/>
    <w:tmpl w:val="FEB8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70C7F"/>
    <w:multiLevelType w:val="multilevel"/>
    <w:tmpl w:val="306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B4502"/>
    <w:multiLevelType w:val="multilevel"/>
    <w:tmpl w:val="62F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34B29"/>
    <w:multiLevelType w:val="multilevel"/>
    <w:tmpl w:val="6616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C584C"/>
    <w:multiLevelType w:val="multilevel"/>
    <w:tmpl w:val="671C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622EF"/>
    <w:multiLevelType w:val="multilevel"/>
    <w:tmpl w:val="D674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80C28"/>
    <w:multiLevelType w:val="multilevel"/>
    <w:tmpl w:val="1F30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995498">
    <w:abstractNumId w:val="11"/>
  </w:num>
  <w:num w:numId="2" w16cid:durableId="816653126">
    <w:abstractNumId w:val="8"/>
  </w:num>
  <w:num w:numId="3" w16cid:durableId="1400980585">
    <w:abstractNumId w:val="10"/>
  </w:num>
  <w:num w:numId="4" w16cid:durableId="230891256">
    <w:abstractNumId w:val="7"/>
  </w:num>
  <w:num w:numId="5" w16cid:durableId="1393581600">
    <w:abstractNumId w:val="3"/>
  </w:num>
  <w:num w:numId="6" w16cid:durableId="1892300439">
    <w:abstractNumId w:val="1"/>
  </w:num>
  <w:num w:numId="7" w16cid:durableId="1925185907">
    <w:abstractNumId w:val="6"/>
  </w:num>
  <w:num w:numId="8" w16cid:durableId="241839600">
    <w:abstractNumId w:val="2"/>
  </w:num>
  <w:num w:numId="9" w16cid:durableId="594364302">
    <w:abstractNumId w:val="12"/>
  </w:num>
  <w:num w:numId="10" w16cid:durableId="1265726426">
    <w:abstractNumId w:val="9"/>
  </w:num>
  <w:num w:numId="11" w16cid:durableId="693073459">
    <w:abstractNumId w:val="4"/>
  </w:num>
  <w:num w:numId="12" w16cid:durableId="1790123136">
    <w:abstractNumId w:val="5"/>
  </w:num>
  <w:num w:numId="13" w16cid:durableId="54980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9D"/>
    <w:rsid w:val="00B4089D"/>
    <w:rsid w:val="00B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E2E5"/>
  <w15:chartTrackingRefBased/>
  <w15:docId w15:val="{DBC2B3E4-2EA2-478C-B633-A23E67D1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Ezzat</dc:creator>
  <cp:keywords/>
  <dc:description/>
  <cp:lastModifiedBy>Youssef Ezzat</cp:lastModifiedBy>
  <cp:revision>1</cp:revision>
  <dcterms:created xsi:type="dcterms:W3CDTF">2025-05-02T15:47:00Z</dcterms:created>
  <dcterms:modified xsi:type="dcterms:W3CDTF">2025-05-02T15:49:00Z</dcterms:modified>
</cp:coreProperties>
</file>