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C0FEC" w14:textId="77777777" w:rsidR="00B14391" w:rsidRPr="00B14391" w:rsidRDefault="00B14391" w:rsidP="00B14391">
      <w:pPr>
        <w:rPr>
          <w:b/>
          <w:bCs/>
        </w:rPr>
      </w:pPr>
      <w:r w:rsidRPr="00B14391">
        <w:rPr>
          <w:b/>
          <w:bCs/>
        </w:rPr>
        <w:t>Motor Vista Executive Summary</w:t>
      </w:r>
    </w:p>
    <w:p w14:paraId="0FEB80FE" w14:textId="77777777" w:rsidR="00B14391" w:rsidRPr="00B14391" w:rsidRDefault="00B14391" w:rsidP="00B14391">
      <w:pPr>
        <w:rPr>
          <w:b/>
          <w:bCs/>
        </w:rPr>
      </w:pPr>
      <w:r w:rsidRPr="00B14391">
        <w:rPr>
          <w:b/>
          <w:bCs/>
        </w:rPr>
        <w:t>Overview</w:t>
      </w:r>
    </w:p>
    <w:p w14:paraId="58C042D9" w14:textId="77777777" w:rsidR="00B14391" w:rsidRPr="00B14391" w:rsidRDefault="00B14391" w:rsidP="00B14391">
      <w:r w:rsidRPr="00B14391">
        <w:t>Motor Vista is an innovative online automotive marketplace designed to transform the car ownership experience in Egypt. By consolidating automotive parts, services, AI diagnostics, and digital vehicle auctions into a single platform, Motor Vista addresses critical inefficiencies in Egypt’s fragmented automotive market. The platform empowers car owners with transparency, convenience, and cutting-edge technology while enabling local businesses to expand their digital reach.</w:t>
      </w:r>
    </w:p>
    <w:p w14:paraId="62D16FF9" w14:textId="77777777" w:rsidR="00B14391" w:rsidRPr="00B14391" w:rsidRDefault="00B14391" w:rsidP="00B14391">
      <w:pPr>
        <w:rPr>
          <w:b/>
          <w:bCs/>
        </w:rPr>
      </w:pPr>
      <w:r w:rsidRPr="00B14391">
        <w:rPr>
          <w:b/>
          <w:bCs/>
        </w:rPr>
        <w:t>Market Opportunity</w:t>
      </w:r>
    </w:p>
    <w:p w14:paraId="17C187F0" w14:textId="77777777" w:rsidR="00B14391" w:rsidRPr="00B14391" w:rsidRDefault="00B14391" w:rsidP="00B14391">
      <w:r w:rsidRPr="00B14391">
        <w:t>Egypt’s automotive sector is plagued by fragmented information, opaque pricing, limited diagnostic access, and inaccessible auctions. With millions of registered vehicles and increasing digital adoption, there is a significant demand for a centralized, tech-driven solution. Motor Vista targets car owners, suppliers, service centers, and vehicle buyers/sellers, capitalizing on the need for streamlined automotive care and transparent transactions.</w:t>
      </w:r>
    </w:p>
    <w:p w14:paraId="7688CBEA" w14:textId="77777777" w:rsidR="00B14391" w:rsidRPr="00B14391" w:rsidRDefault="00B14391" w:rsidP="00B14391">
      <w:pPr>
        <w:rPr>
          <w:b/>
          <w:bCs/>
        </w:rPr>
      </w:pPr>
      <w:r w:rsidRPr="00B14391">
        <w:rPr>
          <w:b/>
          <w:bCs/>
        </w:rPr>
        <w:t>Key Features</w:t>
      </w:r>
    </w:p>
    <w:p w14:paraId="7903C604" w14:textId="77777777" w:rsidR="00B14391" w:rsidRPr="00B14391" w:rsidRDefault="00B14391" w:rsidP="00B14391">
      <w:pPr>
        <w:numPr>
          <w:ilvl w:val="0"/>
          <w:numId w:val="1"/>
        </w:numPr>
      </w:pPr>
      <w:r w:rsidRPr="00B14391">
        <w:rPr>
          <w:b/>
          <w:bCs/>
        </w:rPr>
        <w:t>Comprehensive Marketplace:</w:t>
      </w:r>
      <w:r w:rsidRPr="00B14391">
        <w:t xml:space="preserve"> Aggregates listings for parts and services with filters for price, brand, location, and reviews.</w:t>
      </w:r>
    </w:p>
    <w:p w14:paraId="20D08AF4" w14:textId="77777777" w:rsidR="00B14391" w:rsidRPr="00B14391" w:rsidRDefault="00B14391" w:rsidP="00B14391">
      <w:pPr>
        <w:numPr>
          <w:ilvl w:val="0"/>
          <w:numId w:val="1"/>
        </w:numPr>
      </w:pPr>
      <w:r w:rsidRPr="00B14391">
        <w:rPr>
          <w:b/>
          <w:bCs/>
        </w:rPr>
        <w:t>AI Diagnostics:</w:t>
      </w:r>
      <w:r w:rsidRPr="00B14391">
        <w:t xml:space="preserve"> Provides preliminary vehicle issue assessments for non-expert users.</w:t>
      </w:r>
    </w:p>
    <w:p w14:paraId="7B6F8416" w14:textId="77777777" w:rsidR="00B14391" w:rsidRPr="00B14391" w:rsidRDefault="00B14391" w:rsidP="00B14391">
      <w:pPr>
        <w:numPr>
          <w:ilvl w:val="0"/>
          <w:numId w:val="1"/>
        </w:numPr>
      </w:pPr>
      <w:r w:rsidRPr="00B14391">
        <w:rPr>
          <w:b/>
          <w:bCs/>
        </w:rPr>
        <w:t>Digital Auctions:</w:t>
      </w:r>
      <w:r w:rsidRPr="00B14391">
        <w:t xml:space="preserve"> Enables transparent bidding for new, used, and salvage vehicles.</w:t>
      </w:r>
    </w:p>
    <w:p w14:paraId="002B2AD8" w14:textId="77777777" w:rsidR="00B14391" w:rsidRPr="00B14391" w:rsidRDefault="00B14391" w:rsidP="00B14391">
      <w:pPr>
        <w:numPr>
          <w:ilvl w:val="0"/>
          <w:numId w:val="1"/>
        </w:numPr>
      </w:pPr>
      <w:r w:rsidRPr="00B14391">
        <w:rPr>
          <w:b/>
          <w:bCs/>
        </w:rPr>
        <w:t>User-Centric Design:</w:t>
      </w:r>
      <w:r w:rsidRPr="00B14391">
        <w:t xml:space="preserve"> Offers personalized recommendations, location-based services, and robust ratings/reviews.</w:t>
      </w:r>
    </w:p>
    <w:p w14:paraId="131754D9" w14:textId="77777777" w:rsidR="00B14391" w:rsidRPr="00B14391" w:rsidRDefault="00B14391" w:rsidP="00B14391">
      <w:pPr>
        <w:numPr>
          <w:ilvl w:val="0"/>
          <w:numId w:val="1"/>
        </w:numPr>
      </w:pPr>
      <w:r w:rsidRPr="00B14391">
        <w:rPr>
          <w:b/>
          <w:bCs/>
        </w:rPr>
        <w:t>Vendor Support:</w:t>
      </w:r>
      <w:r w:rsidRPr="00B14391">
        <w:t xml:space="preserve"> Enhances local business competitiveness through digital integration.</w:t>
      </w:r>
    </w:p>
    <w:p w14:paraId="011EBB0A" w14:textId="77777777" w:rsidR="00B14391" w:rsidRPr="00B14391" w:rsidRDefault="00B14391" w:rsidP="00B14391">
      <w:pPr>
        <w:rPr>
          <w:b/>
          <w:bCs/>
        </w:rPr>
      </w:pPr>
      <w:r w:rsidRPr="00B14391">
        <w:rPr>
          <w:b/>
          <w:bCs/>
        </w:rPr>
        <w:t>Business Model</w:t>
      </w:r>
    </w:p>
    <w:p w14:paraId="12FA24F1" w14:textId="77777777" w:rsidR="00B14391" w:rsidRPr="00B14391" w:rsidRDefault="00B14391" w:rsidP="00B14391">
      <w:r w:rsidRPr="00B14391">
        <w:t>Motor Vista generates revenue through:</w:t>
      </w:r>
    </w:p>
    <w:p w14:paraId="2167E0F7" w14:textId="77777777" w:rsidR="00B14391" w:rsidRPr="00B14391" w:rsidRDefault="00B14391" w:rsidP="00B14391">
      <w:pPr>
        <w:numPr>
          <w:ilvl w:val="0"/>
          <w:numId w:val="2"/>
        </w:numPr>
      </w:pPr>
      <w:r w:rsidRPr="00B14391">
        <w:t>Vendor listing fees and transaction commissions.</w:t>
      </w:r>
    </w:p>
    <w:p w14:paraId="292E29BC" w14:textId="77777777" w:rsidR="00B14391" w:rsidRPr="00B14391" w:rsidRDefault="00B14391" w:rsidP="00B14391">
      <w:pPr>
        <w:numPr>
          <w:ilvl w:val="0"/>
          <w:numId w:val="2"/>
        </w:numPr>
      </w:pPr>
      <w:r w:rsidRPr="00B14391">
        <w:t>Premium user subscriptions for enhanced features.</w:t>
      </w:r>
    </w:p>
    <w:p w14:paraId="6B03D5EE" w14:textId="77777777" w:rsidR="00B14391" w:rsidRPr="00B14391" w:rsidRDefault="00B14391" w:rsidP="00B14391">
      <w:pPr>
        <w:numPr>
          <w:ilvl w:val="0"/>
          <w:numId w:val="2"/>
        </w:numPr>
      </w:pPr>
      <w:r w:rsidRPr="00B14391">
        <w:t>Advertising from automotive brands and sponsored listings.</w:t>
      </w:r>
    </w:p>
    <w:p w14:paraId="0D32F3FD" w14:textId="77777777" w:rsidR="00B14391" w:rsidRPr="00B14391" w:rsidRDefault="00B14391" w:rsidP="00B14391">
      <w:pPr>
        <w:rPr>
          <w:b/>
          <w:bCs/>
        </w:rPr>
      </w:pPr>
      <w:r w:rsidRPr="00B14391">
        <w:rPr>
          <w:b/>
          <w:bCs/>
        </w:rPr>
        <w:lastRenderedPageBreak/>
        <w:t>Financial Strategy</w:t>
      </w:r>
    </w:p>
    <w:p w14:paraId="76C6F35E" w14:textId="77777777" w:rsidR="00B14391" w:rsidRPr="00B14391" w:rsidRDefault="00B14391" w:rsidP="00B14391">
      <w:r w:rsidRPr="00B14391">
        <w:t>The platform requires initial investment for development, AI integration, and marketing, with recurring costs for maintenance and hosting. A diversified revenue model ensures sustainability, with projected profitability within 2-3 years. Risks, such as high initial costs and economic instability, are mitigated through scalable technology, strategic partnerships, and flexible pricing.</w:t>
      </w:r>
    </w:p>
    <w:p w14:paraId="497361C5" w14:textId="77777777" w:rsidR="00B14391" w:rsidRPr="00B14391" w:rsidRDefault="00B14391" w:rsidP="00B14391">
      <w:pPr>
        <w:rPr>
          <w:b/>
          <w:bCs/>
        </w:rPr>
      </w:pPr>
      <w:r w:rsidRPr="00B14391">
        <w:rPr>
          <w:b/>
          <w:bCs/>
        </w:rPr>
        <w:t>Growth Potential</w:t>
      </w:r>
    </w:p>
    <w:p w14:paraId="6A7AAFE2" w14:textId="77777777" w:rsidR="00B14391" w:rsidRPr="00B14391" w:rsidRDefault="00B14391" w:rsidP="00B14391">
      <w:r w:rsidRPr="00B14391">
        <w:t>Motor Vista is scalable, with plans for:</w:t>
      </w:r>
    </w:p>
    <w:p w14:paraId="7FBA71D3" w14:textId="77777777" w:rsidR="00B14391" w:rsidRPr="00B14391" w:rsidRDefault="00B14391" w:rsidP="00B14391">
      <w:pPr>
        <w:numPr>
          <w:ilvl w:val="0"/>
          <w:numId w:val="3"/>
        </w:numPr>
      </w:pPr>
      <w:r w:rsidRPr="00B14391">
        <w:t>Regional expansion into MENA markets.</w:t>
      </w:r>
    </w:p>
    <w:p w14:paraId="2EADAE1B" w14:textId="77777777" w:rsidR="00B14391" w:rsidRPr="00B14391" w:rsidRDefault="00B14391" w:rsidP="00B14391">
      <w:pPr>
        <w:numPr>
          <w:ilvl w:val="0"/>
          <w:numId w:val="3"/>
        </w:numPr>
      </w:pPr>
      <w:r w:rsidRPr="00B14391">
        <w:t>AI enhancements via machine learning and IoT integration.</w:t>
      </w:r>
    </w:p>
    <w:p w14:paraId="57FCFE6D" w14:textId="77777777" w:rsidR="00B14391" w:rsidRPr="00B14391" w:rsidRDefault="00B14391" w:rsidP="00B14391">
      <w:pPr>
        <w:numPr>
          <w:ilvl w:val="0"/>
          <w:numId w:val="3"/>
        </w:numPr>
      </w:pPr>
      <w:r w:rsidRPr="00B14391">
        <w:t>Advanced features like secure digital contracts and behavioral analytics.</w:t>
      </w:r>
    </w:p>
    <w:p w14:paraId="1FB9736A" w14:textId="77777777" w:rsidR="00B14391" w:rsidRPr="00B14391" w:rsidRDefault="00B14391" w:rsidP="00B14391">
      <w:pPr>
        <w:numPr>
          <w:ilvl w:val="0"/>
          <w:numId w:val="3"/>
        </w:numPr>
      </w:pPr>
      <w:r w:rsidRPr="00B14391">
        <w:t>Sustainability initiatives promoting eco-friendly automotive solutions.</w:t>
      </w:r>
    </w:p>
    <w:p w14:paraId="288D7EDA" w14:textId="77777777" w:rsidR="00B14391" w:rsidRPr="00B14391" w:rsidRDefault="00B14391" w:rsidP="00B14391">
      <w:pPr>
        <w:rPr>
          <w:b/>
          <w:bCs/>
        </w:rPr>
      </w:pPr>
      <w:r w:rsidRPr="00B14391">
        <w:rPr>
          <w:b/>
          <w:bCs/>
        </w:rPr>
        <w:t>Investment Appeal</w:t>
      </w:r>
    </w:p>
    <w:p w14:paraId="574846C3" w14:textId="77777777" w:rsidR="00B14391" w:rsidRPr="00B14391" w:rsidRDefault="00B14391" w:rsidP="00B14391">
      <w:r w:rsidRPr="00B14391">
        <w:t>Motor Vista offers a compelling investment opportunity due to:</w:t>
      </w:r>
    </w:p>
    <w:p w14:paraId="0ACF9151" w14:textId="77777777" w:rsidR="00B14391" w:rsidRPr="00B14391" w:rsidRDefault="00B14391" w:rsidP="00B14391">
      <w:pPr>
        <w:numPr>
          <w:ilvl w:val="0"/>
          <w:numId w:val="4"/>
        </w:numPr>
      </w:pPr>
      <w:r w:rsidRPr="00B14391">
        <w:t>Strong market fit addressing unmet needs in Egypt’s automotive sector.</w:t>
      </w:r>
    </w:p>
    <w:p w14:paraId="5806882C" w14:textId="77777777" w:rsidR="00B14391" w:rsidRPr="00B14391" w:rsidRDefault="00B14391" w:rsidP="00B14391">
      <w:pPr>
        <w:numPr>
          <w:ilvl w:val="0"/>
          <w:numId w:val="4"/>
        </w:numPr>
      </w:pPr>
      <w:r w:rsidRPr="00B14391">
        <w:t>Scalable technology with low marginal costs per user.</w:t>
      </w:r>
    </w:p>
    <w:p w14:paraId="0DA2DF39" w14:textId="77777777" w:rsidR="00B14391" w:rsidRPr="00B14391" w:rsidRDefault="00B14391" w:rsidP="00B14391">
      <w:pPr>
        <w:numPr>
          <w:ilvl w:val="0"/>
          <w:numId w:val="4"/>
        </w:numPr>
      </w:pPr>
      <w:r w:rsidRPr="00B14391">
        <w:t>Diversified revenue streams and regional growth potential.</w:t>
      </w:r>
    </w:p>
    <w:p w14:paraId="3C5A3C03" w14:textId="77777777" w:rsidR="00B14391" w:rsidRPr="00B14391" w:rsidRDefault="00B14391" w:rsidP="00B14391">
      <w:pPr>
        <w:numPr>
          <w:ilvl w:val="0"/>
          <w:numId w:val="4"/>
        </w:numPr>
      </w:pPr>
      <w:r w:rsidRPr="00B14391">
        <w:t>Unique features (AI diagnostics, digital auctions) ensuring competitive differentiation.</w:t>
      </w:r>
    </w:p>
    <w:p w14:paraId="6CBD22AB" w14:textId="77777777" w:rsidR="00B14391" w:rsidRPr="00B14391" w:rsidRDefault="00B14391" w:rsidP="00B14391">
      <w:pPr>
        <w:rPr>
          <w:b/>
          <w:bCs/>
        </w:rPr>
      </w:pPr>
      <w:r w:rsidRPr="00B14391">
        <w:rPr>
          <w:b/>
          <w:bCs/>
        </w:rPr>
        <w:t>Conclusion</w:t>
      </w:r>
    </w:p>
    <w:p w14:paraId="2EE7E352" w14:textId="77777777" w:rsidR="00B14391" w:rsidRPr="00B14391" w:rsidRDefault="00B14391" w:rsidP="00B14391">
      <w:r w:rsidRPr="00B14391">
        <w:t>Motor Vista is poised to redefine automotive care in Egypt, delivering value to users, vendors, and investors. We seek investment to accelerate development and market entry, unlocking significant growth opportunities in a high-demand market.</w:t>
      </w:r>
    </w:p>
    <w:p w14:paraId="11089B88" w14:textId="77777777" w:rsidR="00B14391" w:rsidRPr="00B14391" w:rsidRDefault="00B14391" w:rsidP="00B14391">
      <w:r w:rsidRPr="00B14391">
        <w:rPr>
          <w:b/>
          <w:bCs/>
        </w:rPr>
        <w:t>Contact:</w:t>
      </w:r>
      <w:r w:rsidRPr="00B14391">
        <w:t xml:space="preserve"> [Your Contact Information] for further discussion.</w:t>
      </w:r>
    </w:p>
    <w:p w14:paraId="1243629C" w14:textId="77777777" w:rsidR="00B14391" w:rsidRPr="00B14391" w:rsidRDefault="00B14391" w:rsidP="00B14391">
      <w:r w:rsidRPr="00B14391">
        <w:pict w14:anchorId="137222C1">
          <v:rect id="_x0000_i1031" style="width:0;height:1.5pt" o:hralign="center" o:hrstd="t" o:hr="t" fillcolor="#a0a0a0" stroked="f"/>
        </w:pict>
      </w:r>
    </w:p>
    <w:p w14:paraId="46F10979" w14:textId="77777777" w:rsidR="00B14391" w:rsidRDefault="00B14391"/>
    <w:sectPr w:rsidR="00B14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73CDF"/>
    <w:multiLevelType w:val="multilevel"/>
    <w:tmpl w:val="DF5E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660EA7"/>
    <w:multiLevelType w:val="multilevel"/>
    <w:tmpl w:val="97C6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2C723F"/>
    <w:multiLevelType w:val="multilevel"/>
    <w:tmpl w:val="4CBC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E51806"/>
    <w:multiLevelType w:val="multilevel"/>
    <w:tmpl w:val="A100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700459">
    <w:abstractNumId w:val="2"/>
  </w:num>
  <w:num w:numId="2" w16cid:durableId="1414425686">
    <w:abstractNumId w:val="1"/>
  </w:num>
  <w:num w:numId="3" w16cid:durableId="301811579">
    <w:abstractNumId w:val="3"/>
  </w:num>
  <w:num w:numId="4" w16cid:durableId="806239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391"/>
    <w:rsid w:val="00B14391"/>
    <w:rsid w:val="00B93E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77A7B"/>
  <w15:chartTrackingRefBased/>
  <w15:docId w15:val="{4AC34F24-8ED2-49B9-95BB-40FA978EA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3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3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3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3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3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3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3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3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3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3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3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3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3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3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3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3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3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391"/>
    <w:rPr>
      <w:rFonts w:eastAsiaTheme="majorEastAsia" w:cstheme="majorBidi"/>
      <w:color w:val="272727" w:themeColor="text1" w:themeTint="D8"/>
    </w:rPr>
  </w:style>
  <w:style w:type="paragraph" w:styleId="Title">
    <w:name w:val="Title"/>
    <w:basedOn w:val="Normal"/>
    <w:next w:val="Normal"/>
    <w:link w:val="TitleChar"/>
    <w:uiPriority w:val="10"/>
    <w:qFormat/>
    <w:rsid w:val="00B143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3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3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3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391"/>
    <w:pPr>
      <w:spacing w:before="160"/>
      <w:jc w:val="center"/>
    </w:pPr>
    <w:rPr>
      <w:i/>
      <w:iCs/>
      <w:color w:val="404040" w:themeColor="text1" w:themeTint="BF"/>
    </w:rPr>
  </w:style>
  <w:style w:type="character" w:customStyle="1" w:styleId="QuoteChar">
    <w:name w:val="Quote Char"/>
    <w:basedOn w:val="DefaultParagraphFont"/>
    <w:link w:val="Quote"/>
    <w:uiPriority w:val="29"/>
    <w:rsid w:val="00B14391"/>
    <w:rPr>
      <w:i/>
      <w:iCs/>
      <w:color w:val="404040" w:themeColor="text1" w:themeTint="BF"/>
    </w:rPr>
  </w:style>
  <w:style w:type="paragraph" w:styleId="ListParagraph">
    <w:name w:val="List Paragraph"/>
    <w:basedOn w:val="Normal"/>
    <w:uiPriority w:val="34"/>
    <w:qFormat/>
    <w:rsid w:val="00B14391"/>
    <w:pPr>
      <w:ind w:left="720"/>
      <w:contextualSpacing/>
    </w:pPr>
  </w:style>
  <w:style w:type="character" w:styleId="IntenseEmphasis">
    <w:name w:val="Intense Emphasis"/>
    <w:basedOn w:val="DefaultParagraphFont"/>
    <w:uiPriority w:val="21"/>
    <w:qFormat/>
    <w:rsid w:val="00B14391"/>
    <w:rPr>
      <w:i/>
      <w:iCs/>
      <w:color w:val="0F4761" w:themeColor="accent1" w:themeShade="BF"/>
    </w:rPr>
  </w:style>
  <w:style w:type="paragraph" w:styleId="IntenseQuote">
    <w:name w:val="Intense Quote"/>
    <w:basedOn w:val="Normal"/>
    <w:next w:val="Normal"/>
    <w:link w:val="IntenseQuoteChar"/>
    <w:uiPriority w:val="30"/>
    <w:qFormat/>
    <w:rsid w:val="00B143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391"/>
    <w:rPr>
      <w:i/>
      <w:iCs/>
      <w:color w:val="0F4761" w:themeColor="accent1" w:themeShade="BF"/>
    </w:rPr>
  </w:style>
  <w:style w:type="character" w:styleId="IntenseReference">
    <w:name w:val="Intense Reference"/>
    <w:basedOn w:val="DefaultParagraphFont"/>
    <w:uiPriority w:val="32"/>
    <w:qFormat/>
    <w:rsid w:val="00B143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977501">
      <w:bodyDiv w:val="1"/>
      <w:marLeft w:val="0"/>
      <w:marRight w:val="0"/>
      <w:marTop w:val="0"/>
      <w:marBottom w:val="0"/>
      <w:divBdr>
        <w:top w:val="none" w:sz="0" w:space="0" w:color="auto"/>
        <w:left w:val="none" w:sz="0" w:space="0" w:color="auto"/>
        <w:bottom w:val="none" w:sz="0" w:space="0" w:color="auto"/>
        <w:right w:val="none" w:sz="0" w:space="0" w:color="auto"/>
      </w:divBdr>
    </w:div>
    <w:div w:id="135071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Ezzat</dc:creator>
  <cp:keywords/>
  <dc:description/>
  <cp:lastModifiedBy>Youssef Ezzat</cp:lastModifiedBy>
  <cp:revision>1</cp:revision>
  <dcterms:created xsi:type="dcterms:W3CDTF">2025-05-02T15:49:00Z</dcterms:created>
  <dcterms:modified xsi:type="dcterms:W3CDTF">2025-05-02T15:49:00Z</dcterms:modified>
</cp:coreProperties>
</file>