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3AD2" w14:textId="4E4083C2" w:rsidR="004924E9" w:rsidRPr="003B3ACD" w:rsidRDefault="004924E9">
      <w:pPr>
        <w:rPr>
          <w:sz w:val="40"/>
          <w:szCs w:val="40"/>
          <w:lang w:val="en-US"/>
        </w:rPr>
      </w:pPr>
      <w:r w:rsidRPr="003B3ACD">
        <w:rPr>
          <w:sz w:val="40"/>
          <w:szCs w:val="40"/>
          <w:lang w:val="en-US"/>
        </w:rPr>
        <w:t>//</w:t>
      </w:r>
      <w:proofErr w:type="spellStart"/>
      <w:r w:rsidRPr="003B3ACD">
        <w:rPr>
          <w:sz w:val="40"/>
          <w:szCs w:val="40"/>
          <w:lang w:val="en-US"/>
        </w:rPr>
        <w:t>Annotation_eng.tex</w:t>
      </w:r>
      <w:proofErr w:type="spellEnd"/>
    </w:p>
    <w:p w14:paraId="1C0B7E5F" w14:textId="3C0313CB" w:rsidR="002F0AB7" w:rsidRPr="003B3ACD" w:rsidRDefault="005164C0">
      <w:pPr>
        <w:rPr>
          <w:lang w:val="en-US"/>
        </w:rPr>
      </w:pPr>
      <w:r w:rsidRPr="003B3ACD">
        <w:rPr>
          <w:lang w:val="en-US"/>
        </w:rPr>
        <w:t>Coronavirus, a virus that spread worldwide rapidly and was eventually declared a pan</w:t>
      </w:r>
      <w:r w:rsidRPr="003B3ACD">
        <w:rPr>
          <w:lang w:val="en-US"/>
        </w:rPr>
        <w:t>demic. The rapid spread made it essential to detect Coronavirus infected people to control the further spread. Recent studies show that radiological images such as X-Rays and CT scans provide essential information in detecting infection using deep learning models. This paper proposes a shallow architecture based on Capsule Networks with convolutional lay</w:t>
      </w:r>
      <w:r w:rsidRPr="003B3ACD">
        <w:rPr>
          <w:lang w:val="en-US"/>
        </w:rPr>
        <w:t/>
      </w:r>
      <w:proofErr w:type="spellStart"/>
      <w:r w:rsidRPr="003B3ACD">
        <w:rPr>
          <w:lang w:val="en-US"/>
        </w:rPr>
        <w:t>ers</w:t>
      </w:r>
      <w:proofErr w:type="spellEnd"/>
      <w:r w:rsidRPr="003B3ACD">
        <w:rPr>
          <w:lang w:val="en-US"/>
        </w:rPr>
        <w:t xml:space="preserve"> to detect COVID-19 infected persons. The proposed method combines the ability of the capsule network to understand spatial information with convolutional layers for </w:t>
      </w:r>
      <w:proofErr w:type="spellStart"/>
      <w:r w:rsidRPr="003B3ACD">
        <w:rPr>
          <w:lang w:val="en-US"/>
        </w:rPr>
        <w:t>effi</w:t>
      </w:r>
      <w:proofErr w:type="spellEnd"/>
      <w:r w:rsidRPr="003B3ACD">
        <w:rPr>
          <w:lang w:val="en-US"/>
        </w:rPr>
        <w:t/>
      </w:r>
      <w:proofErr w:type="spellStart"/>
      <w:r w:rsidRPr="003B3ACD">
        <w:rPr>
          <w:lang w:val="en-US"/>
        </w:rPr>
        <w:t>cient</w:t>
      </w:r>
      <w:proofErr w:type="spellEnd"/>
      <w:r w:rsidRPr="003B3ACD">
        <w:rPr>
          <w:lang w:val="en-US"/>
        </w:rPr>
        <w:t xml:space="preserve"> feature extraction. Due to the model’s shallow architecture, it has 23M parameters to train and requires fewer training samples. The proposed system is fast and robust and </w:t>
      </w:r>
      <w:proofErr w:type="spellStart"/>
      <w:r w:rsidRPr="003B3ACD">
        <w:rPr>
          <w:lang w:val="en-US"/>
        </w:rPr>
        <w:t>cor</w:t>
      </w:r>
      <w:proofErr w:type="spellEnd"/>
      <w:r w:rsidRPr="003B3ACD">
        <w:rPr>
          <w:lang w:val="en-US"/>
        </w:rPr>
        <w:t/>
      </w:r>
      <w:proofErr w:type="spellStart"/>
      <w:r w:rsidRPr="003B3ACD">
        <w:rPr>
          <w:lang w:val="en-US"/>
        </w:rPr>
        <w:t>rectly</w:t>
      </w:r>
      <w:proofErr w:type="spellEnd"/>
      <w:r w:rsidRPr="003B3ACD">
        <w:rPr>
          <w:lang w:val="en-US"/>
        </w:rPr>
        <w:t xml:space="preserve"> classifies the X-Ray images into three classes, i.e. COVID-19, No Findings, and Viral Pneumonia. Experimental results on the X-Ray dataset show that our model performs well despite having fewer samples for the training and achieved an average accuracy of 96.47% for multi-class and 97.69% for binary classification on 5-fold cross-validation. The </w:t>
      </w:r>
      <w:proofErr w:type="spellStart"/>
      <w:r w:rsidRPr="003B3ACD">
        <w:rPr>
          <w:lang w:val="en-US"/>
        </w:rPr>
        <w:t>pro</w:t>
      </w:r>
      <w:r w:rsidRPr="003B3ACD">
        <w:rPr>
          <w:lang w:val="en-US"/>
        </w:rPr>
        <w:t>posed</w:t>
      </w:r>
      <w:proofErr w:type="spellEnd"/>
      <w:r w:rsidRPr="003B3ACD">
        <w:rPr>
          <w:lang w:val="en-US"/>
        </w:rPr>
        <w:t xml:space="preserve"> model would be useful to researchers and medical professionals for assistance and prognosis for COVID-19 infected patients.</w:t>
      </w:r>
    </w:p>
    <w:p w14:paraId="5D1B1E33" w14:textId="6F18960B" w:rsidR="00D84087" w:rsidRPr="003B3ACD" w:rsidRDefault="00D84087">
      <w:pPr>
        <w:rPr>
          <w:sz w:val="40"/>
          <w:szCs w:val="40"/>
          <w:lang w:val="en-US"/>
        </w:rPr>
      </w:pPr>
      <w:r w:rsidRPr="003B3ACD">
        <w:rPr>
          <w:lang w:val="en-US"/>
        </w:rPr>
        <w:t>Keywords</w:t>
      </w:r>
      <w:r w:rsidRPr="003B3ACD">
        <w:rPr>
          <w:lang w:val="en-US"/>
        </w:rPr>
        <w:t>:</w:t>
      </w:r>
      <w:r w:rsidRPr="003B3ACD">
        <w:rPr>
          <w:lang w:val="en-US"/>
        </w:rPr>
        <w:t xml:space="preserve"> COVID-19 detection · Capsule networks · Medical imaging · Chest X-ray classification</w:t>
      </w:r>
    </w:p>
    <w:p w14:paraId="6A5416DE" w14:textId="202E225E" w:rsidR="00F04054" w:rsidRPr="003B3ACD" w:rsidRDefault="00F04054">
      <w:pPr>
        <w:rPr>
          <w:sz w:val="40"/>
          <w:szCs w:val="40"/>
          <w:lang w:val="en-US"/>
        </w:rPr>
      </w:pPr>
      <w:r w:rsidRPr="003B3ACD">
        <w:rPr>
          <w:sz w:val="40"/>
          <w:szCs w:val="40"/>
          <w:lang w:val="en-US"/>
        </w:rPr>
        <w:t>//</w:t>
      </w:r>
      <w:proofErr w:type="spellStart"/>
      <w:r w:rsidRPr="003B3ACD">
        <w:rPr>
          <w:sz w:val="40"/>
          <w:szCs w:val="40"/>
          <w:lang w:val="en-US"/>
        </w:rPr>
        <w:t>Annotation_</w:t>
      </w:r>
      <w:r w:rsidRPr="003B3ACD">
        <w:rPr>
          <w:sz w:val="40"/>
          <w:szCs w:val="40"/>
          <w:lang w:val="en-US"/>
        </w:rPr>
        <w:t>rus</w:t>
      </w:r>
      <w:r w:rsidRPr="003B3ACD">
        <w:rPr>
          <w:sz w:val="40"/>
          <w:szCs w:val="40"/>
          <w:lang w:val="en-US"/>
        </w:rPr>
        <w:t>.tex</w:t>
      </w:r>
      <w:proofErr w:type="spellEnd"/>
    </w:p>
    <w:p w14:paraId="4D0A2E50" w14:textId="3B112511" w:rsidR="00372BE4" w:rsidRPr="003B3ACD" w:rsidRDefault="00372BE4">
      <w:pPr>
        <w:rPr>
          <w:rStyle w:val="rynqvb"/>
        </w:rPr>
      </w:pPr>
      <w:r w:rsidRPr="003B3ACD">
        <w:rPr>
          <w:rStyle w:val="rynqvb"/>
        </w:rPr>
        <w:t>Коронавирус, вирус, который быстро распространился по всему миру и в конечном итоге был объявлен пандемией.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Быстрое распространение сделало необходимым выявлять инфицированных коронавирусом людей, чтобы контролировать дальнейшее распространение.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Недавние исследования показывают, что радиологические изображения, такие как рентгеновские снимки и компьютерная томография, предоставляют важную информацию для выявления инфекции с использованием моделей глубокого обучения.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этой статье предлагается неглубокая архитектура на основе капсульных сетей со </w:t>
      </w:r>
      <w:proofErr w:type="spellStart"/>
      <w:r w:rsidRPr="003B3ACD">
        <w:rPr>
          <w:rStyle w:val="rynqvb"/>
        </w:rPr>
        <w:t>сверточными</w:t>
      </w:r>
      <w:proofErr w:type="spellEnd"/>
      <w:r w:rsidRPr="003B3ACD">
        <w:rPr>
          <w:rStyle w:val="rynqvb"/>
        </w:rPr>
        <w:t xml:space="preserve"> слоями для обнаружения инфицированных COVID-19. Предлагаемый метод сочетает в себе способность капсульной сети понимать пространственную информацию со </w:t>
      </w:r>
      <w:proofErr w:type="spellStart"/>
      <w:r w:rsidRPr="003B3ACD">
        <w:rPr>
          <w:rStyle w:val="rynqvb"/>
        </w:rPr>
        <w:t>сверточными</w:t>
      </w:r>
      <w:proofErr w:type="spellEnd"/>
      <w:r w:rsidRPr="003B3ACD">
        <w:rPr>
          <w:rStyle w:val="rynqvb"/>
        </w:rPr>
        <w:t xml:space="preserve"> слоями для эффективного извлечения признаков.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Из-за неглубокой архитектуры модели она имеет 23 миллиона параметров для обучения и требует меньшего количества обучающих выборок.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Предлагаемая система является быстрой и надежной и правильно классифицирует рентгеновские изображения по трем классам: COVID-19, отсутствие результатов и вирусная пневмония.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Экспериментальные результаты с набором данных X-Ray показывают, что наша модель работает хорошо, несмотря на меньшее количество выборок для обучения, и достигла средней точности 96,47% для </w:t>
      </w:r>
      <w:proofErr w:type="spellStart"/>
      <w:r w:rsidRPr="003B3ACD">
        <w:rPr>
          <w:rStyle w:val="rynqvb"/>
        </w:rPr>
        <w:t>мультиклассовой</w:t>
      </w:r>
      <w:proofErr w:type="spellEnd"/>
      <w:r w:rsidRPr="003B3ACD">
        <w:rPr>
          <w:rStyle w:val="rynqvb"/>
        </w:rPr>
        <w:t xml:space="preserve"> и 97,69% для бинарной классификации при 5-кратной перекрестной проверке.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Предлагаемая модель будет полезна исследователям и медицинским работникам для помощи и прогноза для пациентов, инфицированных COVID-19.</w:t>
      </w:r>
    </w:p>
    <w:p w14:paraId="1BC7C57C" w14:textId="2526A37F" w:rsidR="00CE35BF" w:rsidRPr="003B3ACD" w:rsidRDefault="00CE35BF">
      <w:pPr>
        <w:rPr>
          <w:rStyle w:val="rynqvb"/>
        </w:rPr>
      </w:pPr>
      <w:r w:rsidRPr="003B3ACD">
        <w:rPr>
          <w:rStyle w:val="rynqvb"/>
        </w:rPr>
        <w:t>Ключевые слова: обнаружение COVID-19 · Капсульные сети · Медицинская визуализация · Рентгенологическая классификация органов грудной клетки</w:t>
      </w:r>
    </w:p>
    <w:p w14:paraId="641DF4F4" w14:textId="29A00B60" w:rsidR="005164C0" w:rsidRPr="003B3ACD" w:rsidRDefault="005164C0">
      <w:pPr>
        <w:rPr>
          <w:sz w:val="40"/>
          <w:szCs w:val="40"/>
          <w:lang w:val="en-US"/>
        </w:rPr>
      </w:pPr>
      <w:r w:rsidRPr="003B3ACD">
        <w:rPr>
          <w:sz w:val="40"/>
          <w:szCs w:val="40"/>
          <w:lang w:val="en-US"/>
        </w:rPr>
        <w:t>//</w:t>
      </w:r>
      <w:proofErr w:type="spellStart"/>
      <w:r w:rsidRPr="003B3ACD">
        <w:rPr>
          <w:sz w:val="40"/>
          <w:szCs w:val="40"/>
          <w:lang w:val="en-US"/>
        </w:rPr>
        <w:t>A</w:t>
      </w:r>
      <w:r w:rsidRPr="003B3ACD">
        <w:rPr>
          <w:sz w:val="40"/>
          <w:szCs w:val="40"/>
          <w:lang w:val="en-US"/>
        </w:rPr>
        <w:t>uthors</w:t>
      </w:r>
      <w:r w:rsidRPr="003B3ACD">
        <w:rPr>
          <w:sz w:val="40"/>
          <w:szCs w:val="40"/>
          <w:lang w:val="en-US"/>
        </w:rPr>
        <w:t>.tex</w:t>
      </w:r>
      <w:proofErr w:type="spellEnd"/>
    </w:p>
    <w:p w14:paraId="101F74C4" w14:textId="2A0F0C05" w:rsidR="005268B2" w:rsidRPr="003B3ACD" w:rsidRDefault="009F2423" w:rsidP="005268B2">
      <w:pPr>
        <w:rPr>
          <w:lang w:val="en-US"/>
        </w:rPr>
      </w:pPr>
      <w:r w:rsidRPr="003B3ACD">
        <w:rPr>
          <w:lang w:val="en-US"/>
        </w:rPr>
        <w:t>Pulkit Sharma</w:t>
      </w:r>
      <w:r w:rsidRPr="003B3ACD">
        <w:rPr>
          <w:lang w:val="en-US"/>
        </w:rPr>
        <w:t xml:space="preserve">, </w:t>
      </w:r>
      <w:r w:rsidRPr="003B3ACD">
        <w:rPr>
          <w:lang w:val="en-US"/>
        </w:rPr>
        <w:t>Rhythm Arya</w:t>
      </w:r>
      <w:r w:rsidRPr="003B3ACD">
        <w:rPr>
          <w:lang w:val="en-US"/>
        </w:rPr>
        <w:t xml:space="preserve">, </w:t>
      </w:r>
      <w:r w:rsidRPr="003B3ACD">
        <w:rPr>
          <w:lang w:val="en-US"/>
        </w:rPr>
        <w:t>Richa Verma1</w:t>
      </w:r>
      <w:r w:rsidRPr="003B3ACD">
        <w:rPr>
          <w:lang w:val="en-US"/>
        </w:rPr>
        <w:t xml:space="preserve">, </w:t>
      </w:r>
      <w:r w:rsidRPr="003B3ACD">
        <w:rPr>
          <w:lang w:val="en-US"/>
        </w:rPr>
        <w:t>Bindu Verma</w:t>
      </w:r>
    </w:p>
    <w:p w14:paraId="0BEB941D" w14:textId="77777777" w:rsidR="005268B2" w:rsidRPr="003B3ACD" w:rsidRDefault="005268B2" w:rsidP="005268B2">
      <w:pPr>
        <w:rPr>
          <w:rStyle w:val="rynqvb"/>
        </w:rPr>
      </w:pPr>
      <w:proofErr w:type="spellStart"/>
      <w:r w:rsidRPr="003B3ACD">
        <w:rPr>
          <w:rStyle w:val="rynqvb"/>
        </w:rPr>
        <w:t>Пулкит</w:t>
      </w:r>
      <w:proofErr w:type="spellEnd"/>
      <w:r w:rsidRPr="003B3ACD">
        <w:rPr>
          <w:rStyle w:val="rynqvb"/>
        </w:rPr>
        <w:t xml:space="preserve"> Шарма, Радам Арья, Рича Верма1, Бинду </w:t>
      </w:r>
      <w:proofErr w:type="spellStart"/>
      <w:r w:rsidRPr="003B3ACD">
        <w:rPr>
          <w:rStyle w:val="rynqvb"/>
        </w:rPr>
        <w:t>Верма</w:t>
      </w:r>
      <w:proofErr w:type="spellEnd"/>
    </w:p>
    <w:p w14:paraId="2BE2F908" w14:textId="77777777" w:rsidR="005268B2" w:rsidRPr="003B3ACD" w:rsidRDefault="005268B2" w:rsidP="005268B2">
      <w:pPr>
        <w:rPr>
          <w:rStyle w:val="rynqvb"/>
        </w:rPr>
      </w:pPr>
    </w:p>
    <w:p w14:paraId="49DE7EFB" w14:textId="77777777" w:rsidR="00007F12" w:rsidRPr="003B3ACD" w:rsidRDefault="00007F12" w:rsidP="005268B2">
      <w:pPr>
        <w:rPr>
          <w:sz w:val="40"/>
          <w:szCs w:val="40"/>
        </w:rPr>
      </w:pPr>
    </w:p>
    <w:p w14:paraId="2BAFFF3A" w14:textId="5C8DE030" w:rsidR="005268B2" w:rsidRPr="003B3ACD" w:rsidRDefault="005268B2" w:rsidP="005268B2">
      <w:pPr>
        <w:rPr>
          <w:sz w:val="40"/>
          <w:szCs w:val="40"/>
        </w:rPr>
      </w:pPr>
      <w:r w:rsidRPr="003B3ACD">
        <w:rPr>
          <w:sz w:val="40"/>
          <w:szCs w:val="40"/>
        </w:rPr>
        <w:lastRenderedPageBreak/>
        <w:t>//</w:t>
      </w:r>
      <w:r w:rsidRPr="003B3ACD">
        <w:rPr>
          <w:sz w:val="40"/>
          <w:szCs w:val="40"/>
          <w:lang w:val="en-US"/>
        </w:rPr>
        <w:t>Authors</w:t>
      </w:r>
      <w:r w:rsidRPr="003B3ACD">
        <w:rPr>
          <w:sz w:val="40"/>
          <w:szCs w:val="40"/>
        </w:rPr>
        <w:t>.</w:t>
      </w:r>
      <w:r w:rsidRPr="003B3ACD">
        <w:rPr>
          <w:sz w:val="40"/>
          <w:szCs w:val="40"/>
          <w:lang w:val="en-US"/>
        </w:rPr>
        <w:t>t</w:t>
      </w:r>
      <w:r w:rsidRPr="003B3ACD">
        <w:rPr>
          <w:sz w:val="40"/>
          <w:szCs w:val="40"/>
          <w:lang w:val="en-US"/>
        </w:rPr>
        <w:t>xt</w:t>
      </w:r>
    </w:p>
    <w:p w14:paraId="0A848709" w14:textId="695E2620" w:rsidR="005268B2" w:rsidRPr="003B3ACD" w:rsidRDefault="005268B2">
      <w:pPr>
        <w:rPr>
          <w:b/>
          <w:bCs/>
        </w:rPr>
      </w:pPr>
      <w:r w:rsidRPr="003B3ACD">
        <w:t>Увы, я не обладаю их контактными номерами, адресами электронной почты и почтовыми индексами.</w:t>
      </w:r>
      <w:r w:rsidRPr="003B3ACD">
        <w:br/>
      </w:r>
    </w:p>
    <w:p w14:paraId="09D33F95" w14:textId="0EC5B57D" w:rsidR="003F6FAF" w:rsidRPr="003B3ACD" w:rsidRDefault="003F6FAF" w:rsidP="003F6FAF">
      <w:pPr>
        <w:rPr>
          <w:sz w:val="40"/>
          <w:szCs w:val="40"/>
        </w:rPr>
      </w:pPr>
      <w:r w:rsidRPr="003B3ACD">
        <w:rPr>
          <w:sz w:val="40"/>
          <w:szCs w:val="40"/>
        </w:rPr>
        <w:t>//</w:t>
      </w:r>
      <w:r w:rsidRPr="003B3ACD">
        <w:rPr>
          <w:sz w:val="40"/>
          <w:szCs w:val="40"/>
          <w:lang w:val="en-US"/>
        </w:rPr>
        <w:t>Main</w:t>
      </w:r>
      <w:r w:rsidRPr="003B3ACD">
        <w:rPr>
          <w:sz w:val="40"/>
          <w:szCs w:val="40"/>
        </w:rPr>
        <w:t>.</w:t>
      </w:r>
      <w:proofErr w:type="spellStart"/>
      <w:r w:rsidRPr="003B3ACD">
        <w:rPr>
          <w:sz w:val="40"/>
          <w:szCs w:val="40"/>
          <w:lang w:val="en-US"/>
        </w:rPr>
        <w:t>t</w:t>
      </w:r>
      <w:r w:rsidRPr="003B3ACD">
        <w:rPr>
          <w:sz w:val="40"/>
          <w:szCs w:val="40"/>
          <w:lang w:val="en-US"/>
        </w:rPr>
        <w:t>e</w:t>
      </w:r>
      <w:r w:rsidRPr="003B3ACD">
        <w:rPr>
          <w:sz w:val="40"/>
          <w:szCs w:val="40"/>
          <w:lang w:val="en-US"/>
        </w:rPr>
        <w:t>x</w:t>
      </w:r>
      <w:proofErr w:type="spellEnd"/>
    </w:p>
    <w:p w14:paraId="7A527E2E" w14:textId="3AD77CED" w:rsidR="005700C7" w:rsidRPr="003B3ACD" w:rsidRDefault="003B3ACD">
      <w:pPr>
        <w:rPr>
          <w:b/>
          <w:bCs/>
        </w:rPr>
      </w:pPr>
      <w:r w:rsidRPr="003B3ACD">
        <w:rPr>
          <w:b/>
          <w:bCs/>
        </w:rPr>
        <w:t>Введение</w:t>
      </w:r>
    </w:p>
    <w:p w14:paraId="0D2AA86D" w14:textId="77777777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>В декабре 2019 года, когда Ухань, город в Китае, сообщил о группе смертельных случаев пневмонии, это ознаменовало начало серии случаев, растущих во всем мире и в конечном итоге переросших в глобальную пандемию с новым вариантом SARS-</w:t>
      </w:r>
      <w:proofErr w:type="spellStart"/>
      <w:r w:rsidRPr="003B3ACD">
        <w:rPr>
          <w:rStyle w:val="rynqvb"/>
        </w:rPr>
        <w:t>CoV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Если человек заражается COVID-19, он истощает дыхательные пути и поражает легкие.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Люди обычно испытывают высокие температуры и боли в теле, кашель и проблемы с дыханием.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Во многих случаях люди страдают от смертельной пневмонии, которая вызывает воспаление легких из-за SARS-</w:t>
      </w:r>
      <w:proofErr w:type="spellStart"/>
      <w:r w:rsidRPr="003B3ACD">
        <w:rPr>
          <w:rStyle w:val="rynqvb"/>
        </w:rPr>
        <w:t>CoV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Последствия COVID-19 могут быть фатальными и включать ухудшение иммунитета, проблемы с дыханием, проблемы с сердцем и т. д. В настоящее время COVID-19 [1] оказался одной из самых заразных вирусных пандемий в истории.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Быстрое распространение вируса вынудило большинство стран закрыть свою экономику и работать удаленно.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Медицинские операции и системы столкнулись с проблемами во всем мире.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Исследователи были в напряжении, чтобы понять сценарий и поведение вируса.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Были проведены обширные исследования и эксперименты по разработке радиологических методов для обнаружения присутствия вируса COVID-19 в организме.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Наиболее популярным методом, используемым в настоящее время, является ОТ-ПЦР через мазки изо рта и носа и рентгенологическое исследование.</w:t>
      </w:r>
    </w:p>
    <w:p w14:paraId="5B639E66" w14:textId="77777777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>Вторая волна пандемии, обрушившаяся на Индию в марте 2021 года, была разрушительной во многих аспектах, таких как отсутствие надлежащих медицинских учреждений, паника среди населения, отсутствие механизмов тестирования и недостаток знаний о развивающемся вирусе.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Даже после более чем двух лет глобальной пандемии физическое и психическое здоровье людей постоянно ухудшается.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Необходимо иметь надлежащее управление для скрининга случаев COVID-19 в стране и потребность в быстрых и многообещающих результатах.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Пандемия нового коронавируса SARS-CoV-2 (COVID-19) сопровождалась целым потоком разрушений.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Одна вещь, которой может следовать каждый человек, помимо проверенных практик общественного здравоохранения, — это пройти тестирование как можно скорее.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Эта ситуация привела к созданию более быстрых механизмов тестирования для получения более быстрых и многообещающих результатов.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Эта смертельная болезнь в Индии вызвала несколько волн, причем вторая волна со смертельным исходом привела к высокому уровню смертности.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Чтобы определить, присутствует ли вирус COVID-19 внутри подозреваемого, проводится множество тестов, в том числе экспресс-тесты мазков изо рта и горла, тесты RT-PCR, рентген грудной клетки и различные другие радиологические методы.</w:t>
      </w:r>
    </w:p>
    <w:p w14:paraId="138DB9C7" w14:textId="77777777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>Технология рентгеновского сканирования дешевле, быстрее и имеет меньше излучения, чем процедура компьютерной томографии.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Однако и с ними связаны некоторые проблемы.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Вручную диагностировать пневмонию непросто, и белые пятна на рентгенограммах нужно исследовать, чтобы определить, коронавирус это, туберкулез или бронхит.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Любая ошибочная диагностика приводит к неправильному лечению больных.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На рис. 1 показаны рентгенограммы грудной клетки пациента с COVID-19, сделанные на 1, 4, 5 и 7 день.</w:t>
      </w:r>
    </w:p>
    <w:p w14:paraId="0BB88202" w14:textId="77777777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>Ручное исследование рентгеновских снимков позволяет поставить правильный диагноз COVID-19 примерно в 50-60%.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Тем не менее, с помощью модели искусственного интеллекта можно </w:t>
      </w:r>
      <w:r w:rsidRPr="003B3ACD">
        <w:rPr>
          <w:rStyle w:val="rynqvb"/>
        </w:rPr>
        <w:lastRenderedPageBreak/>
        <w:t>повысить точность диагностики как COVID-19, так и других видов пневмонии.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Еще одна серьезная проблема, с которой столкнулись исследователи в этом сценарии, — это отсутствие единообразных, огромных и размеченных наборов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Известно, что для небольших наборов данных капсульные сети работают лучше, чем сверточные нейронные сети [37, 44, 45].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Благодаря расширению исследований в области компьютерного зрения и недавнему развитию вычислительных систем, в последние годы глубокое обучение широко используется в классификации и поиске изображений, обнаружении объектов, медицинской визуализации, обработке сигналов и классификации видео [7, 10–13].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Модели на основе глубокого обучения также широко используются в различных задачах классификации [21, 54, 55] с использованием </w:t>
      </w:r>
      <w:proofErr w:type="spellStart"/>
      <w:r w:rsidRPr="003B3ACD">
        <w:rPr>
          <w:rStyle w:val="rynqvb"/>
        </w:rPr>
        <w:t>AlexNet</w:t>
      </w:r>
      <w:proofErr w:type="spellEnd"/>
      <w:r w:rsidRPr="003B3ACD">
        <w:rPr>
          <w:rStyle w:val="rynqvb"/>
        </w:rPr>
        <w:t xml:space="preserve">, </w:t>
      </w:r>
      <w:proofErr w:type="spellStart"/>
      <w:r w:rsidRPr="003B3ACD">
        <w:rPr>
          <w:rStyle w:val="rynqvb"/>
        </w:rPr>
        <w:t>VGGNet</w:t>
      </w:r>
      <w:proofErr w:type="spellEnd"/>
      <w:r w:rsidRPr="003B3ACD">
        <w:rPr>
          <w:rStyle w:val="rynqvb"/>
        </w:rPr>
        <w:t xml:space="preserve">, </w:t>
      </w:r>
      <w:proofErr w:type="spellStart"/>
      <w:r w:rsidRPr="003B3ACD">
        <w:rPr>
          <w:rStyle w:val="rynqvb"/>
        </w:rPr>
        <w:t>GoogleNet</w:t>
      </w:r>
      <w:proofErr w:type="spellEnd"/>
      <w:r w:rsidRPr="003B3ACD">
        <w:rPr>
          <w:rStyle w:val="rynqvb"/>
        </w:rPr>
        <w:t xml:space="preserve">, ResNet и </w:t>
      </w:r>
      <w:proofErr w:type="spellStart"/>
      <w:r w:rsidRPr="003B3ACD">
        <w:rPr>
          <w:rStyle w:val="rynqvb"/>
        </w:rPr>
        <w:t>Inception</w:t>
      </w:r>
      <w:proofErr w:type="spellEnd"/>
      <w:r w:rsidRPr="003B3ACD">
        <w:rPr>
          <w:rStyle w:val="rynqvb"/>
        </w:rPr>
        <w:t xml:space="preserve"> Net, которые достигли хорошей точности распознавания.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Хинтон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[45] предложили новый класс сверточных нейронных сетей, </w:t>
      </w:r>
      <w:proofErr w:type="spellStart"/>
      <w:r w:rsidRPr="003B3ACD">
        <w:rPr>
          <w:rStyle w:val="rynqvb"/>
        </w:rPr>
        <w:t>Capsule</w:t>
      </w:r>
      <w:proofErr w:type="spellEnd"/>
      <w:r w:rsidRPr="003B3ACD">
        <w:rPr>
          <w:rStyle w:val="rynqvb"/>
        </w:rPr>
        <w:t xml:space="preserve"> Networks (</w:t>
      </w:r>
      <w:proofErr w:type="spellStart"/>
      <w:r w:rsidRPr="003B3ACD">
        <w:rPr>
          <w:rStyle w:val="rynqvb"/>
        </w:rPr>
        <w:t>CapsNet</w:t>
      </w:r>
      <w:proofErr w:type="spellEnd"/>
      <w:r w:rsidRPr="003B3ACD">
        <w:rPr>
          <w:rStyle w:val="rynqvb"/>
        </w:rPr>
        <w:t>), которые показали выдающуюся производительность во многих задачах обработки изображений и обработки естественного языка [3, 31, 38, 56, 58, 60].</w:t>
      </w:r>
    </w:p>
    <w:p w14:paraId="53E3139C" w14:textId="77777777" w:rsidR="0051440C" w:rsidRPr="003B3ACD" w:rsidRDefault="00845A69">
      <w:pPr>
        <w:rPr>
          <w:rStyle w:val="rynqvb"/>
        </w:rPr>
      </w:pPr>
      <w:r w:rsidRPr="003B3ACD">
        <w:rPr>
          <w:rStyle w:val="rynqvb"/>
        </w:rPr>
        <w:t>Преимущество использования капсульной сети по сравнению с другими моделями CNN заключается в том, что это неглубокая и легкая сеть и требует меньшего количества параметров по сравнению с другими моделями CNN.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Более того, капсульная сеть дает замечательную производительность даже при меньшем количестве обучающих выборок и без какого-либо увеличения данных</w:t>
      </w:r>
      <w:r w:rsidR="00D610CB" w:rsidRPr="003B3ACD">
        <w:rPr>
          <w:rStyle w:val="rynqvb"/>
        </w:rPr>
        <w:t>(</w:t>
      </w:r>
      <w:r w:rsidR="00D610CB" w:rsidRPr="003B3ACD">
        <w:rPr>
          <w:lang w:val="en-US"/>
        </w:rPr>
        <w:t>and</w:t>
      </w:r>
      <w:r w:rsidR="00D610CB" w:rsidRPr="003B3ACD">
        <w:t xml:space="preserve"> </w:t>
      </w:r>
      <w:r w:rsidR="00D610CB" w:rsidRPr="003B3ACD">
        <w:rPr>
          <w:lang w:val="en-US"/>
        </w:rPr>
        <w:t>without</w:t>
      </w:r>
      <w:r w:rsidR="00D610CB" w:rsidRPr="003B3ACD">
        <w:t xml:space="preserve"> </w:t>
      </w:r>
      <w:r w:rsidR="00D610CB" w:rsidRPr="003B3ACD">
        <w:rPr>
          <w:lang w:val="en-US"/>
        </w:rPr>
        <w:t>any</w:t>
      </w:r>
      <w:r w:rsidR="00D610CB" w:rsidRPr="003B3ACD">
        <w:t xml:space="preserve"> </w:t>
      </w:r>
      <w:r w:rsidR="00D610CB" w:rsidRPr="003B3ACD">
        <w:rPr>
          <w:lang w:val="en-US"/>
        </w:rPr>
        <w:t>data</w:t>
      </w:r>
      <w:r w:rsidR="00D610CB" w:rsidRPr="003B3ACD">
        <w:t xml:space="preserve"> </w:t>
      </w:r>
      <w:r w:rsidR="00D610CB" w:rsidRPr="003B3ACD">
        <w:rPr>
          <w:lang w:val="en-US"/>
        </w:rPr>
        <w:t>augmentation</w:t>
      </w:r>
      <w:r w:rsidR="00D610CB" w:rsidRPr="003B3ACD">
        <w:t>.</w:t>
      </w:r>
      <w:r w:rsidR="00D610CB" w:rsidRPr="003B3ACD">
        <w:rPr>
          <w:rStyle w:val="rynqvb"/>
        </w:rPr>
        <w:t>)</w:t>
      </w:r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Сеть </w:t>
      </w:r>
      <w:proofErr w:type="spellStart"/>
      <w:r w:rsidRPr="003B3ACD">
        <w:rPr>
          <w:rStyle w:val="rynqvb"/>
        </w:rPr>
        <w:t>Capsule</w:t>
      </w:r>
      <w:proofErr w:type="spellEnd"/>
      <w:r w:rsidRPr="003B3ACD">
        <w:rPr>
          <w:rStyle w:val="rynqvb"/>
        </w:rPr>
        <w:t xml:space="preserve"> может захватывать пространственную и временную информацию</w:t>
      </w:r>
      <w:r w:rsidR="00D610CB" w:rsidRPr="003B3ACD">
        <w:rPr>
          <w:rStyle w:val="rynqvb"/>
        </w:rPr>
        <w:t>(</w:t>
      </w:r>
      <w:r w:rsidR="00D610CB" w:rsidRPr="003B3ACD">
        <w:rPr>
          <w:lang w:val="en-US"/>
        </w:rPr>
        <w:t>the</w:t>
      </w:r>
      <w:r w:rsidR="00D610CB" w:rsidRPr="003B3ACD">
        <w:t xml:space="preserve"> </w:t>
      </w:r>
      <w:r w:rsidR="00D610CB" w:rsidRPr="003B3ACD">
        <w:rPr>
          <w:lang w:val="en-US"/>
        </w:rPr>
        <w:t>spatial</w:t>
      </w:r>
      <w:r w:rsidR="00D610CB" w:rsidRPr="003B3ACD">
        <w:t xml:space="preserve"> </w:t>
      </w:r>
      <w:r w:rsidR="00D610CB" w:rsidRPr="003B3ACD">
        <w:rPr>
          <w:lang w:val="en-US"/>
        </w:rPr>
        <w:t>and</w:t>
      </w:r>
      <w:r w:rsidR="00D610CB" w:rsidRPr="003B3ACD">
        <w:t xml:space="preserve"> </w:t>
      </w:r>
      <w:r w:rsidR="00D610CB" w:rsidRPr="003B3ACD">
        <w:rPr>
          <w:lang w:val="en-US"/>
        </w:rPr>
        <w:t>temporal</w:t>
      </w:r>
      <w:r w:rsidR="00D610CB" w:rsidRPr="003B3ACD">
        <w:rPr>
          <w:rStyle w:val="rynqvb"/>
        </w:rPr>
        <w:t>)</w:t>
      </w:r>
      <w:r w:rsidRPr="003B3ACD">
        <w:rPr>
          <w:rStyle w:val="rynqvb"/>
        </w:rPr>
        <w:t xml:space="preserve"> из изображения, повышая точность традиционной сети CNN, где пространственная информация теряется на уровне объединения.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Согласно Сабуру [45], капсульная сеть обладает свойством инвариантности представлений и эквивалентностью представлений во внутренней структуре сети.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Таким образом, учитывая все факты, считается, что капсульная сеть — отличный выбор для нашего исследования.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Таким образом, мы предлагаем модифицированную капсульную сеть, которая включает дополнительные сверточные слои перед первичными слоями капсулы.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Рентгенограмма грудной клетки передается в сверточные слои в процессе обучения.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Они извлекают отличительные признаки из изображений и передают вектор признаков в первичные слои капсулы.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Всего создается 32 капсулы, и векторы далее передаются на слой рентгеновской капсулы.</w:t>
      </w:r>
      <w:r w:rsidRPr="003B3ACD">
        <w:rPr>
          <w:rStyle w:val="hwtze"/>
        </w:rPr>
        <w:t xml:space="preserve"> </w:t>
      </w:r>
      <w:r w:rsidR="00D610CB" w:rsidRPr="003B3ACD">
        <w:rPr>
          <w:rStyle w:val="rynqvb"/>
        </w:rPr>
        <w:t>Этот слой содержит 16D-векторы и используется для классификации рентгеновских изображений грудной клетки по трем классам (COVID-19, норма и пневмония) с использованием потери поля M1.</w:t>
      </w:r>
      <w:r w:rsidR="00D610CB" w:rsidRPr="003B3ACD">
        <w:rPr>
          <w:rStyle w:val="hwtze"/>
        </w:rPr>
        <w:t xml:space="preserve"> </w:t>
      </w:r>
      <w:r w:rsidR="00D610CB" w:rsidRPr="003B3ACD">
        <w:rPr>
          <w:rStyle w:val="rynqvb"/>
        </w:rPr>
        <w:t>В целом, в этой статье представлена новая структура для выявления COVID-19 с помощью рентгенографии грудной клетки, и в ней содержится несколько важных вкладов:</w:t>
      </w:r>
    </w:p>
    <w:p w14:paraId="76F8E795" w14:textId="6107FC55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 xml:space="preserve">– В этом документе предлагается новая архитектура капсульной сети,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(Сверточная капсульная сеть), с дополнительными </w:t>
      </w:r>
      <w:proofErr w:type="spellStart"/>
      <w:r w:rsidRPr="003B3ACD">
        <w:rPr>
          <w:rStyle w:val="rynqvb"/>
        </w:rPr>
        <w:t>сверточными</w:t>
      </w:r>
      <w:proofErr w:type="spellEnd"/>
      <w:r w:rsidRPr="003B3ACD">
        <w:rPr>
          <w:rStyle w:val="rynqvb"/>
        </w:rPr>
        <w:t xml:space="preserve"> слоями, за которыми следуют первичный и рентгеновский капсульные слои.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Преимущество добавления сверточных слоев состоит в том, чтобы предоставить наиболее различимую карту </w:t>
      </w:r>
      <w:proofErr w:type="spellStart"/>
      <w:r w:rsidR="004470B1" w:rsidRPr="003B3ACD">
        <w:rPr>
          <w:rStyle w:val="rynqvb"/>
        </w:rPr>
        <w:t>фитч</w:t>
      </w:r>
      <w:proofErr w:type="spellEnd"/>
      <w:r w:rsidRPr="003B3ACD">
        <w:rPr>
          <w:rStyle w:val="rynqvb"/>
        </w:rPr>
        <w:t xml:space="preserve"> для </w:t>
      </w:r>
      <w:r w:rsidR="004470B1" w:rsidRPr="003B3ACD">
        <w:rPr>
          <w:rStyle w:val="rynqvb"/>
        </w:rPr>
        <w:t>простого верхнего слоя</w:t>
      </w:r>
      <w:r w:rsidRPr="003B3ACD">
        <w:rPr>
          <w:rStyle w:val="rynqvb"/>
        </w:rPr>
        <w:t xml:space="preserve">. </w:t>
      </w:r>
    </w:p>
    <w:p w14:paraId="3BD800C2" w14:textId="7C7CB650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 xml:space="preserve">–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может захватывать пространственную</w:t>
      </w:r>
      <w:r w:rsidR="00955CDF" w:rsidRPr="003B3ACD">
        <w:rPr>
          <w:rStyle w:val="rynqvb"/>
        </w:rPr>
        <w:t>??</w:t>
      </w:r>
      <w:r w:rsidRPr="003B3ACD">
        <w:rPr>
          <w:rStyle w:val="rynqvb"/>
        </w:rPr>
        <w:t xml:space="preserve"> и временную</w:t>
      </w:r>
      <w:r w:rsidR="00955CDF" w:rsidRPr="003B3ACD">
        <w:rPr>
          <w:rStyle w:val="rynqvb"/>
        </w:rPr>
        <w:t>??</w:t>
      </w:r>
      <w:r w:rsidRPr="003B3ACD">
        <w:rPr>
          <w:rStyle w:val="rynqvb"/>
        </w:rPr>
        <w:t xml:space="preserve"> информацию из изображения и достигать более высокой точности по сравнению с традиционными моделями глубокого обучения, в которых пространственная информация теряется на уровне объединения.</w:t>
      </w:r>
    </w:p>
    <w:p w14:paraId="0651423F" w14:textId="062A5016" w:rsidR="00593112" w:rsidRPr="003B3ACD" w:rsidRDefault="00845A69">
      <w:pPr>
        <w:rPr>
          <w:rStyle w:val="rynqvb"/>
        </w:rPr>
      </w:pPr>
      <w:r w:rsidRPr="003B3ACD">
        <w:rPr>
          <w:rStyle w:val="rynqvb"/>
        </w:rPr>
        <w:t xml:space="preserve">– Предлагаемая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может обеспечить хорошую точность, даже если доступно меньше выборок данных, и превзойдет литературные данные без какого-либо увеличения</w:t>
      </w:r>
      <w:r w:rsidR="00FB4AE1" w:rsidRPr="003B3ACD">
        <w:rPr>
          <w:rStyle w:val="rynqvb"/>
        </w:rPr>
        <w:t>(</w:t>
      </w:r>
      <w:r w:rsidR="00FB4AE1" w:rsidRPr="003B3ACD">
        <w:rPr>
          <w:lang w:val="en-US"/>
        </w:rPr>
        <w:t>augmentation</w:t>
      </w:r>
      <w:r w:rsidR="00FB4AE1" w:rsidRPr="003B3ACD">
        <w:rPr>
          <w:rStyle w:val="rynqvb"/>
        </w:rPr>
        <w:t>)</w:t>
      </w:r>
      <w:r w:rsidRPr="003B3ACD">
        <w:rPr>
          <w:rStyle w:val="rynqvb"/>
        </w:rPr>
        <w:t xml:space="preserve"> данных или новых данных. </w:t>
      </w:r>
    </w:p>
    <w:p w14:paraId="5221DE3B" w14:textId="45FC979D" w:rsidR="00845A69" w:rsidRPr="003B3ACD" w:rsidRDefault="00845A69">
      <w:pPr>
        <w:rPr>
          <w:rStyle w:val="rynqvb"/>
        </w:rPr>
      </w:pPr>
      <w:r w:rsidRPr="003B3ACD">
        <w:rPr>
          <w:rStyle w:val="rynqvb"/>
        </w:rPr>
        <w:t>– Предлагаемая структура может быть использована в качестве одного из полезных методов в области медицины для целей классификации и прогнозирования.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Это должно помочь радиологам диагностировать COVID-19 в качестве меры предосторожности.</w:t>
      </w:r>
    </w:p>
    <w:p w14:paraId="758B6BF5" w14:textId="29ED9B5C" w:rsidR="005700C7" w:rsidRPr="003B3ACD" w:rsidRDefault="003B3ACD">
      <w:pPr>
        <w:rPr>
          <w:b/>
          <w:bCs/>
        </w:rPr>
      </w:pPr>
      <w:r>
        <w:rPr>
          <w:b/>
          <w:bCs/>
        </w:rPr>
        <w:t>Похожие работы</w:t>
      </w:r>
    </w:p>
    <w:p w14:paraId="20E0B78B" w14:textId="77777777" w:rsidR="00CF75E8" w:rsidRPr="003B3ACD" w:rsidRDefault="00CF75E8">
      <w:pPr>
        <w:rPr>
          <w:rStyle w:val="rynqvb"/>
        </w:rPr>
      </w:pPr>
      <w:r w:rsidRPr="003B3ACD">
        <w:rPr>
          <w:rStyle w:val="rynqvb"/>
        </w:rPr>
        <w:lastRenderedPageBreak/>
        <w:t>Когда началась пандемия, исследователи и медицинские работники быстро попытались бороться с вирусом, разработав различные методы обнаружения, такие как ОТ-ПЦР, компьютерная томография, рентген и симптоматическая диагностика.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области искусственного интеллекта различные системы анализа изображений и системы рекомендаций были протестированы с ограниченными выборками доступных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Изначально, когда в мире царила паническая ситуация, кроме ОТ-ПЦР и экспресс-тестов на антигены, подозреваемым лицам проводили рентгенологическое сканирование.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Сканы были проанализированы с использованием рентгенологических методов.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Были проанализированы места затемнения легких, и был сохранен порог, чтобы определить, является ли пациент положительным на COVID-19 или нет [18].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Различные услуги телемедицины, включая мобильные услуги и услуги на основе социальных сетей, также предоставлялись пациентам с различными сетевыми моделями [53].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Точно так же для помощи пациентам с COVID-19, помещенным на карантин, оказалось полезным носимое устройство, которое помогает контролировать частоту сердечных сокращений, уровень кислорода и температуру.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критических случаях предоставлялась оксигенотерапия и аппараты ИВЛ [26, 27].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области искусственного интеллекта (ИИ) многие модели машинного обучения, такие как линейная регрессия, машина опорных векторов и многослойный персептрон, разрабатывались с использованием различных функций, таких как пол, возраст и клинические значения [41, 61], для прогнозирования.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болезнь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Рахман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[43] разработали нейронную сеть для определения того, носит ли человек маску в общественных местах или нет, с точностью около 98%.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Аналогичным образом, в глубоком обучении, основанном на нескольких доступных рентгеновских снимках и компьютерных томограммах, модели на основе нейронных сетей использовались для извлечения признаков и классификации пациентов, инфицированы они или нет [9, 52].</w:t>
      </w:r>
    </w:p>
    <w:p w14:paraId="2EC8C254" w14:textId="77777777" w:rsidR="004E66BB" w:rsidRPr="003B3ACD" w:rsidRDefault="004E66BB">
      <w:pPr>
        <w:rPr>
          <w:rStyle w:val="rynqvb"/>
        </w:rPr>
      </w:pPr>
      <w:r w:rsidRPr="003B3ACD">
        <w:rPr>
          <w:rStyle w:val="rynqvb"/>
        </w:rPr>
        <w:t>Архитектуры нейронных сетей использовались для изучения рентгеновских снимков в медицинских целях, таких как обнаружение пневмонии.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Эта методология в дальнейшем использовалась для изучения рентгенограмм грудной клетки инфицированных COVID-19 для прогнозирования и классификации COVID-19 [22, 25, 59].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Исмаэль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[28] представили новую модель CNN, в которой глубокие функции были извлечены из ResNet50 и SVM с линейной функцией ядра в наборе данных, содержащем 180 изображений COVID-19 и 200 здоровых изображений.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Они получили точность 94,7%.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Апостолопулос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[6] использовали сверточную нейронную сеть для классификации рентгеновских изображений грудной клетки в бинарный класс COVID-19 и никаких результатов.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Точно так же </w:t>
      </w:r>
      <w:proofErr w:type="spellStart"/>
      <w:r w:rsidRPr="003B3ACD">
        <w:rPr>
          <w:rStyle w:val="rynqvb"/>
        </w:rPr>
        <w:t>Нарин</w:t>
      </w:r>
      <w:proofErr w:type="spellEnd"/>
      <w:r w:rsidRPr="003B3ACD">
        <w:rPr>
          <w:rStyle w:val="rynqvb"/>
        </w:rPr>
        <w:t xml:space="preserve"> и </w:t>
      </w:r>
      <w:proofErr w:type="spellStart"/>
      <w:r w:rsidRPr="003B3ACD">
        <w:rPr>
          <w:rStyle w:val="rynqvb"/>
        </w:rPr>
        <w:t>соавт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[35] анализирует различные модели глубокого обучения, такие как ResNet50, ResNet101, ResNet152, InceptionV3 и Inception-ResNetV2, для автоматического обнаружения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Ван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[57] предложили новую глубокую нейронную сеть под названием COVID-Net, которая является инструментом с открытым исходным кодом, а также предоставила исследователям набор данных </w:t>
      </w:r>
      <w:proofErr w:type="spellStart"/>
      <w:r w:rsidRPr="003B3ACD">
        <w:rPr>
          <w:rStyle w:val="rynqvb"/>
        </w:rPr>
        <w:t>COVIDx</w:t>
      </w:r>
      <w:proofErr w:type="spellEnd"/>
      <w:r w:rsidRPr="003B3ACD">
        <w:rPr>
          <w:rStyle w:val="rynqvb"/>
        </w:rPr>
        <w:t xml:space="preserve"> с открытым исходным кодом.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Сети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[47] извлекли подробные характеристики с помощью ResNet50, а затем использовали машину опорных векторов для классификации изображений CXR с точностью около 95%.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Кроме того, Лоу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[32] внедрили трансферное обучение с использованием VGG-16 в наборе данных пациентов с COVID-19 и обнаружили, что VGG-16 дает превосходные показатели производительности по сравнению с другими моделями ResNet.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недавних исследованиях автор </w:t>
      </w:r>
      <w:proofErr w:type="spellStart"/>
      <w:r w:rsidRPr="003B3ACD">
        <w:rPr>
          <w:rStyle w:val="rynqvb"/>
        </w:rPr>
        <w:t>Sharma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et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al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[48] предложили COVDC-Net, которая представляет собой комбинацию MobileNetV2 и VGG16 для извлечения функций.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Затем обе оценки модели были объединены, чтобы получить окончательный прогноз для </w:t>
      </w:r>
      <w:proofErr w:type="spellStart"/>
      <w:r w:rsidRPr="003B3ACD">
        <w:rPr>
          <w:rStyle w:val="rynqvb"/>
        </w:rPr>
        <w:t>мультиклассовой</w:t>
      </w:r>
      <w:proofErr w:type="spellEnd"/>
      <w:r w:rsidRPr="003B3ACD">
        <w:rPr>
          <w:rStyle w:val="rynqvb"/>
        </w:rPr>
        <w:t xml:space="preserve"> классификации.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Точно так же была предложена модель </w:t>
      </w:r>
      <w:proofErr w:type="spellStart"/>
      <w:r w:rsidRPr="003B3ACD">
        <w:rPr>
          <w:rStyle w:val="rynqvb"/>
        </w:rPr>
        <w:t>CVDNet</w:t>
      </w:r>
      <w:proofErr w:type="spellEnd"/>
      <w:r w:rsidRPr="003B3ACD">
        <w:rPr>
          <w:rStyle w:val="rynqvb"/>
        </w:rPr>
        <w:t xml:space="preserve"> [36] на основе остаточной нейронной сети с двумя параллельными уровнями для локальных и глобальных признаков, была предложена модель </w:t>
      </w:r>
      <w:proofErr w:type="spellStart"/>
      <w:r w:rsidRPr="003B3ACD">
        <w:rPr>
          <w:rStyle w:val="rynqvb"/>
        </w:rPr>
        <w:t>CoroDet</w:t>
      </w:r>
      <w:proofErr w:type="spellEnd"/>
      <w:r w:rsidRPr="003B3ACD">
        <w:rPr>
          <w:rStyle w:val="rynqvb"/>
        </w:rPr>
        <w:t xml:space="preserve"> [23], которая представляет собой 22-слойную CNN с рентгеновским и компьютерным сканированием.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Рахман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[42] в своем исследовании использовали различные методы улучшения изображения, такие как HE, CLAHE и BCET, чтобы понять их влияние на обнаружение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Они также предложили новую </w:t>
      </w:r>
      <w:r w:rsidRPr="003B3ACD">
        <w:rPr>
          <w:rStyle w:val="rynqvb"/>
        </w:rPr>
        <w:lastRenderedPageBreak/>
        <w:t xml:space="preserve">модель </w:t>
      </w:r>
      <w:proofErr w:type="spellStart"/>
      <w:r w:rsidRPr="003B3ACD">
        <w:rPr>
          <w:rStyle w:val="rynqvb"/>
        </w:rPr>
        <w:t>UNet</w:t>
      </w:r>
      <w:proofErr w:type="spellEnd"/>
      <w:r w:rsidRPr="003B3ACD">
        <w:rPr>
          <w:rStyle w:val="rynqvb"/>
        </w:rPr>
        <w:t xml:space="preserve"> с улучшением на основе гамма-корреляции, работающим лучше всего.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Мусави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[33] представили сетевое тестирование на основе CNN-LSTM в шести различных базах данных и отделили сканы зараженных COVID-19 от здоровых и других заболеваний легких с точностью более 90%.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Отличительные фильтры также можно использовать для изучения различных видов пневмонии.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Картик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[29] предложили архитектуру CNN, которая могла бы изучать уникальные шаблоны фильтров для различных видов пневмонии.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Он получил оценку </w:t>
      </w:r>
      <w:r w:rsidRPr="003B3ACD">
        <w:rPr>
          <w:rStyle w:val="rynqvb"/>
          <w:lang w:val="en-US"/>
        </w:rPr>
        <w:t>F</w:t>
      </w:r>
      <w:r w:rsidRPr="003B3ACD">
        <w:rPr>
          <w:rStyle w:val="rynqvb"/>
        </w:rPr>
        <w:t>1 97,2%.</w:t>
      </w:r>
    </w:p>
    <w:p w14:paraId="1EFDC6D1" w14:textId="77777777" w:rsidR="00D00D70" w:rsidRPr="003B3ACD" w:rsidRDefault="00D00D70">
      <w:pPr>
        <w:rPr>
          <w:rStyle w:val="rynqvb"/>
        </w:rPr>
      </w:pPr>
      <w:r w:rsidRPr="003B3ACD">
        <w:rPr>
          <w:rStyle w:val="rynqvb"/>
        </w:rPr>
        <w:t xml:space="preserve">Точно так же в других исследованиях </w:t>
      </w:r>
      <w:proofErr w:type="spellStart"/>
      <w:r w:rsidRPr="003B3ACD">
        <w:rPr>
          <w:rStyle w:val="rynqvb"/>
        </w:rPr>
        <w:t>Rahimzadeh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et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al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[40] разработали интегрированную модель на основе CNN для классификации с использованием </w:t>
      </w:r>
      <w:proofErr w:type="spellStart"/>
      <w:r w:rsidRPr="003B3ACD">
        <w:rPr>
          <w:rStyle w:val="rynqvb"/>
        </w:rPr>
        <w:t>Xception</w:t>
      </w:r>
      <w:proofErr w:type="spellEnd"/>
      <w:r w:rsidRPr="003B3ACD">
        <w:rPr>
          <w:rStyle w:val="rynqvb"/>
        </w:rPr>
        <w:t xml:space="preserve"> и ResNet50V2.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Традиционные методы также используются для обнаружения COVID-19 [5] с использованием таких классификаторов, как SVM, CNN и RF для обнаружения инфекции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Автор Мухаммад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[34] использовали подходы интеллектуального анализа данных, такие как дерево решений, метод опорных векторов, наивный байесовский алгоритм, логистическая регрессия, случайный лес и алгоритмы K-ближайших соседей, которые применялись для прогнозирования минимального и максимального количества дней, необходимых для восстановления после вируса.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Когда выборок для обучения модели меньше, данные могут генерироваться состязательной сетью [30], использующей </w:t>
      </w:r>
      <w:proofErr w:type="spellStart"/>
      <w:r w:rsidRPr="003B3ACD">
        <w:rPr>
          <w:rStyle w:val="rynqvb"/>
        </w:rPr>
        <w:t>генеративно</w:t>
      </w:r>
      <w:proofErr w:type="spellEnd"/>
      <w:r w:rsidRPr="003B3ACD">
        <w:rPr>
          <w:rStyle w:val="rynqvb"/>
        </w:rPr>
        <w:t>-состязательную сеть (GAN) для создания большего количества рентгеновских изображений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статье [30] несмотря на меньшее количество обучающих выборок, они достигли хорошей точности с использованием ResNet, </w:t>
      </w:r>
      <w:proofErr w:type="spellStart"/>
      <w:r w:rsidRPr="003B3ACD">
        <w:rPr>
          <w:rStyle w:val="rynqvb"/>
        </w:rPr>
        <w:t>AlexNet</w:t>
      </w:r>
      <w:proofErr w:type="spellEnd"/>
      <w:r w:rsidRPr="003B3ACD">
        <w:rPr>
          <w:rStyle w:val="rynqvb"/>
        </w:rPr>
        <w:t xml:space="preserve"> и </w:t>
      </w:r>
      <w:proofErr w:type="spellStart"/>
      <w:r w:rsidRPr="003B3ACD">
        <w:rPr>
          <w:rStyle w:val="rynqvb"/>
        </w:rPr>
        <w:t>VGGNet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Укар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[51] предложили новую модель, которая использовала рентгеновские изображения для классификации подтвержденных и отрицательных случаев COVID-19 на основе сжатой сети.</w:t>
      </w:r>
    </w:p>
    <w:p w14:paraId="6014CFE2" w14:textId="77777777" w:rsidR="00D00D70" w:rsidRPr="003B3ACD" w:rsidRDefault="00D00D70">
      <w:pPr>
        <w:rPr>
          <w:rStyle w:val="rynqvb"/>
        </w:rPr>
      </w:pPr>
      <w:r w:rsidRPr="003B3ACD">
        <w:rPr>
          <w:rStyle w:val="rynqvb"/>
        </w:rPr>
        <w:t>Методы трансферного обучения также оказались полезными в этой области исследований.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Авола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[8] представили сравнительный анализ рентгеновских изображений с 12 предварительно обученными моделями изображений, где </w:t>
      </w:r>
      <w:proofErr w:type="spellStart"/>
      <w:r w:rsidRPr="003B3ACD">
        <w:rPr>
          <w:rStyle w:val="rynqvb"/>
        </w:rPr>
        <w:t>MobileNet</w:t>
      </w:r>
      <w:proofErr w:type="spellEnd"/>
      <w:r w:rsidRPr="003B3ACD">
        <w:rPr>
          <w:rStyle w:val="rynqvb"/>
        </w:rPr>
        <w:t xml:space="preserve"> показала лучшие результаты.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Чандра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[15] использовали двухэтапную классификацию с использованием ансамбля классификаторов, основанного на голосовании, с различными контролируемыми алгоритмами.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Димеглио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[20], используя известную архитектуру глубокого обучения DenseNet-121, классифицировать рентгеновское изображение грудной клетки на положительные и отрицательные классы COVID-19.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Шейхиванд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[49] разработали модель классификации пневмонии, в которой архитектура GAN используется с сетями LSTM и трансферным обучением.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Чакраборти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[14] разработали модель глубокого обучения для классификации COVID, пневмонии и здоровых из общего набора данных.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Далви</w:t>
      </w:r>
      <w:proofErr w:type="spellEnd"/>
      <w:r w:rsidRPr="003B3ACD">
        <w:rPr>
          <w:rStyle w:val="rynqvb"/>
        </w:rPr>
        <w:t xml:space="preserve">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[19] использовали хорошо известную технику глубокого извлечения признаков вместе с ResNet50 и логистической регрессией, и была построена усовершенствованная модель для прогнозирования COVID с достаточной точностью.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Ислам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[24] разработали метод, сочетающий модели CNN и LSTM, чтобы определить, инфицирован человек или нет, используя рентгеновские изображения.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Автор Саха и др.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[46] предложили модель </w:t>
      </w:r>
      <w:proofErr w:type="spellStart"/>
      <w:r w:rsidRPr="003B3ACD">
        <w:rPr>
          <w:rStyle w:val="rynqvb"/>
        </w:rPr>
        <w:t>EMCNet</w:t>
      </w:r>
      <w:proofErr w:type="spellEnd"/>
      <w:r w:rsidRPr="003B3ACD">
        <w:rPr>
          <w:rStyle w:val="rynqvb"/>
        </w:rPr>
        <w:t>, в которой детализированные и высокоуровневые признаки извлекаются с помощью сверточной нейронной сети из рентгеновских изображений органов грудной клетки.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Затем для обнаружения COVID-19 используются классификаторы машинного обучения, такие как случайный лес, метод опорных векторов, повышение ADA и дерево решений.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Автор </w:t>
      </w:r>
      <w:proofErr w:type="spellStart"/>
      <w:r w:rsidRPr="003B3ACD">
        <w:rPr>
          <w:rStyle w:val="rynqvb"/>
        </w:rPr>
        <w:t>Rakhami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et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al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[4] использовали комбинацию сверточных нейронных сетей, таких как VGG19, DenseNet121 и </w:t>
      </w:r>
      <w:proofErr w:type="spellStart"/>
      <w:r w:rsidRPr="003B3ACD">
        <w:rPr>
          <w:rStyle w:val="rynqvb"/>
        </w:rPr>
        <w:t>Inception</w:t>
      </w:r>
      <w:proofErr w:type="spellEnd"/>
      <w:r w:rsidRPr="003B3ACD">
        <w:rPr>
          <w:rStyle w:val="rynqvb"/>
        </w:rPr>
        <w:t xml:space="preserve"> V3, для извлечения функции, а затем RNN использовали для обнаружения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Они также визуализируют конкретную причину изображения, ответственного за обнаружение, с помощью </w:t>
      </w:r>
      <w:r w:rsidRPr="003B3ACD">
        <w:rPr>
          <w:rStyle w:val="rynqvb"/>
          <w:lang w:val="en-US"/>
        </w:rPr>
        <w:t>Gradient</w:t>
      </w:r>
      <w:r w:rsidRPr="003B3ACD">
        <w:rPr>
          <w:rStyle w:val="rynqvb"/>
        </w:rPr>
        <w:t>-</w:t>
      </w:r>
      <w:r w:rsidRPr="003B3ACD">
        <w:rPr>
          <w:rStyle w:val="rynqvb"/>
          <w:lang w:val="en-US"/>
        </w:rPr>
        <w:t>weighted</w:t>
      </w:r>
      <w:r w:rsidRPr="003B3ACD">
        <w:rPr>
          <w:rStyle w:val="rynqvb"/>
        </w:rPr>
        <w:t xml:space="preserve"> </w:t>
      </w:r>
      <w:r w:rsidRPr="003B3ACD">
        <w:rPr>
          <w:rStyle w:val="rynqvb"/>
          <w:lang w:val="en-US"/>
        </w:rPr>
        <w:t>Class</w:t>
      </w:r>
      <w:r w:rsidRPr="003B3ACD">
        <w:rPr>
          <w:rStyle w:val="rynqvb"/>
        </w:rPr>
        <w:t xml:space="preserve"> </w:t>
      </w:r>
      <w:r w:rsidRPr="003B3ACD">
        <w:rPr>
          <w:rStyle w:val="rynqvb"/>
          <w:lang w:val="en-US"/>
        </w:rPr>
        <w:t>Activation</w:t>
      </w:r>
      <w:r w:rsidRPr="003B3ACD">
        <w:rPr>
          <w:rStyle w:val="rynqvb"/>
        </w:rPr>
        <w:t xml:space="preserve"> </w:t>
      </w:r>
      <w:r w:rsidRPr="003B3ACD">
        <w:rPr>
          <w:rStyle w:val="rynqvb"/>
          <w:lang w:val="en-US"/>
        </w:rPr>
        <w:t>Mapping</w:t>
      </w:r>
      <w:r w:rsidRPr="003B3ACD">
        <w:rPr>
          <w:rStyle w:val="rynqvb"/>
        </w:rPr>
        <w:t xml:space="preserve"> (</w:t>
      </w:r>
      <w:r w:rsidRPr="003B3ACD">
        <w:rPr>
          <w:rStyle w:val="rynqvb"/>
          <w:lang w:val="en-US"/>
        </w:rPr>
        <w:t>Grad</w:t>
      </w:r>
      <w:r w:rsidRPr="003B3ACD">
        <w:rPr>
          <w:rStyle w:val="rynqvb"/>
        </w:rPr>
        <w:t>-</w:t>
      </w:r>
      <w:r w:rsidRPr="003B3ACD">
        <w:rPr>
          <w:rStyle w:val="rynqvb"/>
          <w:lang w:val="en-US"/>
        </w:rPr>
        <w:t>CAM</w:t>
      </w:r>
      <w:r w:rsidRPr="003B3ACD">
        <w:rPr>
          <w:rStyle w:val="rynqvb"/>
        </w:rPr>
        <w:t>).</w:t>
      </w:r>
    </w:p>
    <w:p w14:paraId="1CA41E1F" w14:textId="77777777" w:rsidR="00D00D70" w:rsidRPr="003B3ACD" w:rsidRDefault="00D00D70">
      <w:pPr>
        <w:rPr>
          <w:rStyle w:val="rynqvb"/>
        </w:rPr>
      </w:pPr>
      <w:r w:rsidRPr="003B3ACD">
        <w:rPr>
          <w:rStyle w:val="rynqvb"/>
        </w:rPr>
        <w:t xml:space="preserve">В недавних исследованиях мы видим, что рентгеновских изображений грудной клетки очень мало, и большинство авторов либо использовали метод увеличения данных, либо GAN для создания новых изображений, чтобы можно было решить проблемы переобучения и </w:t>
      </w:r>
      <w:proofErr w:type="spellStart"/>
      <w:r w:rsidRPr="003B3ACD">
        <w:rPr>
          <w:rStyle w:val="rynqvb"/>
        </w:rPr>
        <w:t>недообучения</w:t>
      </w:r>
      <w:proofErr w:type="spellEnd"/>
      <w:r w:rsidRPr="003B3ACD">
        <w:rPr>
          <w:rStyle w:val="rynqvb"/>
        </w:rPr>
        <w:t xml:space="preserve"> моделей глубокого обучения.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Но описанные выше методы требуют много времени для обучения модели, так как количество обучаемых параметров больше и не подходит для </w:t>
      </w:r>
      <w:r w:rsidRPr="003B3ACD">
        <w:rPr>
          <w:rStyle w:val="rynqvb"/>
        </w:rPr>
        <w:lastRenderedPageBreak/>
        <w:t>развертывания в реальном времени.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Кроме того, большинство методов извлекают признаки из моделей глубокого обучения и обнаруживают их с помощью алгоритмов машинного обучения.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Эти модели невозможно реализовать в режиме реального времени.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Таким образом, в этой статье предлагается модифицированная капсульная сеть, состоящая из сверточных фильтров, первичных капсульных слоев и слоев цифр, которые отлично работают, если обучающая выборка меньше.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 меньшим количеством наборов данных, доступных для исследований в этой области, капсульные сети работают лучше по точности, чем другие архитектуры на основе свертки.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Более того, комбинация всего нескольких слоев имеет неглубокую структуру и подходит для развертывания в режиме реального времени в клинических испытаниях.</w:t>
      </w:r>
    </w:p>
    <w:p w14:paraId="3CE37071" w14:textId="6AACD8FE" w:rsidR="005700C7" w:rsidRPr="003B3ACD" w:rsidRDefault="005700C7">
      <w:pPr>
        <w:rPr>
          <w:b/>
          <w:bCs/>
        </w:rPr>
      </w:pPr>
      <w:r w:rsidRPr="003B3ACD">
        <w:rPr>
          <w:b/>
          <w:bCs/>
        </w:rPr>
        <w:t xml:space="preserve">3 </w:t>
      </w:r>
      <w:r w:rsidR="003B3ACD">
        <w:rPr>
          <w:b/>
          <w:bCs/>
        </w:rPr>
        <w:t>Предоставляемая работа</w:t>
      </w:r>
    </w:p>
    <w:p w14:paraId="356D7F1B" w14:textId="6AFD63C9" w:rsidR="005700C7" w:rsidRPr="00C41CBE" w:rsidRDefault="005700C7">
      <w:pPr>
        <w:rPr>
          <w:b/>
          <w:bCs/>
        </w:rPr>
      </w:pPr>
      <w:r w:rsidRPr="003B3ACD">
        <w:rPr>
          <w:b/>
          <w:bCs/>
        </w:rPr>
        <w:t xml:space="preserve">3.1 </w:t>
      </w:r>
      <w:r w:rsidR="00C41CBE">
        <w:rPr>
          <w:b/>
          <w:bCs/>
        </w:rPr>
        <w:t>Капсульная сеть</w:t>
      </w:r>
    </w:p>
    <w:p w14:paraId="05EB6C27" w14:textId="53D2B9DD" w:rsidR="00185A32" w:rsidRPr="003B3ACD" w:rsidRDefault="00185A32">
      <w:pPr>
        <w:rPr>
          <w:rStyle w:val="rynqvb"/>
        </w:rPr>
      </w:pPr>
      <w:r w:rsidRPr="003B3ACD">
        <w:rPr>
          <w:rStyle w:val="rynqvb"/>
        </w:rPr>
        <w:t>Капсульные сети и концепция динамической маршрутизации между капсулами были представлены Хинтоном и его коллегами-исследователями в 2017 году в его исследовательской статье [45].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Он предложил эту сеть, обеспечив значительную производительность для набора цифровых данных MNIST</w:t>
      </w:r>
      <w:r w:rsidR="00255E6D" w:rsidRPr="003B3ACD">
        <w:rPr>
          <w:rStyle w:val="rynqvb"/>
        </w:rPr>
        <w:t>(для классификации рукописных цифр)</w:t>
      </w:r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Эти сети показали улучшение производительности по сравнению со сверточной нейронной сетью, состоящей из небольшого количества обучаемых параметров [37, 44, 45].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Основная причина этого может заключаться в том, что у CNN есть слои пула, используемые для понижения дискретизации карт изображений.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Таким образом, CNN не может фиксировать мелкие детали.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Капсульные сети были разработаны для понимания пространственных особенностей и мельчайших деталей, которые были одним из недостатков использования слоя объединения в CNN.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Эти сети состоят из капсул, которые отличаются от нейронов тем, что они выводят векторы, которые могут различать изображения в разных направлениях.</w:t>
      </w:r>
    </w:p>
    <w:p w14:paraId="69E8242C" w14:textId="74EBA32A" w:rsidR="005700C7" w:rsidRPr="00C41CBE" w:rsidRDefault="005700C7">
      <w:pPr>
        <w:rPr>
          <w:b/>
          <w:bCs/>
        </w:rPr>
      </w:pPr>
      <w:r w:rsidRPr="003B3ACD">
        <w:rPr>
          <w:b/>
          <w:bCs/>
        </w:rPr>
        <w:t xml:space="preserve">3.1.1 </w:t>
      </w:r>
      <w:r w:rsidR="00C41CBE">
        <w:rPr>
          <w:b/>
          <w:bCs/>
        </w:rPr>
        <w:t>Архитектура капсульной сети</w:t>
      </w:r>
    </w:p>
    <w:p w14:paraId="0BE5CEEB" w14:textId="77777777" w:rsidR="00DF748E" w:rsidRPr="003B3ACD" w:rsidRDefault="00DF748E">
      <w:pPr>
        <w:rPr>
          <w:rStyle w:val="rynqvb"/>
        </w:rPr>
      </w:pPr>
      <w:r w:rsidRPr="003B3ACD">
        <w:rPr>
          <w:rStyle w:val="rynqvb"/>
        </w:rPr>
        <w:t>Капсульная сеть используется для классификации рукописных цифр в наборе данных MNIST.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типичной сети </w:t>
      </w:r>
      <w:proofErr w:type="spellStart"/>
      <w:r w:rsidRPr="003B3ACD">
        <w:rPr>
          <w:rStyle w:val="rynqvb"/>
        </w:rPr>
        <w:t>CapsNet</w:t>
      </w:r>
      <w:proofErr w:type="spellEnd"/>
      <w:r w:rsidRPr="003B3ACD">
        <w:rPr>
          <w:rStyle w:val="rynqvb"/>
        </w:rPr>
        <w:t xml:space="preserve"> шесть уровней, которые используются для целей кодирования и декодирования.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Первый слой представляет собой сверточный слой, за которым следует первичный слой, состоящий из еще одного сверточного слоя с функцией сжатия.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Кроме того, он состоит из капсулы цифр или меток, где происходит динамическая маршрутизация.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Последние три слоя являются </w:t>
      </w:r>
      <w:proofErr w:type="spellStart"/>
      <w:r w:rsidRPr="003B3ACD">
        <w:rPr>
          <w:rStyle w:val="rynqvb"/>
        </w:rPr>
        <w:t>полносвязными</w:t>
      </w:r>
      <w:proofErr w:type="spellEnd"/>
      <w:r w:rsidRPr="003B3ACD">
        <w:rPr>
          <w:rStyle w:val="rynqvb"/>
        </w:rPr>
        <w:t xml:space="preserve"> (</w:t>
      </w:r>
      <w:r w:rsidRPr="003B3ACD">
        <w:rPr>
          <w:rStyle w:val="rynqvb"/>
          <w:lang w:val="en-US"/>
        </w:rPr>
        <w:t>FC</w:t>
      </w:r>
      <w:r w:rsidRPr="003B3ACD">
        <w:rPr>
          <w:rStyle w:val="rynqvb"/>
        </w:rPr>
        <w:t>) слоями, используемыми при реконструкции изображения (рис. 2).</w:t>
      </w:r>
    </w:p>
    <w:p w14:paraId="26C7F317" w14:textId="6B80F5F8" w:rsidR="005700C7" w:rsidRPr="003B3ACD" w:rsidRDefault="008012DB" w:rsidP="008012DB">
      <w:pPr>
        <w:rPr>
          <w:rStyle w:val="rynqvb"/>
        </w:rPr>
      </w:pPr>
      <w:r w:rsidRPr="003B3ACD">
        <w:rPr>
          <w:rStyle w:val="rynqvb"/>
        </w:rPr>
        <w:t xml:space="preserve">В отличие от сверточного слоя, который использовал другую функцию активации для активации нейронов, первичный слой крышек использовал нелинейную функцию сжатия в (1) для преобразования нейронов в векторную форму, где </w:t>
      </w:r>
      <w:proofErr w:type="spellStart"/>
      <w:r w:rsidRPr="003B3ACD">
        <w:rPr>
          <w:rStyle w:val="rynqvb"/>
        </w:rPr>
        <w:t>vj</w:t>
      </w:r>
      <w:proofErr w:type="spellEnd"/>
      <w:r w:rsidRPr="003B3ACD">
        <w:rPr>
          <w:rStyle w:val="rynqvb"/>
        </w:rPr>
        <w:t xml:space="preserve"> — вычисленный выходной вектор капсулы j, а </w:t>
      </w:r>
      <w:proofErr w:type="spellStart"/>
      <w:r w:rsidRPr="003B3ACD">
        <w:rPr>
          <w:rStyle w:val="rynqvb"/>
        </w:rPr>
        <w:t>Sj</w:t>
      </w:r>
      <w:proofErr w:type="spellEnd"/>
      <w:r w:rsidRPr="003B3ACD">
        <w:rPr>
          <w:rStyle w:val="rynqvb"/>
        </w:rPr>
        <w:t xml:space="preserve"> — общий вход.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 капсуле.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Суммарный вклад в капсулу </w:t>
      </w:r>
      <w:proofErr w:type="spellStart"/>
      <w:r w:rsidRPr="003B3ACD">
        <w:rPr>
          <w:rStyle w:val="rynqvb"/>
        </w:rPr>
        <w:t>Sj</w:t>
      </w:r>
      <w:proofErr w:type="spellEnd"/>
      <w:r w:rsidRPr="003B3ACD">
        <w:rPr>
          <w:rStyle w:val="rynqvb"/>
        </w:rPr>
        <w:t xml:space="preserve"> можно вычислить в (3) как взвешенную сумму по всему вектору предсказания Pˆ j |i от капсул нижнего слоя.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Вектор предсказания в нижнем слое можно вычислить, используя (2) как умножение выходного </w:t>
      </w:r>
      <w:proofErr w:type="spellStart"/>
      <w:r w:rsidRPr="003B3ACD">
        <w:rPr>
          <w:rStyle w:val="rynqvb"/>
        </w:rPr>
        <w:t>pi</w:t>
      </w:r>
      <w:proofErr w:type="spellEnd"/>
      <w:r w:rsidRPr="003B3ACD">
        <w:rPr>
          <w:rStyle w:val="rynqvb"/>
        </w:rPr>
        <w:t xml:space="preserve"> и весовой матрицы </w:t>
      </w:r>
      <w:proofErr w:type="spellStart"/>
      <w:r w:rsidRPr="003B3ACD">
        <w:rPr>
          <w:rStyle w:val="rynqvb"/>
        </w:rPr>
        <w:t>Wij</w:t>
      </w:r>
      <w:proofErr w:type="spellEnd"/>
      <w:r w:rsidRPr="003B3ACD">
        <w:rPr>
          <w:rStyle w:val="rynqvb"/>
        </w:rPr>
        <w:t>.</w:t>
      </w:r>
    </w:p>
    <w:p w14:paraId="02C38EF8" w14:textId="14BAA766" w:rsidR="00A214EB" w:rsidRPr="003B3ACD" w:rsidRDefault="00A214EB" w:rsidP="00A214EB">
      <w:pPr>
        <w:rPr>
          <w:b/>
          <w:bCs/>
        </w:rPr>
      </w:pPr>
      <w:r w:rsidRPr="003B3ACD">
        <w:rPr>
          <w:b/>
          <w:bCs/>
        </w:rPr>
        <w:t xml:space="preserve">3.2 </w:t>
      </w:r>
      <w:r w:rsidR="00C41CBE">
        <w:rPr>
          <w:b/>
          <w:bCs/>
        </w:rPr>
        <w:t>Предлагаемая сверточная капсульная сеть</w:t>
      </w:r>
      <w:r w:rsidRPr="003B3ACD">
        <w:rPr>
          <w:b/>
          <w:bCs/>
        </w:rPr>
        <w:t xml:space="preserve"> </w:t>
      </w:r>
    </w:p>
    <w:p w14:paraId="69851883" w14:textId="11133C93" w:rsidR="00A86A6D" w:rsidRPr="003B3ACD" w:rsidRDefault="00A86A6D" w:rsidP="00A214EB">
      <w:pPr>
        <w:rPr>
          <w:rStyle w:val="rynqvb"/>
        </w:rPr>
      </w:pPr>
      <w:r w:rsidRPr="003B3ACD">
        <w:rPr>
          <w:rStyle w:val="rynqvb"/>
        </w:rPr>
        <w:t xml:space="preserve">Неспособность CNN различать разные направления и пространственное расположение всего изображения или его части является одной из критических проблем, лежащих в основе разработки </w:t>
      </w:r>
      <w:proofErr w:type="spellStart"/>
      <w:r w:rsidRPr="003B3ACD">
        <w:rPr>
          <w:rStyle w:val="rynqvb"/>
        </w:rPr>
        <w:t>CapsNet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Из-за понижающей выборки CNN теряет некоторые свойства изображения.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результате для компенсации потерь требуется огромное количество обучающих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то время как капсульная сеть использует капсулы, которые представляют собой вектор с пространственной информацией.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Это означает, что </w:t>
      </w:r>
      <w:proofErr w:type="spellStart"/>
      <w:r w:rsidRPr="003B3ACD">
        <w:rPr>
          <w:rStyle w:val="rynqvb"/>
        </w:rPr>
        <w:t>Capsule</w:t>
      </w:r>
      <w:proofErr w:type="spellEnd"/>
      <w:r w:rsidRPr="003B3ACD">
        <w:rPr>
          <w:rStyle w:val="rynqvb"/>
        </w:rPr>
        <w:t xml:space="preserve"> Networks будет лучше работать с </w:t>
      </w:r>
      <w:r w:rsidRPr="003B3ACD">
        <w:rPr>
          <w:rStyle w:val="rynqvb"/>
        </w:rPr>
        <w:lastRenderedPageBreak/>
        <w:t xml:space="preserve">небольшими наборами данных без </w:t>
      </w:r>
      <w:r w:rsidR="00203299" w:rsidRPr="003B3ACD">
        <w:rPr>
          <w:rStyle w:val="rynqvb"/>
        </w:rPr>
        <w:t>аугментации</w:t>
      </w:r>
      <w:r w:rsidRPr="003B3ACD">
        <w:rPr>
          <w:rStyle w:val="rynqvb"/>
        </w:rPr>
        <w:t xml:space="preserve"> набора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Капсульные сети — это неглубокие сетевые системы, которые имитируют обучение человеческого мозга путем моделирования и симуляции иерархических отношений при обработке изображения.</w:t>
      </w:r>
      <w:r w:rsidR="007F1048" w:rsidRPr="003B3ACD">
        <w:rPr>
          <w:rStyle w:val="rynqvb"/>
        </w:rPr>
        <w:tab/>
      </w:r>
      <w:r w:rsidR="007F1048" w:rsidRPr="003B3ACD">
        <w:rPr>
          <w:rStyle w:val="rynqvb"/>
        </w:rPr>
        <w:tab/>
      </w:r>
    </w:p>
    <w:p w14:paraId="6F22A756" w14:textId="4F6C1DF5" w:rsidR="00A86A6D" w:rsidRPr="003B3ACD" w:rsidRDefault="00A86A6D" w:rsidP="00A214EB">
      <w:pPr>
        <w:rPr>
          <w:rStyle w:val="rynqvb"/>
        </w:rPr>
      </w:pPr>
      <w:r w:rsidRPr="003B3ACD">
        <w:rPr>
          <w:rStyle w:val="rynqvb"/>
        </w:rPr>
        <w:t>Мы были вдохновлены исследованием [45], в котором представлен новый механизм обучения, называемый динамической маршрутизацией между капсулами, для итеративного обучения сетевой архитектуры капсулы, что дает значительно более высокую производительность по сравнению с обычными CNN.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Предлагается модификация капсульной сети, в которой мы добавили 4 сверточных слоя, за которыми следуют слои капсульной сети.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Мы называем модифицированную капсульную сеть сверточной капсульной сетью (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>).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На рис. 3 показана предлагаемая сетевая архитектура.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сеть капсул было добавлено больше сверточных слоев, чтобы обеспечить более эффективную информацию об особенностях</w:t>
      </w:r>
      <w:r w:rsidR="007F1048" w:rsidRPr="003B3ACD">
        <w:rPr>
          <w:rStyle w:val="rynqvb"/>
        </w:rPr>
        <w:t xml:space="preserve"> для</w:t>
      </w:r>
      <w:r w:rsidRPr="003B3ACD">
        <w:rPr>
          <w:rStyle w:val="rynqvb"/>
        </w:rPr>
        <w:t xml:space="preserve"> первичной капсулы.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После экспериментов с количеством слоев с размерами ядра и фильтра четыре сверточных слоя оказались оптимальным количеством слоев для извлечения признаков.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Мы изменили размер этих изображений до 150 × 150 для наилучшей производительности после экспериментов с изображениями разных размеров.</w:t>
      </w:r>
    </w:p>
    <w:p w14:paraId="641A13CC" w14:textId="77777777" w:rsidR="00A86A6D" w:rsidRPr="003B3ACD" w:rsidRDefault="00A86A6D" w:rsidP="00A214EB">
      <w:pPr>
        <w:rPr>
          <w:rStyle w:val="rynqvb"/>
        </w:rPr>
      </w:pPr>
      <w:r w:rsidRPr="003B3ACD">
        <w:rPr>
          <w:rStyle w:val="rynqvb"/>
        </w:rPr>
        <w:t>Первоначально изображение передается в серию сверточных слоев.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Преимущество добавления более сверточного слоя состоит в том, чтобы предоставить наиболее четкую карту признаков для основного слоя капсулы.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Изображение размером 150 × 150 передается в сверточный слой для классификации рентгеновского изображения.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Подробная входная размерность каждого слоя показана в таблице 1. Первый сверточный слой обучает 16 ядер размера 5 × 5 с шагом 1. Затем выполняется операция максимального объединения с шагом 2. Тот же размер ядра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используется в следующих двух последовательных слоях, а номера ядер равны 32 и 64 соответственно.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Затем обучается ядро четвертого сверточного слоя 128 размером 9 × 9 с шагом 1. Во всех слоях используется функция активации </w:t>
      </w:r>
      <w:proofErr w:type="spellStart"/>
      <w:r w:rsidRPr="003B3ACD">
        <w:rPr>
          <w:rStyle w:val="rynqvb"/>
        </w:rPr>
        <w:t>ReLU</w:t>
      </w:r>
      <w:proofErr w:type="spellEnd"/>
      <w:r w:rsidRPr="003B3ACD">
        <w:rPr>
          <w:rStyle w:val="rynqvb"/>
        </w:rPr>
        <w:t>.</w:t>
      </w:r>
    </w:p>
    <w:p w14:paraId="60285B78" w14:textId="77777777" w:rsidR="00A86A6D" w:rsidRPr="003B3ACD" w:rsidRDefault="00A86A6D" w:rsidP="00A214EB">
      <w:pPr>
        <w:rPr>
          <w:rStyle w:val="rynqvb"/>
        </w:rPr>
      </w:pPr>
      <w:r w:rsidRPr="003B3ACD">
        <w:rPr>
          <w:rStyle w:val="rynqvb"/>
        </w:rPr>
        <w:t>Входные данные для слоя первичной капсулы представляют собой усовершенствованную функцию размера 16 × 16 × 128, а выходные данные — 32 капсулы размером 6 × 6 × 8 каждая. Первый слой капсулы сначала применяет операцию свертки с ядром 9 × 9, а затем сжимает выходные данные в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получить капсулу.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Выход капсульного слоя составляет 6 × 6 × 8 капсул, где сетка 6 × 6 разделяет их вес и ориентацию.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Последний слой представляет собой слой рентгеновских колпачков, который содержит 16D векторов на класс и используется для классификации рентгеновского изображения по трем классам COVID-19, нормальной и вирусной пневмонии с использованием потери поля M1.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Слой X-Ray </w:t>
      </w:r>
      <w:proofErr w:type="spellStart"/>
      <w:r w:rsidRPr="003B3ACD">
        <w:rPr>
          <w:rStyle w:val="rynqvb"/>
        </w:rPr>
        <w:t>caps</w:t>
      </w:r>
      <w:proofErr w:type="spellEnd"/>
      <w:r w:rsidRPr="003B3ACD">
        <w:rPr>
          <w:rStyle w:val="rynqvb"/>
        </w:rPr>
        <w:t xml:space="preserve"> также используется для реконструкции изображения с использованием трех полносвязных слоев.</w:t>
      </w:r>
    </w:p>
    <w:p w14:paraId="769D01F9" w14:textId="3A3879DF" w:rsidR="00A214EB" w:rsidRPr="00C41CBE" w:rsidRDefault="00A214EB" w:rsidP="00A214EB">
      <w:pPr>
        <w:rPr>
          <w:b/>
          <w:bCs/>
        </w:rPr>
      </w:pPr>
      <w:r w:rsidRPr="003B3ACD">
        <w:rPr>
          <w:b/>
          <w:bCs/>
        </w:rPr>
        <w:t xml:space="preserve">3.3 </w:t>
      </w:r>
      <w:r w:rsidR="00C41CBE">
        <w:rPr>
          <w:b/>
          <w:bCs/>
        </w:rPr>
        <w:t>Восстановление изображения</w:t>
      </w:r>
    </w:p>
    <w:p w14:paraId="4D6927A0" w14:textId="1ADDF6E1" w:rsidR="008012DB" w:rsidRPr="003B3ACD" w:rsidRDefault="00105579" w:rsidP="00105579">
      <w:pPr>
        <w:rPr>
          <w:rStyle w:val="rynqvb"/>
        </w:rPr>
      </w:pPr>
      <w:r w:rsidRPr="003B3ACD">
        <w:rPr>
          <w:rStyle w:val="rynqvb"/>
        </w:rPr>
        <w:t>В процессе обучения маскируются векторы активности, которые используются для восстановления входного изображения.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Выходные данные слоя X-Ray </w:t>
      </w:r>
      <w:proofErr w:type="spellStart"/>
      <w:r w:rsidRPr="003B3ACD">
        <w:rPr>
          <w:rStyle w:val="rynqvb"/>
        </w:rPr>
        <w:t>caps</w:t>
      </w:r>
      <w:proofErr w:type="spellEnd"/>
      <w:r w:rsidRPr="003B3ACD">
        <w:rPr>
          <w:rStyle w:val="rynqvb"/>
        </w:rPr>
        <w:t xml:space="preserve"> передаются в три полносвязных слоя, которые моделируют интенсивность пикселей, как показано на рис. 4. Сумма квадратов разностей между реконструированным изображением и фактическим входным изображением.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Низкая ошибка означает, что реконструированное изображение похоже на входное изображение.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Потери при реконструкции уменьшены до 0,005, чтобы они не преобладали над потерями запаса во время обучения.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Как показано на рис. 5, мы можем сказать, что реконструкция по слою шапки 16D X-Ray является надежной, сохраняя при этом только важную информацию.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Некоторые реконструированные изображения размыты из-за изменения обучающих данных или неспособности </w:t>
      </w:r>
      <w:proofErr w:type="spellStart"/>
      <w:r w:rsidRPr="003B3ACD">
        <w:rPr>
          <w:rStyle w:val="rynqvb"/>
        </w:rPr>
        <w:t>CapsNet</w:t>
      </w:r>
      <w:proofErr w:type="spellEnd"/>
      <w:r w:rsidRPr="003B3ACD">
        <w:rPr>
          <w:rStyle w:val="rynqvb"/>
        </w:rPr>
        <w:t xml:space="preserve"> обрабатывать шум в данных.</w:t>
      </w:r>
    </w:p>
    <w:p w14:paraId="76C21F0C" w14:textId="079EFA9F" w:rsidR="00664626" w:rsidRPr="00C41CBE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4 </w:t>
      </w:r>
      <w:r w:rsidR="00C41CBE">
        <w:rPr>
          <w:b/>
          <w:bCs/>
        </w:rPr>
        <w:t>Результаты эксперимента</w:t>
      </w:r>
    </w:p>
    <w:p w14:paraId="102DFB2D" w14:textId="096C1AE3" w:rsidR="00664626" w:rsidRPr="00C41CBE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 4.1 </w:t>
      </w:r>
      <w:r w:rsidR="00C41CBE">
        <w:rPr>
          <w:b/>
          <w:bCs/>
        </w:rPr>
        <w:t>Набор данных</w:t>
      </w:r>
    </w:p>
    <w:p w14:paraId="1EF45657" w14:textId="77777777" w:rsidR="00C41CBE" w:rsidRDefault="003B47E8" w:rsidP="00664626">
      <w:pPr>
        <w:rPr>
          <w:b/>
          <w:bCs/>
        </w:rPr>
      </w:pPr>
      <w:r w:rsidRPr="003B3ACD">
        <w:rPr>
          <w:rStyle w:val="rynqvb"/>
        </w:rPr>
        <w:lastRenderedPageBreak/>
        <w:t xml:space="preserve">Набор данных </w:t>
      </w:r>
      <w:r w:rsidR="00B86AD1" w:rsidRPr="003B3ACD">
        <w:t xml:space="preserve">COVID-19 </w:t>
      </w:r>
      <w:proofErr w:type="spellStart"/>
      <w:r w:rsidR="00B86AD1" w:rsidRPr="003B3ACD">
        <w:t>Radiography</w:t>
      </w:r>
      <w:proofErr w:type="spellEnd"/>
      <w:r w:rsidR="00B86AD1" w:rsidRPr="003B3ACD">
        <w:rPr>
          <w:rStyle w:val="rynqvb"/>
        </w:rPr>
        <w:t xml:space="preserve"> </w:t>
      </w:r>
      <w:r w:rsidRPr="003B3ACD">
        <w:rPr>
          <w:rStyle w:val="rynqvb"/>
        </w:rPr>
        <w:t>[16, 42], который был разработан исследователями из Университета Катара с помощью медицинских работников в Дакке, общедоступен для исследователей.1 Это огромная база данных рентгеновских снимков грудной клетки.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для пневмонии, вызванной COVID-19, рентгенограммы грудной клетки нормальных людей, а также людей, страдающих вирусной пневмонией, как показано на рис. 6. Метаданные набора данных также были предоставлены отдельно в файлах CSV, содержащих URL-адреса источника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изображения.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Набор данных включает изображения каждого класса — COVID-19 (3616), нормальный (10192) и вирусная пневмония (1345), как показано в таблице 2.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реализован на Python с использованием библиотеки </w:t>
      </w:r>
      <w:proofErr w:type="spellStart"/>
      <w:r w:rsidRPr="003B3ACD">
        <w:rPr>
          <w:rStyle w:val="rynqvb"/>
        </w:rPr>
        <w:t>PyTorch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Эксперименты проводятся на 64-битной Windows 10, процессоре Intel Core i7 с 16 ГБ оперативной памяти, графической карте NVIDIA GETFORCE GTX 8 ГБ.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таблице 3 показаны гиперпараметры предлагаемой модели.</w:t>
      </w:r>
      <w:r w:rsidR="00664626" w:rsidRPr="003B3ACD">
        <w:rPr>
          <w:b/>
          <w:bCs/>
        </w:rPr>
        <w:t xml:space="preserve"> </w:t>
      </w:r>
    </w:p>
    <w:p w14:paraId="3F54915C" w14:textId="3727041E" w:rsidR="00664626" w:rsidRPr="00C41CBE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4.2 </w:t>
      </w:r>
      <w:r w:rsidR="00C41CBE">
        <w:rPr>
          <w:b/>
          <w:bCs/>
        </w:rPr>
        <w:t xml:space="preserve">Обсуждение </w:t>
      </w:r>
      <w:proofErr w:type="spellStart"/>
      <w:r w:rsidR="00C41CBE">
        <w:rPr>
          <w:b/>
          <w:bCs/>
        </w:rPr>
        <w:t>эксперемента</w:t>
      </w:r>
      <w:proofErr w:type="spellEnd"/>
    </w:p>
    <w:p w14:paraId="428E6C65" w14:textId="77777777" w:rsidR="009E5106" w:rsidRPr="003B3ACD" w:rsidRDefault="003B47E8" w:rsidP="00664626">
      <w:pPr>
        <w:rPr>
          <w:rStyle w:val="rynqvb"/>
        </w:rPr>
      </w:pPr>
      <w:r w:rsidRPr="003B3ACD">
        <w:rPr>
          <w:rStyle w:val="rynqvb"/>
        </w:rPr>
        <w:t>Мы не развернули модель в режиме реального времени для клинического использования, но ее можно развернуть для клинических испытаний.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литературе недавно были разработаны определенные технологии и инструменты, такие как </w:t>
      </w:r>
      <w:proofErr w:type="spellStart"/>
      <w:r w:rsidRPr="003B3ACD">
        <w:rPr>
          <w:rStyle w:val="rynqvb"/>
        </w:rPr>
        <w:t>XraySetu</w:t>
      </w:r>
      <w:proofErr w:type="spellEnd"/>
      <w:r w:rsidRPr="003B3ACD">
        <w:rPr>
          <w:rStyle w:val="rynqvb"/>
        </w:rPr>
        <w:t xml:space="preserve">, платформа, разработанная в Индии для интерпретации рентгенографии грудной клетки с помощью What </w:t>
      </w:r>
      <w:proofErr w:type="spellStart"/>
      <w:r w:rsidRPr="003B3ACD">
        <w:rPr>
          <w:rStyle w:val="rynqvb"/>
        </w:rPr>
        <w:t>sApp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Врачи и пациенты, которые использовали этот инструмент, были счастливы, что этот инструмент помог в ранней диагностике пациентов, и этот инструмент может охватить сельские и слаборазвитые районы.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У этих методов также есть ограничения, врачи не могут полностью полагаться на них в медицинских целях, и необходимо профессиональное вмешательство.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Хорошая точность предложенной нами модели и неглубокая архитектура сделали возможным ее развертывание в режиме реального времени.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После обучения модели на данных рентгенографии грудной клетки ее можно сохранить в облаке и использовать для диагностики.</w:t>
      </w:r>
    </w:p>
    <w:p w14:paraId="3E88B619" w14:textId="07A85BD1" w:rsidR="00664626" w:rsidRPr="00C41CBE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4.2.1 </w:t>
      </w:r>
      <w:r w:rsidR="00C41CBE">
        <w:rPr>
          <w:b/>
          <w:bCs/>
        </w:rPr>
        <w:t>Предобработка изображения</w:t>
      </w:r>
    </w:p>
    <w:p w14:paraId="6F217D84" w14:textId="77777777" w:rsidR="00CE1E1D" w:rsidRPr="003B3ACD" w:rsidRDefault="00CE1E1D" w:rsidP="00664626">
      <w:pPr>
        <w:rPr>
          <w:rStyle w:val="rynqvb"/>
        </w:rPr>
      </w:pPr>
      <w:r w:rsidRPr="003B3ACD">
        <w:rPr>
          <w:rStyle w:val="rynqvb"/>
        </w:rPr>
        <w:t>Изображения модифицируются и улучшаются таким образом, чтобы данные больше подходили для модели и повышали производительность.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Исходный размер изображения в наборе данных составлял 300 × 300 пикселей.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Затем мы изменяем размер изображения до 150 × 150 пикселей.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Кроме того, мы преобразовали изображение RGB в изображение в градациях серого, уменьшив количество каналов с 3 до одного канала.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Затем мы проанализировали интенсивность их пикселей и применили метод адаптивного выравнивания гистограммы с ограниченным контрастом (CLAHE).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Полная процедура показана на рис. 7.</w:t>
      </w:r>
    </w:p>
    <w:p w14:paraId="3A98B518" w14:textId="6141BCAB" w:rsidR="00664626" w:rsidRPr="00C41CBE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4.2.2 </w:t>
      </w:r>
      <w:r w:rsidR="00C41CBE">
        <w:rPr>
          <w:b/>
          <w:bCs/>
        </w:rPr>
        <w:t>Метрики оценивания</w:t>
      </w:r>
    </w:p>
    <w:p w14:paraId="17B44A4F" w14:textId="77777777" w:rsidR="00E1229B" w:rsidRPr="003B3ACD" w:rsidRDefault="00E1229B" w:rsidP="00664626">
      <w:pPr>
        <w:rPr>
          <w:rStyle w:val="rynqvb"/>
        </w:rPr>
      </w:pPr>
      <w:r w:rsidRPr="003B3ACD">
        <w:rPr>
          <w:rStyle w:val="rynqvb"/>
        </w:rPr>
        <w:t>Мы оценили предложенную нами модель в отношении точности и отзыва и выполнили 5-кратную перекрестную проверку, чтобы получить среднюю точность.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Мы случайным образом разделили набор данных на 80% обучающих выборок и 20% тестовых выборок, а затем обучили модель в 5 раз и записали среднюю точность предложенной модели.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Мы также сравнили литературу на основе средней точности, достигнутой на наборе рентгеновских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Используемые параметры для сравнения производительности определяются следующим образом:</w:t>
      </w:r>
    </w:p>
    <w:p w14:paraId="46F2E851" w14:textId="77777777" w:rsidR="00E1229B" w:rsidRPr="003B3ACD" w:rsidRDefault="00E1229B" w:rsidP="00664626">
      <w:pPr>
        <w:rPr>
          <w:rStyle w:val="rynqvb"/>
        </w:rPr>
      </w:pPr>
      <w:r w:rsidRPr="003B3ACD">
        <w:rPr>
          <w:rStyle w:val="rynqvb"/>
        </w:rPr>
        <w:t xml:space="preserve">– True </w:t>
      </w:r>
      <w:proofErr w:type="spellStart"/>
      <w:r w:rsidRPr="003B3ACD">
        <w:rPr>
          <w:rStyle w:val="rynqvb"/>
        </w:rPr>
        <w:t>Positive</w:t>
      </w:r>
      <w:proofErr w:type="spellEnd"/>
      <w:r w:rsidRPr="003B3ACD">
        <w:rPr>
          <w:rStyle w:val="rynqvb"/>
        </w:rPr>
        <w:t xml:space="preserve"> (TP) показывает количество правильно идентифицированных COVID-19. </w:t>
      </w:r>
    </w:p>
    <w:p w14:paraId="4B3A6D8E" w14:textId="77777777" w:rsidR="00E1229B" w:rsidRPr="003B3ACD" w:rsidRDefault="00E1229B" w:rsidP="00664626">
      <w:pPr>
        <w:rPr>
          <w:rStyle w:val="rynqvb"/>
        </w:rPr>
      </w:pPr>
      <w:r w:rsidRPr="003B3ACD">
        <w:rPr>
          <w:rStyle w:val="rynqvb"/>
        </w:rPr>
        <w:t xml:space="preserve">– Ложноотрицательный (FN) показывает количество неправильно идентифицированных </w:t>
      </w:r>
      <w:proofErr w:type="spellStart"/>
      <w:r w:rsidRPr="003B3ACD">
        <w:rPr>
          <w:rStyle w:val="rynqvb"/>
        </w:rPr>
        <w:t>нерезультатов</w:t>
      </w:r>
      <w:proofErr w:type="spellEnd"/>
      <w:r w:rsidRPr="003B3ACD">
        <w:rPr>
          <w:rStyle w:val="rynqvb"/>
        </w:rPr>
        <w:t xml:space="preserve">. </w:t>
      </w:r>
    </w:p>
    <w:p w14:paraId="0EA7AEED" w14:textId="77777777" w:rsidR="00E1229B" w:rsidRPr="003B3ACD" w:rsidRDefault="00E1229B" w:rsidP="00664626">
      <w:pPr>
        <w:rPr>
          <w:rStyle w:val="rynqvb"/>
        </w:rPr>
      </w:pPr>
      <w:r w:rsidRPr="003B3ACD">
        <w:rPr>
          <w:rStyle w:val="rynqvb"/>
        </w:rPr>
        <w:t xml:space="preserve">– True </w:t>
      </w:r>
      <w:proofErr w:type="spellStart"/>
      <w:r w:rsidRPr="003B3ACD">
        <w:rPr>
          <w:rStyle w:val="rynqvb"/>
        </w:rPr>
        <w:t>Negative</w:t>
      </w:r>
      <w:proofErr w:type="spellEnd"/>
      <w:r w:rsidRPr="003B3ACD">
        <w:rPr>
          <w:rStyle w:val="rynqvb"/>
        </w:rPr>
        <w:t xml:space="preserve"> (TN) показывает количество правильно идентифицированных результатов. </w:t>
      </w:r>
    </w:p>
    <w:p w14:paraId="763189C8" w14:textId="7C7FCDED" w:rsidR="00E1229B" w:rsidRPr="003B3ACD" w:rsidRDefault="00E1229B" w:rsidP="00664626">
      <w:pPr>
        <w:rPr>
          <w:rStyle w:val="rynqvb"/>
        </w:rPr>
      </w:pPr>
      <w:r w:rsidRPr="003B3ACD">
        <w:rPr>
          <w:rStyle w:val="rynqvb"/>
        </w:rPr>
        <w:t xml:space="preserve">– </w:t>
      </w:r>
      <w:proofErr w:type="spellStart"/>
      <w:r w:rsidRPr="003B3ACD">
        <w:rPr>
          <w:rStyle w:val="rynqvb"/>
        </w:rPr>
        <w:t>False</w:t>
      </w:r>
      <w:proofErr w:type="spellEnd"/>
      <w:r w:rsidRPr="003B3ACD">
        <w:rPr>
          <w:rStyle w:val="rynqvb"/>
        </w:rPr>
        <w:t xml:space="preserve"> </w:t>
      </w:r>
      <w:proofErr w:type="spellStart"/>
      <w:r w:rsidRPr="003B3ACD">
        <w:rPr>
          <w:rStyle w:val="rynqvb"/>
        </w:rPr>
        <w:t>Positive</w:t>
      </w:r>
      <w:proofErr w:type="spellEnd"/>
      <w:r w:rsidRPr="003B3ACD">
        <w:rPr>
          <w:rStyle w:val="rynqvb"/>
        </w:rPr>
        <w:t xml:space="preserve"> (FP) показывает количество неправильно идентифицированных COVID-19.</w:t>
      </w:r>
    </w:p>
    <w:p w14:paraId="4E0BF3C9" w14:textId="38374078" w:rsidR="00ED03FF" w:rsidRPr="003B3ACD" w:rsidRDefault="00ED03FF" w:rsidP="00664626">
      <w:r w:rsidRPr="003B3ACD">
        <w:rPr>
          <w:rStyle w:val="rynqvb"/>
        </w:rPr>
        <w:t>СЛАЙД с формулами</w:t>
      </w:r>
    </w:p>
    <w:p w14:paraId="691C3DA6" w14:textId="77777777" w:rsidR="00DA3D29" w:rsidRPr="003B3ACD" w:rsidRDefault="00DA3D29" w:rsidP="00664626">
      <w:pPr>
        <w:rPr>
          <w:rStyle w:val="rynqvb"/>
        </w:rPr>
      </w:pPr>
      <w:r w:rsidRPr="003B3ACD">
        <w:rPr>
          <w:rStyle w:val="rynqvb"/>
        </w:rPr>
        <w:lastRenderedPageBreak/>
        <w:t>Чувствительность относится к количеству положительных случаев, у которых действительно есть заболевание, и они обнаружены верно, и в результате тест дал положительный результат.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Sen</w:t>
      </w:r>
      <w:proofErr w:type="spellEnd"/>
      <w:r w:rsidRPr="003B3ACD">
        <w:rPr>
          <w:rStyle w:val="rynqvb"/>
        </w:rPr>
        <w:t xml:space="preserve"> = T P (T P + FN) × 100 (7) Специфичность относится к частоте отрицательных случаев, которые на самом деле не имели состояния и были выявлены ложно, и в результате тест дал отрицательный результат.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Spe</w:t>
      </w:r>
      <w:proofErr w:type="spellEnd"/>
      <w:r w:rsidRPr="003B3ACD">
        <w:rPr>
          <w:rStyle w:val="rynqvb"/>
        </w:rPr>
        <w:t xml:space="preserve"> = T N (T N + FP) × 100 (8) Точность – это оценка целесообразности извлечения информации.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Pre</w:t>
      </w:r>
      <w:proofErr w:type="spellEnd"/>
      <w:r w:rsidRPr="003B3ACD">
        <w:rPr>
          <w:rStyle w:val="rynqvb"/>
        </w:rPr>
        <w:t xml:space="preserve"> = TP (TP + FP) (9) Показатель F1 Его можно определить как среднее гармоническое отзыва и точности.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F1 = 2T P (2T P + FP + FN) (10) Точность можно рассчитать с помощью следующего уравнения.</w:t>
      </w:r>
      <w:r w:rsidRPr="003B3ACD">
        <w:rPr>
          <w:rStyle w:val="hwtze"/>
        </w:rPr>
        <w:t xml:space="preserve"> </w:t>
      </w:r>
      <w:proofErr w:type="spellStart"/>
      <w:r w:rsidRPr="003B3ACD">
        <w:rPr>
          <w:rStyle w:val="rynqvb"/>
        </w:rPr>
        <w:t>Acc</w:t>
      </w:r>
      <w:proofErr w:type="spellEnd"/>
      <w:r w:rsidRPr="003B3ACD">
        <w:rPr>
          <w:rStyle w:val="rynqvb"/>
        </w:rPr>
        <w:t xml:space="preserve"> = T P + F N (TP + FP + T N + FN) × 100 (11) Кривая AUC-ROC является мерой, объясняющей, насколько модель может разделять разные классы.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Чем выше AUC, тем выше производительность модели.</w:t>
      </w:r>
    </w:p>
    <w:p w14:paraId="7A24849E" w14:textId="52F721F4" w:rsidR="00664626" w:rsidRPr="003B3ACD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4.3 </w:t>
      </w:r>
      <w:r w:rsidR="00C41CBE">
        <w:rPr>
          <w:b/>
          <w:bCs/>
        </w:rPr>
        <w:t>Результаты представленной модели</w:t>
      </w:r>
      <w:r w:rsidRPr="003B3ACD">
        <w:rPr>
          <w:b/>
          <w:bCs/>
        </w:rPr>
        <w:t xml:space="preserve"> </w:t>
      </w:r>
    </w:p>
    <w:p w14:paraId="7AB4BBE6" w14:textId="77777777" w:rsidR="00FE595C" w:rsidRPr="003B3ACD" w:rsidRDefault="00FE595C" w:rsidP="00664626">
      <w:pPr>
        <w:rPr>
          <w:rStyle w:val="rynqvb"/>
        </w:rPr>
      </w:pPr>
      <w:r w:rsidRPr="003B3ACD">
        <w:rPr>
          <w:rStyle w:val="rynqvb"/>
        </w:rPr>
        <w:t xml:space="preserve">Предлагаемая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оценивается для </w:t>
      </w:r>
      <w:proofErr w:type="spellStart"/>
      <w:r w:rsidRPr="003B3ACD">
        <w:rPr>
          <w:rStyle w:val="rynqvb"/>
        </w:rPr>
        <w:t>мультикласса</w:t>
      </w:r>
      <w:proofErr w:type="spellEnd"/>
      <w:r w:rsidRPr="003B3ACD">
        <w:rPr>
          <w:rStyle w:val="rynqvb"/>
        </w:rPr>
        <w:t xml:space="preserve"> и бинарного класса.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</w:t>
      </w:r>
      <w:proofErr w:type="spellStart"/>
      <w:r w:rsidRPr="003B3ACD">
        <w:rPr>
          <w:rStyle w:val="rynqvb"/>
        </w:rPr>
        <w:t>мультиклассе</w:t>
      </w:r>
      <w:proofErr w:type="spellEnd"/>
      <w:r w:rsidRPr="003B3ACD">
        <w:rPr>
          <w:rStyle w:val="rynqvb"/>
        </w:rPr>
        <w:t xml:space="preserve"> используются три класса: COVID-19, нормальная и вирусная пневмония, а в бинарном классе используются только два класса: COVID-19 и не-COVID-19, как показано на рис. 8. Мы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оценили нашу модель, используя 5-кратную перекрестную проверку.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Результаты обучения и валидации </w:t>
      </w:r>
      <w:proofErr w:type="spellStart"/>
      <w:r w:rsidRPr="003B3ACD">
        <w:rPr>
          <w:rStyle w:val="rynqvb"/>
        </w:rPr>
        <w:t>многоклассовой</w:t>
      </w:r>
      <w:proofErr w:type="spellEnd"/>
      <w:r w:rsidRPr="003B3ACD">
        <w:rPr>
          <w:rStyle w:val="rynqvb"/>
        </w:rPr>
        <w:t xml:space="preserve"> классификации показаны на рис. 9. Среднее значение по классам, точность, полнота и F1-баллы показаны в таблице 4. F1-баллы для всех классов составляют более 94%, что означает, что предложенная модель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сбалансирован и хорошо работает для всех классов.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Кривая PR была построена для всех трех классов, как показано на рис. 10. Модель обеспечивает лучшую точность для нормального класса с почти одинаковыми характеристиками для классов COVID-19 и вирусной пневмонии.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Предложенная модель достигла средней точности 96,47%.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Матрица путаницы предложенной модели показана на рис. 11. Наблюдается, что около 4% сканирований, которые были инфицированы COVID-19, были предсказаны как Нормальные, что является значительным улучшением по сравнению с исходной капсульной сетью, где процент сканирований был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21%.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На рис. 12 показана кривая ROC AUC для всех трех классов, а также их среднее макроэкономическое значение.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Модель хорошо работает с AUC 0,99 для всех классов.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Это означает, что он хорошо различает классы.</w:t>
      </w:r>
    </w:p>
    <w:p w14:paraId="48FF2A8F" w14:textId="77777777" w:rsidR="00FE595C" w:rsidRPr="003B3ACD" w:rsidRDefault="00FE595C" w:rsidP="00664626">
      <w:pPr>
        <w:rPr>
          <w:rStyle w:val="rynqvb"/>
        </w:rPr>
      </w:pPr>
      <w:r w:rsidRPr="003B3ACD">
        <w:rPr>
          <w:rStyle w:val="rynqvb"/>
        </w:rPr>
        <w:t xml:space="preserve">Мы провели сравнительный анализ предложенной модели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с оригинальной капсульной сетью.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Производительность предлагаемой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анализируется на основе точности классификации каждого класса и сравнения матриц путаницы для получения дополнительной информации.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Как видно на рис. 13,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работает лучше, чем исходная капсульная сеть, с точки зрения точности по классам.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Более того, показатели класса COVID-19 значительно улучшились в предложенной нами модели (94,95% по сравнению с исходной капсулой, что очень мало (78,01%). Основное внимание в этом исследовании уделяется поиску максимального количества положительных случаев.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так что дальнейшее распространение вируса может быть остановлено. Предложенная нами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с доказательствами показала лучшие результаты и достигла точности более 90%.</w:t>
      </w:r>
    </w:p>
    <w:p w14:paraId="1ABAA72C" w14:textId="77777777" w:rsidR="00FE595C" w:rsidRPr="003B3ACD" w:rsidRDefault="00FE595C" w:rsidP="00664626">
      <w:pPr>
        <w:rPr>
          <w:rStyle w:val="rynqvb"/>
        </w:rPr>
      </w:pPr>
      <w:r w:rsidRPr="003B3ACD">
        <w:rPr>
          <w:rStyle w:val="rynqvb"/>
        </w:rPr>
        <w:t>Различные параметры, используемые для сравнения обеих сетей, показаны в таблице 5. При сравнении матриц путаницы обеих моделей на рис.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11 и 14, в случае класса COVID-19 в предлагаемой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значительно сократилось количество ложноотрицательных результатов.</w:t>
      </w:r>
    </w:p>
    <w:p w14:paraId="7E09DA53" w14:textId="77777777" w:rsidR="00FE595C" w:rsidRPr="003B3ACD" w:rsidRDefault="00FE595C" w:rsidP="00664626">
      <w:pPr>
        <w:rPr>
          <w:rStyle w:val="rynqvb"/>
        </w:rPr>
      </w:pPr>
      <w:r w:rsidRPr="003B3ACD">
        <w:rPr>
          <w:rStyle w:val="rynqvb"/>
        </w:rPr>
        <w:t xml:space="preserve">Для классификации двоичных классов с использованием предложенной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точность обучения и проверки и кривые потерь показаны на рис. 15. Сравнительная классовая точность исходной капсульной сети и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показана на рис. 16. Здесь точность для COVID-19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класс значительно улучшился с 78,7% до 94,6%.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Матрицы путаницы для обеих моделей показаны на рис.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17 и 18. Здесь количество неправильно предсказанных случаев без COVID-19 сократилось с 21,3% до 2,67%.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В случае классификации бинарного класса мы получили точность более 94% в обоих </w:t>
      </w:r>
      <w:r w:rsidRPr="003B3ACD">
        <w:rPr>
          <w:rStyle w:val="rynqvb"/>
        </w:rPr>
        <w:lastRenderedPageBreak/>
        <w:t>классах и достигли средней точности 97,69%, как показано в таблице 6. Показатели точности, полноты и F1 также показаны в таблице, а кривая PR построена в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На рис. 19 показано, что оба класса имеют хорошие показатели, а класс, не относящийся к COVID-19, работает немного лучше, чем класс с COVID-19.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На рисунке 20 показана кривая ROC-AUC для бинарного класса с показателем AUC 0,99 для обоих классов, что означает, что предложенная модель хорошо подходит.</w:t>
      </w:r>
    </w:p>
    <w:p w14:paraId="67F4223B" w14:textId="31BCB6F3" w:rsidR="00664626" w:rsidRPr="00C41CBE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4.4 </w:t>
      </w:r>
      <w:r w:rsidR="00C41CBE">
        <w:rPr>
          <w:b/>
          <w:bCs/>
        </w:rPr>
        <w:t>Сравнительный анализ с литературой</w:t>
      </w:r>
    </w:p>
    <w:p w14:paraId="42061D91" w14:textId="77777777" w:rsidR="00733B70" w:rsidRPr="003B3ACD" w:rsidRDefault="00733B70" w:rsidP="00664626">
      <w:pPr>
        <w:rPr>
          <w:rStyle w:val="rynqvb"/>
        </w:rPr>
      </w:pPr>
      <w:r w:rsidRPr="003B3ACD">
        <w:rPr>
          <w:rStyle w:val="rynqvb"/>
        </w:rPr>
        <w:t xml:space="preserve">Мы провели сравнительный анализ с литературой по бинарной и </w:t>
      </w:r>
      <w:proofErr w:type="spellStart"/>
      <w:r w:rsidRPr="003B3ACD">
        <w:rPr>
          <w:rStyle w:val="rynqvb"/>
        </w:rPr>
        <w:t>мультиклассовой</w:t>
      </w:r>
      <w:proofErr w:type="spellEnd"/>
      <w:r w:rsidRPr="003B3ACD">
        <w:rPr>
          <w:rStyle w:val="rynqvb"/>
        </w:rPr>
        <w:t xml:space="preserve"> классификации.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Многие авторы работали над бинарной классификацией, где обнаружение в основном было сосредоточено на классах COVID-19 и No-</w:t>
      </w:r>
      <w:proofErr w:type="spellStart"/>
      <w:r w:rsidRPr="003B3ACD">
        <w:rPr>
          <w:rStyle w:val="rynqvb"/>
        </w:rPr>
        <w:t>Findings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Тогда как в </w:t>
      </w:r>
      <w:proofErr w:type="spellStart"/>
      <w:r w:rsidRPr="003B3ACD">
        <w:rPr>
          <w:rStyle w:val="rynqvb"/>
        </w:rPr>
        <w:t>многоклассовой</w:t>
      </w:r>
      <w:proofErr w:type="spellEnd"/>
      <w:r w:rsidRPr="003B3ACD">
        <w:rPr>
          <w:rStyle w:val="rynqvb"/>
        </w:rPr>
        <w:t xml:space="preserve"> классификации класс пневмонии также был включен в качестве 3-го класса.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Сравнение с литературой для бинарного класса показано в таблице 7. В бинарной классификации большинство авторов получили точность более 95%, а предложенный нами подход получил отличную точность 97,69%, что сравнимо с работами [6,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35, 47].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В этих документах использовалась более глубокая сверточная нейронная сеть со сложными структурами с более поддающимися обучению параметрами и выполнялись методы увеличения данных для получения большего количества выборок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Предлагаемая нами модель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имеет неглубокую структуру с меньшим количеством параметров и большей точностью, и она работает на меньшем количестве обучающих выборок.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Это делает его быстрым и надежным, что подходит для приложений реального времени.</w:t>
      </w:r>
    </w:p>
    <w:p w14:paraId="3D31A809" w14:textId="77777777" w:rsidR="00733B70" w:rsidRPr="003B3ACD" w:rsidRDefault="00733B70" w:rsidP="00664626">
      <w:pPr>
        <w:rPr>
          <w:rStyle w:val="rynqvb"/>
        </w:rPr>
      </w:pPr>
      <w:r w:rsidRPr="003B3ACD">
        <w:rPr>
          <w:rStyle w:val="rynqvb"/>
        </w:rPr>
        <w:t xml:space="preserve">Кроме того, мы провели сравнительный анализ с литературой для </w:t>
      </w:r>
      <w:proofErr w:type="spellStart"/>
      <w:r w:rsidRPr="003B3ACD">
        <w:rPr>
          <w:rStyle w:val="rynqvb"/>
        </w:rPr>
        <w:t>многоклассовой</w:t>
      </w:r>
      <w:proofErr w:type="spellEnd"/>
      <w:r w:rsidRPr="003B3ACD">
        <w:rPr>
          <w:rStyle w:val="rynqvb"/>
        </w:rPr>
        <w:t xml:space="preserve"> классификации, как показано в таблице 8. Результаты ясно показывают, что предложенная модель обеспечивает хорошую точность для набора данных радиографии.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Мы провели сравнительный анализ различных других моделей, представленных в последнее время, с помощью предложенного подхода, и он дает точность 96,47% для того же набора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Преимущество предлагаемой модели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по сравнению с другими подходами заключается в том, что это неглубокая сеть, для обучения которой требуется меньше времени, а размер обученной модели компактен.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Количество параметров, необходимых для обучения модели, составило около 23 миллионов, что меньше, чем у традиционных моделей CNN для получения той же точности.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Модель обеспечивала точность, сравнимую с другими современными архитектурами, с менее поддающимися обучению параметрами и без каких-либо методов увеличения данных.</w:t>
      </w:r>
    </w:p>
    <w:p w14:paraId="4D39846B" w14:textId="0CA47D62" w:rsidR="00664626" w:rsidRPr="003B3ACD" w:rsidRDefault="00664626" w:rsidP="00664626">
      <w:pPr>
        <w:rPr>
          <w:b/>
          <w:bCs/>
        </w:rPr>
      </w:pPr>
      <w:r w:rsidRPr="003B3ACD">
        <w:rPr>
          <w:b/>
          <w:bCs/>
        </w:rPr>
        <w:t xml:space="preserve">5 </w:t>
      </w:r>
      <w:r w:rsidR="00C41CBE">
        <w:rPr>
          <w:b/>
          <w:bCs/>
        </w:rPr>
        <w:t>Заключение и бедующие работы</w:t>
      </w:r>
      <w:r w:rsidRPr="003B3ACD">
        <w:rPr>
          <w:b/>
          <w:bCs/>
        </w:rPr>
        <w:t xml:space="preserve"> </w:t>
      </w:r>
    </w:p>
    <w:p w14:paraId="3BD33435" w14:textId="77777777" w:rsidR="00733B70" w:rsidRPr="003B3ACD" w:rsidRDefault="00733B70" w:rsidP="00733B70">
      <w:pPr>
        <w:rPr>
          <w:rStyle w:val="rynqvb"/>
        </w:rPr>
      </w:pPr>
      <w:r w:rsidRPr="003B3ACD">
        <w:rPr>
          <w:rStyle w:val="rynqvb"/>
        </w:rPr>
        <w:t xml:space="preserve">В исследовании сделан вывод о том, что капсульные сети эффективнее классифицируют рентгеновские снимки по сравнению со </w:t>
      </w:r>
      <w:proofErr w:type="spellStart"/>
      <w:r w:rsidRPr="003B3ACD">
        <w:rPr>
          <w:rStyle w:val="rynqvb"/>
        </w:rPr>
        <w:t>свёрточными</w:t>
      </w:r>
      <w:proofErr w:type="spellEnd"/>
      <w:r w:rsidRPr="003B3ACD">
        <w:rPr>
          <w:rStyle w:val="rynqvb"/>
        </w:rPr>
        <w:t xml:space="preserve"> нейронными сетями для небольших наборов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Предлагаемый нами </w:t>
      </w:r>
      <w:proofErr w:type="spellStart"/>
      <w:r w:rsidRPr="003B3ACD">
        <w:rPr>
          <w:rStyle w:val="rynqvb"/>
        </w:rPr>
        <w:t>Conv-CapsNet</w:t>
      </w:r>
      <w:proofErr w:type="spellEnd"/>
      <w:r w:rsidRPr="003B3ACD">
        <w:rPr>
          <w:rStyle w:val="rynqvb"/>
        </w:rPr>
        <w:t xml:space="preserve"> может обеспечить точность 96,47% для диагностики COVID-19 у пациентов с нормальной и вирусной пневмонией и 97,49% для классификации бинарных классов.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Недостаток оригинальной капсульной сети по сравнению с предлагаемой системой заключается в том, что она недостаточно эффективна для класса COVID-19, а это означает, что модель превосходит класс большинства.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Предлагаемая система не рекомендуется для медицинского назначения, но может помочь медицинским работникам и исследователям в прогнозировании и исследовательских целях.</w:t>
      </w:r>
    </w:p>
    <w:p w14:paraId="5054E35D" w14:textId="39F309FE" w:rsidR="00FE3223" w:rsidRPr="003B3ACD" w:rsidRDefault="00733B70" w:rsidP="00733B70">
      <w:r w:rsidRPr="003B3ACD">
        <w:rPr>
          <w:rStyle w:val="rynqvb"/>
        </w:rPr>
        <w:t>В отношении капсульных сетей в здравоохранении было проведено много дальнейших исследований, поскольку это относительно новая модель, которая была протестирована на меньшем количестве наборов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Кроме того, они имеют недостаток в обработке сложных наборов данных.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Благодаря лучшему извлечению карты объектов с использованием таких моделей, как VGG, RNN или </w:t>
      </w:r>
      <w:proofErr w:type="spellStart"/>
      <w:r w:rsidRPr="003B3ACD">
        <w:rPr>
          <w:rStyle w:val="rynqvb"/>
        </w:rPr>
        <w:t>EfficientNet</w:t>
      </w:r>
      <w:proofErr w:type="spellEnd"/>
      <w:r w:rsidRPr="003B3ACD">
        <w:rPr>
          <w:rStyle w:val="rynqvb"/>
        </w:rPr>
        <w:t xml:space="preserve">, можно было протестировать производительность сетей на основе </w:t>
      </w:r>
      <w:proofErr w:type="spellStart"/>
      <w:r w:rsidRPr="003B3ACD">
        <w:rPr>
          <w:rStyle w:val="rynqvb"/>
        </w:rPr>
        <w:t>Capsule</w:t>
      </w:r>
      <w:proofErr w:type="spellEnd"/>
      <w:r w:rsidRPr="003B3ACD">
        <w:rPr>
          <w:rStyle w:val="rynqvb"/>
        </w:rPr>
        <w:t>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 xml:space="preserve">Различные методы обучения на основе переноса и ансамбля также </w:t>
      </w:r>
      <w:r w:rsidRPr="003B3ACD">
        <w:rPr>
          <w:rStyle w:val="rynqvb"/>
        </w:rPr>
        <w:lastRenderedPageBreak/>
        <w:t>используются для обнаружения с использованием рентгеновских лучей.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КТ теперь доступны для тестирования.</w:t>
      </w:r>
      <w:r w:rsidRPr="003B3ACD">
        <w:rPr>
          <w:rStyle w:val="hwtze"/>
        </w:rPr>
        <w:t xml:space="preserve"> </w:t>
      </w:r>
      <w:r w:rsidRPr="003B3ACD">
        <w:rPr>
          <w:rStyle w:val="rynqvb"/>
        </w:rPr>
        <w:t>Существующие модели могут быть протестированы для получения более надежных и точных прогнозов для обоих сканирований.</w:t>
      </w:r>
    </w:p>
    <w:sectPr w:rsidR="00FE3223" w:rsidRPr="003B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56"/>
    <w:rsid w:val="00007F12"/>
    <w:rsid w:val="000B11C8"/>
    <w:rsid w:val="00105579"/>
    <w:rsid w:val="00185A32"/>
    <w:rsid w:val="001A6046"/>
    <w:rsid w:val="001F133C"/>
    <w:rsid w:val="00203299"/>
    <w:rsid w:val="00255E6D"/>
    <w:rsid w:val="002F0AB7"/>
    <w:rsid w:val="00372BE4"/>
    <w:rsid w:val="003B2556"/>
    <w:rsid w:val="003B3ACD"/>
    <w:rsid w:val="003B47E8"/>
    <w:rsid w:val="003B629C"/>
    <w:rsid w:val="003F6FAF"/>
    <w:rsid w:val="004470B1"/>
    <w:rsid w:val="004924E9"/>
    <w:rsid w:val="004E66BB"/>
    <w:rsid w:val="005109D5"/>
    <w:rsid w:val="0051440C"/>
    <w:rsid w:val="005164C0"/>
    <w:rsid w:val="005268B2"/>
    <w:rsid w:val="00545941"/>
    <w:rsid w:val="005700C7"/>
    <w:rsid w:val="00593112"/>
    <w:rsid w:val="00664626"/>
    <w:rsid w:val="00733B70"/>
    <w:rsid w:val="007D2D04"/>
    <w:rsid w:val="007D7797"/>
    <w:rsid w:val="007F1048"/>
    <w:rsid w:val="007F25F3"/>
    <w:rsid w:val="008012DB"/>
    <w:rsid w:val="0080172A"/>
    <w:rsid w:val="00845A69"/>
    <w:rsid w:val="00955CDF"/>
    <w:rsid w:val="009835C6"/>
    <w:rsid w:val="009E5106"/>
    <w:rsid w:val="009F2423"/>
    <w:rsid w:val="00A214EB"/>
    <w:rsid w:val="00A86A6D"/>
    <w:rsid w:val="00B61CCB"/>
    <w:rsid w:val="00B86AD1"/>
    <w:rsid w:val="00C41CBE"/>
    <w:rsid w:val="00CB12A1"/>
    <w:rsid w:val="00CE1E1D"/>
    <w:rsid w:val="00CE35BF"/>
    <w:rsid w:val="00CF75E8"/>
    <w:rsid w:val="00D00D70"/>
    <w:rsid w:val="00D101D6"/>
    <w:rsid w:val="00D42E21"/>
    <w:rsid w:val="00D610CB"/>
    <w:rsid w:val="00D64BD8"/>
    <w:rsid w:val="00D84087"/>
    <w:rsid w:val="00DA3D29"/>
    <w:rsid w:val="00DF748E"/>
    <w:rsid w:val="00E1229B"/>
    <w:rsid w:val="00E67BDE"/>
    <w:rsid w:val="00ED03FF"/>
    <w:rsid w:val="00F04054"/>
    <w:rsid w:val="00FB4AE1"/>
    <w:rsid w:val="00FE3223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F24E"/>
  <w15:chartTrackingRefBased/>
  <w15:docId w15:val="{028E5C0C-D77B-49EB-8B67-C95BF6F5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D42E21"/>
  </w:style>
  <w:style w:type="character" w:customStyle="1" w:styleId="hwtze">
    <w:name w:val="hwtze"/>
    <w:basedOn w:val="a0"/>
    <w:rsid w:val="00D42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11</Pages>
  <Words>5519</Words>
  <Characters>31462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Аэлина Максимовна</dc:creator>
  <cp:keywords/>
  <dc:description/>
  <cp:lastModifiedBy>Кондратьева Аэлина Максимовна</cp:lastModifiedBy>
  <cp:revision>53</cp:revision>
  <dcterms:created xsi:type="dcterms:W3CDTF">2023-03-21T19:23:00Z</dcterms:created>
  <dcterms:modified xsi:type="dcterms:W3CDTF">2023-05-24T11:46:00Z</dcterms:modified>
</cp:coreProperties>
</file>