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FD896" w14:textId="77777777" w:rsidR="00776109" w:rsidRPr="00AC2AE6" w:rsidRDefault="00F129D3">
      <w:pPr>
        <w:rPr>
          <w:rFonts w:asciiTheme="minorHAnsi" w:hAnsiTheme="minorHAnsi"/>
          <w:color w:val="000000" w:themeColor="text1"/>
        </w:rPr>
      </w:pPr>
    </w:p>
    <w:p w14:paraId="2854CCEF" w14:textId="77777777" w:rsidR="00D21B9F" w:rsidRPr="00AC2AE6" w:rsidRDefault="00D21B9F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>Station A</w:t>
      </w:r>
    </w:p>
    <w:p w14:paraId="72650713" w14:textId="75A842C5" w:rsidR="003662A5" w:rsidRPr="00AC2AE6" w:rsidRDefault="003662A5" w:rsidP="003662A5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Borrelia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burgdorferi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r w:rsidR="00AC2AE6">
        <w:rPr>
          <w:rFonts w:asciiTheme="minorHAnsi" w:hAnsiTheme="minorHAnsi"/>
          <w:i/>
          <w:iCs/>
          <w:color w:val="000000" w:themeColor="text1"/>
        </w:rPr>
        <w:t xml:space="preserve">(1 </w:t>
      </w:r>
      <w:proofErr w:type="spellStart"/>
      <w:r w:rsidR="00AC2AE6">
        <w:rPr>
          <w:rFonts w:asciiTheme="minorHAnsi" w:hAnsiTheme="minorHAnsi"/>
          <w:i/>
          <w:iCs/>
          <w:color w:val="000000" w:themeColor="text1"/>
        </w:rPr>
        <w:t>pt</w:t>
      </w:r>
      <w:proofErr w:type="spellEnd"/>
      <w:r w:rsidR="00AC2AE6">
        <w:rPr>
          <w:rFonts w:asciiTheme="minorHAnsi" w:hAnsiTheme="minorHAnsi"/>
          <w:i/>
          <w:iCs/>
          <w:color w:val="000000" w:themeColor="text1"/>
        </w:rPr>
        <w:t>)</w:t>
      </w:r>
    </w:p>
    <w:p w14:paraId="676EAC61" w14:textId="4A8FDA32" w:rsidR="006C49A4" w:rsidRPr="00AC2AE6" w:rsidRDefault="006C49A4" w:rsidP="006C49A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AC2AE6">
        <w:rPr>
          <w:rFonts w:eastAsia="Times New Roman" w:cs="Arial"/>
          <w:color w:val="000000" w:themeColor="text1"/>
          <w:bdr w:val="none" w:sz="0" w:space="0" w:color="auto" w:frame="1"/>
        </w:rPr>
        <w:t>Western blacklegged tick, or</w:t>
      </w:r>
      <w:r w:rsidRPr="00AC2AE6">
        <w:rPr>
          <w:rFonts w:eastAsia="Times New Roman" w:cs="Arial"/>
          <w:i/>
          <w:iCs/>
          <w:color w:val="000000" w:themeColor="text1"/>
          <w:bdr w:val="none" w:sz="0" w:space="0" w:color="auto" w:frame="1"/>
        </w:rPr>
        <w:t> </w:t>
      </w:r>
      <w:proofErr w:type="spellStart"/>
      <w:r w:rsidRPr="00AC2AE6">
        <w:rPr>
          <w:rFonts w:eastAsia="Times New Roman" w:cs="Arial"/>
          <w:i/>
          <w:iCs/>
          <w:color w:val="000000" w:themeColor="text1"/>
          <w:bdr w:val="none" w:sz="0" w:space="0" w:color="auto" w:frame="1"/>
        </w:rPr>
        <w:t>Ixodes</w:t>
      </w:r>
      <w:proofErr w:type="spellEnd"/>
      <w:r w:rsidRPr="00AC2AE6">
        <w:rPr>
          <w:rFonts w:eastAsia="Times New Roman" w:cs="Arial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AC2AE6">
        <w:rPr>
          <w:rFonts w:eastAsia="Times New Roman" w:cs="Arial"/>
          <w:i/>
          <w:iCs/>
          <w:color w:val="000000" w:themeColor="text1"/>
          <w:bdr w:val="none" w:sz="0" w:space="0" w:color="auto" w:frame="1"/>
        </w:rPr>
        <w:t>pacificus</w:t>
      </w:r>
      <w:proofErr w:type="spellEnd"/>
      <w:r w:rsidRPr="00AC2AE6">
        <w:rPr>
          <w:rFonts w:eastAsia="Times New Roman" w:cs="Arial"/>
          <w:i/>
          <w:iCs/>
          <w:color w:val="000000" w:themeColor="text1"/>
          <w:bdr w:val="none" w:sz="0" w:space="0" w:color="auto" w:frame="1"/>
        </w:rPr>
        <w:t xml:space="preserve"> </w:t>
      </w:r>
      <w:proofErr w:type="gramStart"/>
      <w:r w:rsidRPr="00AC2AE6">
        <w:rPr>
          <w:rFonts w:eastAsia="Times New Roman" w:cs="Arial"/>
          <w:i/>
          <w:iCs/>
          <w:color w:val="000000" w:themeColor="text1"/>
          <w:bdr w:val="none" w:sz="0" w:space="0" w:color="auto" w:frame="1"/>
        </w:rPr>
        <w:t xml:space="preserve">/ </w:t>
      </w:r>
      <w:r w:rsidRPr="00AC2AE6">
        <w:rPr>
          <w:rFonts w:eastAsia="Times New Roman" w:cs="Arial"/>
          <w:color w:val="000000" w:themeColor="text1"/>
          <w:shd w:val="clear" w:color="auto" w:fill="FFFFFF"/>
        </w:rPr>
        <w:t> </w:t>
      </w:r>
      <w:r w:rsidRPr="00AC2AE6">
        <w:rPr>
          <w:rFonts w:eastAsia="Times New Roman" w:cs="Arial"/>
          <w:color w:val="000000" w:themeColor="text1"/>
          <w:bdr w:val="none" w:sz="0" w:space="0" w:color="auto" w:frame="1"/>
        </w:rPr>
        <w:t>Eastern</w:t>
      </w:r>
      <w:proofErr w:type="gramEnd"/>
      <w:r w:rsidRPr="00AC2AE6">
        <w:rPr>
          <w:rFonts w:eastAsia="Times New Roman" w:cs="Arial"/>
          <w:color w:val="000000" w:themeColor="text1"/>
          <w:bdr w:val="none" w:sz="0" w:space="0" w:color="auto" w:frame="1"/>
        </w:rPr>
        <w:t xml:space="preserve"> blacklegged tick</w:t>
      </w:r>
      <w:r w:rsidRPr="00AC2AE6">
        <w:rPr>
          <w:rFonts w:eastAsia="Times New Roman" w:cs="Arial"/>
          <w:color w:val="000000" w:themeColor="text1"/>
        </w:rPr>
        <w:t>, also known as the “deer tick,” or </w:t>
      </w:r>
      <w:proofErr w:type="spellStart"/>
      <w:r w:rsidRPr="00AC2AE6">
        <w:rPr>
          <w:rFonts w:eastAsia="Times New Roman" w:cs="Arial"/>
          <w:i/>
          <w:iCs/>
          <w:color w:val="000000" w:themeColor="text1"/>
        </w:rPr>
        <w:t>Ixodes</w:t>
      </w:r>
      <w:proofErr w:type="spellEnd"/>
      <w:r w:rsidRPr="00AC2AE6">
        <w:rPr>
          <w:rFonts w:eastAsia="Times New Roman" w:cs="Arial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eastAsia="Times New Roman" w:cs="Arial"/>
          <w:i/>
          <w:iCs/>
          <w:color w:val="000000" w:themeColor="text1"/>
        </w:rPr>
        <w:t>scapularis</w:t>
      </w:r>
      <w:proofErr w:type="spellEnd"/>
      <w:r w:rsidR="00AC2AE6">
        <w:rPr>
          <w:rFonts w:eastAsia="Times New Roman" w:cs="Arial"/>
          <w:i/>
          <w:iCs/>
          <w:color w:val="000000" w:themeColor="text1"/>
        </w:rPr>
        <w:t xml:space="preserve"> ( 2 needed for full credit- 2 pts)</w:t>
      </w:r>
    </w:p>
    <w:p w14:paraId="5FE922E1" w14:textId="0BB29206" w:rsidR="00D21B9F" w:rsidRPr="00AC2AE6" w:rsidRDefault="0081010D" w:rsidP="00AC2A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C2AE6">
        <w:rPr>
          <w:color w:val="000000" w:themeColor="text1"/>
        </w:rPr>
        <w:t xml:space="preserve">Avoid tall grass, tick checks, insect repellent, removal of tick, wearing long clothing, </w:t>
      </w:r>
      <w:proofErr w:type="spellStart"/>
      <w:r w:rsidRPr="00AC2AE6">
        <w:rPr>
          <w:color w:val="000000" w:themeColor="text1"/>
        </w:rPr>
        <w:t>etc</w:t>
      </w:r>
      <w:proofErr w:type="spellEnd"/>
      <w:r w:rsidR="00AC2AE6">
        <w:rPr>
          <w:color w:val="000000" w:themeColor="text1"/>
        </w:rPr>
        <w:t xml:space="preserve"> </w:t>
      </w:r>
      <w:r w:rsidR="00AC2AE6">
        <w:rPr>
          <w:rFonts w:eastAsia="Times New Roman" w:cs="Arial"/>
          <w:i/>
          <w:iCs/>
          <w:color w:val="000000" w:themeColor="text1"/>
        </w:rPr>
        <w:t>(</w:t>
      </w:r>
      <w:r w:rsidR="00AC2AE6">
        <w:rPr>
          <w:rFonts w:eastAsia="Times New Roman" w:cs="Arial"/>
          <w:i/>
          <w:iCs/>
          <w:color w:val="000000" w:themeColor="text1"/>
        </w:rPr>
        <w:t>3 needed for full credit- 3</w:t>
      </w:r>
      <w:r w:rsidR="00AC2AE6">
        <w:rPr>
          <w:rFonts w:eastAsia="Times New Roman" w:cs="Arial"/>
          <w:i/>
          <w:iCs/>
          <w:color w:val="000000" w:themeColor="text1"/>
        </w:rPr>
        <w:t xml:space="preserve"> pts)</w:t>
      </w:r>
    </w:p>
    <w:p w14:paraId="1DF34261" w14:textId="77777777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</w:p>
    <w:p w14:paraId="0EF660DC" w14:textId="7335AA99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>Station B</w:t>
      </w:r>
    </w:p>
    <w:p w14:paraId="750CC201" w14:textId="6812E6F5" w:rsidR="0081010D" w:rsidRPr="00AC2AE6" w:rsidRDefault="0081010D" w:rsidP="0081010D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Taenia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solium</w:t>
      </w:r>
      <w:proofErr w:type="spellEnd"/>
      <w:r w:rsidR="00AC2AE6">
        <w:rPr>
          <w:rFonts w:asciiTheme="minorHAnsi" w:hAnsiTheme="minorHAnsi"/>
          <w:i/>
          <w:iCs/>
          <w:color w:val="000000" w:themeColor="text1"/>
        </w:rPr>
        <w:t xml:space="preserve"> (1 </w:t>
      </w:r>
      <w:proofErr w:type="spellStart"/>
      <w:r w:rsidR="00AC2AE6">
        <w:rPr>
          <w:rFonts w:asciiTheme="minorHAnsi" w:hAnsiTheme="minorHAnsi"/>
          <w:i/>
          <w:iCs/>
          <w:color w:val="000000" w:themeColor="text1"/>
        </w:rPr>
        <w:t>pt</w:t>
      </w:r>
      <w:proofErr w:type="spellEnd"/>
      <w:r w:rsidR="00AC2AE6">
        <w:rPr>
          <w:rFonts w:asciiTheme="minorHAnsi" w:hAnsiTheme="minorHAnsi"/>
          <w:i/>
          <w:iCs/>
          <w:color w:val="000000" w:themeColor="text1"/>
        </w:rPr>
        <w:t>)</w:t>
      </w:r>
      <w:r w:rsidRPr="00AC2AE6">
        <w:rPr>
          <w:rFonts w:asciiTheme="minorHAnsi" w:hAnsiTheme="minorHAnsi"/>
          <w:i/>
          <w:iCs/>
          <w:color w:val="000000" w:themeColor="text1"/>
        </w:rPr>
        <w:t>, Pork tapeworm</w:t>
      </w:r>
      <w:r w:rsidR="00AC2AE6">
        <w:rPr>
          <w:rFonts w:asciiTheme="minorHAnsi" w:hAnsiTheme="minorHAnsi"/>
          <w:i/>
          <w:iCs/>
          <w:color w:val="000000" w:themeColor="text1"/>
        </w:rPr>
        <w:t xml:space="preserve"> (1 </w:t>
      </w:r>
      <w:proofErr w:type="spellStart"/>
      <w:r w:rsidR="00AC2AE6">
        <w:rPr>
          <w:rFonts w:asciiTheme="minorHAnsi" w:hAnsiTheme="minorHAnsi"/>
          <w:i/>
          <w:iCs/>
          <w:color w:val="000000" w:themeColor="text1"/>
        </w:rPr>
        <w:t>pt</w:t>
      </w:r>
      <w:proofErr w:type="spellEnd"/>
      <w:r w:rsidR="00AC2AE6">
        <w:rPr>
          <w:rFonts w:asciiTheme="minorHAnsi" w:hAnsiTheme="minorHAnsi"/>
          <w:i/>
          <w:iCs/>
          <w:color w:val="000000" w:themeColor="text1"/>
        </w:rPr>
        <w:t>)</w:t>
      </w:r>
    </w:p>
    <w:p w14:paraId="0FBA5709" w14:textId="4376DACC" w:rsidR="0081010D" w:rsidRPr="00AC2AE6" w:rsidRDefault="0081010D" w:rsidP="0081010D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proofErr w:type="spellStart"/>
      <w:r w:rsidRPr="00AC2AE6">
        <w:rPr>
          <w:rFonts w:asciiTheme="minorHAnsi" w:eastAsia="Times New Roman" w:hAnsiTheme="minorHAnsi"/>
          <w:color w:val="000000" w:themeColor="text1"/>
          <w:shd w:val="clear" w:color="auto" w:fill="FFFFFF"/>
        </w:rPr>
        <w:t>Proglottid</w:t>
      </w:r>
      <w:proofErr w:type="spellEnd"/>
      <w:r w:rsidRPr="00AC2AE6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. </w:t>
      </w:r>
      <w:r w:rsidR="00AC2AE6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(1 </w:t>
      </w:r>
      <w:proofErr w:type="spellStart"/>
      <w:r w:rsidR="00AC2AE6">
        <w:rPr>
          <w:rFonts w:asciiTheme="minorHAnsi" w:eastAsia="Times New Roman" w:hAnsiTheme="minorHAnsi"/>
          <w:color w:val="000000" w:themeColor="text1"/>
          <w:shd w:val="clear" w:color="auto" w:fill="FFFFFF"/>
        </w:rPr>
        <w:t>pt</w:t>
      </w:r>
      <w:proofErr w:type="spellEnd"/>
      <w:r w:rsidR="00AC2AE6">
        <w:rPr>
          <w:rFonts w:asciiTheme="minorHAnsi" w:eastAsia="Times New Roman" w:hAnsiTheme="minorHAnsi"/>
          <w:color w:val="000000" w:themeColor="text1"/>
          <w:shd w:val="clear" w:color="auto" w:fill="FFFFFF"/>
        </w:rPr>
        <w:t>)</w:t>
      </w:r>
      <w:r w:rsidRPr="00AC2AE6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 Each segment </w:t>
      </w:r>
      <w:r w:rsidR="00AC2AE6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contains</w:t>
      </w:r>
      <w:r w:rsidRPr="00AC2AE6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a complete sexually mature reproductive system.</w:t>
      </w:r>
      <w:r w:rsidR="00AC2AE6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(1 </w:t>
      </w:r>
      <w:proofErr w:type="spellStart"/>
      <w:r w:rsidR="00AC2AE6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pt</w:t>
      </w:r>
      <w:proofErr w:type="spellEnd"/>
      <w:r w:rsidR="00AC2AE6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)</w:t>
      </w:r>
    </w:p>
    <w:p w14:paraId="251273D8" w14:textId="41B4A3B8" w:rsidR="00927847" w:rsidRPr="00AC2AE6" w:rsidRDefault="0081010D" w:rsidP="0081010D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81010D">
        <w:rPr>
          <w:rFonts w:asciiTheme="minorHAnsi" w:eastAsia="Times New Roman" w:hAnsiTheme="minorHAnsi"/>
          <w:color w:val="000000" w:themeColor="text1"/>
        </w:rPr>
        <w:t>Consumption of raw and/or undercooked pork products</w:t>
      </w:r>
      <w:r w:rsidRPr="00AC2AE6">
        <w:rPr>
          <w:rFonts w:asciiTheme="minorHAnsi" w:eastAsia="Times New Roman" w:hAnsiTheme="minorHAnsi"/>
          <w:color w:val="000000" w:themeColor="text1"/>
        </w:rPr>
        <w:t xml:space="preserve">, </w:t>
      </w:r>
      <w:r w:rsidRPr="0081010D">
        <w:rPr>
          <w:rFonts w:asciiTheme="minorHAnsi" w:eastAsia="Times New Roman" w:hAnsiTheme="minorHAnsi"/>
          <w:color w:val="000000" w:themeColor="text1"/>
        </w:rPr>
        <w:t>Human-to-human or pig-to-human transfer of</w:t>
      </w:r>
      <w:r w:rsidRPr="00AC2AE6">
        <w:rPr>
          <w:rFonts w:asciiTheme="minorHAnsi" w:eastAsia="Times New Roman" w:hAnsiTheme="minorHAnsi"/>
          <w:color w:val="000000" w:themeColor="text1"/>
        </w:rPr>
        <w:t> </w:t>
      </w:r>
      <w:r w:rsidRPr="00AC2AE6">
        <w:rPr>
          <w:rFonts w:asciiTheme="minorHAnsi" w:eastAsia="Times New Roman" w:hAnsiTheme="minorHAnsi"/>
          <w:i/>
          <w:iCs/>
          <w:color w:val="000000" w:themeColor="text1"/>
        </w:rPr>
        <w:t xml:space="preserve">T. </w:t>
      </w:r>
      <w:proofErr w:type="spellStart"/>
      <w:r w:rsidRPr="00AC2AE6">
        <w:rPr>
          <w:rFonts w:asciiTheme="minorHAnsi" w:eastAsia="Times New Roman" w:hAnsiTheme="minorHAnsi"/>
          <w:i/>
          <w:iCs/>
          <w:color w:val="000000" w:themeColor="text1"/>
        </w:rPr>
        <w:t>solium</w:t>
      </w:r>
      <w:proofErr w:type="spellEnd"/>
      <w:r w:rsidRPr="00AC2AE6">
        <w:rPr>
          <w:rFonts w:asciiTheme="minorHAnsi" w:eastAsia="Times New Roman" w:hAnsiTheme="minorHAnsi"/>
          <w:i/>
          <w:iCs/>
          <w:color w:val="000000" w:themeColor="text1"/>
        </w:rPr>
        <w:t> </w:t>
      </w:r>
      <w:r w:rsidRPr="0081010D">
        <w:rPr>
          <w:rFonts w:asciiTheme="minorHAnsi" w:eastAsia="Times New Roman" w:hAnsiTheme="minorHAnsi"/>
          <w:color w:val="000000" w:themeColor="text1"/>
        </w:rPr>
        <w:t>eggs through direct contact with feces</w:t>
      </w:r>
      <w:r w:rsidRPr="00AC2AE6">
        <w:rPr>
          <w:rFonts w:asciiTheme="minorHAnsi" w:eastAsia="Times New Roman" w:hAnsiTheme="minorHAnsi"/>
          <w:color w:val="000000" w:themeColor="text1"/>
        </w:rPr>
        <w:t xml:space="preserve">, </w:t>
      </w:r>
      <w:r w:rsidRPr="0081010D">
        <w:rPr>
          <w:rFonts w:asciiTheme="minorHAnsi" w:eastAsia="Times New Roman" w:hAnsiTheme="minorHAnsi"/>
          <w:color w:val="000000" w:themeColor="text1"/>
        </w:rPr>
        <w:t>Human-to-human or pig-to-human transfer of</w:t>
      </w:r>
      <w:r w:rsidRPr="00AC2AE6">
        <w:rPr>
          <w:rFonts w:asciiTheme="minorHAnsi" w:eastAsia="Times New Roman" w:hAnsiTheme="minorHAnsi"/>
          <w:color w:val="000000" w:themeColor="text1"/>
        </w:rPr>
        <w:t> </w:t>
      </w:r>
      <w:r w:rsidRPr="00AC2AE6">
        <w:rPr>
          <w:rFonts w:asciiTheme="minorHAnsi" w:eastAsia="Times New Roman" w:hAnsiTheme="minorHAnsi"/>
          <w:i/>
          <w:iCs/>
          <w:color w:val="000000" w:themeColor="text1"/>
        </w:rPr>
        <w:t xml:space="preserve">T. </w:t>
      </w:r>
      <w:proofErr w:type="spellStart"/>
      <w:r w:rsidRPr="00AC2AE6">
        <w:rPr>
          <w:rFonts w:asciiTheme="minorHAnsi" w:eastAsia="Times New Roman" w:hAnsiTheme="minorHAnsi"/>
          <w:i/>
          <w:iCs/>
          <w:color w:val="000000" w:themeColor="text1"/>
        </w:rPr>
        <w:t>solium</w:t>
      </w:r>
      <w:proofErr w:type="spellEnd"/>
      <w:r w:rsidRPr="00AC2AE6">
        <w:rPr>
          <w:rFonts w:asciiTheme="minorHAnsi" w:eastAsia="Times New Roman" w:hAnsiTheme="minorHAnsi"/>
          <w:i/>
          <w:iCs/>
          <w:color w:val="000000" w:themeColor="text1"/>
        </w:rPr>
        <w:t> </w:t>
      </w:r>
      <w:r w:rsidRPr="0081010D">
        <w:rPr>
          <w:rFonts w:asciiTheme="minorHAnsi" w:eastAsia="Times New Roman" w:hAnsiTheme="minorHAnsi"/>
          <w:color w:val="000000" w:themeColor="text1"/>
        </w:rPr>
        <w:t>eggs through consumption of food/water containing fecal matter (indirect)</w:t>
      </w:r>
      <w:r w:rsidRPr="00AC2AE6">
        <w:rPr>
          <w:rFonts w:asciiTheme="minorHAnsi" w:eastAsia="Times New Roman" w:hAnsiTheme="minorHAnsi"/>
          <w:color w:val="000000" w:themeColor="text1"/>
        </w:rPr>
        <w:t xml:space="preserve">, Autoinfection </w:t>
      </w:r>
      <w:r w:rsidR="00AC2AE6">
        <w:rPr>
          <w:rFonts w:asciiTheme="minorHAnsi" w:eastAsia="Times New Roman" w:hAnsiTheme="minorHAnsi"/>
          <w:color w:val="000000" w:themeColor="text1"/>
        </w:rPr>
        <w:t>(3 pts)</w:t>
      </w:r>
    </w:p>
    <w:p w14:paraId="6EE8E3FC" w14:textId="0D9811E5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C</w:t>
      </w:r>
    </w:p>
    <w:p w14:paraId="777F29D0" w14:textId="49F9B1FE" w:rsidR="00927847" w:rsidRPr="00AC2AE6" w:rsidRDefault="0081010D" w:rsidP="0081010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C2AE6">
        <w:rPr>
          <w:i/>
          <w:iCs/>
          <w:color w:val="000000" w:themeColor="text1"/>
        </w:rPr>
        <w:t xml:space="preserve">Loa </w:t>
      </w:r>
      <w:proofErr w:type="spellStart"/>
      <w:r w:rsidRPr="00AC2AE6">
        <w:rPr>
          <w:i/>
          <w:iCs/>
          <w:color w:val="000000" w:themeColor="text1"/>
        </w:rPr>
        <w:t>Loa</w:t>
      </w:r>
      <w:proofErr w:type="spellEnd"/>
      <w:r w:rsidR="00AC2AE6">
        <w:rPr>
          <w:i/>
          <w:iCs/>
          <w:color w:val="000000" w:themeColor="text1"/>
        </w:rPr>
        <w:t xml:space="preserve"> (1 </w:t>
      </w:r>
      <w:proofErr w:type="spellStart"/>
      <w:r w:rsidR="00AC2AE6">
        <w:rPr>
          <w:i/>
          <w:iCs/>
          <w:color w:val="000000" w:themeColor="text1"/>
        </w:rPr>
        <w:t>pt</w:t>
      </w:r>
      <w:proofErr w:type="spellEnd"/>
      <w:r w:rsidR="00AC2AE6">
        <w:rPr>
          <w:i/>
          <w:iCs/>
          <w:color w:val="000000" w:themeColor="text1"/>
        </w:rPr>
        <w:t>)</w:t>
      </w:r>
    </w:p>
    <w:p w14:paraId="647406B9" w14:textId="0B2E498C" w:rsidR="00927847" w:rsidRPr="00AC2AE6" w:rsidRDefault="0081010D" w:rsidP="0092784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C2AE6">
        <w:rPr>
          <w:color w:val="000000" w:themeColor="text1"/>
        </w:rPr>
        <w:t>Worm Worm</w:t>
      </w:r>
      <w:r w:rsidR="00C90C3D" w:rsidRPr="00AC2AE6">
        <w:rPr>
          <w:color w:val="000000" w:themeColor="text1"/>
        </w:rPr>
        <w:t>*</w:t>
      </w:r>
      <w:r w:rsidR="00AC2AE6">
        <w:rPr>
          <w:color w:val="000000" w:themeColor="text1"/>
        </w:rPr>
        <w:t xml:space="preserve"> (1 </w:t>
      </w:r>
      <w:proofErr w:type="spellStart"/>
      <w:r w:rsidR="00AC2AE6">
        <w:rPr>
          <w:color w:val="000000" w:themeColor="text1"/>
        </w:rPr>
        <w:t>pt</w:t>
      </w:r>
      <w:proofErr w:type="spellEnd"/>
      <w:r w:rsidR="00AC2AE6">
        <w:rPr>
          <w:color w:val="000000" w:themeColor="text1"/>
        </w:rPr>
        <w:t>)</w:t>
      </w:r>
    </w:p>
    <w:p w14:paraId="62CEBE66" w14:textId="09C84565" w:rsidR="0081010D" w:rsidRPr="00AC2AE6" w:rsidRDefault="0081010D" w:rsidP="0081010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C2AE6">
        <w:rPr>
          <w:color w:val="000000" w:themeColor="text1"/>
        </w:rPr>
        <w:t>Western Africa. (Angola, Benin, Cameroon, Central African Republic, Congo, the Democratic Republic of Congo, Equatorial Guinea, Gabon, Nigeria and Sudan, Ghana, Guinea, Liberia, Uganda and Zambia)</w:t>
      </w:r>
      <w:r w:rsidR="00AC2AE6">
        <w:rPr>
          <w:color w:val="000000" w:themeColor="text1"/>
        </w:rPr>
        <w:t xml:space="preserve"> (1 </w:t>
      </w:r>
      <w:proofErr w:type="spellStart"/>
      <w:r w:rsidR="00AC2AE6">
        <w:rPr>
          <w:color w:val="000000" w:themeColor="text1"/>
        </w:rPr>
        <w:t>pt</w:t>
      </w:r>
      <w:proofErr w:type="spellEnd"/>
      <w:r w:rsidR="00AC2AE6">
        <w:rPr>
          <w:color w:val="000000" w:themeColor="text1"/>
        </w:rPr>
        <w:t>)</w:t>
      </w:r>
    </w:p>
    <w:p w14:paraId="5232D247" w14:textId="631EC5D5" w:rsidR="00927847" w:rsidRPr="00AC2AE6" w:rsidRDefault="00927847" w:rsidP="0081010D">
      <w:pPr>
        <w:ind w:left="360"/>
        <w:rPr>
          <w:rFonts w:asciiTheme="minorHAnsi" w:hAnsiTheme="minorHAnsi"/>
          <w:color w:val="000000" w:themeColor="text1"/>
        </w:rPr>
      </w:pPr>
    </w:p>
    <w:p w14:paraId="02B9DD4A" w14:textId="77777777" w:rsidR="00927847" w:rsidRPr="00AC2AE6" w:rsidRDefault="00927847" w:rsidP="00927847">
      <w:pPr>
        <w:pStyle w:val="ListParagraph"/>
        <w:rPr>
          <w:color w:val="000000" w:themeColor="text1"/>
        </w:rPr>
      </w:pPr>
    </w:p>
    <w:p w14:paraId="184641F5" w14:textId="656E1B22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D</w:t>
      </w:r>
    </w:p>
    <w:p w14:paraId="064AD394" w14:textId="631AFCBF" w:rsidR="0081010D" w:rsidRPr="00AC2AE6" w:rsidRDefault="0081010D" w:rsidP="0081010D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AC2AE6">
        <w:rPr>
          <w:i/>
          <w:iCs/>
          <w:color w:val="000000" w:themeColor="text1"/>
        </w:rPr>
        <w:t>Ampulex</w:t>
      </w:r>
      <w:proofErr w:type="spellEnd"/>
      <w:r w:rsidRPr="00AC2AE6">
        <w:rPr>
          <w:i/>
          <w:iCs/>
          <w:color w:val="000000" w:themeColor="text1"/>
        </w:rPr>
        <w:t xml:space="preserve"> </w:t>
      </w:r>
      <w:proofErr w:type="spellStart"/>
      <w:r w:rsidRPr="00AC2AE6">
        <w:rPr>
          <w:i/>
          <w:iCs/>
          <w:color w:val="000000" w:themeColor="text1"/>
        </w:rPr>
        <w:t>compressa</w:t>
      </w:r>
      <w:proofErr w:type="spellEnd"/>
      <w:r w:rsidRPr="00AC2AE6">
        <w:rPr>
          <w:i/>
          <w:iCs/>
          <w:color w:val="000000" w:themeColor="text1"/>
        </w:rPr>
        <w:t xml:space="preserve"> </w:t>
      </w:r>
      <w:r w:rsidR="00AC2AE6">
        <w:rPr>
          <w:i/>
          <w:iCs/>
          <w:color w:val="000000" w:themeColor="text1"/>
        </w:rPr>
        <w:t xml:space="preserve">(1 </w:t>
      </w:r>
      <w:proofErr w:type="spellStart"/>
      <w:r w:rsidR="00AC2AE6">
        <w:rPr>
          <w:i/>
          <w:iCs/>
          <w:color w:val="000000" w:themeColor="text1"/>
        </w:rPr>
        <w:t>pt</w:t>
      </w:r>
      <w:proofErr w:type="spellEnd"/>
      <w:r w:rsidR="00AC2AE6">
        <w:rPr>
          <w:i/>
          <w:iCs/>
          <w:color w:val="000000" w:themeColor="text1"/>
        </w:rPr>
        <w:t>)</w:t>
      </w:r>
    </w:p>
    <w:p w14:paraId="05D3293A" w14:textId="1D5F090D" w:rsidR="0081010D" w:rsidRPr="00AC2AE6" w:rsidRDefault="0081010D" w:rsidP="0081010D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 w:themeColor="text1"/>
        </w:rPr>
      </w:pPr>
      <w:r w:rsidRPr="00AC2AE6">
        <w:rPr>
          <w:rFonts w:eastAsia="Times New Roman" w:cs="Times New Roman"/>
          <w:color w:val="000000" w:themeColor="text1"/>
          <w:shd w:val="clear" w:color="auto" w:fill="FFFFFF"/>
        </w:rPr>
        <w:t>a cockroach (</w:t>
      </w: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Periplaneta</w:t>
      </w:r>
      <w:proofErr w:type="spellEnd"/>
      <w:r w:rsidRPr="00AC2AE6">
        <w:rPr>
          <w:rFonts w:eastAsia="Times New Roman" w:cs="Times New Roman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americana</w:t>
      </w:r>
      <w:proofErr w:type="spellEnd"/>
      <w:r w:rsidRPr="00AC2AE6">
        <w:rPr>
          <w:rFonts w:eastAsia="Times New Roman" w:cs="Times New Roman"/>
          <w:color w:val="000000" w:themeColor="text1"/>
          <w:shd w:val="clear" w:color="auto" w:fill="FFFFFF"/>
        </w:rPr>
        <w:t>, </w:t>
      </w: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Periplaneta</w:t>
      </w:r>
      <w:proofErr w:type="spellEnd"/>
      <w:r w:rsidRPr="00AC2AE6">
        <w:rPr>
          <w:rFonts w:eastAsia="Times New Roman" w:cs="Times New Roman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australasiae</w:t>
      </w:r>
      <w:proofErr w:type="spellEnd"/>
      <w:r w:rsidRPr="00AC2AE6">
        <w:rPr>
          <w:rFonts w:eastAsia="Times New Roman" w:cs="Times New Roman"/>
          <w:color w:val="000000" w:themeColor="text1"/>
          <w:shd w:val="clear" w:color="auto" w:fill="FFFFFF"/>
        </w:rPr>
        <w:t> or </w:t>
      </w: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Nauphoeta</w:t>
      </w:r>
      <w:proofErr w:type="spellEnd"/>
      <w:r w:rsidRPr="00AC2AE6">
        <w:rPr>
          <w:rFonts w:eastAsia="Times New Roman" w:cs="Times New Roman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rhombifolia</w:t>
      </w:r>
      <w:proofErr w:type="spellEnd"/>
      <w:r w:rsidRPr="00AC2AE6">
        <w:rPr>
          <w:rFonts w:eastAsia="Times New Roman" w:cs="Times New Roman"/>
          <w:i/>
          <w:iCs/>
          <w:color w:val="000000" w:themeColor="text1"/>
        </w:rPr>
        <w:t xml:space="preserve"> all acceptable</w:t>
      </w:r>
      <w:r w:rsidRPr="00AC2AE6">
        <w:rPr>
          <w:rFonts w:eastAsia="Times New Roman" w:cs="Times New Roman"/>
          <w:color w:val="000000" w:themeColor="text1"/>
          <w:shd w:val="clear" w:color="auto" w:fill="FFFFFF"/>
        </w:rPr>
        <w:t>)</w:t>
      </w:r>
      <w:r w:rsidR="00AC2AE6">
        <w:rPr>
          <w:rFonts w:eastAsia="Times New Roman" w:cs="Times New Roman"/>
          <w:color w:val="000000" w:themeColor="text1"/>
          <w:shd w:val="clear" w:color="auto" w:fill="FFFFFF"/>
        </w:rPr>
        <w:t xml:space="preserve"> (1 </w:t>
      </w:r>
      <w:proofErr w:type="spellStart"/>
      <w:r w:rsidR="00AC2AE6">
        <w:rPr>
          <w:rFonts w:eastAsia="Times New Roman" w:cs="Times New Roman"/>
          <w:color w:val="000000" w:themeColor="text1"/>
          <w:shd w:val="clear" w:color="auto" w:fill="FFFFFF"/>
        </w:rPr>
        <w:t>pt</w:t>
      </w:r>
      <w:proofErr w:type="spellEnd"/>
      <w:r w:rsidR="00AC2AE6">
        <w:rPr>
          <w:rFonts w:eastAsia="Times New Roman" w:cs="Times New Roman"/>
          <w:color w:val="000000" w:themeColor="text1"/>
          <w:shd w:val="clear" w:color="auto" w:fill="FFFFFF"/>
        </w:rPr>
        <w:t>)</w:t>
      </w:r>
    </w:p>
    <w:p w14:paraId="45D74397" w14:textId="329DF2CA" w:rsidR="00927847" w:rsidRPr="00AC2AE6" w:rsidRDefault="0081010D" w:rsidP="00AC2AE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C2AE6">
        <w:rPr>
          <w:color w:val="000000" w:themeColor="text1"/>
        </w:rPr>
        <w:t>Venomous.</w:t>
      </w:r>
      <w:r w:rsidR="00AC2AE6">
        <w:rPr>
          <w:color w:val="000000" w:themeColor="text1"/>
        </w:rPr>
        <w:t xml:space="preserve"> (1 </w:t>
      </w:r>
      <w:proofErr w:type="spellStart"/>
      <w:r w:rsidR="00AC2AE6">
        <w:rPr>
          <w:color w:val="000000" w:themeColor="text1"/>
        </w:rPr>
        <w:t>pt</w:t>
      </w:r>
      <w:proofErr w:type="spellEnd"/>
      <w:r w:rsidR="00AC2AE6">
        <w:rPr>
          <w:color w:val="000000" w:themeColor="text1"/>
        </w:rPr>
        <w:t>)</w:t>
      </w:r>
      <w:r w:rsidRPr="00AC2AE6">
        <w:rPr>
          <w:color w:val="000000" w:themeColor="text1"/>
        </w:rPr>
        <w:t xml:space="preserve"> The emerald wasp injects its victim twice. Both times into roach’s nervous system with a neurotoxin. The first injection in into the thoracic ganglion which paralyzes the front legs. The second injection is into the cockroach’s brain (ganglia) that turns off the escape response. </w:t>
      </w:r>
      <w:r w:rsidR="00AC2AE6">
        <w:rPr>
          <w:color w:val="000000" w:themeColor="text1"/>
        </w:rPr>
        <w:t>(Explanation worth 3 pts total, partial credit allowed)</w:t>
      </w:r>
    </w:p>
    <w:p w14:paraId="698DCB35" w14:textId="77777777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</w:p>
    <w:p w14:paraId="2EB051E9" w14:textId="6ED7D831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E</w:t>
      </w:r>
    </w:p>
    <w:p w14:paraId="3D432DF6" w14:textId="7077F43D" w:rsidR="00927847" w:rsidRPr="00AC2AE6" w:rsidRDefault="00C90C3D" w:rsidP="00C90C3D">
      <w:pPr>
        <w:pStyle w:val="NormalWeb"/>
        <w:numPr>
          <w:ilvl w:val="0"/>
          <w:numId w:val="5"/>
        </w:numPr>
        <w:rPr>
          <w:rFonts w:asciiTheme="minorHAnsi" w:hAnsiTheme="minorHAnsi"/>
          <w:color w:val="000000" w:themeColor="text1"/>
        </w:rPr>
      </w:pP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Diphyllobothrium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latum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r w:rsidR="00AC2AE6">
        <w:rPr>
          <w:rFonts w:asciiTheme="minorHAnsi" w:hAnsiTheme="minorHAnsi"/>
          <w:i/>
          <w:iCs/>
          <w:color w:val="000000" w:themeColor="text1"/>
        </w:rPr>
        <w:t xml:space="preserve">(1 </w:t>
      </w:r>
      <w:proofErr w:type="spellStart"/>
      <w:r w:rsidR="00AC2AE6">
        <w:rPr>
          <w:rFonts w:asciiTheme="minorHAnsi" w:hAnsiTheme="minorHAnsi"/>
          <w:i/>
          <w:iCs/>
          <w:color w:val="000000" w:themeColor="text1"/>
        </w:rPr>
        <w:t>pt</w:t>
      </w:r>
      <w:proofErr w:type="spellEnd"/>
      <w:r w:rsidR="00AC2AE6">
        <w:rPr>
          <w:rFonts w:asciiTheme="minorHAnsi" w:hAnsiTheme="minorHAnsi"/>
          <w:i/>
          <w:iCs/>
          <w:color w:val="000000" w:themeColor="text1"/>
        </w:rPr>
        <w:t>)</w:t>
      </w:r>
    </w:p>
    <w:p w14:paraId="554719CC" w14:textId="44E1C597" w:rsidR="00927847" w:rsidRPr="00AC2AE6" w:rsidRDefault="00C90C3D" w:rsidP="0092784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C2AE6">
        <w:rPr>
          <w:color w:val="000000" w:themeColor="text1"/>
        </w:rPr>
        <w:t>Small crustaceans (i.e. copepods)</w:t>
      </w:r>
      <w:r w:rsidR="00AC2AE6">
        <w:rPr>
          <w:color w:val="000000" w:themeColor="text1"/>
        </w:rPr>
        <w:t xml:space="preserve"> (1 </w:t>
      </w:r>
      <w:proofErr w:type="spellStart"/>
      <w:r w:rsidR="00AC2AE6">
        <w:rPr>
          <w:color w:val="000000" w:themeColor="text1"/>
        </w:rPr>
        <w:t>pt</w:t>
      </w:r>
      <w:proofErr w:type="spellEnd"/>
      <w:r w:rsidR="00AC2AE6">
        <w:rPr>
          <w:color w:val="000000" w:themeColor="text1"/>
        </w:rPr>
        <w:t>)</w:t>
      </w:r>
    </w:p>
    <w:p w14:paraId="1FCD7014" w14:textId="2552397C" w:rsidR="00C90C3D" w:rsidRPr="00AC2AE6" w:rsidRDefault="00C90C3D" w:rsidP="00C90C3D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 w:themeColor="text1"/>
        </w:rPr>
      </w:pPr>
      <w:r w:rsidRPr="00AC2AE6">
        <w:rPr>
          <w:rFonts w:eastAsia="Times New Roman" w:cs="Times New Roman"/>
          <w:color w:val="000000" w:themeColor="text1"/>
          <w:shd w:val="clear" w:color="auto" w:fill="FFFFFF"/>
        </w:rPr>
        <w:t xml:space="preserve">Diarrhea, abdominal pain, vomiting, weight loss, fatigue, constipation and discomfort. B12 deficiency leading to megaloblastic anemia and neurologic </w:t>
      </w:r>
      <w:proofErr w:type="gramStart"/>
      <w:r w:rsidRPr="00AC2AE6">
        <w:rPr>
          <w:rFonts w:eastAsia="Times New Roman" w:cs="Times New Roman"/>
          <w:color w:val="000000" w:themeColor="text1"/>
          <w:shd w:val="clear" w:color="auto" w:fill="FFFFFF"/>
        </w:rPr>
        <w:t>symptoms.*</w:t>
      </w:r>
      <w:proofErr w:type="gramEnd"/>
      <w:r w:rsidRPr="00AC2AE6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r w:rsidR="00AC2AE6">
        <w:rPr>
          <w:rFonts w:eastAsia="Times New Roman" w:cs="Times New Roman"/>
          <w:color w:val="000000" w:themeColor="text1"/>
          <w:shd w:val="clear" w:color="auto" w:fill="FFFFFF"/>
        </w:rPr>
        <w:t xml:space="preserve">(1/2 </w:t>
      </w:r>
      <w:proofErr w:type="spellStart"/>
      <w:r w:rsidR="00AC2AE6">
        <w:rPr>
          <w:rFonts w:eastAsia="Times New Roman" w:cs="Times New Roman"/>
          <w:color w:val="000000" w:themeColor="text1"/>
          <w:shd w:val="clear" w:color="auto" w:fill="FFFFFF"/>
        </w:rPr>
        <w:t>pt</w:t>
      </w:r>
      <w:proofErr w:type="spellEnd"/>
      <w:r w:rsidR="00AC2AE6">
        <w:rPr>
          <w:rFonts w:eastAsia="Times New Roman" w:cs="Times New Roman"/>
          <w:color w:val="000000" w:themeColor="text1"/>
          <w:shd w:val="clear" w:color="auto" w:fill="FFFFFF"/>
        </w:rPr>
        <w:t xml:space="preserve"> each for up to 3 pts)</w:t>
      </w:r>
    </w:p>
    <w:p w14:paraId="0557597F" w14:textId="77777777" w:rsidR="00927847" w:rsidRPr="00AC2AE6" w:rsidRDefault="00927847" w:rsidP="00927847">
      <w:pPr>
        <w:pStyle w:val="ListParagraph"/>
        <w:rPr>
          <w:color w:val="000000" w:themeColor="text1"/>
        </w:rPr>
      </w:pPr>
    </w:p>
    <w:p w14:paraId="7FB99062" w14:textId="2D3BC4D9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lastRenderedPageBreak/>
        <w:t xml:space="preserve">Station </w:t>
      </w:r>
      <w:r w:rsidRPr="00AC2AE6">
        <w:rPr>
          <w:rFonts w:asciiTheme="minorHAnsi" w:hAnsiTheme="minorHAnsi"/>
          <w:color w:val="000000" w:themeColor="text1"/>
        </w:rPr>
        <w:t>F</w:t>
      </w:r>
    </w:p>
    <w:p w14:paraId="682A9754" w14:textId="7A42F8AD" w:rsidR="00C90C3D" w:rsidRPr="00AC2AE6" w:rsidRDefault="00C90C3D" w:rsidP="00C90C3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proofErr w:type="spellStart"/>
      <w:r w:rsidRPr="00AC2AE6">
        <w:rPr>
          <w:rFonts w:eastAsia="Times New Roman" w:cs="Arial"/>
          <w:i/>
          <w:iCs/>
          <w:color w:val="000000" w:themeColor="text1"/>
        </w:rPr>
        <w:t>Ascaris</w:t>
      </w:r>
      <w:proofErr w:type="spellEnd"/>
      <w:r w:rsidRPr="00AC2AE6">
        <w:rPr>
          <w:rFonts w:eastAsia="Times New Roman" w:cs="Arial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eastAsia="Times New Roman" w:cs="Arial"/>
          <w:i/>
          <w:iCs/>
          <w:color w:val="000000" w:themeColor="text1"/>
        </w:rPr>
        <w:t>lumbricoides</w:t>
      </w:r>
      <w:proofErr w:type="spellEnd"/>
      <w:r w:rsidR="00AC2AE6">
        <w:rPr>
          <w:rFonts w:eastAsia="Times New Roman" w:cs="Arial"/>
          <w:i/>
          <w:iCs/>
          <w:color w:val="000000" w:themeColor="text1"/>
        </w:rPr>
        <w:t xml:space="preserve"> (1 </w:t>
      </w:r>
      <w:proofErr w:type="spellStart"/>
      <w:r w:rsidR="00AC2AE6">
        <w:rPr>
          <w:rFonts w:eastAsia="Times New Roman" w:cs="Arial"/>
          <w:i/>
          <w:iCs/>
          <w:color w:val="000000" w:themeColor="text1"/>
        </w:rPr>
        <w:t>pt</w:t>
      </w:r>
      <w:proofErr w:type="spellEnd"/>
      <w:r w:rsidR="00AC2AE6">
        <w:rPr>
          <w:rFonts w:eastAsia="Times New Roman" w:cs="Arial"/>
          <w:i/>
          <w:iCs/>
          <w:color w:val="000000" w:themeColor="text1"/>
        </w:rPr>
        <w:t>)</w:t>
      </w:r>
    </w:p>
    <w:p w14:paraId="592A2172" w14:textId="764B09B1" w:rsidR="00C90C3D" w:rsidRPr="00AC2AE6" w:rsidRDefault="00C90C3D" w:rsidP="00C90C3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r w:rsidRPr="00AC2AE6">
        <w:rPr>
          <w:rFonts w:eastAsia="Times New Roman" w:cs="Times New Roman"/>
          <w:color w:val="000000" w:themeColor="text1"/>
        </w:rPr>
        <w:t xml:space="preserve">Fecal borne disease. Fecal oral route. </w:t>
      </w:r>
      <w:r w:rsidR="00AC2AE6">
        <w:rPr>
          <w:rFonts w:eastAsia="Times New Roman" w:cs="Times New Roman"/>
          <w:color w:val="000000" w:themeColor="text1"/>
        </w:rPr>
        <w:t xml:space="preserve">(1 </w:t>
      </w:r>
      <w:proofErr w:type="spellStart"/>
      <w:r w:rsidR="00AC2AE6">
        <w:rPr>
          <w:rFonts w:eastAsia="Times New Roman" w:cs="Times New Roman"/>
          <w:color w:val="000000" w:themeColor="text1"/>
        </w:rPr>
        <w:t>pt</w:t>
      </w:r>
      <w:proofErr w:type="spellEnd"/>
      <w:r w:rsidR="00AC2AE6">
        <w:rPr>
          <w:rFonts w:eastAsia="Times New Roman" w:cs="Times New Roman"/>
          <w:color w:val="000000" w:themeColor="text1"/>
        </w:rPr>
        <w:t>)</w:t>
      </w:r>
    </w:p>
    <w:p w14:paraId="01E90C82" w14:textId="37BFCD74" w:rsidR="00C90C3D" w:rsidRPr="00AC2AE6" w:rsidRDefault="00C90C3D" w:rsidP="00C90C3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proofErr w:type="spellStart"/>
      <w:r w:rsidRPr="00AC2AE6">
        <w:rPr>
          <w:rFonts w:eastAsia="Times New Roman" w:cs="Arial"/>
          <w:i/>
          <w:iCs/>
          <w:color w:val="000000" w:themeColor="text1"/>
        </w:rPr>
        <w:t>Enterobius</w:t>
      </w:r>
      <w:proofErr w:type="spellEnd"/>
      <w:r w:rsidRPr="00AC2AE6">
        <w:rPr>
          <w:rFonts w:eastAsia="Times New Roman" w:cs="Arial"/>
          <w:i/>
          <w:iCs/>
          <w:color w:val="000000" w:themeColor="text1"/>
        </w:rPr>
        <w:t xml:space="preserve"> </w:t>
      </w:r>
      <w:proofErr w:type="spellStart"/>
      <w:proofErr w:type="gramStart"/>
      <w:r w:rsidRPr="00AC2AE6">
        <w:rPr>
          <w:rFonts w:eastAsia="Times New Roman" w:cs="Arial"/>
          <w:i/>
          <w:iCs/>
          <w:color w:val="000000" w:themeColor="text1"/>
        </w:rPr>
        <w:t>vermicularis</w:t>
      </w:r>
      <w:proofErr w:type="spellEnd"/>
      <w:r w:rsidRPr="00AC2AE6">
        <w:rPr>
          <w:rFonts w:eastAsia="Times New Roman" w:cs="Arial"/>
          <w:color w:val="000000" w:themeColor="text1"/>
          <w:shd w:val="clear" w:color="auto" w:fill="FFFFFF"/>
        </w:rPr>
        <w:t> </w:t>
      </w:r>
      <w:r w:rsidR="00AC2AE6">
        <w:rPr>
          <w:rFonts w:eastAsia="Times New Roman" w:cs="Arial"/>
          <w:color w:val="000000" w:themeColor="text1"/>
          <w:shd w:val="clear" w:color="auto" w:fill="FFFFFF"/>
        </w:rPr>
        <w:t xml:space="preserve"> (</w:t>
      </w:r>
      <w:proofErr w:type="gramEnd"/>
      <w:r w:rsidR="00AC2AE6">
        <w:rPr>
          <w:rFonts w:eastAsia="Times New Roman" w:cs="Arial"/>
          <w:color w:val="000000" w:themeColor="text1"/>
          <w:shd w:val="clear" w:color="auto" w:fill="FFFFFF"/>
        </w:rPr>
        <w:t xml:space="preserve">1 </w:t>
      </w:r>
      <w:proofErr w:type="spellStart"/>
      <w:r w:rsidR="00AC2AE6">
        <w:rPr>
          <w:rFonts w:eastAsia="Times New Roman" w:cs="Arial"/>
          <w:color w:val="000000" w:themeColor="text1"/>
          <w:shd w:val="clear" w:color="auto" w:fill="FFFFFF"/>
        </w:rPr>
        <w:t>pt</w:t>
      </w:r>
      <w:proofErr w:type="spellEnd"/>
      <w:r w:rsidR="00AC2AE6">
        <w:rPr>
          <w:rFonts w:eastAsia="Times New Roman" w:cs="Arial"/>
          <w:color w:val="000000" w:themeColor="text1"/>
          <w:shd w:val="clear" w:color="auto" w:fill="FFFFFF"/>
        </w:rPr>
        <w:t>)</w:t>
      </w:r>
    </w:p>
    <w:p w14:paraId="4F87BED8" w14:textId="5439A23F" w:rsidR="00927847" w:rsidRPr="00AC2AE6" w:rsidRDefault="00C90C3D" w:rsidP="0092784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C2AE6">
        <w:rPr>
          <w:color w:val="000000" w:themeColor="text1"/>
        </w:rPr>
        <w:t xml:space="preserve">Human to human. Fecal oral routes- directly or via contamination. </w:t>
      </w:r>
      <w:r w:rsidR="00AC2AE6">
        <w:rPr>
          <w:color w:val="000000" w:themeColor="text1"/>
        </w:rPr>
        <w:t xml:space="preserve">(1 </w:t>
      </w:r>
      <w:proofErr w:type="spellStart"/>
      <w:r w:rsidR="00AC2AE6">
        <w:rPr>
          <w:color w:val="000000" w:themeColor="text1"/>
        </w:rPr>
        <w:t>pt</w:t>
      </w:r>
      <w:proofErr w:type="spellEnd"/>
      <w:r w:rsidR="00AC2AE6">
        <w:rPr>
          <w:color w:val="000000" w:themeColor="text1"/>
        </w:rPr>
        <w:t>)</w:t>
      </w:r>
    </w:p>
    <w:p w14:paraId="25B13312" w14:textId="77777777" w:rsidR="00927847" w:rsidRPr="00AC2AE6" w:rsidRDefault="00927847" w:rsidP="00927847">
      <w:pPr>
        <w:pStyle w:val="ListParagraph"/>
        <w:rPr>
          <w:color w:val="000000" w:themeColor="text1"/>
        </w:rPr>
      </w:pPr>
    </w:p>
    <w:p w14:paraId="11A4B6CC" w14:textId="30634013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G</w:t>
      </w:r>
    </w:p>
    <w:p w14:paraId="6303BE49" w14:textId="3C923AC0" w:rsidR="00927847" w:rsidRPr="00AC2AE6" w:rsidRDefault="00C90C3D" w:rsidP="00C90C3D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AC2AE6">
        <w:rPr>
          <w:color w:val="000000" w:themeColor="text1"/>
        </w:rPr>
        <w:t>Babesia</w:t>
      </w:r>
      <w:proofErr w:type="spellEnd"/>
      <w:r w:rsidRPr="00AC2AE6">
        <w:rPr>
          <w:color w:val="000000" w:themeColor="text1"/>
        </w:rPr>
        <w:t xml:space="preserve"> </w:t>
      </w:r>
      <w:proofErr w:type="spellStart"/>
      <w:r w:rsidRPr="00AC2AE6">
        <w:rPr>
          <w:color w:val="000000" w:themeColor="text1"/>
        </w:rPr>
        <w:t>microti</w:t>
      </w:r>
      <w:proofErr w:type="spellEnd"/>
      <w:r w:rsidR="00AC2AE6">
        <w:rPr>
          <w:color w:val="000000" w:themeColor="text1"/>
        </w:rPr>
        <w:t xml:space="preserve"> (1 </w:t>
      </w:r>
      <w:proofErr w:type="spellStart"/>
      <w:r w:rsidR="00AC2AE6">
        <w:rPr>
          <w:color w:val="000000" w:themeColor="text1"/>
        </w:rPr>
        <w:t>pt</w:t>
      </w:r>
      <w:proofErr w:type="spellEnd"/>
      <w:r w:rsidR="00AC2AE6">
        <w:rPr>
          <w:color w:val="000000" w:themeColor="text1"/>
        </w:rPr>
        <w:t>)</w:t>
      </w:r>
    </w:p>
    <w:p w14:paraId="6476365F" w14:textId="77777777" w:rsidR="00C90C3D" w:rsidRPr="00AC2AE6" w:rsidRDefault="00C90C3D" w:rsidP="00C90C3D">
      <w:pPr>
        <w:pStyle w:val="ListParagraph"/>
        <w:numPr>
          <w:ilvl w:val="0"/>
          <w:numId w:val="7"/>
        </w:numPr>
        <w:rPr>
          <w:color w:val="000000" w:themeColor="text1"/>
        </w:rPr>
      </w:pPr>
    </w:p>
    <w:p w14:paraId="5C0EE791" w14:textId="77777777" w:rsidR="00C90C3D" w:rsidRPr="00AC2AE6" w:rsidRDefault="00C90C3D" w:rsidP="00C90C3D">
      <w:pPr>
        <w:pStyle w:val="ListParagraph"/>
        <w:rPr>
          <w:color w:val="000000" w:themeColor="text1"/>
        </w:rPr>
      </w:pPr>
    </w:p>
    <w:p w14:paraId="6C223C3F" w14:textId="1E9D088E" w:rsidR="00C90C3D" w:rsidRDefault="00C90C3D" w:rsidP="00C90C3D">
      <w:pPr>
        <w:pStyle w:val="ListParagraph"/>
        <w:rPr>
          <w:color w:val="000000" w:themeColor="text1"/>
        </w:rPr>
      </w:pPr>
      <w:r w:rsidRPr="00AC2AE6">
        <w:rPr>
          <w:noProof/>
          <w:color w:val="000000" w:themeColor="text1"/>
        </w:rPr>
        <w:drawing>
          <wp:inline distT="0" distB="0" distL="0" distR="0" wp14:anchorId="1C8F03ED" wp14:editId="35965CE3">
            <wp:extent cx="3040311" cy="2432112"/>
            <wp:effectExtent l="0" t="0" r="8255" b="6350"/>
            <wp:docPr id="1" name="Picture 1" descr="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321" cy="244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AE6">
        <w:rPr>
          <w:color w:val="000000" w:themeColor="text1"/>
        </w:rPr>
        <w:t xml:space="preserve">1 point each for tick, mouse, human, blood transfusion. </w:t>
      </w:r>
    </w:p>
    <w:p w14:paraId="360285EF" w14:textId="6871FCF4" w:rsidR="00C90C3D" w:rsidRPr="00AC2AE6" w:rsidRDefault="00AC2AE6" w:rsidP="00AC2AE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3 pts for quality of proper labeling, arrow directions, and life cycle stages. </w:t>
      </w:r>
    </w:p>
    <w:p w14:paraId="19D8F3E0" w14:textId="77777777" w:rsidR="00C90C3D" w:rsidRPr="00AC2AE6" w:rsidRDefault="00C90C3D" w:rsidP="00C90C3D">
      <w:pPr>
        <w:pStyle w:val="ListParagraph"/>
        <w:rPr>
          <w:color w:val="000000" w:themeColor="text1"/>
        </w:rPr>
      </w:pPr>
    </w:p>
    <w:p w14:paraId="331087E1" w14:textId="77777777" w:rsidR="00C90C3D" w:rsidRPr="00AC2AE6" w:rsidRDefault="00C90C3D" w:rsidP="00C90C3D">
      <w:pPr>
        <w:pStyle w:val="ListParagraph"/>
        <w:rPr>
          <w:color w:val="000000" w:themeColor="text1"/>
        </w:rPr>
      </w:pPr>
    </w:p>
    <w:p w14:paraId="16C12399" w14:textId="703CAE9D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H</w:t>
      </w:r>
    </w:p>
    <w:p w14:paraId="31D6E1D7" w14:textId="7802163F" w:rsidR="00AC2AE6" w:rsidRPr="00AC2AE6" w:rsidRDefault="00AC2AE6" w:rsidP="00AC2AE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i/>
          <w:iCs/>
          <w:color w:val="000000" w:themeColor="text1"/>
        </w:rPr>
        <w:t xml:space="preserve">Entamoeba </w:t>
      </w: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histolytica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r>
        <w:rPr>
          <w:rFonts w:asciiTheme="minorHAnsi" w:hAnsiTheme="minorHAnsi"/>
          <w:i/>
          <w:iCs/>
          <w:color w:val="000000" w:themeColor="text1"/>
        </w:rPr>
        <w:t xml:space="preserve">(1 </w:t>
      </w:r>
      <w:proofErr w:type="spellStart"/>
      <w:r>
        <w:rPr>
          <w:rFonts w:asciiTheme="minorHAnsi" w:hAnsiTheme="minorHAnsi"/>
          <w:i/>
          <w:iCs/>
          <w:color w:val="000000" w:themeColor="text1"/>
        </w:rPr>
        <w:t>pt</w:t>
      </w:r>
      <w:proofErr w:type="spellEnd"/>
      <w:r>
        <w:rPr>
          <w:rFonts w:asciiTheme="minorHAnsi" w:hAnsiTheme="minorHAnsi"/>
          <w:i/>
          <w:iCs/>
          <w:color w:val="000000" w:themeColor="text1"/>
        </w:rPr>
        <w:t>)</w:t>
      </w:r>
    </w:p>
    <w:p w14:paraId="14DF68F6" w14:textId="031C6786" w:rsidR="00AC2AE6" w:rsidRPr="00AC2AE6" w:rsidRDefault="00AC2AE6" w:rsidP="00AC2AE6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AC2AE6">
        <w:rPr>
          <w:color w:val="000000" w:themeColor="text1"/>
        </w:rPr>
        <w:t xml:space="preserve">A. </w:t>
      </w:r>
      <w:r w:rsidRPr="00AC2AE6">
        <w:rPr>
          <w:color w:val="000000" w:themeColor="text1"/>
        </w:rPr>
        <w:t>Nucleus</w:t>
      </w:r>
      <w:r>
        <w:rPr>
          <w:color w:val="000000" w:themeColor="text1"/>
        </w:rPr>
        <w:t xml:space="preserve"> (0.5 pts)</w:t>
      </w:r>
    </w:p>
    <w:p w14:paraId="59CA6FFF" w14:textId="27F61C76" w:rsidR="00AC2AE6" w:rsidRPr="00AC2AE6" w:rsidRDefault="00AC2AE6" w:rsidP="00AC2AE6">
      <w:pPr>
        <w:pStyle w:val="ListParagraph"/>
        <w:spacing w:line="360" w:lineRule="auto"/>
        <w:rPr>
          <w:color w:val="000000" w:themeColor="text1"/>
        </w:rPr>
      </w:pPr>
      <w:r w:rsidRPr="00AC2AE6">
        <w:rPr>
          <w:color w:val="000000" w:themeColor="text1"/>
        </w:rPr>
        <w:t xml:space="preserve">B. </w:t>
      </w:r>
      <w:r w:rsidRPr="00AC2AE6">
        <w:rPr>
          <w:color w:val="000000" w:themeColor="text1"/>
        </w:rPr>
        <w:t>Pseudopodium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(0.5 pts)</w:t>
      </w:r>
    </w:p>
    <w:p w14:paraId="4637602E" w14:textId="6B5CCA09" w:rsidR="00AC2AE6" w:rsidRPr="00AC2AE6" w:rsidRDefault="00AC2AE6" w:rsidP="00AC2AE6">
      <w:pPr>
        <w:pStyle w:val="ListParagraph"/>
        <w:spacing w:line="360" w:lineRule="auto"/>
        <w:rPr>
          <w:color w:val="000000" w:themeColor="text1"/>
        </w:rPr>
      </w:pPr>
      <w:r w:rsidRPr="00AC2AE6">
        <w:rPr>
          <w:color w:val="000000" w:themeColor="text1"/>
        </w:rPr>
        <w:t xml:space="preserve">C. </w:t>
      </w:r>
      <w:r w:rsidRPr="00AC2AE6">
        <w:rPr>
          <w:color w:val="000000" w:themeColor="text1"/>
        </w:rPr>
        <w:t>Chromatid bar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(0.5 pts)</w:t>
      </w:r>
    </w:p>
    <w:p w14:paraId="557196AE" w14:textId="6BC5C363" w:rsidR="00AC2AE6" w:rsidRPr="00AC2AE6" w:rsidRDefault="00AC2AE6" w:rsidP="00AC2AE6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AC2AE6">
        <w:rPr>
          <w:color w:val="000000" w:themeColor="text1"/>
        </w:rPr>
        <w:t xml:space="preserve">I. </w:t>
      </w:r>
      <w:proofErr w:type="spellStart"/>
      <w:r w:rsidRPr="00AC2AE6">
        <w:rPr>
          <w:color w:val="000000" w:themeColor="text1"/>
        </w:rPr>
        <w:t>Trophozoite</w:t>
      </w:r>
      <w:proofErr w:type="spellEnd"/>
      <w:r>
        <w:rPr>
          <w:color w:val="000000" w:themeColor="text1"/>
        </w:rPr>
        <w:t xml:space="preserve"> (</w:t>
      </w:r>
      <w:r>
        <w:rPr>
          <w:color w:val="000000" w:themeColor="text1"/>
        </w:rPr>
        <w:t>0.5 pts</w:t>
      </w:r>
      <w:r>
        <w:rPr>
          <w:color w:val="000000" w:themeColor="text1"/>
        </w:rPr>
        <w:t>)</w:t>
      </w:r>
    </w:p>
    <w:p w14:paraId="01AE867A" w14:textId="7259DB23" w:rsidR="00AC2AE6" w:rsidRPr="00AC2AE6" w:rsidRDefault="00AC2AE6" w:rsidP="00AC2AE6">
      <w:pPr>
        <w:pStyle w:val="ListParagraph"/>
        <w:spacing w:line="360" w:lineRule="auto"/>
        <w:rPr>
          <w:color w:val="000000" w:themeColor="text1"/>
        </w:rPr>
      </w:pPr>
      <w:r w:rsidRPr="00AC2AE6">
        <w:rPr>
          <w:color w:val="000000" w:themeColor="text1"/>
        </w:rPr>
        <w:t xml:space="preserve">II. </w:t>
      </w:r>
      <w:r w:rsidRPr="00AC2AE6">
        <w:rPr>
          <w:color w:val="000000" w:themeColor="text1"/>
        </w:rPr>
        <w:t>Pre-cystic stage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t>0.5 pts</w:t>
      </w:r>
      <w:r>
        <w:rPr>
          <w:color w:val="000000" w:themeColor="text1"/>
        </w:rPr>
        <w:t>)</w:t>
      </w:r>
    </w:p>
    <w:p w14:paraId="1F69B410" w14:textId="7FF2CEDC" w:rsidR="00AC2AE6" w:rsidRPr="00AC2AE6" w:rsidRDefault="00AC2AE6" w:rsidP="00AC2AE6">
      <w:pPr>
        <w:pStyle w:val="ListParagraph"/>
        <w:spacing w:line="360" w:lineRule="auto"/>
        <w:rPr>
          <w:color w:val="000000" w:themeColor="text1"/>
        </w:rPr>
      </w:pPr>
      <w:r w:rsidRPr="00AC2AE6">
        <w:rPr>
          <w:color w:val="000000" w:themeColor="text1"/>
        </w:rPr>
        <w:t xml:space="preserve">III. </w:t>
      </w:r>
      <w:proofErr w:type="spellStart"/>
      <w:r w:rsidRPr="00AC2AE6">
        <w:rPr>
          <w:color w:val="000000" w:themeColor="text1"/>
        </w:rPr>
        <w:t>Uninucleate</w:t>
      </w:r>
      <w:proofErr w:type="spellEnd"/>
      <w:r w:rsidRPr="00AC2AE6">
        <w:rPr>
          <w:color w:val="000000" w:themeColor="text1"/>
        </w:rPr>
        <w:t xml:space="preserve"> cyst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t>0.5 pts</w:t>
      </w:r>
      <w:r>
        <w:rPr>
          <w:color w:val="000000" w:themeColor="text1"/>
        </w:rPr>
        <w:t>)</w:t>
      </w:r>
    </w:p>
    <w:p w14:paraId="352D9711" w14:textId="4A3AAA72" w:rsidR="00AC2AE6" w:rsidRPr="00AC2AE6" w:rsidRDefault="00AC2AE6" w:rsidP="00AC2AE6">
      <w:pPr>
        <w:pStyle w:val="ListParagraph"/>
        <w:spacing w:line="360" w:lineRule="auto"/>
        <w:rPr>
          <w:color w:val="000000" w:themeColor="text1"/>
        </w:rPr>
      </w:pPr>
      <w:r w:rsidRPr="00AC2AE6">
        <w:rPr>
          <w:color w:val="000000" w:themeColor="text1"/>
        </w:rPr>
        <w:t xml:space="preserve">IV. </w:t>
      </w:r>
      <w:proofErr w:type="spellStart"/>
      <w:r w:rsidRPr="00AC2AE6">
        <w:rPr>
          <w:color w:val="000000" w:themeColor="text1"/>
        </w:rPr>
        <w:t>Binucleate</w:t>
      </w:r>
      <w:proofErr w:type="spellEnd"/>
      <w:r w:rsidRPr="00AC2AE6">
        <w:rPr>
          <w:color w:val="000000" w:themeColor="text1"/>
        </w:rPr>
        <w:t xml:space="preserve"> cyst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t>0.5 pts</w:t>
      </w:r>
      <w:r>
        <w:rPr>
          <w:color w:val="000000" w:themeColor="text1"/>
        </w:rPr>
        <w:t>)</w:t>
      </w:r>
    </w:p>
    <w:p w14:paraId="31093C12" w14:textId="7845691F" w:rsidR="00AC2AE6" w:rsidRPr="00AC2AE6" w:rsidRDefault="00AC2AE6" w:rsidP="00AC2AE6">
      <w:pPr>
        <w:pStyle w:val="ListParagraph"/>
        <w:spacing w:line="360" w:lineRule="auto"/>
        <w:rPr>
          <w:color w:val="000000" w:themeColor="text1"/>
        </w:rPr>
      </w:pPr>
      <w:r w:rsidRPr="00AC2AE6">
        <w:rPr>
          <w:color w:val="000000" w:themeColor="text1"/>
        </w:rPr>
        <w:t>V</w:t>
      </w:r>
      <w:r w:rsidRPr="00AC2AE6">
        <w:rPr>
          <w:color w:val="000000" w:themeColor="text1"/>
        </w:rPr>
        <w:t xml:space="preserve">. </w:t>
      </w:r>
      <w:proofErr w:type="spellStart"/>
      <w:r w:rsidRPr="00AC2AE6">
        <w:rPr>
          <w:color w:val="000000" w:themeColor="text1"/>
        </w:rPr>
        <w:t>Quadrinucleate</w:t>
      </w:r>
      <w:proofErr w:type="spellEnd"/>
      <w:r w:rsidRPr="00AC2AE6">
        <w:rPr>
          <w:color w:val="000000" w:themeColor="text1"/>
        </w:rPr>
        <w:t xml:space="preserve"> cyst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t>0.5 pts</w:t>
      </w:r>
      <w:r>
        <w:rPr>
          <w:color w:val="000000" w:themeColor="text1"/>
        </w:rPr>
        <w:t>)</w:t>
      </w:r>
    </w:p>
    <w:p w14:paraId="6A9DF609" w14:textId="77777777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</w:p>
    <w:p w14:paraId="55881E9F" w14:textId="77777777" w:rsidR="00AC2AE6" w:rsidRPr="00AC2AE6" w:rsidRDefault="00AC2AE6" w:rsidP="00927847">
      <w:pPr>
        <w:rPr>
          <w:rFonts w:asciiTheme="minorHAnsi" w:hAnsiTheme="minorHAnsi"/>
          <w:color w:val="000000" w:themeColor="text1"/>
        </w:rPr>
      </w:pPr>
    </w:p>
    <w:p w14:paraId="620B95D9" w14:textId="77777777" w:rsidR="00AC2AE6" w:rsidRPr="00AC2AE6" w:rsidRDefault="00AC2AE6" w:rsidP="00927847">
      <w:pPr>
        <w:rPr>
          <w:rFonts w:asciiTheme="minorHAnsi" w:hAnsiTheme="minorHAnsi"/>
          <w:color w:val="000000" w:themeColor="text1"/>
        </w:rPr>
      </w:pPr>
    </w:p>
    <w:p w14:paraId="718088BC" w14:textId="77777777" w:rsidR="00AC2AE6" w:rsidRPr="00AC2AE6" w:rsidRDefault="00AC2AE6" w:rsidP="00927847">
      <w:pPr>
        <w:rPr>
          <w:rFonts w:asciiTheme="minorHAnsi" w:hAnsiTheme="minorHAnsi"/>
          <w:color w:val="000000" w:themeColor="text1"/>
        </w:rPr>
      </w:pPr>
    </w:p>
    <w:p w14:paraId="6B0A8B81" w14:textId="77777777" w:rsidR="00AC2AE6" w:rsidRPr="00AC2AE6" w:rsidRDefault="00AC2AE6" w:rsidP="00927847">
      <w:pPr>
        <w:rPr>
          <w:rFonts w:asciiTheme="minorHAnsi" w:hAnsiTheme="minorHAnsi"/>
          <w:color w:val="000000" w:themeColor="text1"/>
        </w:rPr>
      </w:pPr>
    </w:p>
    <w:p w14:paraId="21A7DD19" w14:textId="720F07E9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I</w:t>
      </w:r>
    </w:p>
    <w:p w14:paraId="21B566C5" w14:textId="19DECC7D" w:rsidR="00AC2AE6" w:rsidRPr="00AC2AE6" w:rsidRDefault="00AC2AE6" w:rsidP="002D403C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 w:rsidRPr="00AC2AE6">
        <w:rPr>
          <w:rFonts w:eastAsia="Times New Roman" w:cs="Times New Roman"/>
          <w:color w:val="000000" w:themeColor="text1"/>
          <w:shd w:val="clear" w:color="auto" w:fill="FFFFFF"/>
        </w:rPr>
        <w:t xml:space="preserve">caterpillars </w:t>
      </w:r>
      <w:r>
        <w:rPr>
          <w:rFonts w:eastAsia="Times New Roman" w:cs="Times New Roman"/>
          <w:color w:val="000000" w:themeColor="text1"/>
          <w:shd w:val="clear" w:color="auto" w:fill="FFFFFF"/>
        </w:rPr>
        <w:t xml:space="preserve">(1 </w:t>
      </w:r>
      <w:proofErr w:type="spellStart"/>
      <w:r>
        <w:rPr>
          <w:rFonts w:eastAsia="Times New Roman" w:cs="Times New Roman"/>
          <w:color w:val="000000" w:themeColor="text1"/>
          <w:shd w:val="clear" w:color="auto" w:fill="FFFFFF"/>
        </w:rPr>
        <w:t>pt</w:t>
      </w:r>
      <w:proofErr w:type="spellEnd"/>
      <w:r>
        <w:rPr>
          <w:rFonts w:eastAsia="Times New Roman" w:cs="Times New Roman"/>
          <w:color w:val="000000" w:themeColor="text1"/>
          <w:shd w:val="clear" w:color="auto" w:fill="FFFFFF"/>
        </w:rPr>
        <w:t>)</w:t>
      </w:r>
    </w:p>
    <w:p w14:paraId="3BE52E58" w14:textId="1357A590" w:rsidR="00AC2AE6" w:rsidRPr="00AC2AE6" w:rsidRDefault="00AC2AE6" w:rsidP="00AC2AE6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Camponotus</w:t>
      </w:r>
      <w:proofErr w:type="spellEnd"/>
      <w:r w:rsidRPr="00AC2AE6">
        <w:rPr>
          <w:rFonts w:eastAsia="Times New Roman" w:cs="Times New Roman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leonardi</w:t>
      </w:r>
      <w:proofErr w:type="spellEnd"/>
      <w:r w:rsidRPr="00AC2AE6">
        <w:rPr>
          <w:rFonts w:eastAsia="Times New Roman" w:cs="Times New Roman"/>
          <w:color w:val="000000" w:themeColor="text1"/>
          <w:shd w:val="clear" w:color="auto" w:fill="FFFFFF"/>
        </w:rPr>
        <w:t xml:space="preserve"> ant- ant given ½ credit </w:t>
      </w:r>
      <w:r>
        <w:rPr>
          <w:rFonts w:eastAsia="Times New Roman" w:cs="Times New Roman"/>
          <w:color w:val="000000" w:themeColor="text1"/>
          <w:shd w:val="clear" w:color="auto" w:fill="FFFFFF"/>
        </w:rPr>
        <w:t xml:space="preserve">(1 </w:t>
      </w:r>
      <w:proofErr w:type="spellStart"/>
      <w:r>
        <w:rPr>
          <w:rFonts w:eastAsia="Times New Roman" w:cs="Times New Roman"/>
          <w:color w:val="000000" w:themeColor="text1"/>
          <w:shd w:val="clear" w:color="auto" w:fill="FFFFFF"/>
        </w:rPr>
        <w:t>pt</w:t>
      </w:r>
      <w:proofErr w:type="spellEnd"/>
      <w:r>
        <w:rPr>
          <w:rFonts w:eastAsia="Times New Roman" w:cs="Times New Roman"/>
          <w:color w:val="000000" w:themeColor="text1"/>
          <w:shd w:val="clear" w:color="auto" w:fill="FFFFFF"/>
        </w:rPr>
        <w:t>)</w:t>
      </w:r>
    </w:p>
    <w:p w14:paraId="38E4C88E" w14:textId="24774A19" w:rsidR="00AC2AE6" w:rsidRPr="00AC2AE6" w:rsidRDefault="00AC2AE6" w:rsidP="00AC2AE6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Beauveria</w:t>
      </w:r>
      <w:proofErr w:type="spellEnd"/>
      <w:r w:rsidRPr="00AC2AE6">
        <w:rPr>
          <w:rFonts w:eastAsia="Times New Roman" w:cs="Times New Roman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bassiana</w:t>
      </w:r>
      <w:proofErr w:type="spellEnd"/>
      <w:r w:rsidRPr="00AC2AE6">
        <w:rPr>
          <w:rFonts w:eastAsia="Times New Roman" w:cs="Times New Roman"/>
          <w:color w:val="000000" w:themeColor="text1"/>
          <w:shd w:val="clear" w:color="auto" w:fill="FFFFFF"/>
        </w:rPr>
        <w:t> is the </w:t>
      </w:r>
      <w:r w:rsidRPr="00AC2AE6">
        <w:rPr>
          <w:rFonts w:eastAsia="Times New Roman" w:cs="Times New Roman"/>
          <w:color w:val="000000" w:themeColor="text1"/>
        </w:rPr>
        <w:t>anamorph</w:t>
      </w:r>
      <w:r w:rsidRPr="00AC2AE6">
        <w:rPr>
          <w:rFonts w:eastAsia="Times New Roman" w:cs="Times New Roman"/>
          <w:color w:val="000000" w:themeColor="text1"/>
          <w:shd w:val="clear" w:color="auto" w:fill="FFFFFF"/>
        </w:rPr>
        <w:t> (asexually reproducing form) of </w:t>
      </w: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Cordyceps</w:t>
      </w:r>
      <w:proofErr w:type="spellEnd"/>
      <w:r w:rsidRPr="00AC2AE6">
        <w:rPr>
          <w:rFonts w:eastAsia="Times New Roman" w:cs="Times New Roman"/>
          <w:i/>
          <w:iCs/>
          <w:color w:val="000000" w:themeColor="text1"/>
        </w:rPr>
        <w:t> </w:t>
      </w:r>
      <w:proofErr w:type="spellStart"/>
      <w:r w:rsidRPr="00AC2AE6">
        <w:rPr>
          <w:rFonts w:eastAsia="Times New Roman" w:cs="Times New Roman"/>
          <w:i/>
          <w:iCs/>
          <w:color w:val="000000" w:themeColor="text1"/>
        </w:rPr>
        <w:t>bassiana</w:t>
      </w:r>
      <w:proofErr w:type="spellEnd"/>
      <w:r w:rsidRPr="00AC2AE6">
        <w:rPr>
          <w:rFonts w:eastAsia="Times New Roman" w:cs="Times New Roman"/>
          <w:color w:val="000000" w:themeColor="text1"/>
          <w:shd w:val="clear" w:color="auto" w:fill="FFFFFF"/>
        </w:rPr>
        <w:t>. The latter </w:t>
      </w:r>
      <w:r w:rsidRPr="00AC2AE6">
        <w:rPr>
          <w:rFonts w:eastAsia="Times New Roman" w:cs="Times New Roman"/>
          <w:color w:val="000000" w:themeColor="text1"/>
        </w:rPr>
        <w:t>teleomorph</w:t>
      </w:r>
      <w:r w:rsidRPr="00AC2AE6">
        <w:rPr>
          <w:rFonts w:eastAsia="Times New Roman" w:cs="Times New Roman"/>
          <w:color w:val="000000" w:themeColor="text1"/>
          <w:shd w:val="clear" w:color="auto" w:fill="FFFFFF"/>
        </w:rPr>
        <w:t> (the sexually reproducing form) has been collected only in eastern Asia.</w:t>
      </w:r>
      <w:r>
        <w:rPr>
          <w:rFonts w:eastAsia="Times New Roman" w:cs="Times New Roman"/>
          <w:color w:val="000000" w:themeColor="text1"/>
          <w:shd w:val="clear" w:color="auto" w:fill="FFFFFF"/>
        </w:rPr>
        <w:t xml:space="preserve"> (2 </w:t>
      </w:r>
      <w:proofErr w:type="spellStart"/>
      <w:r>
        <w:rPr>
          <w:rFonts w:eastAsia="Times New Roman" w:cs="Times New Roman"/>
          <w:color w:val="000000" w:themeColor="text1"/>
          <w:shd w:val="clear" w:color="auto" w:fill="FFFFFF"/>
        </w:rPr>
        <w:t>pt</w:t>
      </w:r>
      <w:proofErr w:type="spellEnd"/>
      <w:r>
        <w:rPr>
          <w:rFonts w:eastAsia="Times New Roman" w:cs="Times New Roman"/>
          <w:color w:val="000000" w:themeColor="text1"/>
          <w:shd w:val="clear" w:color="auto" w:fill="FFFFFF"/>
        </w:rPr>
        <w:t>)</w:t>
      </w:r>
    </w:p>
    <w:p w14:paraId="104F8F31" w14:textId="77777777" w:rsidR="00927847" w:rsidRPr="00AC2AE6" w:rsidRDefault="00927847" w:rsidP="00AC2AE6">
      <w:pPr>
        <w:rPr>
          <w:rFonts w:asciiTheme="minorHAnsi" w:hAnsiTheme="minorHAnsi"/>
          <w:color w:val="000000" w:themeColor="text1"/>
        </w:rPr>
      </w:pPr>
    </w:p>
    <w:p w14:paraId="45AF7A6B" w14:textId="6B334160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J</w:t>
      </w:r>
    </w:p>
    <w:p w14:paraId="5BE10819" w14:textId="0F62712F" w:rsidR="00AC2AE6" w:rsidRPr="00AC2AE6" w:rsidRDefault="00AC2AE6" w:rsidP="00AC2AE6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Pulex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irritans</w:t>
      </w:r>
      <w:proofErr w:type="spellEnd"/>
      <w:r>
        <w:rPr>
          <w:rFonts w:asciiTheme="minorHAnsi" w:hAnsiTheme="minorHAnsi"/>
          <w:i/>
          <w:iCs/>
          <w:color w:val="000000" w:themeColor="text1"/>
        </w:rPr>
        <w:t xml:space="preserve"> (1 </w:t>
      </w:r>
      <w:proofErr w:type="spellStart"/>
      <w:r>
        <w:rPr>
          <w:rFonts w:asciiTheme="minorHAnsi" w:hAnsiTheme="minorHAnsi"/>
          <w:i/>
          <w:iCs/>
          <w:color w:val="000000" w:themeColor="text1"/>
        </w:rPr>
        <w:t>pt</w:t>
      </w:r>
      <w:proofErr w:type="spellEnd"/>
      <w:r>
        <w:rPr>
          <w:rFonts w:asciiTheme="minorHAnsi" w:hAnsiTheme="minorHAnsi"/>
          <w:i/>
          <w:iCs/>
          <w:color w:val="000000" w:themeColor="text1"/>
        </w:rPr>
        <w:t>)</w:t>
      </w:r>
    </w:p>
    <w:p w14:paraId="07478496" w14:textId="4E9CD238" w:rsidR="00927847" w:rsidRPr="00AC2AE6" w:rsidRDefault="00AC2AE6" w:rsidP="0092784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C2AE6">
        <w:rPr>
          <w:color w:val="000000" w:themeColor="text1"/>
        </w:rPr>
        <w:t>Left</w:t>
      </w:r>
      <w:r>
        <w:rPr>
          <w:color w:val="000000" w:themeColor="text1"/>
        </w:rPr>
        <w:t xml:space="preserve"> (1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14:paraId="5DB62D5B" w14:textId="2B95E72B" w:rsidR="00927847" w:rsidRPr="00AC2AE6" w:rsidRDefault="00AC2AE6" w:rsidP="0092784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Plague or </w:t>
      </w:r>
      <w:r w:rsidRPr="00AC2AE6">
        <w:rPr>
          <w:color w:val="000000" w:themeColor="text1"/>
        </w:rPr>
        <w:t xml:space="preserve">Yersinia </w:t>
      </w:r>
      <w:proofErr w:type="spellStart"/>
      <w:r w:rsidRPr="00AC2AE6">
        <w:rPr>
          <w:color w:val="000000" w:themeColor="text1"/>
        </w:rPr>
        <w:t>pestis</w:t>
      </w:r>
      <w:proofErr w:type="spellEnd"/>
      <w:r>
        <w:rPr>
          <w:color w:val="000000" w:themeColor="text1"/>
        </w:rPr>
        <w:t xml:space="preserve"> acceptable (1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14:paraId="44ACD50A" w14:textId="0C0C2FBB" w:rsidR="00AC2AE6" w:rsidRPr="00AC2AE6" w:rsidRDefault="00AC2AE6" w:rsidP="0092784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C2AE6">
        <w:rPr>
          <w:color w:val="000000" w:themeColor="text1"/>
        </w:rPr>
        <w:t>Cat, dogs, pigs, etc</w:t>
      </w:r>
      <w:r>
        <w:rPr>
          <w:color w:val="000000" w:themeColor="text1"/>
        </w:rPr>
        <w:t xml:space="preserve">. Only one needed for credit. (1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14:paraId="22102025" w14:textId="6B849F2C" w:rsidR="00AC2AE6" w:rsidRPr="00AC2AE6" w:rsidRDefault="00AC2AE6" w:rsidP="00AC2AE6">
      <w:pPr>
        <w:pStyle w:val="ListParagraph"/>
        <w:numPr>
          <w:ilvl w:val="0"/>
          <w:numId w:val="10"/>
        </w:numPr>
        <w:rPr>
          <w:rFonts w:eastAsia="Times New Roman" w:cs="Times New Roman"/>
          <w:color w:val="000000" w:themeColor="text1"/>
        </w:rPr>
      </w:pPr>
      <w:proofErr w:type="spellStart"/>
      <w:r w:rsidRPr="00AC2AE6">
        <w:rPr>
          <w:rFonts w:eastAsia="Times New Roman" w:cs="Arial"/>
          <w:color w:val="000000" w:themeColor="text1"/>
          <w:shd w:val="clear" w:color="auto" w:fill="FFFFFF"/>
        </w:rPr>
        <w:t>H</w:t>
      </w:r>
      <w:r w:rsidRPr="00AC2AE6">
        <w:rPr>
          <w:rFonts w:eastAsia="Times New Roman" w:cs="Arial"/>
          <w:color w:val="000000" w:themeColor="text1"/>
        </w:rPr>
        <w:t>olometabolous</w:t>
      </w:r>
      <w:proofErr w:type="spellEnd"/>
      <w:r w:rsidRPr="00AC2AE6">
        <w:rPr>
          <w:rFonts w:eastAsia="Times New Roman" w:cs="Arial"/>
          <w:color w:val="000000" w:themeColor="text1"/>
          <w:shd w:val="clear" w:color="auto" w:fill="FFFFFF"/>
        </w:rPr>
        <w:t xml:space="preserve"> metamorphosis is </w:t>
      </w:r>
      <w:r>
        <w:rPr>
          <w:rFonts w:eastAsia="Times New Roman" w:cs="Arial"/>
          <w:color w:val="000000" w:themeColor="text1"/>
          <w:shd w:val="clear" w:color="auto" w:fill="FFFFFF"/>
        </w:rPr>
        <w:t>complete metamorphosis</w:t>
      </w:r>
      <w:r w:rsidRPr="00AC2AE6">
        <w:rPr>
          <w:rFonts w:eastAsia="Times New Roman" w:cs="Arial"/>
          <w:color w:val="000000" w:themeColor="text1"/>
          <w:shd w:val="clear" w:color="auto" w:fill="FFFFFF"/>
        </w:rPr>
        <w:t>.</w:t>
      </w:r>
      <w:r>
        <w:rPr>
          <w:rFonts w:eastAsia="Times New Roman" w:cs="Arial"/>
          <w:color w:val="000000" w:themeColor="text1"/>
          <w:shd w:val="clear" w:color="auto" w:fill="FFFFFF"/>
        </w:rPr>
        <w:t xml:space="preserve"> (1 </w:t>
      </w:r>
      <w:proofErr w:type="spellStart"/>
      <w:r>
        <w:rPr>
          <w:rFonts w:eastAsia="Times New Roman" w:cs="Arial"/>
          <w:color w:val="000000" w:themeColor="text1"/>
          <w:shd w:val="clear" w:color="auto" w:fill="FFFFFF"/>
        </w:rPr>
        <w:t>pt</w:t>
      </w:r>
      <w:proofErr w:type="spellEnd"/>
      <w:r>
        <w:rPr>
          <w:rFonts w:eastAsia="Times New Roman" w:cs="Arial"/>
          <w:color w:val="000000" w:themeColor="text1"/>
          <w:shd w:val="clear" w:color="auto" w:fill="FFFFFF"/>
        </w:rPr>
        <w:t>)</w:t>
      </w:r>
      <w:r w:rsidRPr="00AC2AE6">
        <w:rPr>
          <w:rFonts w:eastAsia="Times New Roman" w:cs="Arial"/>
          <w:color w:val="000000" w:themeColor="text1"/>
          <w:shd w:val="clear" w:color="auto" w:fill="FFFFFF"/>
        </w:rPr>
        <w:t xml:space="preserve"> Their life cycle includes four stages: egg, larva</w:t>
      </w:r>
      <w:r>
        <w:rPr>
          <w:rFonts w:eastAsia="Times New Roman" w:cs="Arial"/>
          <w:color w:val="000000" w:themeColor="text1"/>
          <w:shd w:val="clear" w:color="auto" w:fill="FFFFFF"/>
        </w:rPr>
        <w:t>, pupae</w:t>
      </w:r>
      <w:r w:rsidRPr="00AC2AE6">
        <w:rPr>
          <w:rFonts w:eastAsia="Times New Roman" w:cs="Arial"/>
          <w:color w:val="000000" w:themeColor="text1"/>
          <w:shd w:val="clear" w:color="auto" w:fill="FFFFFF"/>
        </w:rPr>
        <w:t>, and adult.</w:t>
      </w:r>
      <w:r>
        <w:rPr>
          <w:rFonts w:eastAsia="Times New Roman" w:cs="Arial"/>
          <w:color w:val="000000" w:themeColor="text1"/>
          <w:shd w:val="clear" w:color="auto" w:fill="FFFFFF"/>
        </w:rPr>
        <w:t xml:space="preserve"> (1/2 </w:t>
      </w:r>
      <w:proofErr w:type="spellStart"/>
      <w:r>
        <w:rPr>
          <w:rFonts w:eastAsia="Times New Roman" w:cs="Arial"/>
          <w:color w:val="000000" w:themeColor="text1"/>
          <w:shd w:val="clear" w:color="auto" w:fill="FFFFFF"/>
        </w:rPr>
        <w:t>pt</w:t>
      </w:r>
      <w:proofErr w:type="spellEnd"/>
      <w:r>
        <w:rPr>
          <w:rFonts w:eastAsia="Times New Roman" w:cs="Arial"/>
          <w:color w:val="000000" w:themeColor="text1"/>
          <w:shd w:val="clear" w:color="auto" w:fill="FFFFFF"/>
        </w:rPr>
        <w:t xml:space="preserve"> for each stage- 2 pts total)</w:t>
      </w:r>
    </w:p>
    <w:p w14:paraId="479880F6" w14:textId="77777777" w:rsidR="00AC2AE6" w:rsidRPr="00AC2AE6" w:rsidRDefault="00AC2AE6" w:rsidP="00AC2AE6">
      <w:pPr>
        <w:pStyle w:val="ListParagraph"/>
        <w:rPr>
          <w:rFonts w:eastAsia="Times New Roman" w:cs="Times New Roman"/>
          <w:color w:val="000000" w:themeColor="text1"/>
        </w:rPr>
      </w:pPr>
    </w:p>
    <w:p w14:paraId="0CC5605C" w14:textId="77777777" w:rsidR="00AC2AE6" w:rsidRPr="00AC2AE6" w:rsidRDefault="00AC2AE6" w:rsidP="00AC2AE6">
      <w:pPr>
        <w:pStyle w:val="ListParagraph"/>
        <w:rPr>
          <w:color w:val="000000" w:themeColor="text1"/>
        </w:rPr>
      </w:pPr>
    </w:p>
    <w:p w14:paraId="30F6E51C" w14:textId="77777777" w:rsidR="00927847" w:rsidRPr="00AC2AE6" w:rsidRDefault="00927847" w:rsidP="00927847">
      <w:pPr>
        <w:pStyle w:val="ListParagraph"/>
        <w:rPr>
          <w:color w:val="000000" w:themeColor="text1"/>
        </w:rPr>
      </w:pPr>
    </w:p>
    <w:p w14:paraId="285FF0F2" w14:textId="4C11150F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K</w:t>
      </w:r>
    </w:p>
    <w:p w14:paraId="777E693F" w14:textId="59DB5D5C" w:rsidR="00AC2AE6" w:rsidRPr="00AC2AE6" w:rsidRDefault="00AC2AE6" w:rsidP="00AC2AE6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Cymothoa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exigua</w:t>
      </w:r>
      <w:proofErr w:type="spellEnd"/>
      <w:r>
        <w:rPr>
          <w:rFonts w:asciiTheme="minorHAnsi" w:hAnsiTheme="minorHAnsi"/>
          <w:i/>
          <w:iCs/>
          <w:color w:val="000000" w:themeColor="text1"/>
        </w:rPr>
        <w:t xml:space="preserve"> (1 </w:t>
      </w:r>
      <w:proofErr w:type="spellStart"/>
      <w:r>
        <w:rPr>
          <w:rFonts w:asciiTheme="minorHAnsi" w:hAnsiTheme="minorHAnsi"/>
          <w:i/>
          <w:iCs/>
          <w:color w:val="000000" w:themeColor="text1"/>
        </w:rPr>
        <w:t>pt</w:t>
      </w:r>
      <w:proofErr w:type="spellEnd"/>
      <w:r>
        <w:rPr>
          <w:rFonts w:asciiTheme="minorHAnsi" w:hAnsiTheme="minorHAnsi"/>
          <w:i/>
          <w:iCs/>
          <w:color w:val="000000" w:themeColor="text1"/>
        </w:rPr>
        <w:t>)</w:t>
      </w:r>
    </w:p>
    <w:p w14:paraId="58A2B288" w14:textId="4F996E5C" w:rsidR="00927847" w:rsidRPr="00AC2AE6" w:rsidRDefault="00AC2AE6" w:rsidP="0092784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C2AE6">
        <w:rPr>
          <w:color w:val="000000" w:themeColor="text1"/>
        </w:rPr>
        <w:t>It enters through the gills</w:t>
      </w:r>
      <w:r>
        <w:rPr>
          <w:color w:val="000000" w:themeColor="text1"/>
        </w:rPr>
        <w:t xml:space="preserve"> (1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14:paraId="74A7FCEB" w14:textId="4C2B9464" w:rsidR="00927847" w:rsidRPr="00AC2AE6" w:rsidRDefault="00AC2AE6" w:rsidP="0092784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C2AE6">
        <w:rPr>
          <w:color w:val="000000" w:themeColor="text1"/>
        </w:rPr>
        <w:t>Blood and mucus</w:t>
      </w:r>
      <w:r>
        <w:rPr>
          <w:color w:val="000000" w:themeColor="text1"/>
        </w:rPr>
        <w:t xml:space="preserve"> (1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14:paraId="5A66AEF3" w14:textId="32DBEEFD" w:rsidR="00AC2AE6" w:rsidRPr="00AC2AE6" w:rsidRDefault="00AC2AE6" w:rsidP="00AC2AE6">
      <w:pPr>
        <w:pStyle w:val="ListParagraph"/>
        <w:numPr>
          <w:ilvl w:val="0"/>
          <w:numId w:val="11"/>
        </w:numPr>
        <w:rPr>
          <w:rFonts w:eastAsia="Times New Roman"/>
          <w:color w:val="000000" w:themeColor="text1"/>
        </w:rPr>
      </w:pPr>
      <w:r w:rsidRPr="00AC2AE6">
        <w:rPr>
          <w:rFonts w:eastAsia="Times New Roman"/>
          <w:color w:val="000000" w:themeColor="text1"/>
          <w:shd w:val="clear" w:color="auto" w:fill="FFFFFF"/>
        </w:rPr>
        <w:t>T</w:t>
      </w:r>
      <w:r w:rsidRPr="00AC2AE6">
        <w:rPr>
          <w:rFonts w:eastAsia="Times New Roman"/>
          <w:color w:val="000000" w:themeColor="text1"/>
          <w:shd w:val="clear" w:color="auto" w:fill="FFFFFF"/>
        </w:rPr>
        <w:t>he parasites are born as males</w:t>
      </w:r>
      <w:r>
        <w:rPr>
          <w:rFonts w:eastAsia="Times New Roman"/>
          <w:color w:val="000000" w:themeColor="text1"/>
          <w:shd w:val="clear" w:color="auto" w:fill="FFFFFF"/>
        </w:rPr>
        <w:t xml:space="preserve"> (1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pt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)</w:t>
      </w:r>
      <w:r w:rsidRPr="00AC2AE6">
        <w:rPr>
          <w:rFonts w:eastAsia="Times New Roman"/>
          <w:color w:val="000000" w:themeColor="text1"/>
          <w:shd w:val="clear" w:color="auto" w:fill="FFFFFF"/>
        </w:rPr>
        <w:t>, and then when they enter a fish, one turns female</w:t>
      </w:r>
      <w:r>
        <w:rPr>
          <w:rFonts w:eastAsia="Times New Roman"/>
          <w:color w:val="000000" w:themeColor="text1"/>
          <w:shd w:val="clear" w:color="auto" w:fill="FFFFFF"/>
        </w:rPr>
        <w:t xml:space="preserve"> (1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pt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)</w:t>
      </w:r>
      <w:r w:rsidRPr="00AC2AE6">
        <w:rPr>
          <w:rFonts w:eastAsia="Times New Roman"/>
          <w:color w:val="000000" w:themeColor="text1"/>
          <w:shd w:val="clear" w:color="auto" w:fill="FFFFFF"/>
        </w:rPr>
        <w:t>. This switch only occurs if there’s no female already installed in the host–otherwise, the males stay male</w:t>
      </w:r>
      <w:r>
        <w:rPr>
          <w:rFonts w:eastAsia="Times New Roman"/>
          <w:color w:val="000000" w:themeColor="text1"/>
          <w:shd w:val="clear" w:color="auto" w:fill="FFFFFF"/>
        </w:rPr>
        <w:t xml:space="preserve"> (1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pt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)</w:t>
      </w:r>
      <w:r w:rsidRPr="00AC2AE6">
        <w:rPr>
          <w:rFonts w:eastAsia="Times New Roman"/>
          <w:color w:val="000000" w:themeColor="text1"/>
          <w:shd w:val="clear" w:color="auto" w:fill="FFFFFF"/>
        </w:rPr>
        <w:t>.</w:t>
      </w:r>
      <w:r>
        <w:rPr>
          <w:rFonts w:eastAsia="Times New Roman"/>
          <w:color w:val="000000" w:themeColor="text1"/>
          <w:shd w:val="clear" w:color="auto" w:fill="FFFFFF"/>
        </w:rPr>
        <w:t xml:space="preserve"> (3 pts total)</w:t>
      </w:r>
    </w:p>
    <w:p w14:paraId="2CFD1095" w14:textId="77777777" w:rsidR="00AC2AE6" w:rsidRPr="00AC2AE6" w:rsidRDefault="00AC2AE6" w:rsidP="00AC2AE6">
      <w:pPr>
        <w:pStyle w:val="ListParagraph"/>
        <w:rPr>
          <w:color w:val="000000" w:themeColor="text1"/>
        </w:rPr>
      </w:pPr>
    </w:p>
    <w:p w14:paraId="6B9ECAB0" w14:textId="77777777" w:rsidR="00927847" w:rsidRPr="00AC2AE6" w:rsidRDefault="00927847" w:rsidP="00927847">
      <w:pPr>
        <w:pStyle w:val="ListParagraph"/>
        <w:rPr>
          <w:color w:val="000000" w:themeColor="text1"/>
        </w:rPr>
      </w:pPr>
    </w:p>
    <w:p w14:paraId="4661CB26" w14:textId="4A0F5579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L</w:t>
      </w:r>
    </w:p>
    <w:p w14:paraId="6174B2A2" w14:textId="62134D66" w:rsidR="00AC2AE6" w:rsidRPr="00AC2AE6" w:rsidRDefault="00AC2AE6" w:rsidP="00AC2AE6">
      <w:pPr>
        <w:pStyle w:val="ListParagraph"/>
        <w:numPr>
          <w:ilvl w:val="0"/>
          <w:numId w:val="12"/>
        </w:numPr>
        <w:rPr>
          <w:rFonts w:eastAsia="Times New Roman" w:cs="Times New Roman"/>
          <w:color w:val="000000" w:themeColor="text1"/>
        </w:rPr>
      </w:pPr>
      <w:proofErr w:type="spellStart"/>
      <w:r w:rsidRPr="00AC2AE6">
        <w:rPr>
          <w:rFonts w:eastAsia="Times New Roman"/>
          <w:i/>
          <w:iCs/>
          <w:color w:val="000000" w:themeColor="text1"/>
        </w:rPr>
        <w:t>Cochliomyia</w:t>
      </w:r>
      <w:proofErr w:type="spellEnd"/>
      <w:r w:rsidRPr="00AC2AE6">
        <w:rPr>
          <w:rFonts w:eastAsia="Times New Roman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eastAsia="Times New Roman"/>
          <w:i/>
          <w:iCs/>
          <w:color w:val="000000" w:themeColor="text1"/>
        </w:rPr>
        <w:t>hominivorax</w:t>
      </w:r>
      <w:proofErr w:type="spellEnd"/>
      <w:r>
        <w:rPr>
          <w:rFonts w:eastAsia="Times New Roman"/>
          <w:i/>
          <w:iCs/>
          <w:color w:val="000000" w:themeColor="text1"/>
        </w:rPr>
        <w:t xml:space="preserve"> (1 </w:t>
      </w:r>
      <w:proofErr w:type="spellStart"/>
      <w:r>
        <w:rPr>
          <w:rFonts w:eastAsia="Times New Roman"/>
          <w:i/>
          <w:iCs/>
          <w:color w:val="000000" w:themeColor="text1"/>
        </w:rPr>
        <w:t>pt</w:t>
      </w:r>
      <w:proofErr w:type="spellEnd"/>
      <w:r>
        <w:rPr>
          <w:rFonts w:eastAsia="Times New Roman"/>
          <w:i/>
          <w:iCs/>
          <w:color w:val="000000" w:themeColor="text1"/>
        </w:rPr>
        <w:t>)</w:t>
      </w:r>
      <w:r w:rsidRPr="00AC2AE6">
        <w:rPr>
          <w:rFonts w:eastAsia="Times New Roman"/>
          <w:color w:val="000000" w:themeColor="text1"/>
          <w:shd w:val="clear" w:color="auto" w:fill="FFFFFF"/>
        </w:rPr>
        <w:t>,</w:t>
      </w:r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AC2AE6">
        <w:rPr>
          <w:rFonts w:eastAsia="Times New Roman"/>
          <w:color w:val="000000" w:themeColor="text1"/>
        </w:rPr>
        <w:t xml:space="preserve">New World screw-worm </w:t>
      </w:r>
      <w:proofErr w:type="gramStart"/>
      <w:r w:rsidRPr="00AC2AE6">
        <w:rPr>
          <w:rFonts w:eastAsia="Times New Roman"/>
          <w:color w:val="000000" w:themeColor="text1"/>
        </w:rPr>
        <w:t>fly</w:t>
      </w:r>
      <w:r w:rsidRPr="00AC2AE6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Pr="00AC2AE6">
        <w:rPr>
          <w:rFonts w:eastAsia="Times New Roman"/>
          <w:color w:val="000000" w:themeColor="text1"/>
        </w:rPr>
        <w:t xml:space="preserve"> (</w:t>
      </w:r>
      <w:proofErr w:type="gramEnd"/>
      <w:r w:rsidRPr="00AC2AE6">
        <w:rPr>
          <w:rFonts w:eastAsia="Times New Roman"/>
          <w:color w:val="000000" w:themeColor="text1"/>
        </w:rPr>
        <w:t>screw-worm</w:t>
      </w:r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AC2AE6">
        <w:rPr>
          <w:rFonts w:eastAsia="Times New Roman"/>
          <w:color w:val="000000" w:themeColor="text1"/>
          <w:shd w:val="clear" w:color="auto" w:fill="FFFFFF"/>
        </w:rPr>
        <w:t>for short</w:t>
      </w:r>
      <w:r w:rsidRPr="00AC2AE6">
        <w:rPr>
          <w:rFonts w:eastAsia="Times New Roman"/>
          <w:color w:val="000000" w:themeColor="text1"/>
          <w:shd w:val="clear" w:color="auto" w:fill="FFFFFF"/>
        </w:rPr>
        <w:t>)</w:t>
      </w:r>
      <w:r>
        <w:rPr>
          <w:rFonts w:eastAsia="Times New Roman"/>
          <w:color w:val="000000" w:themeColor="text1"/>
          <w:shd w:val="clear" w:color="auto" w:fill="FFFFFF"/>
        </w:rPr>
        <w:t xml:space="preserve"> (1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pt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)</w:t>
      </w:r>
    </w:p>
    <w:p w14:paraId="786E5C11" w14:textId="198D2A82" w:rsidR="00AC2AE6" w:rsidRPr="00AC2AE6" w:rsidRDefault="00AC2AE6" w:rsidP="00AC2AE6">
      <w:pPr>
        <w:pStyle w:val="ListParagraph"/>
        <w:numPr>
          <w:ilvl w:val="0"/>
          <w:numId w:val="12"/>
        </w:numPr>
        <w:rPr>
          <w:rFonts w:eastAsia="Times New Roman" w:cs="Times New Roman"/>
          <w:color w:val="000000" w:themeColor="text1"/>
        </w:rPr>
      </w:pPr>
      <w:proofErr w:type="spellStart"/>
      <w:r w:rsidRPr="00AC2AE6">
        <w:rPr>
          <w:rFonts w:eastAsia="Times New Roman"/>
          <w:color w:val="000000" w:themeColor="text1"/>
        </w:rPr>
        <w:t>Myiasis</w:t>
      </w:r>
      <w:proofErr w:type="spellEnd"/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AC2AE6">
        <w:rPr>
          <w:rFonts w:eastAsia="Times New Roman"/>
          <w:color w:val="000000" w:themeColor="text1"/>
          <w:shd w:val="clear" w:color="auto" w:fill="FFFFFF"/>
        </w:rPr>
        <w:t>is the</w:t>
      </w:r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AC2AE6">
        <w:rPr>
          <w:rFonts w:eastAsia="Times New Roman"/>
          <w:color w:val="000000" w:themeColor="text1"/>
        </w:rPr>
        <w:t>parasitic</w:t>
      </w:r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AC2AE6">
        <w:rPr>
          <w:rFonts w:eastAsia="Times New Roman"/>
          <w:color w:val="000000" w:themeColor="text1"/>
          <w:shd w:val="clear" w:color="auto" w:fill="FFFFFF"/>
        </w:rPr>
        <w:t xml:space="preserve">infestation of the body of </w:t>
      </w:r>
      <w:proofErr w:type="gramStart"/>
      <w:r w:rsidRPr="00AC2AE6">
        <w:rPr>
          <w:rFonts w:eastAsia="Times New Roman"/>
          <w:color w:val="000000" w:themeColor="text1"/>
          <w:shd w:val="clear" w:color="auto" w:fill="FFFFFF"/>
        </w:rPr>
        <w:t>a live</w:t>
      </w:r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AC2AE6">
        <w:rPr>
          <w:rFonts w:eastAsia="Times New Roman"/>
          <w:color w:val="000000" w:themeColor="text1"/>
        </w:rPr>
        <w:t>mammal</w:t>
      </w:r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AC2AE6">
        <w:rPr>
          <w:rFonts w:eastAsia="Times New Roman"/>
          <w:color w:val="000000" w:themeColor="text1"/>
          <w:shd w:val="clear" w:color="auto" w:fill="FFFFFF"/>
        </w:rPr>
        <w:t>maggots</w:t>
      </w:r>
      <w:proofErr w:type="gramEnd"/>
      <w:r w:rsidRPr="00AC2AE6">
        <w:rPr>
          <w:rFonts w:eastAsia="Times New Roman"/>
          <w:color w:val="000000" w:themeColor="text1"/>
          <w:shd w:val="clear" w:color="auto" w:fill="FFFFFF"/>
        </w:rPr>
        <w:t xml:space="preserve"> that grow inside the host while feeding on its</w:t>
      </w:r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AC2AE6">
        <w:rPr>
          <w:rFonts w:eastAsia="Times New Roman"/>
          <w:color w:val="000000" w:themeColor="text1"/>
        </w:rPr>
        <w:t>flesh.</w:t>
      </w:r>
      <w:r>
        <w:rPr>
          <w:rFonts w:eastAsia="Times New Roman"/>
          <w:color w:val="000000" w:themeColor="text1"/>
        </w:rPr>
        <w:t xml:space="preserve"> (1 </w:t>
      </w:r>
      <w:proofErr w:type="spellStart"/>
      <w:r>
        <w:rPr>
          <w:rFonts w:eastAsia="Times New Roman"/>
          <w:color w:val="000000" w:themeColor="text1"/>
        </w:rPr>
        <w:t>pt</w:t>
      </w:r>
      <w:proofErr w:type="spellEnd"/>
      <w:r>
        <w:rPr>
          <w:rFonts w:eastAsia="Times New Roman"/>
          <w:color w:val="000000" w:themeColor="text1"/>
        </w:rPr>
        <w:t>)</w:t>
      </w:r>
    </w:p>
    <w:p w14:paraId="78B02CAA" w14:textId="57A478A5" w:rsidR="00927847" w:rsidRPr="00AC2AE6" w:rsidRDefault="00AC2AE6" w:rsidP="0092784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C2AE6">
        <w:rPr>
          <w:color w:val="000000" w:themeColor="text1"/>
        </w:rPr>
        <w:t>250-500</w:t>
      </w:r>
      <w:r>
        <w:rPr>
          <w:color w:val="000000" w:themeColor="text1"/>
        </w:rPr>
        <w:t xml:space="preserve"> (1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14:paraId="5A6DA372" w14:textId="5BB52D5A" w:rsidR="00AC2AE6" w:rsidRPr="00AC2AE6" w:rsidRDefault="00AC2AE6" w:rsidP="00AC2AE6">
      <w:pPr>
        <w:pStyle w:val="ListParagraph"/>
        <w:numPr>
          <w:ilvl w:val="0"/>
          <w:numId w:val="12"/>
        </w:numPr>
        <w:rPr>
          <w:rFonts w:eastAsia="Times New Roman" w:cs="Times New Roman"/>
          <w:color w:val="000000" w:themeColor="text1"/>
        </w:rPr>
      </w:pPr>
      <w:r w:rsidRPr="00AC2AE6">
        <w:rPr>
          <w:rFonts w:eastAsia="Times New Roman"/>
          <w:color w:val="000000" w:themeColor="text1"/>
          <w:shd w:val="clear" w:color="auto" w:fill="FFFFFF"/>
        </w:rPr>
        <w:t>1</w:t>
      </w:r>
      <w:r w:rsidRPr="00AC2AE6">
        <w:rPr>
          <w:rFonts w:eastAsia="Times New Roman"/>
          <w:color w:val="000000" w:themeColor="text1"/>
          <w:shd w:val="clear" w:color="auto" w:fill="FFFFFF"/>
        </w:rPr>
        <w:t>982 using the</w:t>
      </w:r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AC2AE6">
        <w:rPr>
          <w:rFonts w:eastAsia="Times New Roman"/>
          <w:color w:val="000000" w:themeColor="text1"/>
        </w:rPr>
        <w:t xml:space="preserve">sterile insect technique. </w:t>
      </w:r>
      <w:r>
        <w:rPr>
          <w:rFonts w:eastAsia="Times New Roman"/>
          <w:color w:val="000000" w:themeColor="text1"/>
        </w:rPr>
        <w:t>(2 pts)</w:t>
      </w:r>
    </w:p>
    <w:p w14:paraId="57B58D1E" w14:textId="77777777" w:rsidR="00AC2AE6" w:rsidRPr="00AC2AE6" w:rsidRDefault="00AC2AE6" w:rsidP="00AC2AE6">
      <w:pPr>
        <w:pStyle w:val="ListParagraph"/>
        <w:rPr>
          <w:color w:val="000000" w:themeColor="text1"/>
        </w:rPr>
      </w:pPr>
    </w:p>
    <w:p w14:paraId="19AE7523" w14:textId="77777777" w:rsidR="00927847" w:rsidRPr="00AC2AE6" w:rsidRDefault="00927847" w:rsidP="00927847">
      <w:pPr>
        <w:pStyle w:val="ListParagraph"/>
        <w:rPr>
          <w:color w:val="000000" w:themeColor="text1"/>
        </w:rPr>
      </w:pPr>
    </w:p>
    <w:p w14:paraId="749E2B91" w14:textId="4A5FEC76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M</w:t>
      </w:r>
    </w:p>
    <w:p w14:paraId="72FA566E" w14:textId="5099C69D" w:rsidR="00927847" w:rsidRPr="00AC2AE6" w:rsidRDefault="00AC2AE6" w:rsidP="0092784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C2AE6">
        <w:rPr>
          <w:color w:val="000000" w:themeColor="text1"/>
        </w:rPr>
        <w:t>A</w:t>
      </w:r>
      <w:r>
        <w:rPr>
          <w:color w:val="000000" w:themeColor="text1"/>
        </w:rPr>
        <w:t xml:space="preserve"> (1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14:paraId="3286BDC2" w14:textId="3665449C" w:rsidR="00AC2AE6" w:rsidRPr="00AC2AE6" w:rsidRDefault="00AC2AE6" w:rsidP="00AC2AE6">
      <w:pPr>
        <w:pStyle w:val="ListParagraph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AC2AE6">
        <w:rPr>
          <w:rFonts w:eastAsia="Times New Roman"/>
          <w:color w:val="000000" w:themeColor="text1"/>
        </w:rPr>
        <w:t>deer tick</w:t>
      </w:r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, bear tick, or</w:t>
      </w:r>
      <w:r w:rsidRPr="00AC2AE6">
        <w:rPr>
          <w:rFonts w:eastAsia="Times New Roman"/>
          <w:color w:val="000000" w:themeColor="text1"/>
        </w:rPr>
        <w:t xml:space="preserve"> </w:t>
      </w:r>
      <w:r w:rsidRPr="00AC2AE6">
        <w:rPr>
          <w:rFonts w:eastAsia="Times New Roman"/>
          <w:color w:val="000000" w:themeColor="text1"/>
        </w:rPr>
        <w:t>black-legged tick</w:t>
      </w:r>
      <w:r w:rsidRPr="00AC2AE6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>
        <w:rPr>
          <w:rStyle w:val="apple-converted-space"/>
          <w:rFonts w:eastAsia="Times New Roman"/>
          <w:color w:val="000000" w:themeColor="text1"/>
          <w:shd w:val="clear" w:color="auto" w:fill="FFFFFF"/>
        </w:rPr>
        <w:t xml:space="preserve">(2 pts) </w:t>
      </w:r>
    </w:p>
    <w:p w14:paraId="2E1D7B7F" w14:textId="38333B51" w:rsidR="00AC2AE6" w:rsidRPr="00AC2AE6" w:rsidRDefault="00AC2AE6" w:rsidP="00AC2AE6">
      <w:pPr>
        <w:pStyle w:val="ListParagraph"/>
        <w:numPr>
          <w:ilvl w:val="0"/>
          <w:numId w:val="13"/>
        </w:numPr>
        <w:rPr>
          <w:rFonts w:eastAsia="Times New Roman"/>
          <w:i/>
          <w:iCs/>
          <w:color w:val="000000" w:themeColor="text1"/>
        </w:rPr>
      </w:pPr>
      <w:hyperlink r:id="rId8" w:tooltip="Anaplasma phagocytophilum" w:history="1">
        <w:proofErr w:type="spellStart"/>
        <w:r w:rsidRPr="00AC2AE6">
          <w:rPr>
            <w:rStyle w:val="Hyperlink"/>
            <w:rFonts w:eastAsia="Times New Roman"/>
            <w:i/>
            <w:iCs/>
            <w:color w:val="000000" w:themeColor="text1"/>
            <w:u w:val="none"/>
          </w:rPr>
          <w:t>Anaplasma</w:t>
        </w:r>
        <w:proofErr w:type="spellEnd"/>
        <w:r w:rsidRPr="00AC2AE6">
          <w:rPr>
            <w:rStyle w:val="Hyperlink"/>
            <w:rFonts w:eastAsia="Times New Roman"/>
            <w:i/>
            <w:iCs/>
            <w:color w:val="000000" w:themeColor="text1"/>
            <w:u w:val="none"/>
          </w:rPr>
          <w:t xml:space="preserve"> </w:t>
        </w:r>
        <w:proofErr w:type="spellStart"/>
        <w:r w:rsidRPr="00AC2AE6">
          <w:rPr>
            <w:rStyle w:val="Hyperlink"/>
            <w:rFonts w:eastAsia="Times New Roman"/>
            <w:i/>
            <w:iCs/>
            <w:color w:val="000000" w:themeColor="text1"/>
            <w:u w:val="none"/>
          </w:rPr>
          <w:t>phagocytophilum</w:t>
        </w:r>
        <w:proofErr w:type="spellEnd"/>
      </w:hyperlink>
      <w:r w:rsidRPr="00AC2AE6">
        <w:rPr>
          <w:rFonts w:eastAsia="Times New Roman"/>
          <w:i/>
          <w:iCs/>
          <w:color w:val="000000" w:themeColor="text1"/>
        </w:rPr>
        <w:t xml:space="preserve">, </w:t>
      </w:r>
      <w:hyperlink r:id="rId9" w:tooltip="Babesia" w:history="1">
        <w:proofErr w:type="spellStart"/>
        <w:r w:rsidRPr="00AC2AE6">
          <w:rPr>
            <w:rStyle w:val="Hyperlink"/>
            <w:rFonts w:eastAsia="Times New Roman"/>
            <w:i/>
            <w:iCs/>
            <w:color w:val="000000" w:themeColor="text1"/>
            <w:u w:val="none"/>
          </w:rPr>
          <w:t>Babesia</w:t>
        </w:r>
        <w:proofErr w:type="spellEnd"/>
      </w:hyperlink>
      <w:r w:rsidRPr="00AC2AE6">
        <w:rPr>
          <w:rFonts w:eastAsia="Times New Roman"/>
          <w:i/>
          <w:iCs/>
          <w:color w:val="000000" w:themeColor="text1"/>
        </w:rPr>
        <w:t>,</w:t>
      </w:r>
      <w:r>
        <w:rPr>
          <w:rFonts w:eastAsia="Times New Roman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eastAsia="Times New Roman"/>
          <w:i/>
          <w:iCs/>
          <w:color w:val="000000" w:themeColor="text1"/>
        </w:rPr>
        <w:t>Borellia</w:t>
      </w:r>
      <w:proofErr w:type="spellEnd"/>
      <w:r w:rsidRPr="00AC2AE6">
        <w:rPr>
          <w:rFonts w:eastAsia="Times New Roman"/>
          <w:i/>
          <w:iCs/>
          <w:color w:val="000000" w:themeColor="text1"/>
        </w:rPr>
        <w:t xml:space="preserve"> </w:t>
      </w:r>
      <w:r>
        <w:rPr>
          <w:rFonts w:eastAsia="Times New Roman"/>
          <w:i/>
          <w:iCs/>
          <w:color w:val="000000" w:themeColor="text1"/>
        </w:rPr>
        <w:t xml:space="preserve">(1 </w:t>
      </w:r>
      <w:proofErr w:type="spellStart"/>
      <w:r>
        <w:rPr>
          <w:rFonts w:eastAsia="Times New Roman"/>
          <w:i/>
          <w:iCs/>
          <w:color w:val="000000" w:themeColor="text1"/>
        </w:rPr>
        <w:t>pt</w:t>
      </w:r>
      <w:proofErr w:type="spellEnd"/>
      <w:r>
        <w:rPr>
          <w:rFonts w:eastAsia="Times New Roman"/>
          <w:i/>
          <w:iCs/>
          <w:color w:val="000000" w:themeColor="text1"/>
        </w:rPr>
        <w:t xml:space="preserve"> each- total of 3 pts) </w:t>
      </w:r>
    </w:p>
    <w:p w14:paraId="59486719" w14:textId="55FB57E6" w:rsidR="00AC2AE6" w:rsidRPr="00AC2AE6" w:rsidRDefault="00AC2AE6" w:rsidP="00AC2AE6">
      <w:pPr>
        <w:pStyle w:val="ListParagraph"/>
        <w:rPr>
          <w:rFonts w:eastAsia="Times New Roman" w:cs="Times New Roman"/>
          <w:color w:val="000000" w:themeColor="text1"/>
        </w:rPr>
      </w:pPr>
    </w:p>
    <w:p w14:paraId="5CFF454E" w14:textId="77777777" w:rsidR="00927847" w:rsidRDefault="00927847" w:rsidP="00927847">
      <w:pPr>
        <w:pStyle w:val="ListParagraph"/>
        <w:rPr>
          <w:color w:val="000000" w:themeColor="text1"/>
        </w:rPr>
      </w:pPr>
    </w:p>
    <w:p w14:paraId="1E13EC10" w14:textId="77777777" w:rsidR="00AC2AE6" w:rsidRDefault="00AC2AE6" w:rsidP="00927847">
      <w:pPr>
        <w:pStyle w:val="ListParagraph"/>
        <w:rPr>
          <w:color w:val="000000" w:themeColor="text1"/>
        </w:rPr>
      </w:pPr>
    </w:p>
    <w:p w14:paraId="7D53D1D7" w14:textId="77777777" w:rsidR="00AC2AE6" w:rsidRPr="00AC2AE6" w:rsidRDefault="00AC2AE6" w:rsidP="00927847">
      <w:pPr>
        <w:pStyle w:val="ListParagraph"/>
        <w:rPr>
          <w:color w:val="000000" w:themeColor="text1"/>
        </w:rPr>
      </w:pPr>
    </w:p>
    <w:p w14:paraId="0E396F1E" w14:textId="37A3EFFF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N</w:t>
      </w:r>
    </w:p>
    <w:p w14:paraId="54918319" w14:textId="20776500" w:rsidR="00AC2AE6" w:rsidRPr="00AC2AE6" w:rsidRDefault="00AC2AE6" w:rsidP="00AC2AE6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</w:rPr>
      </w:pP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Naegleria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fowleri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r>
        <w:rPr>
          <w:rFonts w:asciiTheme="minorHAnsi" w:hAnsiTheme="minorHAnsi"/>
          <w:i/>
          <w:iCs/>
          <w:color w:val="000000" w:themeColor="text1"/>
        </w:rPr>
        <w:t xml:space="preserve">(1 </w:t>
      </w:r>
      <w:proofErr w:type="spellStart"/>
      <w:r>
        <w:rPr>
          <w:rFonts w:asciiTheme="minorHAnsi" w:hAnsiTheme="minorHAnsi"/>
          <w:i/>
          <w:iCs/>
          <w:color w:val="000000" w:themeColor="text1"/>
        </w:rPr>
        <w:t>pt</w:t>
      </w:r>
      <w:proofErr w:type="spellEnd"/>
      <w:r>
        <w:rPr>
          <w:rFonts w:asciiTheme="minorHAnsi" w:hAnsiTheme="minorHAnsi"/>
          <w:i/>
          <w:iCs/>
          <w:color w:val="000000" w:themeColor="text1"/>
        </w:rPr>
        <w:t>)</w:t>
      </w:r>
    </w:p>
    <w:p w14:paraId="0AC2AD66" w14:textId="1F6A6AEC" w:rsidR="00AC2AE6" w:rsidRPr="00AC2AE6" w:rsidRDefault="00AC2AE6" w:rsidP="00AC2AE6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</w:rPr>
      </w:pPr>
      <w:r w:rsidRPr="00AC2AE6">
        <w:rPr>
          <w:rFonts w:eastAsia="Times New Roman"/>
          <w:color w:val="000000" w:themeColor="text1"/>
          <w:shd w:val="clear" w:color="auto" w:fill="FFFFFF"/>
        </w:rPr>
        <w:t>infects people when water containing the ameba enters the body through the nose</w:t>
      </w:r>
      <w:r>
        <w:rPr>
          <w:rFonts w:eastAsia="Times New Roman"/>
          <w:color w:val="000000" w:themeColor="text1"/>
          <w:shd w:val="clear" w:color="auto" w:fill="FFFFFF"/>
        </w:rPr>
        <w:t xml:space="preserve"> (1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pt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)</w:t>
      </w:r>
    </w:p>
    <w:p w14:paraId="54268F9E" w14:textId="54578635" w:rsidR="00AC2AE6" w:rsidRPr="00AC2AE6" w:rsidRDefault="00AC2AE6" w:rsidP="00AC2AE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AC2AE6">
        <w:rPr>
          <w:color w:val="000000" w:themeColor="text1"/>
        </w:rPr>
        <w:t>Warm aquatic environments (up to 115°F (46°C)</w:t>
      </w:r>
      <w:r>
        <w:rPr>
          <w:color w:val="000000" w:themeColor="text1"/>
        </w:rPr>
        <w:t xml:space="preserve"> (2 pts- 1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 xml:space="preserve"> for </w:t>
      </w:r>
      <w:proofErr w:type="spellStart"/>
      <w:r>
        <w:rPr>
          <w:color w:val="000000" w:themeColor="text1"/>
        </w:rPr>
        <w:t>aprox</w:t>
      </w:r>
      <w:proofErr w:type="spellEnd"/>
      <w:r>
        <w:rPr>
          <w:color w:val="000000" w:themeColor="text1"/>
        </w:rPr>
        <w:t xml:space="preserve"> temperature in degrees, 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 xml:space="preserve"> for “warm</w:t>
      </w:r>
      <w:proofErr w:type="gramStart"/>
      <w:r>
        <w:rPr>
          <w:color w:val="000000" w:themeColor="text1"/>
        </w:rPr>
        <w:t>” )</w:t>
      </w:r>
      <w:proofErr w:type="gramEnd"/>
      <w:r>
        <w:rPr>
          <w:color w:val="000000" w:themeColor="text1"/>
        </w:rPr>
        <w:t xml:space="preserve"> </w:t>
      </w:r>
    </w:p>
    <w:p w14:paraId="4C687CC2" w14:textId="3CC48D2D" w:rsidR="00927847" w:rsidRPr="00AC2AE6" w:rsidRDefault="00AC2AE6" w:rsidP="00927847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AC2AE6">
        <w:rPr>
          <w:color w:val="000000" w:themeColor="text1"/>
        </w:rPr>
        <w:t>Southern states in late summer (July, August, September)</w:t>
      </w:r>
      <w:r>
        <w:rPr>
          <w:color w:val="000000" w:themeColor="text1"/>
        </w:rPr>
        <w:t xml:space="preserve"> (2 pts)</w:t>
      </w:r>
    </w:p>
    <w:p w14:paraId="6F42CF28" w14:textId="77777777" w:rsidR="00927847" w:rsidRPr="00AC2AE6" w:rsidRDefault="00927847" w:rsidP="00927847">
      <w:pPr>
        <w:pStyle w:val="ListParagraph"/>
        <w:rPr>
          <w:color w:val="000000" w:themeColor="text1"/>
        </w:rPr>
      </w:pPr>
    </w:p>
    <w:p w14:paraId="1707EA16" w14:textId="2C22A2C2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O</w:t>
      </w:r>
    </w:p>
    <w:p w14:paraId="691FB691" w14:textId="5B68BCBB" w:rsidR="00AC2AE6" w:rsidRPr="00AC2AE6" w:rsidRDefault="00AC2AE6" w:rsidP="00AC2AE6">
      <w:pPr>
        <w:pStyle w:val="NormalWeb"/>
        <w:numPr>
          <w:ilvl w:val="0"/>
          <w:numId w:val="15"/>
        </w:numPr>
        <w:rPr>
          <w:rFonts w:asciiTheme="minorHAnsi" w:hAnsiTheme="minorHAnsi"/>
          <w:color w:val="000000" w:themeColor="text1"/>
        </w:rPr>
      </w:pP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Wuchereria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Pr="00AC2AE6">
        <w:rPr>
          <w:rFonts w:asciiTheme="minorHAnsi" w:hAnsiTheme="minorHAnsi"/>
          <w:i/>
          <w:iCs/>
          <w:color w:val="000000" w:themeColor="text1"/>
        </w:rPr>
        <w:t>bancrofti</w:t>
      </w:r>
      <w:proofErr w:type="spellEnd"/>
      <w:r w:rsidRPr="00AC2AE6">
        <w:rPr>
          <w:rFonts w:asciiTheme="minorHAnsi" w:hAnsiTheme="minorHAnsi"/>
          <w:i/>
          <w:iCs/>
          <w:color w:val="000000" w:themeColor="text1"/>
        </w:rPr>
        <w:t xml:space="preserve"> </w:t>
      </w:r>
      <w:r>
        <w:rPr>
          <w:rFonts w:asciiTheme="minorHAnsi" w:hAnsiTheme="minorHAnsi"/>
          <w:i/>
          <w:iCs/>
          <w:color w:val="000000" w:themeColor="text1"/>
        </w:rPr>
        <w:t xml:space="preserve">(1 </w:t>
      </w:r>
      <w:proofErr w:type="spellStart"/>
      <w:r>
        <w:rPr>
          <w:rFonts w:asciiTheme="minorHAnsi" w:hAnsiTheme="minorHAnsi"/>
          <w:i/>
          <w:iCs/>
          <w:color w:val="000000" w:themeColor="text1"/>
        </w:rPr>
        <w:t>pt</w:t>
      </w:r>
      <w:proofErr w:type="spellEnd"/>
      <w:r>
        <w:rPr>
          <w:rFonts w:asciiTheme="minorHAnsi" w:hAnsiTheme="minorHAnsi"/>
          <w:i/>
          <w:iCs/>
          <w:color w:val="000000" w:themeColor="text1"/>
        </w:rPr>
        <w:t>)</w:t>
      </w:r>
    </w:p>
    <w:p w14:paraId="6EF9EFF7" w14:textId="5C1D336A" w:rsidR="00AC2AE6" w:rsidRPr="00AC2AE6" w:rsidRDefault="00AC2AE6" w:rsidP="00AC2AE6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C2AE6">
        <w:rPr>
          <w:color w:val="000000" w:themeColor="text1"/>
        </w:rPr>
        <w:t>Via mosquito bites</w:t>
      </w:r>
      <w:r>
        <w:rPr>
          <w:color w:val="000000" w:themeColor="text1"/>
        </w:rPr>
        <w:t xml:space="preserve"> (1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14:paraId="51C435A5" w14:textId="3A049412" w:rsidR="00927847" w:rsidRPr="00AC2AE6" w:rsidRDefault="00AC2AE6" w:rsidP="0092784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C2AE6">
        <w:rPr>
          <w:color w:val="000000" w:themeColor="text1"/>
        </w:rPr>
        <w:t>&gt;97</w:t>
      </w:r>
      <w:proofErr w:type="gramStart"/>
      <w:r w:rsidRPr="00AC2AE6">
        <w:rPr>
          <w:color w:val="000000" w:themeColor="text1"/>
        </w:rPr>
        <w:t>%.*</w:t>
      </w:r>
      <w:proofErr w:type="gramEnd"/>
      <w:r w:rsidR="00AD2CC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(1 </w:t>
      </w:r>
      <w:proofErr w:type="spellStart"/>
      <w:r>
        <w:rPr>
          <w:color w:val="000000" w:themeColor="text1"/>
        </w:rPr>
        <w:t>pt</w:t>
      </w:r>
      <w:proofErr w:type="spellEnd"/>
      <w:r w:rsidR="00AD2CCA">
        <w:rPr>
          <w:color w:val="000000" w:themeColor="text1"/>
        </w:rPr>
        <w:t>, credit given for range of 95-99%</w:t>
      </w:r>
      <w:r>
        <w:rPr>
          <w:color w:val="000000" w:themeColor="text1"/>
        </w:rPr>
        <w:t>)</w:t>
      </w:r>
      <w:r w:rsidR="00AD2CCA">
        <w:rPr>
          <w:color w:val="000000" w:themeColor="text1"/>
        </w:rPr>
        <w:t xml:space="preserve"> </w:t>
      </w:r>
    </w:p>
    <w:p w14:paraId="47CAC677" w14:textId="77777777" w:rsidR="00927847" w:rsidRPr="00AC2AE6" w:rsidRDefault="00927847" w:rsidP="00927847">
      <w:pPr>
        <w:pStyle w:val="ListParagraph"/>
        <w:rPr>
          <w:color w:val="000000" w:themeColor="text1"/>
        </w:rPr>
      </w:pPr>
    </w:p>
    <w:p w14:paraId="506FE341" w14:textId="753BC3BD" w:rsidR="00927847" w:rsidRPr="00AC2AE6" w:rsidRDefault="00927847" w:rsidP="00927847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 w:rsidRPr="00AC2AE6">
        <w:rPr>
          <w:rFonts w:asciiTheme="minorHAnsi" w:hAnsiTheme="minorHAnsi"/>
          <w:color w:val="000000" w:themeColor="text1"/>
        </w:rPr>
        <w:t>P</w:t>
      </w:r>
    </w:p>
    <w:p w14:paraId="4DBFEE21" w14:textId="3810EDAA" w:rsidR="00AC2AE6" w:rsidRPr="00AC2AE6" w:rsidRDefault="00AC2AE6" w:rsidP="00AC2AE6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spellStart"/>
      <w:r w:rsidRPr="00AC2AE6">
        <w:rPr>
          <w:i/>
          <w:iCs/>
          <w:color w:val="000000" w:themeColor="text1"/>
        </w:rPr>
        <w:t>Paragonimus</w:t>
      </w:r>
      <w:proofErr w:type="spellEnd"/>
      <w:r w:rsidRPr="00AC2AE6">
        <w:rPr>
          <w:i/>
          <w:iCs/>
          <w:color w:val="000000" w:themeColor="text1"/>
        </w:rPr>
        <w:t xml:space="preserve"> </w:t>
      </w:r>
      <w:proofErr w:type="spellStart"/>
      <w:r w:rsidRPr="00AC2AE6">
        <w:rPr>
          <w:i/>
          <w:iCs/>
          <w:color w:val="000000" w:themeColor="text1"/>
        </w:rPr>
        <w:t>westermani</w:t>
      </w:r>
      <w:proofErr w:type="spellEnd"/>
      <w:r w:rsidRPr="00AC2AE6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(1 </w:t>
      </w:r>
      <w:proofErr w:type="spellStart"/>
      <w:r>
        <w:rPr>
          <w:i/>
          <w:iCs/>
          <w:color w:val="000000" w:themeColor="text1"/>
        </w:rPr>
        <w:t>pt</w:t>
      </w:r>
      <w:proofErr w:type="spellEnd"/>
      <w:r>
        <w:rPr>
          <w:i/>
          <w:iCs/>
          <w:color w:val="000000" w:themeColor="text1"/>
        </w:rPr>
        <w:t>)</w:t>
      </w:r>
    </w:p>
    <w:p w14:paraId="33793D83" w14:textId="1B023496" w:rsidR="00AC2AE6" w:rsidRPr="00AC2AE6" w:rsidRDefault="00AC2AE6" w:rsidP="00AC2AE6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AC2AE6">
        <w:rPr>
          <w:color w:val="000000" w:themeColor="text1"/>
        </w:rPr>
        <w:t xml:space="preserve">A. </w:t>
      </w:r>
      <w:r w:rsidRPr="00AC2AE6">
        <w:rPr>
          <w:color w:val="000000" w:themeColor="text1"/>
        </w:rPr>
        <w:t>Testes</w:t>
      </w:r>
      <w:r w:rsidRPr="00AC2AE6">
        <w:rPr>
          <w:color w:val="000000" w:themeColor="text1"/>
        </w:rPr>
        <w:t xml:space="preserve"> (0.5 pts)</w:t>
      </w:r>
    </w:p>
    <w:p w14:paraId="4D398868" w14:textId="7B60FCC4" w:rsidR="00AC2AE6" w:rsidRPr="00AC2AE6" w:rsidRDefault="00AC2AE6" w:rsidP="00AC2AE6">
      <w:pPr>
        <w:pStyle w:val="ListParagraph"/>
        <w:spacing w:line="360" w:lineRule="auto"/>
        <w:rPr>
          <w:color w:val="000000" w:themeColor="text1"/>
        </w:rPr>
      </w:pPr>
      <w:r w:rsidRPr="00AC2AE6">
        <w:rPr>
          <w:color w:val="000000" w:themeColor="text1"/>
        </w:rPr>
        <w:t xml:space="preserve">B. </w:t>
      </w:r>
      <w:r w:rsidRPr="00AC2AE6">
        <w:rPr>
          <w:color w:val="000000" w:themeColor="text1"/>
        </w:rPr>
        <w:t>Excretory Bladder</w:t>
      </w:r>
      <w:r w:rsidRPr="00AC2AE6">
        <w:rPr>
          <w:color w:val="000000" w:themeColor="text1"/>
        </w:rPr>
        <w:t xml:space="preserve"> (0.5 pts)</w:t>
      </w:r>
    </w:p>
    <w:p w14:paraId="3332D200" w14:textId="5E7405B0" w:rsidR="00AC2AE6" w:rsidRPr="00AC2AE6" w:rsidRDefault="00AC2AE6" w:rsidP="00AC2AE6">
      <w:pPr>
        <w:pStyle w:val="ListParagraph"/>
        <w:spacing w:line="360" w:lineRule="auto"/>
        <w:rPr>
          <w:color w:val="000000" w:themeColor="text1"/>
        </w:rPr>
      </w:pPr>
      <w:r w:rsidRPr="00AC2AE6">
        <w:rPr>
          <w:color w:val="000000" w:themeColor="text1"/>
        </w:rPr>
        <w:t xml:space="preserve">C. </w:t>
      </w:r>
      <w:r w:rsidRPr="00AC2AE6">
        <w:rPr>
          <w:color w:val="000000" w:themeColor="text1"/>
        </w:rPr>
        <w:t xml:space="preserve">Cecum or large </w:t>
      </w:r>
      <w:proofErr w:type="spellStart"/>
      <w:r w:rsidRPr="00AC2AE6">
        <w:rPr>
          <w:color w:val="000000" w:themeColor="text1"/>
        </w:rPr>
        <w:t>instestine</w:t>
      </w:r>
      <w:proofErr w:type="spellEnd"/>
      <w:r w:rsidRPr="00AC2AE6">
        <w:rPr>
          <w:color w:val="000000" w:themeColor="text1"/>
        </w:rPr>
        <w:t xml:space="preserve"> (0.5 </w:t>
      </w:r>
      <w:proofErr w:type="gramStart"/>
      <w:r w:rsidRPr="00AC2AE6">
        <w:rPr>
          <w:color w:val="000000" w:themeColor="text1"/>
        </w:rPr>
        <w:t>pts)</w:t>
      </w:r>
      <w:r>
        <w:rPr>
          <w:color w:val="000000" w:themeColor="text1"/>
        </w:rPr>
        <w:t>*</w:t>
      </w:r>
      <w:proofErr w:type="gramEnd"/>
    </w:p>
    <w:p w14:paraId="6A8C7C90" w14:textId="240B2142" w:rsidR="00927847" w:rsidRPr="00AC2AE6" w:rsidRDefault="00AC2AE6" w:rsidP="00927847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AC2AE6">
        <w:rPr>
          <w:color w:val="000000" w:themeColor="text1"/>
        </w:rPr>
        <w:t>Lungs</w:t>
      </w:r>
      <w:r>
        <w:rPr>
          <w:color w:val="000000" w:themeColor="text1"/>
        </w:rPr>
        <w:t xml:space="preserve"> (1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14:paraId="2B8AA8EA" w14:textId="5A079F2A" w:rsidR="00AC2AE6" w:rsidRPr="00AC2AE6" w:rsidRDefault="00AC2AE6" w:rsidP="00AC2AE6">
      <w:pPr>
        <w:pStyle w:val="ListParagraph"/>
        <w:numPr>
          <w:ilvl w:val="0"/>
          <w:numId w:val="16"/>
        </w:numPr>
        <w:rPr>
          <w:rFonts w:eastAsia="Times New Roman" w:cs="Times New Roman"/>
          <w:color w:val="000000" w:themeColor="text1"/>
        </w:rPr>
      </w:pPr>
      <w:r w:rsidRPr="00AC2AE6">
        <w:rPr>
          <w:rFonts w:eastAsia="Times New Roman"/>
          <w:color w:val="000000" w:themeColor="text1"/>
          <w:shd w:val="clear" w:color="auto" w:fill="FFFFFF"/>
        </w:rPr>
        <w:t>C</w:t>
      </w:r>
      <w:r w:rsidRPr="00AC2AE6">
        <w:rPr>
          <w:rFonts w:eastAsia="Times New Roman"/>
          <w:color w:val="000000" w:themeColor="text1"/>
          <w:shd w:val="clear" w:color="auto" w:fill="FFFFFF"/>
        </w:rPr>
        <w:t>onsumption of raw or undercooked seafood</w:t>
      </w:r>
      <w:r>
        <w:rPr>
          <w:rFonts w:eastAsia="Times New Roman"/>
          <w:color w:val="000000" w:themeColor="text1"/>
          <w:shd w:val="clear" w:color="auto" w:fill="FFFFFF"/>
        </w:rPr>
        <w:t xml:space="preserve"> (1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pt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)</w:t>
      </w:r>
    </w:p>
    <w:p w14:paraId="7A039655" w14:textId="77777777" w:rsidR="00927847" w:rsidRDefault="00927847" w:rsidP="00927847">
      <w:pPr>
        <w:pStyle w:val="ListParagraph"/>
        <w:rPr>
          <w:color w:val="000000" w:themeColor="text1"/>
        </w:rPr>
      </w:pPr>
    </w:p>
    <w:p w14:paraId="53D81F72" w14:textId="1917CAE6" w:rsidR="00AD2CCA" w:rsidRPr="00AC2AE6" w:rsidRDefault="00AD2CCA" w:rsidP="00AD2CCA">
      <w:pPr>
        <w:rPr>
          <w:rFonts w:asciiTheme="minorHAnsi" w:hAnsiTheme="minorHAnsi"/>
          <w:color w:val="000000" w:themeColor="text1"/>
        </w:rPr>
      </w:pPr>
      <w:r w:rsidRPr="00AC2AE6">
        <w:rPr>
          <w:rFonts w:asciiTheme="minorHAnsi" w:hAnsiTheme="minorHAnsi"/>
          <w:color w:val="000000" w:themeColor="text1"/>
        </w:rPr>
        <w:t xml:space="preserve">Station </w:t>
      </w:r>
      <w:r>
        <w:rPr>
          <w:rFonts w:asciiTheme="minorHAnsi" w:hAnsiTheme="minorHAnsi"/>
          <w:color w:val="000000" w:themeColor="text1"/>
        </w:rPr>
        <w:t>Q</w:t>
      </w:r>
    </w:p>
    <w:p w14:paraId="253B3135" w14:textId="3D061ACE" w:rsidR="00AD2CCA" w:rsidRPr="00AC2AE6" w:rsidRDefault="00AD2CCA" w:rsidP="00AD2CCA">
      <w:pPr>
        <w:pStyle w:val="NormalWeb"/>
        <w:numPr>
          <w:ilvl w:val="0"/>
          <w:numId w:val="22"/>
        </w:numPr>
        <w:rPr>
          <w:rFonts w:asciiTheme="minorHAnsi" w:hAnsiTheme="minorHAnsi"/>
          <w:color w:val="000000" w:themeColor="text1"/>
        </w:rPr>
      </w:pPr>
      <w:proofErr w:type="spellStart"/>
      <w:r w:rsidRPr="00AD2CCA">
        <w:rPr>
          <w:rFonts w:asciiTheme="minorHAnsi" w:hAnsiTheme="minorHAnsi"/>
          <w:i/>
          <w:iCs/>
          <w:color w:val="000000" w:themeColor="text1"/>
        </w:rPr>
        <w:t>Euhaplorchis</w:t>
      </w:r>
      <w:proofErr w:type="spellEnd"/>
      <w:r w:rsidRPr="00AD2CCA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Pr="00AD2CCA">
        <w:rPr>
          <w:rFonts w:asciiTheme="minorHAnsi" w:hAnsiTheme="minorHAnsi"/>
          <w:i/>
          <w:iCs/>
          <w:color w:val="000000" w:themeColor="text1"/>
        </w:rPr>
        <w:t>californiensis</w:t>
      </w:r>
      <w:proofErr w:type="spellEnd"/>
      <w:r w:rsidRPr="00AD2CCA">
        <w:rPr>
          <w:rFonts w:asciiTheme="minorHAnsi" w:hAnsiTheme="minorHAnsi"/>
          <w:i/>
          <w:iCs/>
          <w:color w:val="000000" w:themeColor="text1"/>
        </w:rPr>
        <w:t xml:space="preserve"> </w:t>
      </w:r>
      <w:r>
        <w:rPr>
          <w:rFonts w:asciiTheme="minorHAnsi" w:hAnsiTheme="minorHAnsi"/>
          <w:i/>
          <w:iCs/>
          <w:color w:val="000000" w:themeColor="text1"/>
        </w:rPr>
        <w:t xml:space="preserve">(1 </w:t>
      </w:r>
      <w:proofErr w:type="spellStart"/>
      <w:r>
        <w:rPr>
          <w:rFonts w:asciiTheme="minorHAnsi" w:hAnsiTheme="minorHAnsi"/>
          <w:i/>
          <w:iCs/>
          <w:color w:val="000000" w:themeColor="text1"/>
        </w:rPr>
        <w:t>pt</w:t>
      </w:r>
      <w:proofErr w:type="spellEnd"/>
      <w:r>
        <w:rPr>
          <w:rFonts w:asciiTheme="minorHAnsi" w:hAnsiTheme="minorHAnsi"/>
          <w:i/>
          <w:iCs/>
          <w:color w:val="000000" w:themeColor="text1"/>
        </w:rPr>
        <w:t>)</w:t>
      </w:r>
    </w:p>
    <w:p w14:paraId="5AC788E3" w14:textId="190B9958" w:rsidR="00AD2CCA" w:rsidRDefault="00AD2CCA" w:rsidP="00AD2CCA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Pr="00AD2CCA">
        <w:rPr>
          <w:color w:val="000000" w:themeColor="text1"/>
        </w:rPr>
        <w:t>alt-water marshes of Southern California</w:t>
      </w:r>
      <w:r>
        <w:rPr>
          <w:color w:val="000000" w:themeColor="text1"/>
        </w:rPr>
        <w:t xml:space="preserve"> (1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14:paraId="16F0511C" w14:textId="6950BAA4" w:rsidR="00AD2CCA" w:rsidRPr="00AD2CCA" w:rsidRDefault="00AD2CCA" w:rsidP="00AD2CCA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Killfish</w:t>
      </w:r>
      <w:proofErr w:type="spellEnd"/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are f</w:t>
      </w:r>
      <w:r w:rsidRPr="00AD2CC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our times more likely to “shimmy, jerk, flash, and surface” than uninfected fish. This behavior makes the infected fish 30 times more likely to be caught and consumed by a bird.</w:t>
      </w:r>
      <w:r w:rsidRPr="00AD2CCA"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</w:p>
    <w:p w14:paraId="48282F18" w14:textId="04FBFDB5" w:rsidR="00AD2CCA" w:rsidRDefault="00AD2CCA" w:rsidP="00AD2CCA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Fish eating birds</w:t>
      </w:r>
      <w:bookmarkStart w:id="0" w:name="_GoBack"/>
      <w:bookmarkEnd w:id="0"/>
    </w:p>
    <w:p w14:paraId="02AB30BB" w14:textId="071FAED8" w:rsidR="00AD2CCA" w:rsidRPr="00AD2CCA" w:rsidRDefault="00AD2CCA" w:rsidP="00AD2CCA">
      <w:pPr>
        <w:rPr>
          <w:rFonts w:eastAsia="Times New Roman"/>
        </w:rPr>
      </w:pPr>
    </w:p>
    <w:p w14:paraId="1A2C4B72" w14:textId="77777777" w:rsidR="00AD2CCA" w:rsidRPr="00AD2CCA" w:rsidRDefault="00AD2CCA" w:rsidP="00AD2CCA">
      <w:pPr>
        <w:rPr>
          <w:color w:val="000000" w:themeColor="text1"/>
        </w:rPr>
      </w:pPr>
    </w:p>
    <w:p w14:paraId="6ADB7B18" w14:textId="48B7588B" w:rsidR="00AD2CCA" w:rsidRPr="00AD2CCA" w:rsidRDefault="00AD2CCA" w:rsidP="00AD2CCA">
      <w:pPr>
        <w:rPr>
          <w:color w:val="000000" w:themeColor="text1"/>
        </w:rPr>
      </w:pPr>
    </w:p>
    <w:p w14:paraId="506BD506" w14:textId="77777777" w:rsidR="00AD2CCA" w:rsidRPr="00AC2AE6" w:rsidRDefault="00AD2CCA" w:rsidP="00927847">
      <w:pPr>
        <w:pStyle w:val="ListParagraph"/>
        <w:rPr>
          <w:color w:val="000000" w:themeColor="text1"/>
        </w:rPr>
      </w:pPr>
    </w:p>
    <w:p w14:paraId="4C13CD1B" w14:textId="77777777" w:rsidR="00927847" w:rsidRPr="00AC2AE6" w:rsidRDefault="00927847" w:rsidP="00927847">
      <w:pPr>
        <w:pStyle w:val="ListParagraph"/>
        <w:rPr>
          <w:color w:val="000000" w:themeColor="text1"/>
        </w:rPr>
      </w:pPr>
    </w:p>
    <w:p w14:paraId="6E48CC72" w14:textId="77777777" w:rsidR="00927847" w:rsidRDefault="00927847" w:rsidP="00927847">
      <w:pPr>
        <w:pStyle w:val="ListParagraph"/>
      </w:pPr>
    </w:p>
    <w:p w14:paraId="012F4F00" w14:textId="77777777" w:rsidR="00927847" w:rsidRDefault="00927847" w:rsidP="00927847"/>
    <w:p w14:paraId="0DEC0E0C" w14:textId="77777777" w:rsidR="00D21B9F" w:rsidRDefault="00D21B9F" w:rsidP="00D21B9F">
      <w:pPr>
        <w:pStyle w:val="ListParagraph"/>
      </w:pPr>
    </w:p>
    <w:sectPr w:rsidR="00D21B9F" w:rsidSect="00136C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7F123" w14:textId="77777777" w:rsidR="00F129D3" w:rsidRDefault="00F129D3" w:rsidP="00D21B9F">
      <w:r>
        <w:separator/>
      </w:r>
    </w:p>
  </w:endnote>
  <w:endnote w:type="continuationSeparator" w:id="0">
    <w:p w14:paraId="65BA31A1" w14:textId="77777777" w:rsidR="00F129D3" w:rsidRDefault="00F129D3" w:rsidP="00D2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85BBC" w14:textId="77777777" w:rsidR="00F129D3" w:rsidRDefault="00F129D3" w:rsidP="00D21B9F">
      <w:r>
        <w:separator/>
      </w:r>
    </w:p>
  </w:footnote>
  <w:footnote w:type="continuationSeparator" w:id="0">
    <w:p w14:paraId="2D924EEE" w14:textId="77777777" w:rsidR="00F129D3" w:rsidRDefault="00F129D3" w:rsidP="00D21B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5DA61" w14:textId="77777777" w:rsidR="00D21B9F" w:rsidRDefault="00D21B9F" w:rsidP="00D21B9F">
    <w:pPr>
      <w:pStyle w:val="Header"/>
    </w:pPr>
    <w:r w:rsidRPr="00D21B9F">
      <w:rPr>
        <w:b/>
        <w:bCs/>
      </w:rPr>
      <w:t xml:space="preserve">PARASITOLOGY </w:t>
    </w:r>
    <w:r>
      <w:rPr>
        <w:b/>
        <w:bCs/>
      </w:rPr>
      <w:t xml:space="preserve">                                                        </w:t>
    </w:r>
    <w:r>
      <w:t xml:space="preserve">Team Name/ Number: ____________________  </w:t>
    </w:r>
  </w:p>
  <w:p w14:paraId="2E978C63" w14:textId="22276241" w:rsidR="00D21B9F" w:rsidRDefault="00D21B9F" w:rsidP="0092784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37C8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14069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009FD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B0E38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E7AB6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033AD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A3B6F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73357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65F99"/>
    <w:multiLevelType w:val="multilevel"/>
    <w:tmpl w:val="66BA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2C689C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365FF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241B3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234E3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B1A14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067F5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CF6068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42836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F20CEF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15D61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A2114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D7765D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D2316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20"/>
  </w:num>
  <w:num w:numId="5">
    <w:abstractNumId w:val="1"/>
  </w:num>
  <w:num w:numId="6">
    <w:abstractNumId w:val="5"/>
  </w:num>
  <w:num w:numId="7">
    <w:abstractNumId w:val="16"/>
  </w:num>
  <w:num w:numId="8">
    <w:abstractNumId w:val="7"/>
  </w:num>
  <w:num w:numId="9">
    <w:abstractNumId w:val="13"/>
  </w:num>
  <w:num w:numId="10">
    <w:abstractNumId w:val="2"/>
  </w:num>
  <w:num w:numId="11">
    <w:abstractNumId w:val="11"/>
  </w:num>
  <w:num w:numId="12">
    <w:abstractNumId w:val="15"/>
  </w:num>
  <w:num w:numId="13">
    <w:abstractNumId w:val="9"/>
  </w:num>
  <w:num w:numId="14">
    <w:abstractNumId w:val="18"/>
  </w:num>
  <w:num w:numId="15">
    <w:abstractNumId w:val="21"/>
  </w:num>
  <w:num w:numId="16">
    <w:abstractNumId w:val="19"/>
  </w:num>
  <w:num w:numId="17">
    <w:abstractNumId w:val="14"/>
  </w:num>
  <w:num w:numId="18">
    <w:abstractNumId w:val="3"/>
  </w:num>
  <w:num w:numId="19">
    <w:abstractNumId w:val="0"/>
  </w:num>
  <w:num w:numId="20">
    <w:abstractNumId w:val="17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9F"/>
    <w:rsid w:val="00136C5B"/>
    <w:rsid w:val="003662A5"/>
    <w:rsid w:val="006C49A4"/>
    <w:rsid w:val="0081010D"/>
    <w:rsid w:val="00927847"/>
    <w:rsid w:val="00AC2AE6"/>
    <w:rsid w:val="00AD2CCA"/>
    <w:rsid w:val="00C34F46"/>
    <w:rsid w:val="00C90C3D"/>
    <w:rsid w:val="00D21B9F"/>
    <w:rsid w:val="00F1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E79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AE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B9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21B9F"/>
  </w:style>
  <w:style w:type="paragraph" w:styleId="Footer">
    <w:name w:val="footer"/>
    <w:basedOn w:val="Normal"/>
    <w:link w:val="FooterChar"/>
    <w:uiPriority w:val="99"/>
    <w:unhideWhenUsed/>
    <w:rsid w:val="00D21B9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21B9F"/>
  </w:style>
  <w:style w:type="paragraph" w:styleId="ListParagraph">
    <w:name w:val="List Paragraph"/>
    <w:basedOn w:val="Normal"/>
    <w:uiPriority w:val="34"/>
    <w:qFormat/>
    <w:rsid w:val="00D21B9F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662A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C49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49A4"/>
    <w:rPr>
      <w:b/>
      <w:bCs/>
    </w:rPr>
  </w:style>
  <w:style w:type="character" w:customStyle="1" w:styleId="apple-converted-space">
    <w:name w:val="apple-converted-space"/>
    <w:basedOn w:val="DefaultParagraphFont"/>
    <w:rsid w:val="006C49A4"/>
  </w:style>
  <w:style w:type="character" w:styleId="Emphasis">
    <w:name w:val="Emphasis"/>
    <w:basedOn w:val="DefaultParagraphFont"/>
    <w:uiPriority w:val="20"/>
    <w:qFormat/>
    <w:rsid w:val="0081010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C2A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Anaplasma_phagocytophilum" TargetMode="External"/><Relationship Id="rId9" Type="http://schemas.openxmlformats.org/officeDocument/2006/relationships/hyperlink" Target="https://en.wikipedia.org/wiki/Babesia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728</Words>
  <Characters>4153</Characters>
  <Application>Microsoft Macintosh Word</Application>
  <DocSecurity>0</DocSecurity>
  <Lines>34</Lines>
  <Paragraphs>9</Paragraphs>
  <ScaleCrop>false</ScaleCrop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Hayes</dc:creator>
  <cp:keywords/>
  <dc:description/>
  <cp:lastModifiedBy>Sarah Hayes</cp:lastModifiedBy>
  <cp:revision>12</cp:revision>
  <dcterms:created xsi:type="dcterms:W3CDTF">2018-01-03T16:42:00Z</dcterms:created>
  <dcterms:modified xsi:type="dcterms:W3CDTF">2018-01-04T15:18:00Z</dcterms:modified>
</cp:coreProperties>
</file>