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b/>
          <w:color w:val="1E3A8A"/>
          <w:sz w:val="44"/>
        </w:rPr>
        <w:t>Material Management, 22-Digit SKU Engine &amp; Shopify Workflow Guide</w:t>
      </w:r>
    </w:p>
    <w:p>
      <w:pPr>
        <w:spacing w:after="280"/>
      </w:pPr>
      <w:r>
        <w:rPr>
          <w:color w:val="0D9488"/>
          <w:sz w:val="22"/>
        </w:rPr>
        <w:t>End-to-End Operational Manual: Central Database, Automatic SKU Derivation, Inbound Shopify Webhook, Production Sheet Enrichment &amp; Quick-Lookup</w:t>
      </w:r>
    </w:p>
    <w:tbl>
      <w:tblPr>
        <w:tblW w:type="auto" w:w="0"/>
        <w:jc w:val="center"/>
        <w:tblLook w:firstColumn="1" w:firstRow="1" w:lastColumn="0" w:lastRow="0" w:noHBand="0" w:noVBand="1" w:val="04A0"/>
      </w:tblPr>
      <w:tblGrid>
        <w:gridCol w:w="4680"/>
        <w:gridCol w:w="4680"/>
      </w:tblGrid>
      <w:tr>
        <w:tc>
          <w:tcPr>
            <w:tcW w:type="dxa" w:w="4680"/>
            <w:shd w:fill="F8FAFC"/>
            <w:tcMar>
              <w:top w:w="80" w:type="dxa"/>
              <w:bottom w:w="80" w:type="dxa"/>
              <w:left w:w="100" w:type="dxa"/>
              <w:right w:w="100" w:type="dxa"/>
            </w:tcMar>
          </w:tcPr>
          <w:p>
            <w:pPr>
              <w:spacing w:before="20" w:after="20"/>
            </w:pPr>
            <w:r>
              <w:rPr>
                <w:b/>
                <w:color w:val="1E3A8A"/>
                <w:sz w:val="18"/>
              </w:rPr>
              <w:t xml:space="preserve">System Version: </w:t>
            </w:r>
            <w:r>
              <w:rPr>
                <w:color w:val="1F2937"/>
                <w:sz w:val="18"/>
              </w:rPr>
              <w:t>Phase 1 Complete (€1,750 Package)</w:t>
            </w:r>
          </w:p>
        </w:tc>
        <w:tc>
          <w:tcPr>
            <w:tcW w:type="dxa" w:w="4680"/>
            <w:shd w:fill="F8FAFC"/>
            <w:tcMar>
              <w:top w:w="80" w:type="dxa"/>
              <w:bottom w:w="80" w:type="dxa"/>
              <w:left w:w="100" w:type="dxa"/>
              <w:right w:w="100" w:type="dxa"/>
            </w:tcMar>
          </w:tcPr>
          <w:p>
            <w:pPr>
              <w:spacing w:before="20" w:after="20"/>
            </w:pPr>
            <w:r>
              <w:rPr>
                <w:b/>
                <w:color w:val="1E3A8A"/>
                <w:sz w:val="18"/>
              </w:rPr>
              <w:t xml:space="preserve">Target Audience: </w:t>
            </w:r>
            <w:r>
              <w:rPr>
                <w:color w:val="1F2937"/>
                <w:sz w:val="18"/>
              </w:rPr>
              <w:t>Production Team, Admin Managers, Technical Team</w:t>
            </w:r>
          </w:p>
        </w:tc>
      </w:tr>
      <w:tr>
        <w:tc>
          <w:tcPr>
            <w:tcW w:type="dxa" w:w="4680"/>
            <w:shd w:fill="F8FAFC"/>
            <w:tcMar>
              <w:top w:w="80" w:type="dxa"/>
              <w:bottom w:w="80" w:type="dxa"/>
              <w:left w:w="100" w:type="dxa"/>
              <w:right w:w="100" w:type="dxa"/>
            </w:tcMar>
          </w:tcPr>
          <w:p>
            <w:pPr>
              <w:spacing w:before="20" w:after="20"/>
            </w:pPr>
            <w:r>
              <w:rPr>
                <w:b/>
                <w:color w:val="1E3A8A"/>
                <w:sz w:val="18"/>
              </w:rPr>
              <w:t xml:space="preserve">Live Application URL: </w:t>
            </w:r>
            <w:r>
              <w:rPr>
                <w:color w:val="1F2937"/>
                <w:sz w:val="18"/>
              </w:rPr>
              <w:t>https://shopify-3d-viewersss-main.vercel.app</w:t>
            </w:r>
          </w:p>
        </w:tc>
        <w:tc>
          <w:tcPr>
            <w:tcW w:type="dxa" w:w="4680"/>
            <w:shd w:fill="F8FAFC"/>
            <w:tcMar>
              <w:top w:w="80" w:type="dxa"/>
              <w:bottom w:w="80" w:type="dxa"/>
              <w:left w:w="100" w:type="dxa"/>
              <w:right w:w="100" w:type="dxa"/>
            </w:tcMar>
          </w:tcPr>
          <w:p>
            <w:pPr>
              <w:spacing w:before="20" w:after="20"/>
            </w:pPr>
            <w:r>
              <w:rPr>
                <w:b/>
                <w:color w:val="1E3A8A"/>
                <w:sz w:val="18"/>
              </w:rPr>
              <w:t xml:space="preserve">Last Updated: </w:t>
            </w:r>
            <w:r>
              <w:rPr>
                <w:color w:val="1F2937"/>
                <w:sz w:val="18"/>
              </w:rPr>
              <w:t>August 2026 / Version 2.0 Production Ready</w:t>
            </w:r>
          </w:p>
        </w:tc>
      </w:tr>
    </w:tbl>
    <w:p>
      <w:pPr>
        <w:spacing w:after="160"/>
      </w:pPr>
    </w:p>
    <w:p>
      <w:pPr>
        <w:pStyle w:val="Heading1"/>
        <w:spacing w:before="240" w:after="80"/>
      </w:pPr>
      <w:r>
        <w:rPr>
          <w:color w:val="1E3A8A"/>
        </w:rPr>
        <w:t>1. Executive Summary &amp; Architecture Overview</w:t>
      </w:r>
    </w:p>
    <w:p>
      <w:pPr>
        <w:spacing w:line="276" w:lineRule="auto" w:after="120"/>
      </w:pPr>
      <w:r>
        <w:t>This document details the complete technical and operational workflow for the centralized Material Management System, the 22-digit SKU Generator, the Shopify Inbound Webhook connector, the enriched Production Sheet PDF/CSV export engine, and the SKU Quick-Lookup tool.</w:t>
      </w:r>
    </w:p>
    <w:p>
      <w:pPr>
        <w:spacing w:line="276" w:lineRule="auto" w:after="160"/>
      </w:pPr>
      <w:r>
        <w:t>The core objective of this architecture is to establish a single source of truth for all technical material properties (fabric compositions, suppliers, exact yarn constructions, GSM weights, multiple finishings, and structured colour codes). When orders are placed on Shopify, the 22-digit SKU seamlessly bridges customer orders directly to factory cutting &amp; production sheets with zero manual data re-entry.</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24" w:space="0" w:color="16A34A"/>
              <w:top w:val="none"/>
              <w:right w:val="none"/>
              <w:bottom w:val="none"/>
            </w:tcBorders>
          </w:tcPr>
          <w:p>
            <w:pPr>
              <w:spacing w:before="40" w:after="40" w:line="276" w:lineRule="auto"/>
            </w:pPr>
            <w:r>
              <w:rPr>
                <w:b/>
                <w:color w:val="166534"/>
                <w:sz w:val="20"/>
              </w:rPr>
              <w:t xml:space="preserve">📌 CORE AUTOMATION PRINCIPLE: </w:t>
            </w:r>
            <w:r>
              <w:rPr>
                <w:color w:val="1F2937"/>
                <w:sz w:val="19"/>
              </w:rPr>
              <w:t>The unified workflow: Create Material in Database (generates 6-digit ID) ➔ Select Material in SKU Generator (builds 22-digit SKU) ➔ Enter SKU in Shopify Product Variant ➔ Customer buys on Shopify ➔ Webhook auto-creates Master &amp; Sub-orders ➔ Production Sheet PDF/CSV auto-populates all fabric specs.</w:t>
            </w:r>
          </w:p>
        </w:tc>
      </w:tr>
    </w:tbl>
    <w:p>
      <w:pPr>
        <w:spacing w:after="80"/>
      </w:pPr>
    </w:p>
    <w:p>
      <w:pPr>
        <w:pStyle w:val="Heading1"/>
        <w:spacing w:before="240" w:after="80"/>
      </w:pPr>
      <w:r>
        <w:rPr>
          <w:color w:val="1E3A8A"/>
        </w:rPr>
        <w:t>2. The 22-Digit SKU Structure</w:t>
      </w:r>
    </w:p>
    <w:p>
      <w:pPr>
        <w:spacing w:after="120"/>
      </w:pPr>
      <w:r>
        <w:t>The system employs a standardized 22-digit SKU format consisting of 8 defined segments separated by dashes (human format) or concatenated continuously (machine/barcode format):</w:t>
      </w:r>
    </w:p>
    <w:tbl>
      <w:tblPr>
        <w:tblW w:type="auto" w:w="0"/>
        <w:jc w:val="center"/>
        <w:tblLook w:firstColumn="1" w:firstRow="1" w:lastColumn="0" w:lastRow="0" w:noHBand="0" w:noVBand="1" w:val="04A0"/>
      </w:tblPr>
      <w:tblGrid>
        <w:gridCol w:w="1872"/>
        <w:gridCol w:w="1872"/>
        <w:gridCol w:w="1872"/>
        <w:gridCol w:w="1872"/>
        <w:gridCol w:w="1872"/>
      </w:tblGrid>
      <w:tr>
        <w:tc>
          <w:tcPr>
            <w:tcW w:type="dxa" w:w="864"/>
            <w:shd w:fill="1E293B"/>
            <w:tcMar>
              <w:top w:w="100" w:type="dxa"/>
              <w:bottom w:w="100" w:type="dxa"/>
              <w:left w:w="80" w:type="dxa"/>
              <w:right w:w="80" w:type="dxa"/>
            </w:tcMar>
          </w:tcPr>
          <w:p>
            <w:pPr>
              <w:jc w:val="center"/>
            </w:pPr>
            <w:r>
              <w:rPr>
                <w:b/>
                <w:color w:val="FFFFFF"/>
                <w:sz w:val="18"/>
              </w:rPr>
              <w:t>Seg #</w:t>
            </w:r>
          </w:p>
        </w:tc>
        <w:tc>
          <w:tcPr>
            <w:tcW w:type="dxa" w:w="1872"/>
            <w:shd w:fill="1E293B"/>
            <w:tcMar>
              <w:top w:w="100" w:type="dxa"/>
              <w:bottom w:w="100" w:type="dxa"/>
              <w:left w:w="80" w:type="dxa"/>
              <w:right w:w="80" w:type="dxa"/>
            </w:tcMar>
          </w:tcPr>
          <w:p>
            <w:pPr>
              <w:jc w:val="left"/>
            </w:pPr>
            <w:r>
              <w:rPr>
                <w:b/>
                <w:color w:val="FFFFFF"/>
                <w:sz w:val="18"/>
              </w:rPr>
              <w:t>Segment Key</w:t>
            </w:r>
          </w:p>
        </w:tc>
        <w:tc>
          <w:tcPr>
            <w:tcW w:type="dxa" w:w="2160"/>
            <w:shd w:fill="1E293B"/>
            <w:tcMar>
              <w:top w:w="100" w:type="dxa"/>
              <w:bottom w:w="100" w:type="dxa"/>
              <w:left w:w="80" w:type="dxa"/>
              <w:right w:w="80" w:type="dxa"/>
            </w:tcMar>
          </w:tcPr>
          <w:p>
            <w:pPr>
              <w:jc w:val="left"/>
            </w:pPr>
            <w:r>
              <w:rPr>
                <w:b/>
                <w:color w:val="FFFFFF"/>
                <w:sz w:val="18"/>
              </w:rPr>
              <w:t>Segment Name</w:t>
            </w:r>
          </w:p>
        </w:tc>
        <w:tc>
          <w:tcPr>
            <w:tcW w:type="dxa" w:w="864"/>
            <w:shd w:fill="1E293B"/>
            <w:tcMar>
              <w:top w:w="100" w:type="dxa"/>
              <w:bottom w:w="100" w:type="dxa"/>
              <w:left w:w="80" w:type="dxa"/>
              <w:right w:w="80" w:type="dxa"/>
            </w:tcMar>
          </w:tcPr>
          <w:p>
            <w:pPr>
              <w:jc w:val="center"/>
            </w:pPr>
            <w:r>
              <w:rPr>
                <w:b/>
                <w:color w:val="FFFFFF"/>
                <w:sz w:val="18"/>
              </w:rPr>
              <w:t>Width</w:t>
            </w:r>
          </w:p>
        </w:tc>
        <w:tc>
          <w:tcPr>
            <w:tcW w:type="dxa" w:w="3600"/>
            <w:shd w:fill="1E293B"/>
            <w:tcMar>
              <w:top w:w="100" w:type="dxa"/>
              <w:bottom w:w="100" w:type="dxa"/>
              <w:left w:w="80" w:type="dxa"/>
              <w:right w:w="80" w:type="dxa"/>
            </w:tcMar>
          </w:tcPr>
          <w:p>
            <w:pPr>
              <w:jc w:val="left"/>
            </w:pPr>
            <w:r>
              <w:rPr>
                <w:b/>
                <w:color w:val="FFFFFF"/>
                <w:sz w:val="18"/>
              </w:rPr>
              <w:t>Example Code &amp; Meaning</w:t>
            </w:r>
          </w:p>
        </w:tc>
      </w:tr>
      <w:tr>
        <w:tc>
          <w:tcPr>
            <w:tcW w:type="dxa" w:w="864"/>
            <w:shd w:fill="F8FAFC"/>
            <w:tcMar>
              <w:top w:w="80" w:type="dxa"/>
              <w:bottom w:w="80" w:type="dxa"/>
              <w:left w:w="80" w:type="dxa"/>
              <w:right w:w="80" w:type="dxa"/>
            </w:tcMar>
          </w:tcPr>
          <w:p>
            <w:pPr>
              <w:jc w:val="center"/>
            </w:pPr>
            <w:r>
              <w:rPr>
                <w:b/>
                <w:color w:val="1F2937"/>
                <w:sz w:val="17"/>
              </w:rPr>
              <w:t>1</w:t>
            </w:r>
          </w:p>
        </w:tc>
        <w:tc>
          <w:tcPr>
            <w:tcW w:type="dxa" w:w="1872"/>
            <w:shd w:fill="F8FAFC"/>
            <w:tcMar>
              <w:top w:w="80" w:type="dxa"/>
              <w:bottom w:w="80" w:type="dxa"/>
              <w:left w:w="80" w:type="dxa"/>
              <w:right w:w="80" w:type="dxa"/>
            </w:tcMar>
          </w:tcPr>
          <w:p>
            <w:pPr>
              <w:jc w:val="left"/>
            </w:pPr>
            <w:r>
              <w:rPr>
                <w:color w:val="1F2937"/>
                <w:sz w:val="17"/>
              </w:rPr>
              <w:t>target_group</w:t>
            </w:r>
          </w:p>
        </w:tc>
        <w:tc>
          <w:tcPr>
            <w:tcW w:type="dxa" w:w="2160"/>
            <w:shd w:fill="F8FAFC"/>
            <w:tcMar>
              <w:top w:w="80" w:type="dxa"/>
              <w:bottom w:w="80" w:type="dxa"/>
              <w:left w:w="80" w:type="dxa"/>
              <w:right w:w="80" w:type="dxa"/>
            </w:tcMar>
          </w:tcPr>
          <w:p>
            <w:pPr>
              <w:jc w:val="left"/>
            </w:pPr>
            <w:r>
              <w:rPr>
                <w:color w:val="1F2937"/>
                <w:sz w:val="17"/>
              </w:rPr>
              <w:t>Target Group</w:t>
            </w:r>
          </w:p>
        </w:tc>
        <w:tc>
          <w:tcPr>
            <w:tcW w:type="dxa" w:w="864"/>
            <w:shd w:fill="F8FAFC"/>
            <w:tcMar>
              <w:top w:w="80" w:type="dxa"/>
              <w:bottom w:w="80" w:type="dxa"/>
              <w:left w:w="80" w:type="dxa"/>
              <w:right w:w="80" w:type="dxa"/>
            </w:tcMar>
          </w:tcPr>
          <w:p>
            <w:pPr>
              <w:jc w:val="center"/>
            </w:pPr>
            <w:r>
              <w:rPr>
                <w:b/>
                <w:color w:val="1F2937"/>
                <w:sz w:val="17"/>
              </w:rPr>
              <w:t>1 digit</w:t>
            </w:r>
          </w:p>
        </w:tc>
        <w:tc>
          <w:tcPr>
            <w:tcW w:type="dxa" w:w="3600"/>
            <w:shd w:fill="F8FAFC"/>
            <w:tcMar>
              <w:top w:w="80" w:type="dxa"/>
              <w:bottom w:w="80" w:type="dxa"/>
              <w:left w:w="80" w:type="dxa"/>
              <w:right w:w="80" w:type="dxa"/>
            </w:tcMar>
          </w:tcPr>
          <w:p>
            <w:pPr>
              <w:jc w:val="left"/>
            </w:pPr>
            <w:r>
              <w:rPr>
                <w:color w:val="1F2937"/>
                <w:sz w:val="17"/>
              </w:rPr>
              <w:t>1 = Men, 2 = Women, 3 = Unisex, 4 = Children</w:t>
            </w:r>
          </w:p>
        </w:tc>
      </w:tr>
      <w:tr>
        <w:tc>
          <w:tcPr>
            <w:tcW w:type="dxa" w:w="864"/>
            <w:shd w:fill="FFFFFF"/>
            <w:tcMar>
              <w:top w:w="80" w:type="dxa"/>
              <w:bottom w:w="80" w:type="dxa"/>
              <w:left w:w="80" w:type="dxa"/>
              <w:right w:w="80" w:type="dxa"/>
            </w:tcMar>
          </w:tcPr>
          <w:p>
            <w:pPr>
              <w:jc w:val="center"/>
            </w:pPr>
            <w:r>
              <w:rPr>
                <w:b/>
                <w:color w:val="1F2937"/>
                <w:sz w:val="17"/>
              </w:rPr>
              <w:t>2</w:t>
            </w:r>
          </w:p>
        </w:tc>
        <w:tc>
          <w:tcPr>
            <w:tcW w:type="dxa" w:w="1872"/>
            <w:shd w:fill="FFFFFF"/>
            <w:tcMar>
              <w:top w:w="80" w:type="dxa"/>
              <w:bottom w:w="80" w:type="dxa"/>
              <w:left w:w="80" w:type="dxa"/>
              <w:right w:w="80" w:type="dxa"/>
            </w:tcMar>
          </w:tcPr>
          <w:p>
            <w:pPr>
              <w:jc w:val="left"/>
            </w:pPr>
            <w:r>
              <w:rPr>
                <w:color w:val="1F2937"/>
                <w:sz w:val="17"/>
              </w:rPr>
              <w:t>product_category</w:t>
            </w:r>
          </w:p>
        </w:tc>
        <w:tc>
          <w:tcPr>
            <w:tcW w:type="dxa" w:w="2160"/>
            <w:shd w:fill="FFFFFF"/>
            <w:tcMar>
              <w:top w:w="80" w:type="dxa"/>
              <w:bottom w:w="80" w:type="dxa"/>
              <w:left w:w="80" w:type="dxa"/>
              <w:right w:w="80" w:type="dxa"/>
            </w:tcMar>
          </w:tcPr>
          <w:p>
            <w:pPr>
              <w:jc w:val="left"/>
            </w:pPr>
            <w:r>
              <w:rPr>
                <w:color w:val="1F2937"/>
                <w:sz w:val="17"/>
              </w:rPr>
              <w:t>Product Category</w:t>
            </w:r>
          </w:p>
        </w:tc>
        <w:tc>
          <w:tcPr>
            <w:tcW w:type="dxa" w:w="864"/>
            <w:shd w:fill="FFFFFF"/>
            <w:tcMar>
              <w:top w:w="80" w:type="dxa"/>
              <w:bottom w:w="80" w:type="dxa"/>
              <w:left w:w="80" w:type="dxa"/>
              <w:right w:w="80" w:type="dxa"/>
            </w:tcMar>
          </w:tcPr>
          <w:p>
            <w:pPr>
              <w:jc w:val="center"/>
            </w:pPr>
            <w:r>
              <w:rPr>
                <w:b/>
                <w:color w:val="1F2937"/>
                <w:sz w:val="17"/>
              </w:rPr>
              <w:t>2 digits</w:t>
            </w:r>
          </w:p>
        </w:tc>
        <w:tc>
          <w:tcPr>
            <w:tcW w:type="dxa" w:w="3600"/>
            <w:shd w:fill="FFFFFF"/>
            <w:tcMar>
              <w:top w:w="80" w:type="dxa"/>
              <w:bottom w:w="80" w:type="dxa"/>
              <w:left w:w="80" w:type="dxa"/>
              <w:right w:w="80" w:type="dxa"/>
            </w:tcMar>
          </w:tcPr>
          <w:p>
            <w:pPr>
              <w:jc w:val="left"/>
            </w:pPr>
            <w:r>
              <w:rPr>
                <w:color w:val="1F2937"/>
                <w:sz w:val="17"/>
              </w:rPr>
              <w:t>01 = Shirt, 02 = Chino, 03 = Trousers, 04 = Belt</w:t>
            </w:r>
          </w:p>
        </w:tc>
      </w:tr>
      <w:tr>
        <w:tc>
          <w:tcPr>
            <w:tcW w:type="dxa" w:w="864"/>
            <w:shd w:fill="F8FAFC"/>
            <w:tcMar>
              <w:top w:w="80" w:type="dxa"/>
              <w:bottom w:w="80" w:type="dxa"/>
              <w:left w:w="80" w:type="dxa"/>
              <w:right w:w="80" w:type="dxa"/>
            </w:tcMar>
          </w:tcPr>
          <w:p>
            <w:pPr>
              <w:jc w:val="center"/>
            </w:pPr>
            <w:r>
              <w:rPr>
                <w:b/>
                <w:color w:val="1F2937"/>
                <w:sz w:val="17"/>
              </w:rPr>
              <w:t>3</w:t>
            </w:r>
          </w:p>
        </w:tc>
        <w:tc>
          <w:tcPr>
            <w:tcW w:type="dxa" w:w="1872"/>
            <w:shd w:fill="F8FAFC"/>
            <w:tcMar>
              <w:top w:w="80" w:type="dxa"/>
              <w:bottom w:w="80" w:type="dxa"/>
              <w:left w:w="80" w:type="dxa"/>
              <w:right w:w="80" w:type="dxa"/>
            </w:tcMar>
          </w:tcPr>
          <w:p>
            <w:pPr>
              <w:jc w:val="left"/>
            </w:pPr>
            <w:r>
              <w:rPr>
                <w:color w:val="1F2937"/>
                <w:sz w:val="17"/>
              </w:rPr>
              <w:t>fabric_family</w:t>
            </w:r>
          </w:p>
        </w:tc>
        <w:tc>
          <w:tcPr>
            <w:tcW w:type="dxa" w:w="2160"/>
            <w:shd w:fill="F8FAFC"/>
            <w:tcMar>
              <w:top w:w="80" w:type="dxa"/>
              <w:bottom w:w="80" w:type="dxa"/>
              <w:left w:w="80" w:type="dxa"/>
              <w:right w:w="80" w:type="dxa"/>
            </w:tcMar>
          </w:tcPr>
          <w:p>
            <w:pPr>
              <w:jc w:val="left"/>
            </w:pPr>
            <w:r>
              <w:rPr>
                <w:color w:val="1F2937"/>
                <w:sz w:val="17"/>
              </w:rPr>
              <w:t>Fabric Family</w:t>
            </w:r>
          </w:p>
        </w:tc>
        <w:tc>
          <w:tcPr>
            <w:tcW w:type="dxa" w:w="864"/>
            <w:shd w:fill="F8FAFC"/>
            <w:tcMar>
              <w:top w:w="80" w:type="dxa"/>
              <w:bottom w:w="80" w:type="dxa"/>
              <w:left w:w="80" w:type="dxa"/>
              <w:right w:w="80" w:type="dxa"/>
            </w:tcMar>
          </w:tcPr>
          <w:p>
            <w:pPr>
              <w:jc w:val="center"/>
            </w:pPr>
            <w:r>
              <w:rPr>
                <w:b/>
                <w:color w:val="1F2937"/>
                <w:sz w:val="17"/>
              </w:rPr>
              <w:t>2 digits</w:t>
            </w:r>
          </w:p>
        </w:tc>
        <w:tc>
          <w:tcPr>
            <w:tcW w:type="dxa" w:w="3600"/>
            <w:shd w:fill="F8FAFC"/>
            <w:tcMar>
              <w:top w:w="80" w:type="dxa"/>
              <w:bottom w:w="80" w:type="dxa"/>
              <w:left w:w="80" w:type="dxa"/>
              <w:right w:w="80" w:type="dxa"/>
            </w:tcMar>
          </w:tcPr>
          <w:p>
            <w:pPr>
              <w:jc w:val="left"/>
            </w:pPr>
            <w:r>
              <w:rPr>
                <w:color w:val="1F2937"/>
                <w:sz w:val="17"/>
              </w:rPr>
              <w:t>01 = 100% Cotton, 02 = Cotton-Linen, 03 = Wool-Blend</w:t>
            </w:r>
          </w:p>
        </w:tc>
      </w:tr>
      <w:tr>
        <w:tc>
          <w:tcPr>
            <w:tcW w:type="dxa" w:w="864"/>
            <w:shd w:fill="FFFFFF"/>
            <w:tcMar>
              <w:top w:w="80" w:type="dxa"/>
              <w:bottom w:w="80" w:type="dxa"/>
              <w:left w:w="80" w:type="dxa"/>
              <w:right w:w="80" w:type="dxa"/>
            </w:tcMar>
          </w:tcPr>
          <w:p>
            <w:pPr>
              <w:jc w:val="center"/>
            </w:pPr>
            <w:r>
              <w:rPr>
                <w:b/>
                <w:color w:val="1F2937"/>
                <w:sz w:val="17"/>
              </w:rPr>
              <w:t>4</w:t>
            </w:r>
          </w:p>
        </w:tc>
        <w:tc>
          <w:tcPr>
            <w:tcW w:type="dxa" w:w="1872"/>
            <w:shd w:fill="FFFFFF"/>
            <w:tcMar>
              <w:top w:w="80" w:type="dxa"/>
              <w:bottom w:w="80" w:type="dxa"/>
              <w:left w:w="80" w:type="dxa"/>
              <w:right w:w="80" w:type="dxa"/>
            </w:tcMar>
          </w:tcPr>
          <w:p>
            <w:pPr>
              <w:jc w:val="left"/>
            </w:pPr>
            <w:r>
              <w:rPr>
                <w:color w:val="1F2937"/>
                <w:sz w:val="17"/>
              </w:rPr>
              <w:t>fabric_type</w:t>
            </w:r>
          </w:p>
        </w:tc>
        <w:tc>
          <w:tcPr>
            <w:tcW w:type="dxa" w:w="2160"/>
            <w:shd w:fill="FFFFFF"/>
            <w:tcMar>
              <w:top w:w="80" w:type="dxa"/>
              <w:bottom w:w="80" w:type="dxa"/>
              <w:left w:w="80" w:type="dxa"/>
              <w:right w:w="80" w:type="dxa"/>
            </w:tcMar>
          </w:tcPr>
          <w:p>
            <w:pPr>
              <w:jc w:val="left"/>
            </w:pPr>
            <w:r>
              <w:rPr>
                <w:color w:val="1F2937"/>
                <w:sz w:val="17"/>
              </w:rPr>
              <w:t>Fabric Type</w:t>
            </w:r>
          </w:p>
        </w:tc>
        <w:tc>
          <w:tcPr>
            <w:tcW w:type="dxa" w:w="864"/>
            <w:shd w:fill="FFFFFF"/>
            <w:tcMar>
              <w:top w:w="80" w:type="dxa"/>
              <w:bottom w:w="80" w:type="dxa"/>
              <w:left w:w="80" w:type="dxa"/>
              <w:right w:w="80" w:type="dxa"/>
            </w:tcMar>
          </w:tcPr>
          <w:p>
            <w:pPr>
              <w:jc w:val="center"/>
            </w:pPr>
            <w:r>
              <w:rPr>
                <w:b/>
                <w:color w:val="1F2937"/>
                <w:sz w:val="17"/>
              </w:rPr>
              <w:t>2 digits</w:t>
            </w:r>
          </w:p>
        </w:tc>
        <w:tc>
          <w:tcPr>
            <w:tcW w:type="dxa" w:w="3600"/>
            <w:shd w:fill="FFFFFF"/>
            <w:tcMar>
              <w:top w:w="80" w:type="dxa"/>
              <w:bottom w:w="80" w:type="dxa"/>
              <w:left w:w="80" w:type="dxa"/>
              <w:right w:w="80" w:type="dxa"/>
            </w:tcMar>
          </w:tcPr>
          <w:p>
            <w:pPr>
              <w:jc w:val="left"/>
            </w:pPr>
            <w:r>
              <w:rPr>
                <w:color w:val="1F2937"/>
                <w:sz w:val="17"/>
              </w:rPr>
              <w:t>01 = Oxford, 02 = Poplin, 03 = Twill, 04 = Dobby</w:t>
            </w:r>
          </w:p>
        </w:tc>
      </w:tr>
      <w:tr>
        <w:tc>
          <w:tcPr>
            <w:tcW w:type="dxa" w:w="864"/>
            <w:shd w:fill="F8FAFC"/>
            <w:tcMar>
              <w:top w:w="80" w:type="dxa"/>
              <w:bottom w:w="80" w:type="dxa"/>
              <w:left w:w="80" w:type="dxa"/>
              <w:right w:w="80" w:type="dxa"/>
            </w:tcMar>
          </w:tcPr>
          <w:p>
            <w:pPr>
              <w:jc w:val="center"/>
            </w:pPr>
            <w:r>
              <w:rPr>
                <w:b/>
                <w:color w:val="1F2937"/>
                <w:sz w:val="17"/>
              </w:rPr>
              <w:t>5</w:t>
            </w:r>
          </w:p>
        </w:tc>
        <w:tc>
          <w:tcPr>
            <w:tcW w:type="dxa" w:w="1872"/>
            <w:shd w:fill="F8FAFC"/>
            <w:tcMar>
              <w:top w:w="80" w:type="dxa"/>
              <w:bottom w:w="80" w:type="dxa"/>
              <w:left w:w="80" w:type="dxa"/>
              <w:right w:w="80" w:type="dxa"/>
            </w:tcMar>
          </w:tcPr>
          <w:p>
            <w:pPr>
              <w:jc w:val="left"/>
            </w:pPr>
            <w:r>
              <w:rPr>
                <w:color w:val="1F2937"/>
                <w:sz w:val="17"/>
              </w:rPr>
              <w:t>supplier</w:t>
            </w:r>
          </w:p>
        </w:tc>
        <w:tc>
          <w:tcPr>
            <w:tcW w:type="dxa" w:w="2160"/>
            <w:shd w:fill="F8FAFC"/>
            <w:tcMar>
              <w:top w:w="80" w:type="dxa"/>
              <w:bottom w:w="80" w:type="dxa"/>
              <w:left w:w="80" w:type="dxa"/>
              <w:right w:w="80" w:type="dxa"/>
            </w:tcMar>
          </w:tcPr>
          <w:p>
            <w:pPr>
              <w:jc w:val="left"/>
            </w:pPr>
            <w:r>
              <w:rPr>
                <w:color w:val="1F2937"/>
                <w:sz w:val="17"/>
              </w:rPr>
              <w:t>Supplier Code</w:t>
            </w:r>
          </w:p>
        </w:tc>
        <w:tc>
          <w:tcPr>
            <w:tcW w:type="dxa" w:w="864"/>
            <w:shd w:fill="F8FAFC"/>
            <w:tcMar>
              <w:top w:w="80" w:type="dxa"/>
              <w:bottom w:w="80" w:type="dxa"/>
              <w:left w:w="80" w:type="dxa"/>
              <w:right w:w="80" w:type="dxa"/>
            </w:tcMar>
          </w:tcPr>
          <w:p>
            <w:pPr>
              <w:jc w:val="center"/>
            </w:pPr>
            <w:r>
              <w:rPr>
                <w:b/>
                <w:color w:val="1F2937"/>
                <w:sz w:val="17"/>
              </w:rPr>
              <w:t>3 digits</w:t>
            </w:r>
          </w:p>
        </w:tc>
        <w:tc>
          <w:tcPr>
            <w:tcW w:type="dxa" w:w="3600"/>
            <w:shd w:fill="F8FAFC"/>
            <w:tcMar>
              <w:top w:w="80" w:type="dxa"/>
              <w:bottom w:w="80" w:type="dxa"/>
              <w:left w:w="80" w:type="dxa"/>
              <w:right w:w="80" w:type="dxa"/>
            </w:tcMar>
          </w:tcPr>
          <w:p>
            <w:pPr>
              <w:jc w:val="left"/>
            </w:pPr>
            <w:r>
              <w:rPr>
                <w:color w:val="1F2937"/>
                <w:sz w:val="17"/>
              </w:rPr>
              <w:t>005 = Albini, 021 = Monti, 034 = Safe Chino Mill</w:t>
            </w:r>
          </w:p>
        </w:tc>
      </w:tr>
      <w:tr>
        <w:tc>
          <w:tcPr>
            <w:tcW w:type="dxa" w:w="864"/>
            <w:shd w:fill="FFFFFF"/>
            <w:tcMar>
              <w:top w:w="80" w:type="dxa"/>
              <w:bottom w:w="80" w:type="dxa"/>
              <w:left w:w="80" w:type="dxa"/>
              <w:right w:w="80" w:type="dxa"/>
            </w:tcMar>
          </w:tcPr>
          <w:p>
            <w:pPr>
              <w:jc w:val="center"/>
            </w:pPr>
            <w:r>
              <w:rPr>
                <w:b/>
                <w:color w:val="1F2937"/>
                <w:sz w:val="17"/>
              </w:rPr>
              <w:t>6</w:t>
            </w:r>
          </w:p>
        </w:tc>
        <w:tc>
          <w:tcPr>
            <w:tcW w:type="dxa" w:w="1872"/>
            <w:shd w:fill="FFFFFF"/>
            <w:tcMar>
              <w:top w:w="80" w:type="dxa"/>
              <w:bottom w:w="80" w:type="dxa"/>
              <w:left w:w="80" w:type="dxa"/>
              <w:right w:w="80" w:type="dxa"/>
            </w:tcMar>
          </w:tcPr>
          <w:p>
            <w:pPr>
              <w:jc w:val="left"/>
            </w:pPr>
            <w:r>
              <w:rPr>
                <w:color w:val="1F2937"/>
                <w:sz w:val="17"/>
              </w:rPr>
              <w:t>our_colour</w:t>
            </w:r>
          </w:p>
        </w:tc>
        <w:tc>
          <w:tcPr>
            <w:tcW w:type="dxa" w:w="2160"/>
            <w:shd w:fill="FFFFFF"/>
            <w:tcMar>
              <w:top w:w="80" w:type="dxa"/>
              <w:bottom w:w="80" w:type="dxa"/>
              <w:left w:w="80" w:type="dxa"/>
              <w:right w:w="80" w:type="dxa"/>
            </w:tcMar>
          </w:tcPr>
          <w:p>
            <w:pPr>
              <w:jc w:val="left"/>
            </w:pPr>
            <w:r>
              <w:rPr>
                <w:color w:val="1F2937"/>
                <w:sz w:val="17"/>
              </w:rPr>
              <w:t>Our Colour Code</w:t>
            </w:r>
          </w:p>
        </w:tc>
        <w:tc>
          <w:tcPr>
            <w:tcW w:type="dxa" w:w="864"/>
            <w:shd w:fill="FFFFFF"/>
            <w:tcMar>
              <w:top w:w="80" w:type="dxa"/>
              <w:bottom w:w="80" w:type="dxa"/>
              <w:left w:w="80" w:type="dxa"/>
              <w:right w:w="80" w:type="dxa"/>
            </w:tcMar>
          </w:tcPr>
          <w:p>
            <w:pPr>
              <w:jc w:val="center"/>
            </w:pPr>
            <w:r>
              <w:rPr>
                <w:b/>
                <w:color w:val="1F2937"/>
                <w:sz w:val="17"/>
              </w:rPr>
              <w:t>3 digits</w:t>
            </w:r>
          </w:p>
        </w:tc>
        <w:tc>
          <w:tcPr>
            <w:tcW w:type="dxa" w:w="3600"/>
            <w:shd w:fill="FFFFFF"/>
            <w:tcMar>
              <w:top w:w="80" w:type="dxa"/>
              <w:bottom w:w="80" w:type="dxa"/>
              <w:left w:w="80" w:type="dxa"/>
              <w:right w:w="80" w:type="dxa"/>
            </w:tcMar>
          </w:tcPr>
          <w:p>
            <w:pPr>
              <w:jc w:val="left"/>
            </w:pPr>
            <w:r>
              <w:rPr>
                <w:color w:val="1F2937"/>
                <w:sz w:val="17"/>
              </w:rPr>
              <w:t>143 = Night Blue (from 22 Colour Families 010–229)</w:t>
            </w:r>
          </w:p>
        </w:tc>
      </w:tr>
      <w:tr>
        <w:tc>
          <w:tcPr>
            <w:tcW w:type="dxa" w:w="864"/>
            <w:shd w:fill="F8FAFC"/>
            <w:tcMar>
              <w:top w:w="80" w:type="dxa"/>
              <w:bottom w:w="80" w:type="dxa"/>
              <w:left w:w="80" w:type="dxa"/>
              <w:right w:w="80" w:type="dxa"/>
            </w:tcMar>
          </w:tcPr>
          <w:p>
            <w:pPr>
              <w:jc w:val="center"/>
            </w:pPr>
            <w:r>
              <w:rPr>
                <w:b/>
                <w:color w:val="1F2937"/>
                <w:sz w:val="17"/>
              </w:rPr>
              <w:t>7</w:t>
            </w:r>
          </w:p>
        </w:tc>
        <w:tc>
          <w:tcPr>
            <w:tcW w:type="dxa" w:w="1872"/>
            <w:shd w:fill="F8FAFC"/>
            <w:tcMar>
              <w:top w:w="80" w:type="dxa"/>
              <w:bottom w:w="80" w:type="dxa"/>
              <w:left w:w="80" w:type="dxa"/>
              <w:right w:w="80" w:type="dxa"/>
            </w:tcMar>
          </w:tcPr>
          <w:p>
            <w:pPr>
              <w:jc w:val="left"/>
            </w:pPr>
            <w:r>
              <w:rPr>
                <w:color w:val="1F2937"/>
                <w:sz w:val="17"/>
              </w:rPr>
              <w:t>reserved</w:t>
            </w:r>
          </w:p>
        </w:tc>
        <w:tc>
          <w:tcPr>
            <w:tcW w:type="dxa" w:w="2160"/>
            <w:shd w:fill="F8FAFC"/>
            <w:tcMar>
              <w:top w:w="80" w:type="dxa"/>
              <w:bottom w:w="80" w:type="dxa"/>
              <w:left w:w="80" w:type="dxa"/>
              <w:right w:w="80" w:type="dxa"/>
            </w:tcMar>
          </w:tcPr>
          <w:p>
            <w:pPr>
              <w:jc w:val="left"/>
            </w:pPr>
            <w:r>
              <w:rPr>
                <w:color w:val="1F2937"/>
                <w:sz w:val="17"/>
              </w:rPr>
              <w:t>Reserved / Future</w:t>
            </w:r>
          </w:p>
        </w:tc>
        <w:tc>
          <w:tcPr>
            <w:tcW w:type="dxa" w:w="864"/>
            <w:shd w:fill="F8FAFC"/>
            <w:tcMar>
              <w:top w:w="80" w:type="dxa"/>
              <w:bottom w:w="80" w:type="dxa"/>
              <w:left w:w="80" w:type="dxa"/>
              <w:right w:w="80" w:type="dxa"/>
            </w:tcMar>
          </w:tcPr>
          <w:p>
            <w:pPr>
              <w:jc w:val="center"/>
            </w:pPr>
            <w:r>
              <w:rPr>
                <w:b/>
                <w:color w:val="1F2937"/>
                <w:sz w:val="17"/>
              </w:rPr>
              <w:t>3 digits</w:t>
            </w:r>
          </w:p>
        </w:tc>
        <w:tc>
          <w:tcPr>
            <w:tcW w:type="dxa" w:w="3600"/>
            <w:shd w:fill="F8FAFC"/>
            <w:tcMar>
              <w:top w:w="80" w:type="dxa"/>
              <w:bottom w:w="80" w:type="dxa"/>
              <w:left w:w="80" w:type="dxa"/>
              <w:right w:w="80" w:type="dxa"/>
            </w:tcMar>
          </w:tcPr>
          <w:p>
            <w:pPr>
              <w:jc w:val="left"/>
            </w:pPr>
            <w:r>
              <w:rPr>
                <w:color w:val="1F2937"/>
                <w:sz w:val="17"/>
              </w:rPr>
              <w:t>000 = Standard Reserved Buffer</w:t>
            </w:r>
          </w:p>
        </w:tc>
      </w:tr>
      <w:tr>
        <w:tc>
          <w:tcPr>
            <w:tcW w:type="dxa" w:w="864"/>
            <w:shd w:fill="FFFFFF"/>
            <w:tcMar>
              <w:top w:w="80" w:type="dxa"/>
              <w:bottom w:w="80" w:type="dxa"/>
              <w:left w:w="80" w:type="dxa"/>
              <w:right w:w="80" w:type="dxa"/>
            </w:tcMar>
          </w:tcPr>
          <w:p>
            <w:pPr>
              <w:jc w:val="center"/>
            </w:pPr>
            <w:r>
              <w:rPr>
                <w:b/>
                <w:color w:val="1F2937"/>
                <w:sz w:val="17"/>
              </w:rPr>
              <w:t>8</w:t>
            </w:r>
          </w:p>
        </w:tc>
        <w:tc>
          <w:tcPr>
            <w:tcW w:type="dxa" w:w="1872"/>
            <w:shd w:fill="FFFFFF"/>
            <w:tcMar>
              <w:top w:w="80" w:type="dxa"/>
              <w:bottom w:w="80" w:type="dxa"/>
              <w:left w:w="80" w:type="dxa"/>
              <w:right w:w="80" w:type="dxa"/>
            </w:tcMar>
          </w:tcPr>
          <w:p>
            <w:pPr>
              <w:jc w:val="left"/>
            </w:pPr>
            <w:r>
              <w:rPr>
                <w:color w:val="1F2937"/>
                <w:sz w:val="17"/>
              </w:rPr>
              <w:t>material_spec_id</w:t>
            </w:r>
          </w:p>
        </w:tc>
        <w:tc>
          <w:tcPr>
            <w:tcW w:type="dxa" w:w="2160"/>
            <w:shd w:fill="FFFFFF"/>
            <w:tcMar>
              <w:top w:w="80" w:type="dxa"/>
              <w:bottom w:w="80" w:type="dxa"/>
              <w:left w:w="80" w:type="dxa"/>
              <w:right w:w="80" w:type="dxa"/>
            </w:tcMar>
          </w:tcPr>
          <w:p>
            <w:pPr>
              <w:jc w:val="left"/>
            </w:pPr>
            <w:r>
              <w:rPr>
                <w:color w:val="1F2937"/>
                <w:sz w:val="17"/>
              </w:rPr>
              <w:t>Material Spec ID</w:t>
            </w:r>
          </w:p>
        </w:tc>
        <w:tc>
          <w:tcPr>
            <w:tcW w:type="dxa" w:w="864"/>
            <w:shd w:fill="FFFFFF"/>
            <w:tcMar>
              <w:top w:w="80" w:type="dxa"/>
              <w:bottom w:w="80" w:type="dxa"/>
              <w:left w:w="80" w:type="dxa"/>
              <w:right w:w="80" w:type="dxa"/>
            </w:tcMar>
          </w:tcPr>
          <w:p>
            <w:pPr>
              <w:jc w:val="center"/>
            </w:pPr>
            <w:r>
              <w:rPr>
                <w:b/>
                <w:color w:val="1F2937"/>
                <w:sz w:val="17"/>
              </w:rPr>
              <w:t>6 digits</w:t>
            </w:r>
          </w:p>
        </w:tc>
        <w:tc>
          <w:tcPr>
            <w:tcW w:type="dxa" w:w="3600"/>
            <w:shd w:fill="FFFFFF"/>
            <w:tcMar>
              <w:top w:w="80" w:type="dxa"/>
              <w:bottom w:w="80" w:type="dxa"/>
              <w:left w:w="80" w:type="dxa"/>
              <w:right w:w="80" w:type="dxa"/>
            </w:tcMar>
          </w:tcPr>
          <w:p>
            <w:pPr>
              <w:jc w:val="left"/>
            </w:pPr>
            <w:r>
              <w:rPr>
                <w:color w:val="1F2937"/>
                <w:sz w:val="17"/>
              </w:rPr>
              <w:t>000001 = Permanent Database ID pointing to Material Record</w:t>
            </w:r>
          </w:p>
        </w:tc>
      </w:tr>
    </w:tbl>
    <w:p>
      <w:pPr>
        <w:spacing w:after="120"/>
      </w:pPr>
    </w:p>
    <w:p>
      <w:pPr>
        <w:spacing w:before="80" w:after="160"/>
      </w:pPr>
      <w:r>
        <w:rPr>
          <w:b/>
          <w:color w:val="1E3A8A"/>
        </w:rPr>
        <w:t xml:space="preserve">Example SKU (Human Format): </w:t>
      </w:r>
      <w:r>
        <w:rPr>
          <w:b/>
          <w:color w:val="0D9488"/>
        </w:rPr>
        <w:t>1-01-01-01-005-143-000-000123</w:t>
        <w:br/>
      </w:r>
      <w:r>
        <w:rPr>
          <w:b/>
          <w:color w:val="1E3A8A"/>
        </w:rPr>
        <w:t xml:space="preserve">Example SKU (Machine / Barcode Format): </w:t>
      </w:r>
      <w:r>
        <w:rPr>
          <w:b/>
        </w:rPr>
        <w:t>1010101005143000000123 (Exactly 22 continuous digits)</w:t>
      </w:r>
    </w:p>
    <w:p>
      <w:pPr>
        <w:pStyle w:val="Heading1"/>
        <w:spacing w:before="240" w:after="80"/>
      </w:pPr>
      <w:r>
        <w:rPr>
          <w:color w:val="1E3A8A"/>
        </w:rPr>
        <w:t>3. Master Taxonomies &amp; Central Registry</w:t>
      </w:r>
    </w:p>
    <w:p>
      <w:pPr>
        <w:spacing w:after="80"/>
      </w:pPr>
      <w:r>
        <w:t>To ensure clean, un-duplicated data across suppliers, the database pre-seeds two comprehensive taxonomies:</w:t>
      </w:r>
    </w:p>
    <w:p>
      <w:pPr>
        <w:pStyle w:val="Heading2"/>
        <w:spacing w:before="120" w:after="80"/>
      </w:pPr>
      <w:r>
        <w:rPr>
          <w:color w:val="0D9488"/>
        </w:rPr>
        <w:t>A. Multi-Select Finishing Master (20 Standard Finishings)</w:t>
      </w:r>
    </w:p>
    <w:p>
      <w:pPr>
        <w:spacing w:line="276" w:lineRule="auto" w:after="120"/>
      </w:pPr>
      <w:r>
        <w:t>Materials can have multiple simultaneous finishes selected via checkboxes. The system stores these in the join table and automatically prints them as comma-separated labels on Production Sheets.</w:t>
        <w:br/>
        <w:t>1. Water repellent | 2. Easy care | 3. Easy ironing | 4. Non-iron | 5. Wrinkle resistant / Crease resistant | 6. Anti-shrink / Shrink resistant | 7. Sanforized / Pre-shrunk | 8. Anti-pilling | 9. Anti-static | 10. Anti-bacterial / Antimicrobial | 11. Anti-odour / Odour control | 12. Moisture wicking | 13. Quick dry | 14. UV protection / UPF | 15. Soft finish | 16. Brushed | 17. Peached / Peach finish | 18. Enzyme finish | 19. Mercerized | 20. Washed finish</w:t>
      </w:r>
    </w:p>
    <w:p>
      <w:pPr>
        <w:pStyle w:val="Heading2"/>
        <w:spacing w:before="120" w:after="80"/>
      </w:pPr>
      <w:r>
        <w:rPr>
          <w:color w:val="0D9488"/>
        </w:rPr>
        <w:t>B. 3-Digit Colour Master (22 Colour Families, Ranges 010–229)</w:t>
      </w:r>
    </w:p>
    <w:p>
      <w:pPr>
        <w:spacing w:line="276" w:lineRule="auto" w:after="160"/>
      </w:pPr>
      <w:r>
        <w:t>Our Colour codes are strictly grouped into 22 families so shades can be organized systematically:</w:t>
        <w:br/>
        <w:t>• White Tones (010–019) | • Ivory / Cream / Ecru (020–029) | • Beige / Sand / Stone (030–039) | • Camel / Tan (040–049)</w:t>
        <w:br/>
        <w:t>• Brown Tones (050–059) | • Yellow Tones (060–069) | • Orange Tones (070–079) | • Red Tones (080–089)</w:t>
        <w:br/>
        <w:t>• Burgundy / Wine (090–099) | • Pink / Rose (100–109) | • Purple / Lilac (110–119) | • Light Blue Tones (120–129)</w:t>
        <w:br/>
        <w:t>• Medium / Bright Blue (130–139) | • Navy Tones (140–149) | • Turquoise / Teal / Petrol (150–159) | • Green Tones (160–169)</w:t>
        <w:br/>
        <w:t>• Olive / Khaki (170–179) | • Grey Tones (180–189) | • Charcoal / Anthracite (190–199) | • Black (200–209)</w:t>
        <w:br/>
        <w:t>• Metallic (210–219) | • Multicolour / Print (220–229)</w:t>
      </w:r>
    </w:p>
    <w:p>
      <w:pPr>
        <w:pStyle w:val="Heading1"/>
        <w:spacing w:before="240" w:after="80"/>
      </w:pPr>
      <w:r>
        <w:rPr>
          <w:color w:val="1E3A8A"/>
        </w:rPr>
        <w:t>4. Step-by-Step Operating Instructions</w:t>
      </w:r>
    </w:p>
    <w:p>
      <w:pPr>
        <w:pStyle w:val="Heading2"/>
        <w:spacing w:before="200" w:after="40"/>
      </w:pPr>
      <w:r>
        <w:rPr>
          <w:color w:val="1E3A8A"/>
        </w:rPr>
        <w:t>Step 1: Adding a Material Specification</w:t>
      </w:r>
    </w:p>
    <w:p>
      <w:pPr>
        <w:spacing w:after="80"/>
      </w:pPr>
      <w:r>
        <w:rPr>
          <w:b/>
          <w:color w:val="0D9488"/>
          <w:sz w:val="19"/>
        </w:rPr>
        <w:t>URL: https://shopify-3d-viewersss-main.vercel.app/admin/materials</w:t>
      </w:r>
    </w:p>
    <w:p>
      <w:pPr>
        <w:spacing w:line="276" w:lineRule="auto" w:after="160"/>
      </w:pPr>
      <w:r>
        <w:t>1. Navigate to Admin ➔ Materials.</w:t>
        <w:br/>
        <w:t>2. Click '+ Add Material'.</w:t>
        <w:br/>
        <w:t>3. Select the Supplier from the dropdown (e.g., Albini, Monti).</w:t>
        <w:br/>
        <w:t>4. Enter the Supplier's Article / Quality Number (e.g., 'ALB-9842').</w:t>
        <w:br/>
        <w:t>5. Enter the Supplier's exact Colour Code &amp; Name (e.g., 'C12 - Royal Sky').</w:t>
        <w:br/>
        <w:t>6. Select 'Our Colour' from the structured dropdown (e.g., '143 - Night Blue').</w:t>
        <w:br/>
        <w:t>7. Enter the Fabric Type, Composition (e.g., '100% Egyptian Cotton'), Width, Weight GSM (e.g., '120'), and Construction (e.g., 'Twill 2/1 80/2').</w:t>
        <w:br/>
        <w:t>8. Check all applicable Finishings checkboxes (e.g., Easy Care + Peached).</w:t>
        <w:br/>
        <w:t>9. Click 'Save Material'. The system automatically generates a unique 6-digit zero-padded Spec ID (e.g., '000001').</w:t>
      </w:r>
    </w:p>
    <w:p>
      <w:pPr>
        <w:pStyle w:val="Heading2"/>
        <w:spacing w:before="200" w:after="40"/>
      </w:pPr>
      <w:r>
        <w:rPr>
          <w:color w:val="1E3A8A"/>
        </w:rPr>
        <w:t>Step 2: Generating the 22-Digit SKU in the Registry</w:t>
      </w:r>
    </w:p>
    <w:p>
      <w:pPr>
        <w:spacing w:after="80"/>
      </w:pPr>
      <w:r>
        <w:rPr>
          <w:b/>
          <w:color w:val="0D9488"/>
          <w:sz w:val="19"/>
        </w:rPr>
        <w:t>URL: https://shopify-3d-viewersss-main.vercel.app/admin/article-codes</w:t>
      </w:r>
    </w:p>
    <w:p>
      <w:pPr>
        <w:spacing w:line="276" w:lineRule="auto" w:after="160"/>
      </w:pPr>
      <w:r>
        <w:t>1. Navigate to Admin ➔ Article Codes.</w:t>
        <w:br/>
        <w:t>2. Click '+ New SKU'.</w:t>
        <w:br/>
        <w:t>3. Select Target Group (e.g., Men) and Product Category (e.g., Shirt).</w:t>
        <w:br/>
        <w:t>4. Select Fabric Family &amp; Fabric Type.</w:t>
        <w:br/>
        <w:t>5. Select the Supplier ➔ The 'Material Specification' picker automatically filters to show materials available from that supplier.</w:t>
        <w:br/>
        <w:t>6. Select the Material Specification: The system instantly auto-fills the 6-digit Spec ID, Our Colour code, and Supplier code, locking them to prevent mismatch.</w:t>
        <w:br/>
        <w:t>7. The 'Reserved' field defaults to '000'.</w:t>
        <w:br/>
        <w:t>8. Review the live 22-digit preview and click 'Save SKU'. The SKU is now registered in the central database.</w:t>
      </w:r>
    </w:p>
    <w:p>
      <w:pPr>
        <w:pStyle w:val="Heading2"/>
        <w:spacing w:before="200" w:after="40"/>
      </w:pPr>
      <w:r>
        <w:rPr>
          <w:color w:val="1E3A8A"/>
        </w:rPr>
        <w:t>Step 3: Entering the SKU into Shopify Products</w:t>
      </w:r>
    </w:p>
    <w:p>
      <w:pPr>
        <w:spacing w:after="80"/>
      </w:pPr>
      <w:r>
        <w:rPr>
          <w:b/>
          <w:color w:val="0D9488"/>
          <w:sz w:val="19"/>
        </w:rPr>
        <w:t>Location: Shopify Admin ➔ Products ➔ Variants</w:t>
      </w:r>
    </w:p>
    <w:p>
      <w:pPr>
        <w:spacing w:line="276" w:lineRule="auto" w:after="160"/>
      </w:pPr>
      <w:r>
        <w:t>1. Open your Shopify Admin store.</w:t>
        <w:br/>
        <w:t>2. Open the specific Product or Variant corresponding to this garment/fabric.</w:t>
        <w:br/>
        <w:t>3. Paste the generated 22-digit SKU (e.g., '1-01-01-01-005-143-000-000123') into the variant's 'SKU' field.</w:t>
        <w:br/>
        <w:t>4. Save the product in Shopify.</w:t>
        <w:br/>
        <w:t>5. No further configuration is needed! The product is now linked to your central technical database.</w:t>
      </w:r>
    </w:p>
    <w:p>
      <w:pPr>
        <w:pStyle w:val="Heading2"/>
        <w:spacing w:before="200" w:after="40"/>
      </w:pPr>
      <w:r>
        <w:rPr>
          <w:color w:val="1E3A8A"/>
        </w:rPr>
        <w:t>Step 4: Customer Order ➔ Automatic Inbound Webhook Execution</w:t>
      </w:r>
    </w:p>
    <w:p>
      <w:pPr>
        <w:spacing w:after="80"/>
      </w:pPr>
      <w:r>
        <w:rPr>
          <w:b/>
          <w:color w:val="0D9488"/>
          <w:sz w:val="19"/>
        </w:rPr>
        <w:t>Automatic Background Workflow</w:t>
      </w:r>
    </w:p>
    <w:p>
      <w:pPr>
        <w:spacing w:line="276" w:lineRule="auto" w:after="160"/>
      </w:pPr>
      <w:r>
        <w:t>1. When a customer purchases the item on Shopify and completes payment, Shopify fires an 'Order payment' webhook to:</w:t>
        <w:br/>
        <w:t xml:space="preserve">   https://shopify-3d-viewersss-main.vercel.app/api/shopify/webhooks/orders-paid</w:t>
        <w:br/>
        <w:t>2. The webhook verifies the HMAC cryptographic signature using SHOPIFY_WEBHOOK_SECRET.</w:t>
        <w:br/>
        <w:t>3. Idempotency Check: Prevents duplicate orders if Shopify retries the webhook.</w:t>
        <w:br/>
        <w:t>4. Customer is auto-upserted with their shipping address and contact details.</w:t>
        <w:br/>
        <w:t>5. Master Order is created with origin = 'shopify'.</w:t>
        <w:br/>
        <w:t>6. Sub-orders are spawned for each garment item in the order.</w:t>
        <w:br/>
        <w:t>7. The 22-digit SKU is parsed to extract the 6-digit Material Spec ID, stamping the human &amp; machine article codes onto the sub-order.</w:t>
      </w:r>
    </w:p>
    <w:p>
      <w:pPr>
        <w:pStyle w:val="Heading2"/>
        <w:spacing w:before="200" w:after="40"/>
      </w:pPr>
      <w:r>
        <w:rPr>
          <w:color w:val="1E3A8A"/>
        </w:rPr>
        <w:t>Step 5: Production Sheet PDF &amp; Factory CSV Export</w:t>
      </w:r>
    </w:p>
    <w:p>
      <w:pPr>
        <w:spacing w:after="80"/>
      </w:pPr>
      <w:r>
        <w:rPr>
          <w:b/>
          <w:color w:val="0D9488"/>
          <w:sz w:val="19"/>
        </w:rPr>
        <w:t>URL: https://shopify-3d-viewersss-main.vercel.app/admin/orders</w:t>
      </w:r>
    </w:p>
    <w:p>
      <w:pPr>
        <w:spacing w:line="276" w:lineRule="auto" w:after="160"/>
      </w:pPr>
      <w:r>
        <w:t>1. In Admin ➔ Orders, open any order and click 'Export Production Sheet (PDF)' or 'Export CSV'.</w:t>
        <w:br/>
        <w:t>2. The PDF generator reads the embedded Material Spec ID from the SKU and fetches the live database record.</w:t>
        <w:br/>
        <w:t>3. Below the Article Code Barcode, a dedicated 'Material Specification' section is printed with:</w:t>
        <w:br/>
        <w:t xml:space="preserve">   • Supplier &amp; Supplier Article Number</w:t>
        <w:br/>
        <w:t xml:space="preserve">   • Supplier Colour Code &amp; Name</w:t>
        <w:br/>
        <w:t xml:space="preserve">   • Fabric Composition &amp; Weave Construction</w:t>
        <w:br/>
        <w:t xml:space="preserve">   • Fabric Weight (GSM) &amp; Width</w:t>
        <w:br/>
        <w:t xml:space="preserve">   • Active Technical Finishings list</w:t>
        <w:br/>
        <w:t>4. The CSV export includes all discrete material columns, ready for production batching.</w:t>
      </w:r>
    </w:p>
    <w:p>
      <w:pPr>
        <w:pStyle w:val="Heading2"/>
        <w:spacing w:before="200" w:after="40"/>
      </w:pPr>
      <w:r>
        <w:rPr>
          <w:color w:val="1E3A8A"/>
        </w:rPr>
        <w:t>Step 6: Real-Time SKU Quick-Lookup Tool</w:t>
      </w:r>
    </w:p>
    <w:p>
      <w:pPr>
        <w:spacing w:after="80"/>
      </w:pPr>
      <w:r>
        <w:rPr>
          <w:b/>
          <w:color w:val="0D9488"/>
          <w:sz w:val="19"/>
        </w:rPr>
        <w:t>URL: https://shopify-3d-viewersss-main.vercel.app/admin/sku-lookup</w:t>
      </w:r>
    </w:p>
    <w:p>
      <w:pPr>
        <w:spacing w:line="276" w:lineRule="auto" w:after="160"/>
      </w:pPr>
      <w:r>
        <w:t>1. Navigate to Admin ➔ SKU Lookup.</w:t>
        <w:br/>
        <w:t>2. Paste or barcode-scan ANY 22-digit SKU (either '1-01-01-01-005-143-000-000123' or '1010101005143000000123').</w:t>
        <w:br/>
        <w:t>3. The tool instantly decodes all 8 segments into human-readable labels.</w:t>
        <w:br/>
        <w:t>4. An interactive Material Specification Card renders below, displaying the full linked technical record, finishings tags, and direct export actions.</w:t>
      </w:r>
    </w:p>
    <w:p>
      <w:pPr>
        <w:pStyle w:val="Heading1"/>
        <w:spacing w:before="240" w:after="80"/>
      </w:pPr>
      <w:r>
        <w:rPr>
          <w:color w:val="1E3A8A"/>
        </w:rPr>
        <w:t>5. Database Schema &amp; Tables Reference</w:t>
      </w:r>
    </w:p>
    <w:tbl>
      <w:tblPr>
        <w:tblW w:type="auto" w:w="0"/>
        <w:jc w:val="center"/>
        <w:tblLook w:firstColumn="1" w:firstRow="1" w:lastColumn="0" w:lastRow="0" w:noHBand="0" w:noVBand="1" w:val="04A0"/>
      </w:tblPr>
      <w:tblGrid>
        <w:gridCol w:w="3120"/>
        <w:gridCol w:w="3120"/>
        <w:gridCol w:w="3120"/>
      </w:tblGrid>
      <w:tr>
        <w:tc>
          <w:tcPr>
            <w:tcW w:type="dxa" w:w="2880"/>
            <w:shd w:fill="1E293B"/>
            <w:tcMar>
              <w:top w:w="100" w:type="dxa"/>
              <w:bottom w:w="100" w:type="dxa"/>
              <w:left w:w="80" w:type="dxa"/>
              <w:right w:w="80" w:type="dxa"/>
            </w:tcMar>
          </w:tcPr>
          <w:p>
            <w:r>
              <w:rPr>
                <w:b/>
                <w:color w:val="FFFFFF"/>
                <w:sz w:val="18"/>
              </w:rPr>
              <w:t>Table Name</w:t>
            </w:r>
          </w:p>
        </w:tc>
        <w:tc>
          <w:tcPr>
            <w:tcW w:type="dxa" w:w="2592"/>
            <w:shd w:fill="1E293B"/>
            <w:tcMar>
              <w:top w:w="100" w:type="dxa"/>
              <w:bottom w:w="100" w:type="dxa"/>
              <w:left w:w="80" w:type="dxa"/>
              <w:right w:w="80" w:type="dxa"/>
            </w:tcMar>
          </w:tcPr>
          <w:p>
            <w:r>
              <w:rPr>
                <w:b/>
                <w:color w:val="FFFFFF"/>
                <w:sz w:val="18"/>
              </w:rPr>
              <w:t>Primary Key &amp; Indexes</w:t>
            </w:r>
          </w:p>
        </w:tc>
        <w:tc>
          <w:tcPr>
            <w:tcW w:type="dxa" w:w="3888"/>
            <w:shd w:fill="1E293B"/>
            <w:tcMar>
              <w:top w:w="100" w:type="dxa"/>
              <w:bottom w:w="100" w:type="dxa"/>
              <w:left w:w="80" w:type="dxa"/>
              <w:right w:w="80" w:type="dxa"/>
            </w:tcMar>
          </w:tcPr>
          <w:p>
            <w:r>
              <w:rPr>
                <w:b/>
                <w:color w:val="FFFFFF"/>
                <w:sz w:val="18"/>
              </w:rPr>
              <w:t>Purpose &amp; Key Columns</w:t>
            </w:r>
          </w:p>
        </w:tc>
      </w:tr>
      <w:tr>
        <w:tc>
          <w:tcPr>
            <w:tcW w:type="dxa" w:w="2880"/>
            <w:shd w:fill="F8FAFC"/>
            <w:tcMar>
              <w:top w:w="80" w:type="dxa"/>
              <w:bottom w:w="80" w:type="dxa"/>
              <w:left w:w="80" w:type="dxa"/>
              <w:right w:w="80" w:type="dxa"/>
            </w:tcMar>
          </w:tcPr>
          <w:p>
            <w:r>
              <w:rPr>
                <w:b/>
                <w:color w:val="1F2937"/>
                <w:sz w:val="17"/>
              </w:rPr>
              <w:t>material_specifications</w:t>
            </w:r>
          </w:p>
        </w:tc>
        <w:tc>
          <w:tcPr>
            <w:tcW w:type="dxa" w:w="2592"/>
            <w:shd w:fill="F8FAFC"/>
            <w:tcMar>
              <w:top w:w="80" w:type="dxa"/>
              <w:bottom w:w="80" w:type="dxa"/>
              <w:left w:w="80" w:type="dxa"/>
              <w:right w:w="80" w:type="dxa"/>
            </w:tcMar>
          </w:tcPr>
          <w:p>
            <w:r>
              <w:rPr>
                <w:color w:val="1F2937"/>
                <w:sz w:val="17"/>
              </w:rPr>
              <w:t>id (UUID PK)</w:t>
              <w:br/>
              <w:t>spec_id (UNIQUE)</w:t>
              <w:br/>
              <w:t>idx_matspec_supplier</w:t>
              <w:br/>
              <w:t>idx_matspec_colour</w:t>
            </w:r>
          </w:p>
        </w:tc>
        <w:tc>
          <w:tcPr>
            <w:tcW w:type="dxa" w:w="3888"/>
            <w:shd w:fill="F8FAFC"/>
            <w:tcMar>
              <w:top w:w="80" w:type="dxa"/>
              <w:bottom w:w="80" w:type="dxa"/>
              <w:left w:w="80" w:type="dxa"/>
              <w:right w:w="80" w:type="dxa"/>
            </w:tcMar>
          </w:tcPr>
          <w:p>
            <w:r>
              <w:rPr>
                <w:color w:val="1F2937"/>
                <w:sz w:val="17"/>
              </w:rPr>
              <w:t>Central technical record. spec_id auto-generated via sequence ('000001'). Stores supplier_article_number, supplier_colour_name, composition, weight_gsm, construction.</w:t>
            </w:r>
          </w:p>
        </w:tc>
      </w:tr>
      <w:tr>
        <w:tc>
          <w:tcPr>
            <w:tcW w:type="dxa" w:w="2880"/>
            <w:shd w:fill="FFFFFF"/>
            <w:tcMar>
              <w:top w:w="80" w:type="dxa"/>
              <w:bottom w:w="80" w:type="dxa"/>
              <w:left w:w="80" w:type="dxa"/>
              <w:right w:w="80" w:type="dxa"/>
            </w:tcMar>
          </w:tcPr>
          <w:p>
            <w:r>
              <w:rPr>
                <w:b/>
                <w:color w:val="1F2937"/>
                <w:sz w:val="17"/>
              </w:rPr>
              <w:t>finishing_master</w:t>
            </w:r>
          </w:p>
        </w:tc>
        <w:tc>
          <w:tcPr>
            <w:tcW w:type="dxa" w:w="2592"/>
            <w:shd w:fill="FFFFFF"/>
            <w:tcMar>
              <w:top w:w="80" w:type="dxa"/>
              <w:bottom w:w="80" w:type="dxa"/>
              <w:left w:w="80" w:type="dxa"/>
              <w:right w:w="80" w:type="dxa"/>
            </w:tcMar>
          </w:tcPr>
          <w:p>
            <w:r>
              <w:rPr>
                <w:color w:val="1F2937"/>
                <w:sz w:val="17"/>
              </w:rPr>
              <w:t>id (UUID PK)</w:t>
              <w:br/>
              <w:t>code (UNIQUE 2-digit)</w:t>
            </w:r>
          </w:p>
        </w:tc>
        <w:tc>
          <w:tcPr>
            <w:tcW w:type="dxa" w:w="3888"/>
            <w:shd w:fill="FFFFFF"/>
            <w:tcMar>
              <w:top w:w="80" w:type="dxa"/>
              <w:bottom w:w="80" w:type="dxa"/>
              <w:left w:w="80" w:type="dxa"/>
              <w:right w:w="80" w:type="dxa"/>
            </w:tcMar>
          </w:tcPr>
          <w:p>
            <w:r>
              <w:rPr>
                <w:color w:val="1F2937"/>
                <w:sz w:val="17"/>
              </w:rPr>
              <w:t>Registry of 20 standard finishings ('01' to '20'). Seeded with permanent labels and sort order.</w:t>
            </w:r>
          </w:p>
        </w:tc>
      </w:tr>
      <w:tr>
        <w:tc>
          <w:tcPr>
            <w:tcW w:type="dxa" w:w="2880"/>
            <w:shd w:fill="F8FAFC"/>
            <w:tcMar>
              <w:top w:w="80" w:type="dxa"/>
              <w:bottom w:w="80" w:type="dxa"/>
              <w:left w:w="80" w:type="dxa"/>
              <w:right w:w="80" w:type="dxa"/>
            </w:tcMar>
          </w:tcPr>
          <w:p>
            <w:r>
              <w:rPr>
                <w:b/>
                <w:color w:val="1F2937"/>
                <w:sz w:val="17"/>
              </w:rPr>
              <w:t>material_specification_finishings</w:t>
            </w:r>
          </w:p>
        </w:tc>
        <w:tc>
          <w:tcPr>
            <w:tcW w:type="dxa" w:w="2592"/>
            <w:shd w:fill="F8FAFC"/>
            <w:tcMar>
              <w:top w:w="80" w:type="dxa"/>
              <w:bottom w:w="80" w:type="dxa"/>
              <w:left w:w="80" w:type="dxa"/>
              <w:right w:w="80" w:type="dxa"/>
            </w:tcMar>
          </w:tcPr>
          <w:p>
            <w:r>
              <w:rPr>
                <w:color w:val="1F2937"/>
                <w:sz w:val="17"/>
              </w:rPr>
              <w:t>(material_spec_id, finishing_id) Composite PK</w:t>
            </w:r>
          </w:p>
        </w:tc>
        <w:tc>
          <w:tcPr>
            <w:tcW w:type="dxa" w:w="3888"/>
            <w:shd w:fill="F8FAFC"/>
            <w:tcMar>
              <w:top w:w="80" w:type="dxa"/>
              <w:bottom w:w="80" w:type="dxa"/>
              <w:left w:w="80" w:type="dxa"/>
              <w:right w:w="80" w:type="dxa"/>
            </w:tcMar>
          </w:tcPr>
          <w:p>
            <w:r>
              <w:rPr>
                <w:color w:val="1F2937"/>
                <w:sz w:val="17"/>
              </w:rPr>
              <w:t>Join table for multi-select finishings. Cascades on delete to maintain data integrity.</w:t>
            </w:r>
          </w:p>
        </w:tc>
      </w:tr>
      <w:tr>
        <w:tc>
          <w:tcPr>
            <w:tcW w:type="dxa" w:w="2880"/>
            <w:shd w:fill="FFFFFF"/>
            <w:tcMar>
              <w:top w:w="80" w:type="dxa"/>
              <w:bottom w:w="80" w:type="dxa"/>
              <w:left w:w="80" w:type="dxa"/>
              <w:right w:w="80" w:type="dxa"/>
            </w:tcMar>
          </w:tcPr>
          <w:p>
            <w:r>
              <w:rPr>
                <w:b/>
                <w:color w:val="1F2937"/>
                <w:sz w:val="17"/>
              </w:rPr>
              <w:t>colour_master</w:t>
            </w:r>
          </w:p>
        </w:tc>
        <w:tc>
          <w:tcPr>
            <w:tcW w:type="dxa" w:w="2592"/>
            <w:shd w:fill="FFFFFF"/>
            <w:tcMar>
              <w:top w:w="80" w:type="dxa"/>
              <w:bottom w:w="80" w:type="dxa"/>
              <w:left w:w="80" w:type="dxa"/>
              <w:right w:w="80" w:type="dxa"/>
            </w:tcMar>
          </w:tcPr>
          <w:p>
            <w:r>
              <w:rPr>
                <w:color w:val="1F2937"/>
                <w:sz w:val="17"/>
              </w:rPr>
              <w:t>id (UUID PK)</w:t>
              <w:br/>
              <w:t>code (UNIQUE 3-digit)</w:t>
            </w:r>
          </w:p>
        </w:tc>
        <w:tc>
          <w:tcPr>
            <w:tcW w:type="dxa" w:w="3888"/>
            <w:shd w:fill="FFFFFF"/>
            <w:tcMar>
              <w:top w:w="80" w:type="dxa"/>
              <w:bottom w:w="80" w:type="dxa"/>
              <w:left w:w="80" w:type="dxa"/>
              <w:right w:w="80" w:type="dxa"/>
            </w:tcMar>
          </w:tcPr>
          <w:p>
            <w:r>
              <w:rPr>
                <w:color w:val="1F2937"/>
                <w:sz w:val="17"/>
              </w:rPr>
              <w:t>Structured taxonomy of 22 colour families (010–229) with family ranges, sub-colour labels, and sort keys.</w:t>
            </w:r>
          </w:p>
        </w:tc>
      </w:tr>
      <w:tr>
        <w:tc>
          <w:tcPr>
            <w:tcW w:type="dxa" w:w="2880"/>
            <w:shd w:fill="F8FAFC"/>
            <w:tcMar>
              <w:top w:w="80" w:type="dxa"/>
              <w:bottom w:w="80" w:type="dxa"/>
              <w:left w:w="80" w:type="dxa"/>
              <w:right w:w="80" w:type="dxa"/>
            </w:tcMar>
          </w:tcPr>
          <w:p>
            <w:r>
              <w:rPr>
                <w:b/>
                <w:color w:val="1F2937"/>
                <w:sz w:val="17"/>
              </w:rPr>
              <w:t>product_skus</w:t>
            </w:r>
          </w:p>
        </w:tc>
        <w:tc>
          <w:tcPr>
            <w:tcW w:type="dxa" w:w="2592"/>
            <w:shd w:fill="F8FAFC"/>
            <w:tcMar>
              <w:top w:w="80" w:type="dxa"/>
              <w:bottom w:w="80" w:type="dxa"/>
              <w:left w:w="80" w:type="dxa"/>
              <w:right w:w="80" w:type="dxa"/>
            </w:tcMar>
          </w:tcPr>
          <w:p>
            <w:r>
              <w:rPr>
                <w:color w:val="1F2937"/>
                <w:sz w:val="17"/>
              </w:rPr>
              <w:t>id (UUID PK)</w:t>
              <w:br/>
              <w:t>sku_key (UNIQUE)</w:t>
              <w:br/>
              <w:t>idx_skus_category</w:t>
            </w:r>
          </w:p>
        </w:tc>
        <w:tc>
          <w:tcPr>
            <w:tcW w:type="dxa" w:w="3888"/>
            <w:shd w:fill="F8FAFC"/>
            <w:tcMar>
              <w:top w:w="80" w:type="dxa"/>
              <w:bottom w:w="80" w:type="dxa"/>
              <w:left w:w="80" w:type="dxa"/>
              <w:right w:w="80" w:type="dxa"/>
            </w:tcMar>
          </w:tcPr>
          <w:p>
            <w:r>
              <w:rPr>
                <w:color w:val="1F2937"/>
                <w:sz w:val="17"/>
              </w:rPr>
              <w:t>Registry of 22-digit SKUs with 8 discrete segment codes, our_colour_code, material_spec_id, article_human, and article_machine.</w:t>
            </w:r>
          </w:p>
        </w:tc>
      </w:tr>
    </w:tbl>
    <w:p>
      <w:pPr>
        <w:spacing w:after="160"/>
      </w:pPr>
    </w:p>
    <w:p>
      <w:pPr>
        <w:pStyle w:val="Heading1"/>
        <w:spacing w:before="240" w:after="80"/>
      </w:pPr>
      <w:r>
        <w:rPr>
          <w:color w:val="1E3A8A"/>
        </w:rPr>
        <w:t>6. Complete URLs &amp; API Endpoints Directory</w:t>
      </w:r>
    </w:p>
    <w:tbl>
      <w:tblPr>
        <w:tblW w:type="auto" w:w="0"/>
        <w:jc w:val="center"/>
        <w:tblLook w:firstColumn="1" w:firstRow="1" w:lastColumn="0" w:lastRow="0" w:noHBand="0" w:noVBand="1" w:val="04A0"/>
      </w:tblPr>
      <w:tblGrid>
        <w:gridCol w:w="3120"/>
        <w:gridCol w:w="3120"/>
        <w:gridCol w:w="3120"/>
      </w:tblGrid>
      <w:tr>
        <w:tc>
          <w:tcPr>
            <w:tcW w:type="dxa" w:w="3600"/>
            <w:shd w:fill="1E293B"/>
            <w:tcMar>
              <w:top w:w="100" w:type="dxa"/>
              <w:bottom w:w="100" w:type="dxa"/>
              <w:left w:w="80" w:type="dxa"/>
              <w:right w:w="80" w:type="dxa"/>
            </w:tcMar>
          </w:tcPr>
          <w:p>
            <w:r>
              <w:rPr>
                <w:b/>
                <w:color w:val="FFFFFF"/>
                <w:sz w:val="18"/>
              </w:rPr>
              <w:t>Endpoint / Page</w:t>
            </w:r>
          </w:p>
        </w:tc>
        <w:tc>
          <w:tcPr>
            <w:tcW w:type="dxa" w:w="1872"/>
            <w:shd w:fill="1E293B"/>
            <w:tcMar>
              <w:top w:w="100" w:type="dxa"/>
              <w:bottom w:w="100" w:type="dxa"/>
              <w:left w:w="80" w:type="dxa"/>
              <w:right w:w="80" w:type="dxa"/>
            </w:tcMar>
          </w:tcPr>
          <w:p>
            <w:r>
              <w:rPr>
                <w:b/>
                <w:color w:val="FFFFFF"/>
                <w:sz w:val="18"/>
              </w:rPr>
              <w:t>Method &amp; Auth</w:t>
            </w:r>
          </w:p>
        </w:tc>
        <w:tc>
          <w:tcPr>
            <w:tcW w:type="dxa" w:w="3888"/>
            <w:shd w:fill="1E293B"/>
            <w:tcMar>
              <w:top w:w="100" w:type="dxa"/>
              <w:bottom w:w="100" w:type="dxa"/>
              <w:left w:w="80" w:type="dxa"/>
              <w:right w:w="80" w:type="dxa"/>
            </w:tcMar>
          </w:tcPr>
          <w:p>
            <w:r>
              <w:rPr>
                <w:b/>
                <w:color w:val="FFFFFF"/>
                <w:sz w:val="18"/>
              </w:rPr>
              <w:t>Description</w:t>
            </w:r>
          </w:p>
        </w:tc>
      </w:tr>
      <w:tr>
        <w:tc>
          <w:tcPr>
            <w:tcW w:type="dxa" w:w="3600"/>
            <w:shd w:fill="F8FAFC"/>
            <w:tcMar>
              <w:top w:w="80" w:type="dxa"/>
              <w:bottom w:w="80" w:type="dxa"/>
              <w:left w:w="80" w:type="dxa"/>
              <w:right w:w="80" w:type="dxa"/>
            </w:tcMar>
          </w:tcPr>
          <w:p>
            <w:r>
              <w:rPr>
                <w:b/>
                <w:color w:val="1F2937"/>
                <w:sz w:val="17"/>
              </w:rPr>
              <w:t>/admin/materials</w:t>
            </w:r>
          </w:p>
        </w:tc>
        <w:tc>
          <w:tcPr>
            <w:tcW w:type="dxa" w:w="1872"/>
            <w:shd w:fill="F8FAFC"/>
            <w:tcMar>
              <w:top w:w="80" w:type="dxa"/>
              <w:bottom w:w="80" w:type="dxa"/>
              <w:left w:w="80" w:type="dxa"/>
              <w:right w:w="80" w:type="dxa"/>
            </w:tcMar>
          </w:tcPr>
          <w:p>
            <w:r>
              <w:rPr>
                <w:color w:val="1F2937"/>
                <w:sz w:val="17"/>
              </w:rPr>
              <w:t>UI (Admin Auth)</w:t>
            </w:r>
          </w:p>
        </w:tc>
        <w:tc>
          <w:tcPr>
            <w:tcW w:type="dxa" w:w="3888"/>
            <w:shd w:fill="F8FAFC"/>
            <w:tcMar>
              <w:top w:w="80" w:type="dxa"/>
              <w:bottom w:w="80" w:type="dxa"/>
              <w:left w:w="80" w:type="dxa"/>
              <w:right w:w="80" w:type="dxa"/>
            </w:tcMar>
          </w:tcPr>
          <w:p>
            <w:r>
              <w:rPr>
                <w:color w:val="1F2937"/>
                <w:sz w:val="17"/>
              </w:rPr>
              <w:t>Central Material Specification Management table with search, filters, multi-select finishings, and CSV export.</w:t>
            </w:r>
          </w:p>
        </w:tc>
      </w:tr>
      <w:tr>
        <w:tc>
          <w:tcPr>
            <w:tcW w:type="dxa" w:w="3600"/>
            <w:shd w:fill="FFFFFF"/>
            <w:tcMar>
              <w:top w:w="80" w:type="dxa"/>
              <w:bottom w:w="80" w:type="dxa"/>
              <w:left w:w="80" w:type="dxa"/>
              <w:right w:w="80" w:type="dxa"/>
            </w:tcMar>
          </w:tcPr>
          <w:p>
            <w:r>
              <w:rPr>
                <w:b/>
                <w:color w:val="1F2937"/>
                <w:sz w:val="17"/>
              </w:rPr>
              <w:t>/admin/article-codes</w:t>
            </w:r>
          </w:p>
        </w:tc>
        <w:tc>
          <w:tcPr>
            <w:tcW w:type="dxa" w:w="1872"/>
            <w:shd w:fill="FFFFFF"/>
            <w:tcMar>
              <w:top w:w="80" w:type="dxa"/>
              <w:bottom w:w="80" w:type="dxa"/>
              <w:left w:w="80" w:type="dxa"/>
              <w:right w:w="80" w:type="dxa"/>
            </w:tcMar>
          </w:tcPr>
          <w:p>
            <w:r>
              <w:rPr>
                <w:color w:val="1F2937"/>
                <w:sz w:val="17"/>
              </w:rPr>
              <w:t>UI (Admin Auth)</w:t>
            </w:r>
          </w:p>
        </w:tc>
        <w:tc>
          <w:tcPr>
            <w:tcW w:type="dxa" w:w="3888"/>
            <w:shd w:fill="FFFFFF"/>
            <w:tcMar>
              <w:top w:w="80" w:type="dxa"/>
              <w:bottom w:w="80" w:type="dxa"/>
              <w:left w:w="80" w:type="dxa"/>
              <w:right w:w="80" w:type="dxa"/>
            </w:tcMar>
          </w:tcPr>
          <w:p>
            <w:r>
              <w:rPr>
                <w:color w:val="1F2937"/>
                <w:sz w:val="17"/>
              </w:rPr>
              <w:t>22-digit SKU Registry with smart dropdown builder, auto-fill from material specs, and live preview.</w:t>
            </w:r>
          </w:p>
        </w:tc>
      </w:tr>
      <w:tr>
        <w:tc>
          <w:tcPr>
            <w:tcW w:type="dxa" w:w="3600"/>
            <w:shd w:fill="F8FAFC"/>
            <w:tcMar>
              <w:top w:w="80" w:type="dxa"/>
              <w:bottom w:w="80" w:type="dxa"/>
              <w:left w:w="80" w:type="dxa"/>
              <w:right w:w="80" w:type="dxa"/>
            </w:tcMar>
          </w:tcPr>
          <w:p>
            <w:r>
              <w:rPr>
                <w:b/>
                <w:color w:val="1F2937"/>
                <w:sz w:val="17"/>
              </w:rPr>
              <w:t>/admin/sku-lookup</w:t>
            </w:r>
          </w:p>
        </w:tc>
        <w:tc>
          <w:tcPr>
            <w:tcW w:type="dxa" w:w="1872"/>
            <w:shd w:fill="F8FAFC"/>
            <w:tcMar>
              <w:top w:w="80" w:type="dxa"/>
              <w:bottom w:w="80" w:type="dxa"/>
              <w:left w:w="80" w:type="dxa"/>
              <w:right w:w="80" w:type="dxa"/>
            </w:tcMar>
          </w:tcPr>
          <w:p>
            <w:r>
              <w:rPr>
                <w:color w:val="1F2937"/>
                <w:sz w:val="17"/>
              </w:rPr>
              <w:t>UI (Admin Auth)</w:t>
            </w:r>
          </w:p>
        </w:tc>
        <w:tc>
          <w:tcPr>
            <w:tcW w:type="dxa" w:w="3888"/>
            <w:shd w:fill="F8FAFC"/>
            <w:tcMar>
              <w:top w:w="80" w:type="dxa"/>
              <w:bottom w:w="80" w:type="dxa"/>
              <w:left w:w="80" w:type="dxa"/>
              <w:right w:w="80" w:type="dxa"/>
            </w:tcMar>
          </w:tcPr>
          <w:p>
            <w:r>
              <w:rPr>
                <w:color w:val="1F2937"/>
                <w:sz w:val="17"/>
              </w:rPr>
              <w:t>Real-time SKU decoder. Paste/scan any 22-digit code to view segment meanings and material record.</w:t>
            </w:r>
          </w:p>
        </w:tc>
      </w:tr>
      <w:tr>
        <w:tc>
          <w:tcPr>
            <w:tcW w:type="dxa" w:w="3600"/>
            <w:shd w:fill="FFFFFF"/>
            <w:tcMar>
              <w:top w:w="80" w:type="dxa"/>
              <w:bottom w:w="80" w:type="dxa"/>
              <w:left w:w="80" w:type="dxa"/>
              <w:right w:w="80" w:type="dxa"/>
            </w:tcMar>
          </w:tcPr>
          <w:p>
            <w:r>
              <w:rPr>
                <w:b/>
                <w:color w:val="1F2937"/>
                <w:sz w:val="17"/>
              </w:rPr>
              <w:t>/api/shopify/webhooks/orders-paid</w:t>
            </w:r>
          </w:p>
        </w:tc>
        <w:tc>
          <w:tcPr>
            <w:tcW w:type="dxa" w:w="1872"/>
            <w:shd w:fill="FFFFFF"/>
            <w:tcMar>
              <w:top w:w="80" w:type="dxa"/>
              <w:bottom w:w="80" w:type="dxa"/>
              <w:left w:w="80" w:type="dxa"/>
              <w:right w:w="80" w:type="dxa"/>
            </w:tcMar>
          </w:tcPr>
          <w:p>
            <w:r>
              <w:rPr>
                <w:color w:val="1F2937"/>
                <w:sz w:val="17"/>
              </w:rPr>
              <w:t>POST (HMAC Secret)</w:t>
            </w:r>
          </w:p>
        </w:tc>
        <w:tc>
          <w:tcPr>
            <w:tcW w:type="dxa" w:w="3888"/>
            <w:shd w:fill="FFFFFF"/>
            <w:tcMar>
              <w:top w:w="80" w:type="dxa"/>
              <w:bottom w:w="80" w:type="dxa"/>
              <w:left w:w="80" w:type="dxa"/>
              <w:right w:w="80" w:type="dxa"/>
            </w:tcMar>
          </w:tcPr>
          <w:p>
            <w:r>
              <w:rPr>
                <w:color w:val="1F2937"/>
                <w:sz w:val="17"/>
              </w:rPr>
              <w:t>Shopify Inbound Webhook. Receives paid orders, creates customer/orders/sub-orders, parses SKUs.</w:t>
            </w:r>
          </w:p>
        </w:tc>
      </w:tr>
      <w:tr>
        <w:tc>
          <w:tcPr>
            <w:tcW w:type="dxa" w:w="3600"/>
            <w:shd w:fill="F8FAFC"/>
            <w:tcMar>
              <w:top w:w="80" w:type="dxa"/>
              <w:bottom w:w="80" w:type="dxa"/>
              <w:left w:w="80" w:type="dxa"/>
              <w:right w:w="80" w:type="dxa"/>
            </w:tcMar>
          </w:tcPr>
          <w:p>
            <w:r>
              <w:rPr>
                <w:b/>
                <w:color w:val="1F2937"/>
                <w:sz w:val="17"/>
              </w:rPr>
              <w:t>/api/admin/materials/export</w:t>
            </w:r>
          </w:p>
        </w:tc>
        <w:tc>
          <w:tcPr>
            <w:tcW w:type="dxa" w:w="1872"/>
            <w:shd w:fill="F8FAFC"/>
            <w:tcMar>
              <w:top w:w="80" w:type="dxa"/>
              <w:bottom w:w="80" w:type="dxa"/>
              <w:left w:w="80" w:type="dxa"/>
              <w:right w:w="80" w:type="dxa"/>
            </w:tcMar>
          </w:tcPr>
          <w:p>
            <w:r>
              <w:rPr>
                <w:color w:val="1F2937"/>
                <w:sz w:val="17"/>
              </w:rPr>
              <w:t>GET (Admin)</w:t>
            </w:r>
          </w:p>
        </w:tc>
        <w:tc>
          <w:tcPr>
            <w:tcW w:type="dxa" w:w="3888"/>
            <w:shd w:fill="F8FAFC"/>
            <w:tcMar>
              <w:top w:w="80" w:type="dxa"/>
              <w:bottom w:w="80" w:type="dxa"/>
              <w:left w:w="80" w:type="dxa"/>
              <w:right w:w="80" w:type="dxa"/>
            </w:tcMar>
          </w:tcPr>
          <w:p>
            <w:r>
              <w:rPr>
                <w:color w:val="1F2937"/>
                <w:sz w:val="17"/>
              </w:rPr>
              <w:t>Direct download of complete Material Specifications database as CSV.</w:t>
            </w:r>
          </w:p>
        </w:tc>
      </w:tr>
      <w:tr>
        <w:tc>
          <w:tcPr>
            <w:tcW w:type="dxa" w:w="3600"/>
            <w:shd w:fill="FFFFFF"/>
            <w:tcMar>
              <w:top w:w="80" w:type="dxa"/>
              <w:bottom w:w="80" w:type="dxa"/>
              <w:left w:w="80" w:type="dxa"/>
              <w:right w:w="80" w:type="dxa"/>
            </w:tcMar>
          </w:tcPr>
          <w:p>
            <w:r>
              <w:rPr>
                <w:b/>
                <w:color w:val="1F2937"/>
                <w:sz w:val="17"/>
              </w:rPr>
              <w:t>/api/admin/article-codes/export</w:t>
            </w:r>
          </w:p>
        </w:tc>
        <w:tc>
          <w:tcPr>
            <w:tcW w:type="dxa" w:w="1872"/>
            <w:shd w:fill="FFFFFF"/>
            <w:tcMar>
              <w:top w:w="80" w:type="dxa"/>
              <w:bottom w:w="80" w:type="dxa"/>
              <w:left w:w="80" w:type="dxa"/>
              <w:right w:w="80" w:type="dxa"/>
            </w:tcMar>
          </w:tcPr>
          <w:p>
            <w:r>
              <w:rPr>
                <w:color w:val="1F2937"/>
                <w:sz w:val="17"/>
              </w:rPr>
              <w:t>GET (Admin)</w:t>
            </w:r>
          </w:p>
        </w:tc>
        <w:tc>
          <w:tcPr>
            <w:tcW w:type="dxa" w:w="3888"/>
            <w:shd w:fill="FFFFFF"/>
            <w:tcMar>
              <w:top w:w="80" w:type="dxa"/>
              <w:bottom w:w="80" w:type="dxa"/>
              <w:left w:w="80" w:type="dxa"/>
              <w:right w:w="80" w:type="dxa"/>
            </w:tcMar>
          </w:tcPr>
          <w:p>
            <w:r>
              <w:rPr>
                <w:color w:val="1F2937"/>
                <w:sz w:val="17"/>
              </w:rPr>
              <w:t>Direct download of complete 22-digit SKU Registry with decoded names as CSV.</w:t>
            </w:r>
          </w:p>
        </w:tc>
      </w:tr>
    </w:tbl>
    <w:p>
      <w:pPr>
        <w:spacing w:after="240"/>
      </w:pPr>
    </w:p>
    <w:p>
      <w:pPr>
        <w:pStyle w:val="Heading1"/>
        <w:spacing w:before="240" w:after="80"/>
      </w:pPr>
      <w:r>
        <w:rPr>
          <w:color w:val="1E3A8A"/>
        </w:rPr>
        <w:t>7. Production Sign-Off &amp; Status</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24" w:space="0" w:color="16A34A"/>
              <w:top w:val="none"/>
              <w:right w:val="none"/>
              <w:bottom w:val="none"/>
            </w:tcBorders>
          </w:tcPr>
          <w:p>
            <w:pPr>
              <w:spacing w:before="40" w:after="40" w:line="276" w:lineRule="auto"/>
            </w:pPr>
            <w:r>
              <w:rPr>
                <w:b/>
                <w:color w:val="166534"/>
                <w:sz w:val="20"/>
              </w:rPr>
              <w:t xml:space="preserve">📌 VERIFICATION &amp; DEPLOYMENT COMPLETE: </w:t>
            </w:r>
            <w:r>
              <w:rPr>
                <w:color w:val="1F2937"/>
                <w:sz w:val="19"/>
              </w:rPr>
              <w:t>All components for the €1,750 Material Management package have passed automated TypeScript compilation (pnpm build), database migration execution, HMAC webhook secret configuration, and live production deployment at https://shopify-3d-viewersss-main.vercel.app. The system is 100% operational and ready for live production orders.</w:t>
            </w:r>
          </w:p>
        </w:tc>
      </w:tr>
    </w:tbl>
    <w:p>
      <w:pPr>
        <w:spacing w:after="8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8C8C"/>
        <w:sz w:val="17"/>
      </w:rPr>
      <w:t>Confidential — For Internal Technical &amp; Production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7"/>
      </w:rPr>
      <w:t>Aenfinite Custom Tailoring | Material Management &amp; Shopify Workflow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