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r>
        <w:pict>
          <v:group id="docshapegroup1" o:spid="_x0000_s1026" o:spt="203" style="position:absolute;left:0pt;margin-left:0pt;margin-top:0pt;height:20.1pt;width:612pt;mso-position-horizontal-relative:page;mso-position-vertical-relative:page;z-index:-251656192;mso-width-relative:page;mso-height-relative:page;" coordsize="12240,402">
            <o:lock v:ext="edit"/>
            <v:shape id="docshape2" o:spid="_x0000_s1027" o:spt="75" type="#_x0000_t75" style="position:absolute;left:0;top:0;height:402;width:12240;" filled="f" stroked="f" coordsize="21600,21600">
              <v:path/>
              <v:fill on="f" focussize="0,0"/>
              <v:stroke on="f"/>
              <v:imagedata r:id="rId6" o:title=""/>
              <o:lock v:ext="edit" aspectratio="t"/>
            </v:shape>
            <v:shape id="docshape3" o:spid="_x0000_s1028" o:spt="202" type="#_x0000_t202" style="position:absolute;left:0;top:0;height:402;width:12240;" filled="f" stroked="f" coordsize="21600,21600">
              <v:path/>
              <v:fill on="f" focussize="0,0"/>
              <v:stroke on="f" joinstyle="miter"/>
              <v:imagedata o:title=""/>
              <o:lock v:ext="edit"/>
              <v:textbox inset="0mm,0mm,0mm,0mm">
                <w:txbxContent>
                  <w:p>
                    <w:pPr>
                      <w:spacing w:before="82"/>
                      <w:ind w:left="6511" w:right="0" w:firstLine="0"/>
                      <w:jc w:val="left"/>
                      <w:rPr>
                        <w:rFonts w:ascii="Arial"/>
                        <w:sz w:val="19"/>
                      </w:rPr>
                    </w:pPr>
                    <w:r>
                      <w:rPr>
                        <w:rFonts w:ascii="Arial"/>
                        <w:color w:val="4C71FF"/>
                        <w:spacing w:val="-2"/>
                        <w:sz w:val="19"/>
                      </w:rPr>
                      <w:t>https://fanyi.youdao.com/download</w:t>
                    </w:r>
                  </w:p>
                </w:txbxContent>
              </v:textbox>
            </v:shape>
            <v:shape id="docshape4" o:spid="_x0000_s1029" o:spt="75" type="#_x0000_t75" style="position:absolute;left:0;top:0;height:402;width:12240;" filled="f" stroked="f" coordsize="21600,21600">
              <v:path/>
              <v:fill on="f" focussize="0,0"/>
              <v:stroke on="f"/>
              <v:imagedata r:id="rId7" o:title=""/>
              <o:lock v:ext="edit" aspectratio="t"/>
            </v:shape>
          </v:group>
        </w:pict>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spacing w:before="201" w:line="282" w:lineRule="exact"/>
        <w:ind w:left="4201" w:right="0" w:firstLine="0"/>
        <w:jc w:val="left"/>
        <w:rPr>
          <w:b/>
          <w:sz w:val="24"/>
        </w:rPr>
      </w:pPr>
      <w:r>
        <w:rPr>
          <w:rFonts w:ascii="Times New Roman" w:eastAsia="Times New Roman"/>
          <w:b/>
          <w:spacing w:val="-2"/>
          <w:w w:val="90"/>
          <w:sz w:val="24"/>
        </w:rPr>
        <w:t>2024</w:t>
      </w:r>
      <w:r>
        <w:rPr>
          <w:rFonts w:ascii="Times New Roman" w:eastAsia="Times New Roman"/>
          <w:b/>
          <w:spacing w:val="-8"/>
          <w:sz w:val="24"/>
        </w:rPr>
        <w:t xml:space="preserve"> </w:t>
      </w:r>
      <w:r>
        <w:rPr>
          <w:b/>
          <w:spacing w:val="-10"/>
          <w:sz w:val="24"/>
        </w:rPr>
        <w:t>年</w:t>
      </w:r>
    </w:p>
    <w:p>
      <w:pPr>
        <w:spacing w:before="0" w:line="224" w:lineRule="exact"/>
        <w:ind w:left="4201" w:right="0" w:firstLine="0"/>
        <w:jc w:val="left"/>
        <w:rPr>
          <w:rFonts w:ascii="Times New Roman"/>
          <w:b/>
          <w:sz w:val="24"/>
        </w:rPr>
      </w:pPr>
      <w:r>
        <w:rPr>
          <w:rFonts w:ascii="Times New Roman"/>
          <w:b/>
          <w:spacing w:val="-5"/>
          <w:sz w:val="24"/>
        </w:rPr>
        <w:t>MCM</w:t>
      </w:r>
    </w:p>
    <w:p>
      <w:pPr>
        <w:spacing w:before="0" w:line="282" w:lineRule="exact"/>
        <w:ind w:left="2302" w:right="0" w:firstLine="0"/>
        <w:jc w:val="left"/>
        <w:rPr>
          <w:b/>
          <w:sz w:val="24"/>
        </w:rPr>
      </w:pPr>
      <w:r>
        <w:rPr>
          <w:b/>
          <w:w w:val="85"/>
          <w:sz w:val="24"/>
        </w:rPr>
        <w:t>问题</w:t>
      </w:r>
      <w:r>
        <w:rPr>
          <w:b/>
          <w:spacing w:val="64"/>
          <w:sz w:val="24"/>
        </w:rPr>
        <w:t xml:space="preserve"> </w:t>
      </w:r>
      <w:r>
        <w:rPr>
          <w:rFonts w:ascii="Times New Roman" w:eastAsia="Times New Roman"/>
          <w:b/>
          <w:w w:val="85"/>
          <w:sz w:val="24"/>
        </w:rPr>
        <w:t>A:</w:t>
      </w:r>
      <w:r>
        <w:rPr>
          <w:b/>
          <w:w w:val="85"/>
          <w:sz w:val="24"/>
        </w:rPr>
        <w:t>资源可用性和性别比</w:t>
      </w:r>
      <w:r>
        <w:rPr>
          <w:b/>
          <w:spacing w:val="-10"/>
          <w:w w:val="85"/>
          <w:sz w:val="24"/>
        </w:rPr>
        <w:t>例</w:t>
      </w:r>
    </w:p>
    <w:p>
      <w:pPr>
        <w:pStyle w:val="2"/>
        <w:ind w:left="2820"/>
        <w:rPr>
          <w:sz w:val="20"/>
        </w:rPr>
      </w:pPr>
      <w:r>
        <w:rPr>
          <w:sz w:val="20"/>
        </w:rPr>
        <w:drawing>
          <wp:inline distT="0" distB="0" distL="0" distR="0">
            <wp:extent cx="2517140" cy="1304290"/>
            <wp:effectExtent l="0" t="0" r="0" b="0"/>
            <wp:docPr id="1" name="image3.jpe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IMAGE"/>
                    <pic:cNvPicPr>
                      <a:picLocks noChangeAspect="1"/>
                    </pic:cNvPicPr>
                  </pic:nvPicPr>
                  <pic:blipFill>
                    <a:blip r:embed="rId8" cstate="print"/>
                    <a:stretch>
                      <a:fillRect/>
                    </a:stretch>
                  </pic:blipFill>
                  <pic:spPr>
                    <a:xfrm>
                      <a:off x="0" y="0"/>
                      <a:ext cx="2517588" cy="1304544"/>
                    </a:xfrm>
                    <a:prstGeom prst="rect">
                      <a:avLst/>
                    </a:prstGeom>
                  </pic:spPr>
                </pic:pic>
              </a:graphicData>
            </a:graphic>
          </wp:inline>
        </w:drawing>
      </w:r>
    </w:p>
    <w:p>
      <w:pPr>
        <w:pStyle w:val="2"/>
        <w:spacing w:before="5"/>
        <w:rPr>
          <w:b/>
          <w:sz w:val="19"/>
        </w:rPr>
      </w:pPr>
    </w:p>
    <w:p>
      <w:pPr>
        <w:pStyle w:val="2"/>
        <w:spacing w:before="1" w:line="223" w:lineRule="auto"/>
        <w:ind w:left="120" w:right="326"/>
        <w:jc w:val="both"/>
      </w:pPr>
      <w:r>
        <w:rPr>
          <w:spacing w:val="2"/>
          <w:w w:val="92"/>
        </w:rPr>
        <w:t>虽然一些动物物种存在于通常的雄性或雌性之外，但大多数物种基本上都是雄性或雌性。虽然</w:t>
      </w:r>
      <w:r>
        <w:rPr>
          <w:spacing w:val="1"/>
          <w:w w:val="92"/>
        </w:rPr>
        <w:t>许多物种在出生时表现出</w:t>
      </w:r>
      <w:r>
        <w:rPr>
          <w:spacing w:val="-62"/>
        </w:rPr>
        <w:t xml:space="preserve"> </w:t>
      </w:r>
      <w:r>
        <w:rPr>
          <w:rFonts w:ascii="Times New Roman" w:eastAsia="Times New Roman"/>
          <w:w w:val="92"/>
        </w:rPr>
        <w:t>1:1</w:t>
      </w:r>
      <w:r>
        <w:rPr>
          <w:rFonts w:ascii="Times New Roman" w:eastAsia="Times New Roman"/>
          <w:spacing w:val="-13"/>
        </w:rPr>
        <w:t xml:space="preserve"> </w:t>
      </w:r>
      <w:r>
        <w:rPr>
          <w:w w:val="92"/>
        </w:rPr>
        <w:t>的性别比例，但其他物种偏离了均匀的性别比例。这被称为适应</w:t>
      </w:r>
      <w:r>
        <w:rPr>
          <w:spacing w:val="2"/>
          <w:w w:val="92"/>
        </w:rPr>
        <w:t>性性别比变异。例如，美洲鳄孵化卵的巢穴温度会影响出生时的性别比。</w:t>
      </w:r>
    </w:p>
    <w:p>
      <w:pPr>
        <w:pStyle w:val="2"/>
        <w:spacing w:before="198" w:line="225" w:lineRule="auto"/>
        <w:ind w:left="120" w:right="326"/>
        <w:jc w:val="both"/>
      </w:pPr>
      <w:r>
        <w:rPr>
          <w:b/>
          <w:spacing w:val="6"/>
          <w:w w:val="82"/>
        </w:rPr>
        <w:t>七鳃鳗</w:t>
      </w:r>
      <w:r>
        <w:rPr>
          <w:spacing w:val="1"/>
          <w:w w:val="92"/>
        </w:rPr>
        <w:t>的作用是复杂的。在一些湖泊栖息地，它们被视为对生态系统有重大影响的寄生虫，而七鳃鳗也是世界上一些地区的食物来源，如斯堪的纳维亚半岛、波罗的海地区，以及北美太平洋西北地区的一些土著民族。</w:t>
      </w:r>
    </w:p>
    <w:p>
      <w:pPr>
        <w:pStyle w:val="2"/>
        <w:spacing w:before="201" w:line="220" w:lineRule="auto"/>
        <w:ind w:left="120" w:right="309"/>
        <w:jc w:val="both"/>
      </w:pPr>
      <w:r>
        <w:rPr>
          <w:spacing w:val="2"/>
          <w:w w:val="92"/>
          <w:highlight w:val="yellow"/>
        </w:rPr>
        <w:t>七鳃鳗的性别比例可以根据外部环境而变化</w:t>
      </w:r>
      <w:r>
        <w:rPr>
          <w:spacing w:val="2"/>
          <w:w w:val="92"/>
        </w:rPr>
        <w:t>。</w:t>
      </w:r>
      <w:r>
        <w:rPr>
          <w:color w:val="FF0000"/>
          <w:spacing w:val="2"/>
          <w:w w:val="92"/>
        </w:rPr>
        <w:t>七鳃鳗在幼虫阶段的发育速度决定了它们的性别是雄性还是雌性。</w:t>
      </w:r>
      <w:r>
        <w:rPr>
          <w:spacing w:val="2"/>
          <w:w w:val="92"/>
        </w:rPr>
        <w:t>这些幼虫的生长速度受到食物供应的影响。在</w:t>
      </w:r>
      <w:r>
        <w:rPr>
          <w:color w:val="FF0000"/>
          <w:spacing w:val="2"/>
          <w:w w:val="92"/>
        </w:rPr>
        <w:t>食物可得性较低的环境中</w:t>
      </w:r>
      <w:r>
        <w:rPr>
          <w:spacing w:val="2"/>
          <w:w w:val="92"/>
        </w:rPr>
        <w:t>，生</w:t>
      </w:r>
      <w:r>
        <w:rPr>
          <w:spacing w:val="1"/>
          <w:w w:val="92"/>
        </w:rPr>
        <w:t>长速度会较低，</w:t>
      </w:r>
      <w:r>
        <w:rPr>
          <w:color w:val="FF0000"/>
          <w:spacing w:val="1"/>
          <w:w w:val="92"/>
        </w:rPr>
        <w:t>雄性</w:t>
      </w:r>
      <w:r>
        <w:rPr>
          <w:spacing w:val="1"/>
          <w:w w:val="92"/>
        </w:rPr>
        <w:t>的比例可达到种群的</w:t>
      </w:r>
      <w:r>
        <w:rPr>
          <w:spacing w:val="-62"/>
        </w:rPr>
        <w:t xml:space="preserve"> </w:t>
      </w:r>
      <w:r>
        <w:rPr>
          <w:rFonts w:ascii="Times New Roman" w:eastAsia="Times New Roman"/>
          <w:spacing w:val="-1"/>
          <w:w w:val="92"/>
        </w:rPr>
        <w:t>78</w:t>
      </w:r>
      <w:r>
        <w:rPr>
          <w:rFonts w:ascii="Times New Roman" w:eastAsia="Times New Roman"/>
          <w:spacing w:val="2"/>
          <w:w w:val="92"/>
        </w:rPr>
        <w:t>%</w:t>
      </w:r>
      <w:r>
        <w:rPr>
          <w:spacing w:val="2"/>
          <w:w w:val="92"/>
        </w:rPr>
        <w:t>左右。在食物更容易获得的环境中，观察到雄性</w:t>
      </w:r>
      <w:r>
        <w:rPr>
          <w:spacing w:val="1"/>
          <w:w w:val="92"/>
        </w:rPr>
        <w:t>的比例约占人口的</w:t>
      </w:r>
      <w:r>
        <w:rPr>
          <w:spacing w:val="-63"/>
        </w:rPr>
        <w:t xml:space="preserve"> </w:t>
      </w:r>
      <w:r>
        <w:rPr>
          <w:rFonts w:ascii="Times New Roman" w:eastAsia="Times New Roman"/>
          <w:spacing w:val="-1"/>
          <w:w w:val="92"/>
        </w:rPr>
        <w:t>56</w:t>
      </w:r>
      <w:r>
        <w:rPr>
          <w:rFonts w:ascii="Times New Roman" w:eastAsia="Times New Roman"/>
          <w:spacing w:val="2"/>
          <w:w w:val="92"/>
        </w:rPr>
        <w:t>%</w:t>
      </w:r>
      <w:r>
        <w:rPr>
          <w:w w:val="92"/>
        </w:rPr>
        <w:t>。</w:t>
      </w:r>
    </w:p>
    <w:p>
      <w:pPr>
        <w:pStyle w:val="2"/>
        <w:spacing w:before="222" w:line="220" w:lineRule="auto"/>
        <w:ind w:left="101" w:right="268"/>
        <w:jc w:val="both"/>
      </w:pPr>
      <w:r>
        <w:rPr>
          <w:spacing w:val="1"/>
          <w:w w:val="92"/>
        </w:rPr>
        <w:t>我们关注的是性别比例问题及其对当地条件的依赖，特别是对于海七鳃鳗。七鳃鳗生活在湖泊或海洋栖息地，并向上游洄游产卵。这项任务是检查一个物种根据资源可用性改变其性别比例的能力的利弊。你的团队应该开发和检查一个模型，以提供对生态系统中由此产生的相互作用</w:t>
      </w:r>
      <w:r>
        <w:rPr>
          <w:spacing w:val="2"/>
          <w:w w:val="92"/>
        </w:rPr>
        <w:t>的见解。</w:t>
      </w:r>
    </w:p>
    <w:p>
      <w:pPr>
        <w:pStyle w:val="2"/>
        <w:spacing w:before="172"/>
        <w:ind w:left="101"/>
        <w:rPr>
          <w:rFonts w:ascii="Times New Roman" w:eastAsia="Times New Roman"/>
        </w:rPr>
      </w:pPr>
      <w:r>
        <w:rPr>
          <w:w w:val="90"/>
        </w:rPr>
        <w:t>需要检查的问题包括</w:t>
      </w:r>
      <w:r>
        <w:rPr>
          <w:rFonts w:ascii="Times New Roman" w:eastAsia="Times New Roman"/>
          <w:spacing w:val="-10"/>
          <w:w w:val="90"/>
        </w:rPr>
        <w:t>:</w:t>
      </w:r>
    </w:p>
    <w:p>
      <w:pPr>
        <w:pStyle w:val="6"/>
        <w:numPr>
          <w:ilvl w:val="0"/>
          <w:numId w:val="1"/>
        </w:numPr>
        <w:tabs>
          <w:tab w:val="left" w:pos="573"/>
        </w:tabs>
        <w:spacing w:before="199" w:after="0" w:line="240" w:lineRule="auto"/>
        <w:ind w:left="572" w:right="0" w:hanging="112"/>
        <w:jc w:val="left"/>
        <w:rPr>
          <w:rFonts w:ascii="Times New Roman" w:hAnsi="Times New Roman" w:eastAsia="Times New Roman"/>
          <w:sz w:val="24"/>
        </w:rPr>
      </w:pPr>
      <w:r>
        <w:rPr>
          <w:w w:val="90"/>
          <w:sz w:val="24"/>
        </w:rPr>
        <w:t>当七鳃鳗的种群可以改变其性别比例时，对更大</w:t>
      </w:r>
      <w:bookmarkStart w:id="0" w:name="_GoBack"/>
      <w:bookmarkEnd w:id="0"/>
      <w:r>
        <w:rPr>
          <w:w w:val="90"/>
          <w:sz w:val="24"/>
        </w:rPr>
        <w:t>的生态系统有什么影响</w:t>
      </w:r>
      <w:r>
        <w:rPr>
          <w:rFonts w:ascii="Times New Roman" w:hAnsi="Times New Roman" w:eastAsia="Times New Roman"/>
          <w:spacing w:val="-10"/>
          <w:w w:val="90"/>
          <w:sz w:val="24"/>
        </w:rPr>
        <w:t>?</w:t>
      </w:r>
    </w:p>
    <w:p>
      <w:pPr>
        <w:pStyle w:val="6"/>
        <w:numPr>
          <w:ilvl w:val="0"/>
          <w:numId w:val="1"/>
        </w:numPr>
        <w:tabs>
          <w:tab w:val="left" w:pos="576"/>
        </w:tabs>
        <w:spacing w:before="185" w:after="0" w:line="240" w:lineRule="auto"/>
        <w:ind w:left="575" w:right="0" w:hanging="115"/>
        <w:jc w:val="left"/>
        <w:rPr>
          <w:rFonts w:ascii="Times New Roman" w:hAnsi="Times New Roman" w:eastAsia="Times New Roman"/>
          <w:sz w:val="24"/>
        </w:rPr>
      </w:pPr>
      <w:r>
        <w:rPr>
          <w:w w:val="90"/>
          <w:sz w:val="24"/>
        </w:rPr>
        <w:t>七鳃鳗种群的优势和劣势是什么</w:t>
      </w:r>
      <w:r>
        <w:rPr>
          <w:rFonts w:ascii="Times New Roman" w:hAnsi="Times New Roman" w:eastAsia="Times New Roman"/>
          <w:spacing w:val="-10"/>
          <w:w w:val="90"/>
          <w:sz w:val="24"/>
        </w:rPr>
        <w:t>?</w:t>
      </w:r>
    </w:p>
    <w:p>
      <w:pPr>
        <w:pStyle w:val="2"/>
        <w:spacing w:before="9"/>
        <w:rPr>
          <w:rFonts w:ascii="Times New Roman"/>
          <w:sz w:val="20"/>
        </w:rPr>
      </w:pPr>
    </w:p>
    <w:p>
      <w:pPr>
        <w:pStyle w:val="6"/>
        <w:numPr>
          <w:ilvl w:val="0"/>
          <w:numId w:val="1"/>
        </w:numPr>
        <w:tabs>
          <w:tab w:val="left" w:pos="573"/>
        </w:tabs>
        <w:spacing w:before="0" w:after="0" w:line="240" w:lineRule="auto"/>
        <w:ind w:left="572" w:right="0" w:hanging="112"/>
        <w:jc w:val="left"/>
        <w:rPr>
          <w:rFonts w:ascii="Times New Roman" w:hAnsi="Times New Roman" w:eastAsia="Times New Roman"/>
          <w:sz w:val="24"/>
        </w:rPr>
      </w:pPr>
      <w:r>
        <w:rPr>
          <w:w w:val="90"/>
          <w:sz w:val="24"/>
        </w:rPr>
        <w:t>鉴于七鳃鳗性别比例的变化，对生态系统稳定性的影响是什么</w:t>
      </w:r>
      <w:r>
        <w:rPr>
          <w:rFonts w:ascii="Times New Roman" w:hAnsi="Times New Roman" w:eastAsia="Times New Roman"/>
          <w:spacing w:val="-10"/>
          <w:w w:val="90"/>
          <w:sz w:val="24"/>
        </w:rPr>
        <w:t>?</w:t>
      </w:r>
    </w:p>
    <w:p>
      <w:pPr>
        <w:pStyle w:val="2"/>
        <w:spacing w:before="5"/>
        <w:rPr>
          <w:rFonts w:ascii="Times New Roman"/>
          <w:sz w:val="20"/>
        </w:rPr>
      </w:pPr>
    </w:p>
    <w:p>
      <w:pPr>
        <w:pStyle w:val="6"/>
        <w:numPr>
          <w:ilvl w:val="0"/>
          <w:numId w:val="1"/>
        </w:numPr>
        <w:tabs>
          <w:tab w:val="left" w:pos="576"/>
        </w:tabs>
        <w:spacing w:before="0" w:after="0" w:line="240" w:lineRule="auto"/>
        <w:ind w:left="575" w:right="0" w:hanging="115"/>
        <w:jc w:val="left"/>
        <w:rPr>
          <w:rFonts w:ascii="Times New Roman" w:hAnsi="Times New Roman" w:eastAsia="Times New Roman"/>
          <w:sz w:val="24"/>
        </w:rPr>
      </w:pPr>
      <w:r>
        <w:rPr>
          <w:w w:val="90"/>
          <w:sz w:val="24"/>
        </w:rPr>
        <w:t>七鳃鳗种群性别比例变化的生态系统能否为生态系统中的其他物种</w:t>
      </w:r>
      <w:r>
        <w:rPr>
          <w:rFonts w:ascii="Times New Roman" w:hAnsi="Times New Roman" w:eastAsia="Times New Roman"/>
          <w:w w:val="90"/>
          <w:sz w:val="24"/>
        </w:rPr>
        <w:t>(</w:t>
      </w:r>
      <w:r>
        <w:rPr>
          <w:w w:val="90"/>
          <w:sz w:val="24"/>
        </w:rPr>
        <w:t>如寄生虫</w:t>
      </w:r>
      <w:r>
        <w:rPr>
          <w:rFonts w:ascii="Times New Roman" w:hAnsi="Times New Roman" w:eastAsia="Times New Roman"/>
          <w:w w:val="90"/>
          <w:sz w:val="24"/>
        </w:rPr>
        <w:t>)</w:t>
      </w:r>
      <w:r>
        <w:rPr>
          <w:w w:val="90"/>
          <w:sz w:val="24"/>
        </w:rPr>
        <w:t>提供优势</w:t>
      </w:r>
      <w:r>
        <w:rPr>
          <w:rFonts w:ascii="Times New Roman" w:hAnsi="Times New Roman" w:eastAsia="Times New Roman"/>
          <w:spacing w:val="-10"/>
          <w:w w:val="90"/>
          <w:sz w:val="24"/>
        </w:rPr>
        <w:t>?</w:t>
      </w:r>
    </w:p>
    <w:p>
      <w:pPr>
        <w:pStyle w:val="2"/>
        <w:spacing w:before="10"/>
        <w:rPr>
          <w:rFonts w:ascii="Times New Roman"/>
          <w:sz w:val="35"/>
        </w:rPr>
      </w:pPr>
    </w:p>
    <w:p>
      <w:pPr>
        <w:spacing w:before="0"/>
        <w:ind w:left="1301" w:right="0" w:firstLine="0"/>
        <w:jc w:val="left"/>
        <w:rPr>
          <w:rFonts w:ascii="Times New Roman" w:hAnsi="Times New Roman"/>
          <w:sz w:val="20"/>
        </w:rPr>
      </w:pPr>
      <w:r>
        <w:rPr>
          <w:rFonts w:ascii="Times New Roman" w:hAnsi="Times New Roman"/>
          <w:w w:val="90"/>
          <w:sz w:val="20"/>
        </w:rPr>
        <w:t>|</w:t>
      </w:r>
      <w:r>
        <w:rPr>
          <w:w w:val="90"/>
          <w:sz w:val="20"/>
        </w:rPr>
        <w:t>©</w:t>
      </w:r>
      <w:r>
        <w:rPr>
          <w:rFonts w:ascii="Times New Roman" w:hAnsi="Times New Roman"/>
          <w:w w:val="90"/>
          <w:sz w:val="20"/>
        </w:rPr>
        <w:t>2024</w:t>
      </w:r>
      <w:r>
        <w:rPr>
          <w:rFonts w:ascii="Times New Roman" w:hAnsi="Times New Roman"/>
          <w:spacing w:val="9"/>
          <w:sz w:val="20"/>
        </w:rPr>
        <w:t xml:space="preserve"> </w:t>
      </w:r>
      <w:r>
        <w:rPr>
          <w:rFonts w:ascii="Times New Roman" w:hAnsi="Times New Roman"/>
          <w:w w:val="90"/>
          <w:sz w:val="20"/>
        </w:rPr>
        <w:t>by</w:t>
      </w:r>
      <w:r>
        <w:rPr>
          <w:rFonts w:ascii="Times New Roman" w:hAnsi="Times New Roman"/>
          <w:spacing w:val="10"/>
          <w:sz w:val="20"/>
        </w:rPr>
        <w:t xml:space="preserve"> </w:t>
      </w:r>
      <w:r>
        <w:rPr>
          <w:rFonts w:ascii="Times New Roman" w:hAnsi="Times New Roman"/>
          <w:w w:val="90"/>
          <w:sz w:val="20"/>
        </w:rPr>
        <w:t>COMAP,</w:t>
      </w:r>
      <w:r>
        <w:rPr>
          <w:rFonts w:ascii="Times New Roman" w:hAnsi="Times New Roman"/>
          <w:spacing w:val="12"/>
          <w:sz w:val="20"/>
        </w:rPr>
        <w:t xml:space="preserve"> </w:t>
      </w:r>
      <w:r>
        <w:rPr>
          <w:rFonts w:ascii="Times New Roman" w:hAnsi="Times New Roman"/>
          <w:w w:val="90"/>
          <w:sz w:val="20"/>
        </w:rPr>
        <w:t>Inc.</w:t>
      </w:r>
      <w:r>
        <w:rPr>
          <w:rFonts w:ascii="Times New Roman" w:hAnsi="Times New Roman"/>
          <w:spacing w:val="12"/>
          <w:sz w:val="20"/>
        </w:rPr>
        <w:t xml:space="preserve"> </w:t>
      </w:r>
      <w:r>
        <w:rPr>
          <w:rFonts w:ascii="Times New Roman" w:hAnsi="Times New Roman"/>
          <w:w w:val="90"/>
          <w:sz w:val="20"/>
        </w:rPr>
        <w:t>|</w:t>
      </w:r>
      <w:r>
        <w:rPr>
          <w:rFonts w:ascii="Times New Roman" w:hAnsi="Times New Roman"/>
          <w:spacing w:val="9"/>
          <w:sz w:val="20"/>
        </w:rPr>
        <w:t xml:space="preserve"> </w:t>
      </w:r>
      <w:r>
        <w:fldChar w:fldCharType="begin"/>
      </w:r>
      <w:r>
        <w:instrText xml:space="preserve"> HYPERLINK "http://www.comap.org/" \h </w:instrText>
      </w:r>
      <w:r>
        <w:fldChar w:fldCharType="separate"/>
      </w:r>
      <w:r>
        <w:rPr>
          <w:rFonts w:ascii="Times New Roman" w:hAnsi="Times New Roman"/>
          <w:w w:val="90"/>
          <w:sz w:val="20"/>
        </w:rPr>
        <w:t>www.comap.org</w:t>
      </w:r>
      <w:r>
        <w:rPr>
          <w:rFonts w:ascii="Times New Roman" w:hAnsi="Times New Roman"/>
          <w:spacing w:val="9"/>
          <w:sz w:val="20"/>
        </w:rPr>
        <w:t xml:space="preserve"> </w:t>
      </w:r>
      <w:r>
        <w:rPr>
          <w:rFonts w:ascii="Times New Roman" w:hAnsi="Times New Roman"/>
          <w:spacing w:val="9"/>
          <w:sz w:val="20"/>
        </w:rPr>
        <w:fldChar w:fldCharType="end"/>
      </w:r>
      <w:r>
        <w:rPr>
          <w:rFonts w:ascii="Times New Roman" w:hAnsi="Times New Roman"/>
          <w:w w:val="90"/>
          <w:sz w:val="20"/>
        </w:rPr>
        <w:t>|</w:t>
      </w:r>
      <w:r>
        <w:rPr>
          <w:rFonts w:ascii="Times New Roman" w:hAnsi="Times New Roman"/>
          <w:spacing w:val="9"/>
          <w:sz w:val="20"/>
        </w:rPr>
        <w:t xml:space="preserve"> </w:t>
      </w:r>
      <w:r>
        <w:fldChar w:fldCharType="begin"/>
      </w:r>
      <w:r>
        <w:instrText xml:space="preserve"> HYPERLINK "http://www.mathmodels.org/" \h </w:instrText>
      </w:r>
      <w:r>
        <w:fldChar w:fldCharType="separate"/>
      </w:r>
      <w:r>
        <w:rPr>
          <w:rFonts w:ascii="Times New Roman" w:hAnsi="Times New Roman"/>
          <w:w w:val="90"/>
          <w:sz w:val="20"/>
        </w:rPr>
        <w:t>www.mathmodels.org</w:t>
      </w:r>
      <w:r>
        <w:rPr>
          <w:rFonts w:ascii="Times New Roman" w:hAnsi="Times New Roman"/>
          <w:spacing w:val="9"/>
          <w:sz w:val="20"/>
        </w:rPr>
        <w:t xml:space="preserve"> </w:t>
      </w:r>
      <w:r>
        <w:rPr>
          <w:rFonts w:ascii="Times New Roman" w:hAnsi="Times New Roman"/>
          <w:spacing w:val="9"/>
          <w:sz w:val="20"/>
        </w:rPr>
        <w:fldChar w:fldCharType="end"/>
      </w:r>
      <w:r>
        <w:rPr>
          <w:rFonts w:ascii="Times New Roman" w:hAnsi="Times New Roman"/>
          <w:w w:val="90"/>
          <w:sz w:val="20"/>
        </w:rPr>
        <w:t>|</w:t>
      </w:r>
      <w:r>
        <w:rPr>
          <w:rFonts w:ascii="Times New Roman" w:hAnsi="Times New Roman"/>
          <w:spacing w:val="9"/>
          <w:sz w:val="20"/>
        </w:rPr>
        <w:t xml:space="preserve"> </w:t>
      </w:r>
      <w:r>
        <w:fldChar w:fldCharType="begin"/>
      </w:r>
      <w:r>
        <w:instrText xml:space="preserve"> HYPERLINK "mailto:info@comap.org" \h </w:instrText>
      </w:r>
      <w:r>
        <w:fldChar w:fldCharType="separate"/>
      </w:r>
      <w:r>
        <w:rPr>
          <w:rFonts w:ascii="Times New Roman" w:hAnsi="Times New Roman"/>
          <w:w w:val="90"/>
          <w:sz w:val="20"/>
        </w:rPr>
        <w:t>info@comap.org</w:t>
      </w:r>
      <w:r>
        <w:rPr>
          <w:rFonts w:ascii="Times New Roman" w:hAnsi="Times New Roman"/>
          <w:spacing w:val="9"/>
          <w:sz w:val="20"/>
        </w:rPr>
        <w:t xml:space="preserve"> </w:t>
      </w:r>
      <w:r>
        <w:rPr>
          <w:rFonts w:ascii="Times New Roman" w:hAnsi="Times New Roman"/>
          <w:spacing w:val="9"/>
          <w:sz w:val="20"/>
        </w:rPr>
        <w:fldChar w:fldCharType="end"/>
      </w:r>
      <w:r>
        <w:rPr>
          <w:rFonts w:ascii="Times New Roman" w:hAnsi="Times New Roman"/>
          <w:spacing w:val="-10"/>
          <w:w w:val="90"/>
          <w:sz w:val="20"/>
        </w:rPr>
        <w:t>|</w:t>
      </w:r>
    </w:p>
    <w:p>
      <w:pPr>
        <w:spacing w:after="0"/>
        <w:jc w:val="left"/>
        <w:rPr>
          <w:rFonts w:ascii="Times New Roman" w:hAnsi="Times New Roman"/>
          <w:sz w:val="20"/>
        </w:rPr>
        <w:sectPr>
          <w:type w:val="continuous"/>
          <w:pgSz w:w="12240" w:h="17760"/>
          <w:pgMar w:top="0" w:right="1320" w:bottom="280" w:left="1320" w:header="720" w:footer="720" w:gutter="0"/>
          <w:cols w:space="720" w:num="1"/>
        </w:sectPr>
      </w:pPr>
    </w:p>
    <w:p>
      <w:pPr>
        <w:pStyle w:val="2"/>
        <w:spacing w:before="51" w:line="274" w:lineRule="exact"/>
        <w:ind w:left="120"/>
        <w:rPr>
          <w:rFonts w:ascii="Times New Roman" w:eastAsia="Times New Roman"/>
        </w:rPr>
      </w:pPr>
      <w:r>
        <w:rPr>
          <w:w w:val="90"/>
        </w:rPr>
        <w:t>总页数不超</w:t>
      </w:r>
      <w:r>
        <w:rPr>
          <w:spacing w:val="-5"/>
          <w:w w:val="90"/>
        </w:rPr>
        <w:t xml:space="preserve">过 </w:t>
      </w:r>
      <w:r>
        <w:rPr>
          <w:rFonts w:ascii="Times New Roman" w:eastAsia="Times New Roman"/>
          <w:w w:val="90"/>
        </w:rPr>
        <w:t>25</w:t>
      </w:r>
      <w:r>
        <w:rPr>
          <w:rFonts w:ascii="Times New Roman" w:eastAsia="Times New Roman"/>
          <w:spacing w:val="22"/>
        </w:rPr>
        <w:t xml:space="preserve"> </w:t>
      </w:r>
      <w:r>
        <w:rPr>
          <w:spacing w:val="27"/>
          <w:w w:val="90"/>
        </w:rPr>
        <w:t>页的</w:t>
      </w:r>
      <w:r>
        <w:rPr>
          <w:rFonts w:ascii="Times New Roman" w:eastAsia="Times New Roman"/>
          <w:w w:val="90"/>
        </w:rPr>
        <w:t>PDF</w:t>
      </w:r>
      <w:r>
        <w:rPr>
          <w:rFonts w:ascii="Times New Roman" w:eastAsia="Times New Roman"/>
          <w:spacing w:val="19"/>
        </w:rPr>
        <w:t xml:space="preserve"> </w:t>
      </w:r>
      <w:r>
        <w:rPr>
          <w:w w:val="90"/>
        </w:rPr>
        <w:t>解决方案应包括</w:t>
      </w:r>
      <w:r>
        <w:rPr>
          <w:rFonts w:ascii="Times New Roman" w:eastAsia="Times New Roman"/>
          <w:spacing w:val="-10"/>
          <w:w w:val="90"/>
        </w:rPr>
        <w:t>:</w:t>
      </w:r>
    </w:p>
    <w:p>
      <w:pPr>
        <w:pStyle w:val="6"/>
        <w:numPr>
          <w:ilvl w:val="0"/>
          <w:numId w:val="1"/>
        </w:numPr>
        <w:tabs>
          <w:tab w:val="left" w:pos="597"/>
        </w:tabs>
        <w:spacing w:before="0" w:after="0" w:line="250" w:lineRule="exact"/>
        <w:ind w:left="596" w:right="0" w:hanging="117"/>
        <w:jc w:val="left"/>
        <w:rPr>
          <w:sz w:val="24"/>
        </w:rPr>
      </w:pPr>
      <w:r>
        <w:rPr>
          <w:w w:val="95"/>
          <w:sz w:val="24"/>
        </w:rPr>
        <w:t>一页总结表</w:t>
      </w:r>
      <w:r>
        <w:rPr>
          <w:spacing w:val="-10"/>
          <w:w w:val="95"/>
          <w:sz w:val="24"/>
        </w:rPr>
        <w:t>。</w:t>
      </w:r>
    </w:p>
    <w:p>
      <w:pPr>
        <w:pStyle w:val="6"/>
        <w:numPr>
          <w:ilvl w:val="0"/>
          <w:numId w:val="1"/>
        </w:numPr>
        <w:tabs>
          <w:tab w:val="left" w:pos="592"/>
        </w:tabs>
        <w:spacing w:before="0" w:after="0" w:line="260" w:lineRule="exact"/>
        <w:ind w:left="591" w:right="0" w:hanging="112"/>
        <w:jc w:val="left"/>
        <w:rPr>
          <w:sz w:val="24"/>
        </w:rPr>
      </w:pPr>
      <w:r>
        <w:rPr>
          <w:w w:val="90"/>
          <w:sz w:val="24"/>
        </w:rPr>
        <w:t>目录表</w:t>
      </w:r>
      <w:r>
        <w:rPr>
          <w:spacing w:val="-10"/>
          <w:w w:val="90"/>
          <w:sz w:val="24"/>
        </w:rPr>
        <w:t>。</w:t>
      </w:r>
    </w:p>
    <w:p>
      <w:pPr>
        <w:pStyle w:val="6"/>
        <w:numPr>
          <w:ilvl w:val="0"/>
          <w:numId w:val="1"/>
        </w:numPr>
        <w:tabs>
          <w:tab w:val="left" w:pos="595"/>
        </w:tabs>
        <w:spacing w:before="0" w:after="0" w:line="251" w:lineRule="exact"/>
        <w:ind w:left="594" w:right="0" w:hanging="115"/>
        <w:jc w:val="left"/>
        <w:rPr>
          <w:sz w:val="24"/>
        </w:rPr>
      </w:pPr>
      <w:r>
        <w:rPr>
          <w:spacing w:val="-2"/>
          <w:w w:val="90"/>
          <w:sz w:val="24"/>
        </w:rPr>
        <w:t>完整的解决方案。</w:t>
      </w:r>
    </w:p>
    <w:p>
      <w:pPr>
        <w:pStyle w:val="6"/>
        <w:numPr>
          <w:ilvl w:val="0"/>
          <w:numId w:val="1"/>
        </w:numPr>
        <w:tabs>
          <w:tab w:val="left" w:pos="595"/>
        </w:tabs>
        <w:spacing w:before="0" w:after="0" w:line="240" w:lineRule="exact"/>
        <w:ind w:left="594" w:right="0" w:hanging="115"/>
        <w:jc w:val="left"/>
        <w:rPr>
          <w:sz w:val="24"/>
        </w:rPr>
      </w:pPr>
      <w:r>
        <w:rPr>
          <w:w w:val="90"/>
          <w:sz w:val="24"/>
        </w:rPr>
        <w:t>参考文献列表</w:t>
      </w:r>
      <w:r>
        <w:rPr>
          <w:spacing w:val="-10"/>
          <w:w w:val="90"/>
          <w:sz w:val="24"/>
        </w:rPr>
        <w:t>。</w:t>
      </w:r>
    </w:p>
    <w:p>
      <w:pPr>
        <w:pStyle w:val="6"/>
        <w:numPr>
          <w:ilvl w:val="0"/>
          <w:numId w:val="1"/>
        </w:numPr>
        <w:tabs>
          <w:tab w:val="left" w:pos="592"/>
        </w:tabs>
        <w:spacing w:before="0" w:after="0" w:line="274" w:lineRule="exact"/>
        <w:ind w:left="591" w:right="0" w:hanging="112"/>
        <w:jc w:val="left"/>
        <w:rPr>
          <w:rFonts w:ascii="Times New Roman" w:hAnsi="Times New Roman" w:eastAsia="Times New Roman"/>
          <w:sz w:val="24"/>
        </w:rPr>
      </w:pPr>
      <w:r>
        <w:rPr>
          <w:rFonts w:ascii="Times New Roman" w:hAnsi="Times New Roman" w:eastAsia="Times New Roman"/>
          <w:color w:val="0000FF"/>
          <w:w w:val="90"/>
          <w:sz w:val="24"/>
        </w:rPr>
        <w:t>AI</w:t>
      </w:r>
      <w:r>
        <w:rPr>
          <w:rFonts w:ascii="Times New Roman" w:hAnsi="Times New Roman" w:eastAsia="Times New Roman"/>
          <w:color w:val="0000FF"/>
          <w:spacing w:val="21"/>
          <w:sz w:val="24"/>
        </w:rPr>
        <w:t xml:space="preserve"> </w:t>
      </w:r>
      <w:r>
        <w:rPr>
          <w:color w:val="0000FF"/>
          <w:w w:val="90"/>
          <w:sz w:val="24"/>
        </w:rPr>
        <w:t>使用报告</w:t>
      </w:r>
      <w:r>
        <w:rPr>
          <w:rFonts w:ascii="Times New Roman" w:hAnsi="Times New Roman" w:eastAsia="Times New Roman"/>
          <w:w w:val="90"/>
          <w:sz w:val="24"/>
        </w:rPr>
        <w:t>(</w:t>
      </w:r>
      <w:r>
        <w:rPr>
          <w:w w:val="90"/>
          <w:sz w:val="24"/>
        </w:rPr>
        <w:t>如果使用，不计</w:t>
      </w:r>
      <w:r>
        <w:rPr>
          <w:spacing w:val="-3"/>
          <w:w w:val="90"/>
          <w:sz w:val="24"/>
        </w:rPr>
        <w:t xml:space="preserve">入 </w:t>
      </w:r>
      <w:r>
        <w:rPr>
          <w:rFonts w:ascii="Times New Roman" w:hAnsi="Times New Roman" w:eastAsia="Times New Roman"/>
          <w:w w:val="90"/>
          <w:sz w:val="24"/>
        </w:rPr>
        <w:t>25</w:t>
      </w:r>
      <w:r>
        <w:rPr>
          <w:rFonts w:ascii="Times New Roman" w:hAnsi="Times New Roman" w:eastAsia="Times New Roman"/>
          <w:spacing w:val="23"/>
          <w:sz w:val="24"/>
        </w:rPr>
        <w:t xml:space="preserve"> </w:t>
      </w:r>
      <w:r>
        <w:rPr>
          <w:w w:val="90"/>
          <w:sz w:val="24"/>
        </w:rPr>
        <w:t>页的限制</w:t>
      </w:r>
      <w:r>
        <w:rPr>
          <w:rFonts w:ascii="Times New Roman" w:hAnsi="Times New Roman" w:eastAsia="Times New Roman"/>
          <w:spacing w:val="-10"/>
          <w:w w:val="90"/>
          <w:sz w:val="24"/>
        </w:rPr>
        <w:t>)</w:t>
      </w:r>
    </w:p>
    <w:p>
      <w:pPr>
        <w:pStyle w:val="2"/>
        <w:spacing w:before="3"/>
        <w:rPr>
          <w:rFonts w:ascii="Times New Roman"/>
          <w:sz w:val="21"/>
        </w:rPr>
      </w:pPr>
    </w:p>
    <w:p>
      <w:pPr>
        <w:pStyle w:val="2"/>
        <w:spacing w:line="220" w:lineRule="auto"/>
        <w:ind w:left="101" w:right="116"/>
      </w:pPr>
      <w:r>
        <w:rPr>
          <w:b/>
          <w:spacing w:val="6"/>
          <w:w w:val="82"/>
        </w:rPr>
        <w:t>注意</w:t>
      </w:r>
      <w:r>
        <w:rPr>
          <w:rFonts w:ascii="Times New Roman" w:eastAsia="Times New Roman"/>
          <w:b/>
          <w:w w:val="83"/>
        </w:rPr>
        <w:t>:</w:t>
      </w:r>
      <w:r>
        <w:rPr>
          <w:spacing w:val="13"/>
          <w:w w:val="92"/>
        </w:rPr>
        <w:t>对于完整的</w:t>
      </w:r>
      <w:r>
        <w:rPr>
          <w:rFonts w:ascii="Times New Roman" w:eastAsia="Times New Roman"/>
          <w:w w:val="92"/>
        </w:rPr>
        <w:t>MCM</w:t>
      </w:r>
      <w:r>
        <w:rPr>
          <w:rFonts w:ascii="Times New Roman" w:eastAsia="Times New Roman"/>
          <w:spacing w:val="-12"/>
        </w:rPr>
        <w:t xml:space="preserve"> </w:t>
      </w:r>
      <w:r>
        <w:rPr>
          <w:spacing w:val="1"/>
          <w:w w:val="92"/>
        </w:rPr>
        <w:t>提交，没有特定的最低页数要求。您可以使用最多</w:t>
      </w:r>
      <w:r>
        <w:rPr>
          <w:spacing w:val="-62"/>
        </w:rPr>
        <w:t xml:space="preserve"> </w:t>
      </w:r>
      <w:r>
        <w:rPr>
          <w:rFonts w:ascii="Times New Roman" w:eastAsia="Times New Roman"/>
          <w:spacing w:val="-1"/>
          <w:w w:val="92"/>
        </w:rPr>
        <w:t>2</w:t>
      </w:r>
      <w:r>
        <w:rPr>
          <w:rFonts w:ascii="Times New Roman" w:eastAsia="Times New Roman"/>
          <w:w w:val="92"/>
        </w:rPr>
        <w:t>5</w:t>
      </w:r>
      <w:r>
        <w:rPr>
          <w:rFonts w:ascii="Times New Roman" w:eastAsia="Times New Roman"/>
          <w:spacing w:val="-13"/>
        </w:rPr>
        <w:t xml:space="preserve"> </w:t>
      </w:r>
      <w:r>
        <w:rPr>
          <w:spacing w:val="2"/>
          <w:w w:val="92"/>
        </w:rPr>
        <w:t>页的总页数来完成</w:t>
      </w:r>
      <w:r>
        <w:rPr>
          <w:spacing w:val="1"/>
          <w:w w:val="92"/>
        </w:rPr>
        <w:t>所有解决方案工作和您想要包含的任何其他信息</w:t>
      </w:r>
      <w:r>
        <w:rPr>
          <w:rFonts w:ascii="Times New Roman" w:eastAsia="Times New Roman"/>
          <w:spacing w:val="2"/>
          <w:w w:val="92"/>
        </w:rPr>
        <w:t>(</w:t>
      </w:r>
      <w:r>
        <w:rPr>
          <w:spacing w:val="1"/>
          <w:w w:val="92"/>
        </w:rPr>
        <w:t>例如</w:t>
      </w:r>
      <w:r>
        <w:rPr>
          <w:rFonts w:ascii="Times New Roman" w:eastAsia="Times New Roman"/>
          <w:spacing w:val="3"/>
          <w:w w:val="92"/>
        </w:rPr>
        <w:t>:</w:t>
      </w:r>
      <w:r>
        <w:rPr>
          <w:spacing w:val="1"/>
          <w:w w:val="92"/>
        </w:rPr>
        <w:t>图纸，图表，计算，表格</w:t>
      </w:r>
      <w:r>
        <w:rPr>
          <w:rFonts w:ascii="Times New Roman" w:eastAsia="Times New Roman"/>
          <w:spacing w:val="2"/>
          <w:w w:val="92"/>
        </w:rPr>
        <w:t>)</w:t>
      </w:r>
      <w:r>
        <w:rPr>
          <w:spacing w:val="2"/>
          <w:w w:val="92"/>
        </w:rPr>
        <w:t>。部分解决方案</w:t>
      </w:r>
      <w:r>
        <w:rPr>
          <w:spacing w:val="5"/>
          <w:w w:val="92"/>
        </w:rPr>
        <w:t>是可以接受的。我们允许谨慎地使用</w:t>
      </w:r>
      <w:r>
        <w:rPr>
          <w:rFonts w:ascii="Times New Roman" w:eastAsia="Times New Roman"/>
          <w:spacing w:val="2"/>
          <w:w w:val="92"/>
        </w:rPr>
        <w:t>A</w:t>
      </w:r>
      <w:r>
        <w:rPr>
          <w:rFonts w:ascii="Times New Roman" w:eastAsia="Times New Roman"/>
          <w:w w:val="92"/>
        </w:rPr>
        <w:t>I</w:t>
      </w:r>
      <w:r>
        <w:rPr>
          <w:spacing w:val="28"/>
          <w:w w:val="92"/>
        </w:rPr>
        <w:t>，如</w:t>
      </w:r>
      <w:r>
        <w:rPr>
          <w:rFonts w:ascii="Times New Roman" w:eastAsia="Times New Roman"/>
          <w:spacing w:val="2"/>
          <w:w w:val="92"/>
        </w:rPr>
        <w:t>C</w:t>
      </w:r>
      <w:r>
        <w:rPr>
          <w:rFonts w:ascii="Times New Roman" w:eastAsia="Times New Roman"/>
          <w:w w:val="92"/>
        </w:rPr>
        <w:t>h</w:t>
      </w:r>
      <w:r>
        <w:rPr>
          <w:rFonts w:ascii="Times New Roman" w:eastAsia="Times New Roman"/>
          <w:spacing w:val="-1"/>
          <w:w w:val="92"/>
        </w:rPr>
        <w:t>a</w:t>
      </w:r>
      <w:r>
        <w:rPr>
          <w:rFonts w:ascii="Times New Roman" w:eastAsia="Times New Roman"/>
          <w:spacing w:val="2"/>
          <w:w w:val="92"/>
        </w:rPr>
        <w:t>t</w:t>
      </w:r>
      <w:r>
        <w:rPr>
          <w:rFonts w:ascii="Times New Roman" w:eastAsia="Times New Roman"/>
          <w:w w:val="92"/>
        </w:rPr>
        <w:t>G</w:t>
      </w:r>
      <w:r>
        <w:rPr>
          <w:rFonts w:ascii="Times New Roman" w:eastAsia="Times New Roman"/>
          <w:spacing w:val="1"/>
          <w:w w:val="92"/>
        </w:rPr>
        <w:t>P</w:t>
      </w:r>
      <w:r>
        <w:rPr>
          <w:rFonts w:ascii="Times New Roman" w:eastAsia="Times New Roman"/>
          <w:spacing w:val="2"/>
          <w:w w:val="92"/>
        </w:rPr>
        <w:t>T</w:t>
      </w:r>
      <w:r>
        <w:rPr>
          <w:w w:val="92"/>
        </w:rPr>
        <w:t>，尽管没有必要为这个问题创建一个解决</w:t>
      </w:r>
      <w:r>
        <w:rPr>
          <w:spacing w:val="6"/>
          <w:w w:val="92"/>
        </w:rPr>
        <w:t>方案。如果您选择使用生成式</w:t>
      </w:r>
      <w:r>
        <w:rPr>
          <w:rFonts w:ascii="Times New Roman" w:eastAsia="Times New Roman"/>
          <w:spacing w:val="2"/>
          <w:w w:val="92"/>
        </w:rPr>
        <w:t>A</w:t>
      </w:r>
      <w:r>
        <w:rPr>
          <w:rFonts w:ascii="Times New Roman" w:eastAsia="Times New Roman"/>
          <w:w w:val="92"/>
        </w:rPr>
        <w:t>I</w:t>
      </w:r>
      <w:r>
        <w:rPr>
          <w:spacing w:val="10"/>
          <w:w w:val="92"/>
        </w:rPr>
        <w:t>，则必须遵循</w:t>
      </w:r>
      <w:r>
        <w:rPr>
          <w:rFonts w:ascii="Times New Roman" w:eastAsia="Times New Roman"/>
          <w:color w:val="0000FF"/>
          <w:spacing w:val="2"/>
          <w:w w:val="92"/>
        </w:rPr>
        <w:t>CO</w:t>
      </w:r>
      <w:r>
        <w:rPr>
          <w:rFonts w:ascii="Times New Roman" w:eastAsia="Times New Roman"/>
          <w:color w:val="0000FF"/>
          <w:w w:val="92"/>
        </w:rPr>
        <w:t>MAP</w:t>
      </w:r>
      <w:r>
        <w:rPr>
          <w:rFonts w:ascii="Times New Roman" w:eastAsia="Times New Roman"/>
          <w:color w:val="0000FF"/>
          <w:spacing w:val="-25"/>
        </w:rPr>
        <w:t xml:space="preserve"> </w:t>
      </w:r>
      <w:r>
        <w:rPr>
          <w:rFonts w:ascii="Times New Roman" w:eastAsia="Times New Roman"/>
          <w:color w:val="0000FF"/>
          <w:w w:val="92"/>
        </w:rPr>
        <w:t>AI</w:t>
      </w:r>
      <w:r>
        <w:rPr>
          <w:rFonts w:ascii="Times New Roman" w:eastAsia="Times New Roman"/>
          <w:color w:val="0000FF"/>
          <w:spacing w:val="-13"/>
        </w:rPr>
        <w:t xml:space="preserve"> </w:t>
      </w:r>
      <w:r>
        <w:rPr>
          <w:color w:val="0000FF"/>
          <w:spacing w:val="2"/>
          <w:w w:val="92"/>
        </w:rPr>
        <w:t>使用策略</w:t>
      </w:r>
      <w:r>
        <w:rPr>
          <w:spacing w:val="8"/>
          <w:w w:val="92"/>
        </w:rPr>
        <w:t>。这将导致额外的</w:t>
      </w:r>
      <w:r>
        <w:rPr>
          <w:rFonts w:ascii="Times New Roman" w:eastAsia="Times New Roman"/>
          <w:spacing w:val="2"/>
          <w:w w:val="92"/>
        </w:rPr>
        <w:t>A</w:t>
      </w:r>
      <w:r>
        <w:rPr>
          <w:rFonts w:ascii="Times New Roman" w:eastAsia="Times New Roman"/>
          <w:w w:val="92"/>
        </w:rPr>
        <w:t>I</w:t>
      </w:r>
      <w:r>
        <w:rPr>
          <w:rFonts w:ascii="Times New Roman" w:eastAsia="Times New Roman"/>
          <w:spacing w:val="-14"/>
        </w:rPr>
        <w:t xml:space="preserve"> </w:t>
      </w:r>
      <w:r>
        <w:rPr>
          <w:spacing w:val="2"/>
          <w:w w:val="92"/>
        </w:rPr>
        <w:t>使用报</w:t>
      </w:r>
      <w:r>
        <w:rPr>
          <w:spacing w:val="7"/>
          <w:w w:val="92"/>
        </w:rPr>
        <w:t>告，您必须将其添加到</w:t>
      </w:r>
      <w:r>
        <w:rPr>
          <w:rFonts w:ascii="Times New Roman" w:eastAsia="Times New Roman"/>
          <w:spacing w:val="3"/>
          <w:w w:val="92"/>
        </w:rPr>
        <w:t>P</w:t>
      </w:r>
      <w:r>
        <w:rPr>
          <w:rFonts w:ascii="Times New Roman" w:eastAsia="Times New Roman"/>
          <w:w w:val="92"/>
        </w:rPr>
        <w:t>DF</w:t>
      </w:r>
      <w:r>
        <w:rPr>
          <w:rFonts w:ascii="Times New Roman" w:eastAsia="Times New Roman"/>
          <w:spacing w:val="-15"/>
        </w:rPr>
        <w:t xml:space="preserve"> </w:t>
      </w:r>
      <w:r>
        <w:rPr>
          <w:spacing w:val="1"/>
          <w:w w:val="92"/>
        </w:rPr>
        <w:t>解决方案文件的末尾，并且不计入解决方案的总页面限制</w:t>
      </w:r>
      <w:r>
        <w:rPr>
          <w:spacing w:val="-62"/>
        </w:rPr>
        <w:t xml:space="preserve"> </w:t>
      </w:r>
      <w:r>
        <w:rPr>
          <w:rFonts w:ascii="Times New Roman" w:eastAsia="Times New Roman"/>
          <w:spacing w:val="-1"/>
          <w:w w:val="92"/>
        </w:rPr>
        <w:t>2</w:t>
      </w:r>
      <w:r>
        <w:rPr>
          <w:rFonts w:ascii="Times New Roman" w:eastAsia="Times New Roman"/>
          <w:w w:val="92"/>
        </w:rPr>
        <w:t>5</w:t>
      </w:r>
      <w:r>
        <w:rPr>
          <w:rFonts w:ascii="Times New Roman" w:eastAsia="Times New Roman"/>
          <w:spacing w:val="-13"/>
        </w:rPr>
        <w:t xml:space="preserve"> </w:t>
      </w:r>
      <w:r>
        <w:rPr>
          <w:spacing w:val="2"/>
          <w:w w:val="92"/>
        </w:rPr>
        <w:t>页。</w:t>
      </w:r>
    </w:p>
    <w:p>
      <w:pPr>
        <w:spacing w:before="149"/>
        <w:ind w:left="101" w:right="0" w:firstLine="0"/>
        <w:jc w:val="left"/>
        <w:rPr>
          <w:b/>
          <w:sz w:val="24"/>
        </w:rPr>
      </w:pPr>
      <w:r>
        <w:rPr>
          <w:b/>
          <w:spacing w:val="-4"/>
          <w:w w:val="95"/>
          <w:sz w:val="24"/>
        </w:rPr>
        <w:t>术语表</w:t>
      </w:r>
    </w:p>
    <w:p>
      <w:pPr>
        <w:pStyle w:val="2"/>
        <w:spacing w:before="204" w:line="223" w:lineRule="auto"/>
        <w:ind w:left="101" w:right="256"/>
        <w:jc w:val="both"/>
      </w:pPr>
      <w:r>
        <w:rPr>
          <w:b/>
          <w:spacing w:val="8"/>
          <w:w w:val="83"/>
        </w:rPr>
        <w:t>七鳃</w:t>
      </w:r>
      <w:r>
        <w:rPr>
          <w:spacing w:val="2"/>
          <w:w w:val="94"/>
        </w:rPr>
        <w:t>鳗</w:t>
      </w:r>
      <w:r>
        <w:rPr>
          <w:rFonts w:ascii="Times New Roman" w:eastAsia="Times New Roman"/>
          <w:spacing w:val="3"/>
          <w:w w:val="95"/>
        </w:rPr>
        <w:t>:</w:t>
      </w:r>
      <w:r>
        <w:rPr>
          <w:spacing w:val="2"/>
          <w:w w:val="94"/>
        </w:rPr>
        <w:t>七鳃鳗</w:t>
      </w:r>
      <w:r>
        <w:rPr>
          <w:rFonts w:ascii="Times New Roman" w:eastAsia="Times New Roman"/>
          <w:w w:val="94"/>
        </w:rPr>
        <w:t>(</w:t>
      </w:r>
      <w:r>
        <w:rPr>
          <w:spacing w:val="2"/>
          <w:w w:val="94"/>
        </w:rPr>
        <w:t>有时被不准确地称为</w:t>
      </w:r>
      <w:r>
        <w:rPr>
          <w:b/>
          <w:spacing w:val="9"/>
          <w:w w:val="83"/>
        </w:rPr>
        <w:t>七鳃鳗</w:t>
      </w:r>
      <w:r>
        <w:rPr>
          <w:rFonts w:ascii="Times New Roman" w:eastAsia="Times New Roman"/>
          <w:w w:val="94"/>
        </w:rPr>
        <w:t>)</w:t>
      </w:r>
      <w:r>
        <w:rPr>
          <w:spacing w:val="2"/>
          <w:w w:val="94"/>
        </w:rPr>
        <w:t>是一种古老的无颌鱼类，属于</w:t>
      </w:r>
      <w:r>
        <w:rPr>
          <w:b/>
          <w:spacing w:val="8"/>
          <w:w w:val="83"/>
        </w:rPr>
        <w:t>岩鳖目</w:t>
      </w:r>
      <w:r>
        <w:rPr>
          <w:spacing w:val="1"/>
          <w:w w:val="94"/>
        </w:rPr>
        <w:t>。成年七鳃鳗</w:t>
      </w:r>
      <w:r>
        <w:rPr>
          <w:spacing w:val="3"/>
          <w:w w:val="94"/>
        </w:rPr>
        <w:t>的特征是长有牙齿、漏斗状的吸吮嘴。七鳃鳗主要生活在沿海和淡水中，在大多数温带地区</w:t>
      </w:r>
      <w:r>
        <w:rPr>
          <w:w w:val="94"/>
        </w:rPr>
        <w:t>都有发现。</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4"/>
        <w:rPr>
          <w:sz w:val="17"/>
        </w:rPr>
      </w:pPr>
    </w:p>
    <w:p>
      <w:pPr>
        <w:spacing w:before="0"/>
        <w:ind w:left="1301" w:right="0" w:firstLine="0"/>
        <w:jc w:val="left"/>
        <w:rPr>
          <w:rFonts w:ascii="Times New Roman" w:hAnsi="Times New Roman"/>
          <w:sz w:val="20"/>
        </w:rPr>
      </w:pPr>
      <w:r>
        <w:rPr>
          <w:rFonts w:ascii="Times New Roman" w:hAnsi="Times New Roman"/>
          <w:w w:val="90"/>
          <w:sz w:val="20"/>
        </w:rPr>
        <w:t>|</w:t>
      </w:r>
      <w:r>
        <w:rPr>
          <w:w w:val="90"/>
          <w:sz w:val="20"/>
        </w:rPr>
        <w:t>©</w:t>
      </w:r>
      <w:r>
        <w:rPr>
          <w:rFonts w:ascii="Times New Roman" w:hAnsi="Times New Roman"/>
          <w:w w:val="90"/>
          <w:sz w:val="20"/>
        </w:rPr>
        <w:t>2024</w:t>
      </w:r>
      <w:r>
        <w:rPr>
          <w:rFonts w:ascii="Times New Roman" w:hAnsi="Times New Roman"/>
          <w:spacing w:val="9"/>
          <w:sz w:val="20"/>
        </w:rPr>
        <w:t xml:space="preserve"> </w:t>
      </w:r>
      <w:r>
        <w:rPr>
          <w:rFonts w:ascii="Times New Roman" w:hAnsi="Times New Roman"/>
          <w:w w:val="90"/>
          <w:sz w:val="20"/>
        </w:rPr>
        <w:t>by</w:t>
      </w:r>
      <w:r>
        <w:rPr>
          <w:rFonts w:ascii="Times New Roman" w:hAnsi="Times New Roman"/>
          <w:spacing w:val="10"/>
          <w:sz w:val="20"/>
        </w:rPr>
        <w:t xml:space="preserve"> </w:t>
      </w:r>
      <w:r>
        <w:rPr>
          <w:rFonts w:ascii="Times New Roman" w:hAnsi="Times New Roman"/>
          <w:w w:val="90"/>
          <w:sz w:val="20"/>
        </w:rPr>
        <w:t>COMAP,</w:t>
      </w:r>
      <w:r>
        <w:rPr>
          <w:rFonts w:ascii="Times New Roman" w:hAnsi="Times New Roman"/>
          <w:spacing w:val="12"/>
          <w:sz w:val="20"/>
        </w:rPr>
        <w:t xml:space="preserve"> </w:t>
      </w:r>
      <w:r>
        <w:rPr>
          <w:rFonts w:ascii="Times New Roman" w:hAnsi="Times New Roman"/>
          <w:w w:val="90"/>
          <w:sz w:val="20"/>
        </w:rPr>
        <w:t>Inc.</w:t>
      </w:r>
      <w:r>
        <w:rPr>
          <w:rFonts w:ascii="Times New Roman" w:hAnsi="Times New Roman"/>
          <w:spacing w:val="12"/>
          <w:sz w:val="20"/>
        </w:rPr>
        <w:t xml:space="preserve"> </w:t>
      </w:r>
      <w:r>
        <w:rPr>
          <w:rFonts w:ascii="Times New Roman" w:hAnsi="Times New Roman"/>
          <w:w w:val="90"/>
          <w:sz w:val="20"/>
        </w:rPr>
        <w:t>|</w:t>
      </w:r>
      <w:r>
        <w:rPr>
          <w:rFonts w:ascii="Times New Roman" w:hAnsi="Times New Roman"/>
          <w:spacing w:val="9"/>
          <w:sz w:val="20"/>
        </w:rPr>
        <w:t xml:space="preserve"> </w:t>
      </w:r>
      <w:r>
        <w:fldChar w:fldCharType="begin"/>
      </w:r>
      <w:r>
        <w:instrText xml:space="preserve"> HYPERLINK "http://www.comap.org/" \h </w:instrText>
      </w:r>
      <w:r>
        <w:fldChar w:fldCharType="separate"/>
      </w:r>
      <w:r>
        <w:rPr>
          <w:rFonts w:ascii="Times New Roman" w:hAnsi="Times New Roman"/>
          <w:w w:val="90"/>
          <w:sz w:val="20"/>
        </w:rPr>
        <w:t>www.comap.org</w:t>
      </w:r>
      <w:r>
        <w:rPr>
          <w:rFonts w:ascii="Times New Roman" w:hAnsi="Times New Roman"/>
          <w:spacing w:val="9"/>
          <w:sz w:val="20"/>
        </w:rPr>
        <w:t xml:space="preserve"> </w:t>
      </w:r>
      <w:r>
        <w:rPr>
          <w:rFonts w:ascii="Times New Roman" w:hAnsi="Times New Roman"/>
          <w:spacing w:val="9"/>
          <w:sz w:val="20"/>
        </w:rPr>
        <w:fldChar w:fldCharType="end"/>
      </w:r>
      <w:r>
        <w:rPr>
          <w:rFonts w:ascii="Times New Roman" w:hAnsi="Times New Roman"/>
          <w:w w:val="90"/>
          <w:sz w:val="20"/>
        </w:rPr>
        <w:t>|</w:t>
      </w:r>
      <w:r>
        <w:rPr>
          <w:rFonts w:ascii="Times New Roman" w:hAnsi="Times New Roman"/>
          <w:spacing w:val="9"/>
          <w:sz w:val="20"/>
        </w:rPr>
        <w:t xml:space="preserve"> </w:t>
      </w:r>
      <w:r>
        <w:fldChar w:fldCharType="begin"/>
      </w:r>
      <w:r>
        <w:instrText xml:space="preserve"> HYPERLINK "http://www.mathmodels.org/" \h </w:instrText>
      </w:r>
      <w:r>
        <w:fldChar w:fldCharType="separate"/>
      </w:r>
      <w:r>
        <w:rPr>
          <w:rFonts w:ascii="Times New Roman" w:hAnsi="Times New Roman"/>
          <w:w w:val="90"/>
          <w:sz w:val="20"/>
        </w:rPr>
        <w:t>www.mathmodels.org</w:t>
      </w:r>
      <w:r>
        <w:rPr>
          <w:rFonts w:ascii="Times New Roman" w:hAnsi="Times New Roman"/>
          <w:spacing w:val="9"/>
          <w:sz w:val="20"/>
        </w:rPr>
        <w:t xml:space="preserve"> </w:t>
      </w:r>
      <w:r>
        <w:rPr>
          <w:rFonts w:ascii="Times New Roman" w:hAnsi="Times New Roman"/>
          <w:spacing w:val="9"/>
          <w:sz w:val="20"/>
        </w:rPr>
        <w:fldChar w:fldCharType="end"/>
      </w:r>
      <w:r>
        <w:rPr>
          <w:rFonts w:ascii="Times New Roman" w:hAnsi="Times New Roman"/>
          <w:w w:val="90"/>
          <w:sz w:val="20"/>
        </w:rPr>
        <w:t>|</w:t>
      </w:r>
      <w:r>
        <w:rPr>
          <w:rFonts w:ascii="Times New Roman" w:hAnsi="Times New Roman"/>
          <w:spacing w:val="9"/>
          <w:sz w:val="20"/>
        </w:rPr>
        <w:t xml:space="preserve"> </w:t>
      </w:r>
      <w:r>
        <w:fldChar w:fldCharType="begin"/>
      </w:r>
      <w:r>
        <w:instrText xml:space="preserve"> HYPERLINK "mailto:info@comap.org" \h </w:instrText>
      </w:r>
      <w:r>
        <w:fldChar w:fldCharType="separate"/>
      </w:r>
      <w:r>
        <w:rPr>
          <w:rFonts w:ascii="Times New Roman" w:hAnsi="Times New Roman"/>
          <w:w w:val="90"/>
          <w:sz w:val="20"/>
        </w:rPr>
        <w:t>info@comap.org</w:t>
      </w:r>
      <w:r>
        <w:rPr>
          <w:rFonts w:ascii="Times New Roman" w:hAnsi="Times New Roman"/>
          <w:spacing w:val="9"/>
          <w:sz w:val="20"/>
        </w:rPr>
        <w:t xml:space="preserve"> </w:t>
      </w:r>
      <w:r>
        <w:rPr>
          <w:rFonts w:ascii="Times New Roman" w:hAnsi="Times New Roman"/>
          <w:spacing w:val="9"/>
          <w:sz w:val="20"/>
        </w:rPr>
        <w:fldChar w:fldCharType="end"/>
      </w:r>
      <w:r>
        <w:rPr>
          <w:rFonts w:ascii="Times New Roman" w:hAnsi="Times New Roman"/>
          <w:spacing w:val="-10"/>
          <w:w w:val="90"/>
          <w:sz w:val="20"/>
        </w:rPr>
        <w:t>|</w:t>
      </w:r>
    </w:p>
    <w:p>
      <w:pPr>
        <w:spacing w:after="0"/>
        <w:jc w:val="left"/>
        <w:rPr>
          <w:rFonts w:ascii="Times New Roman" w:hAnsi="Times New Roman"/>
          <w:sz w:val="20"/>
        </w:rPr>
        <w:sectPr>
          <w:pgSz w:w="12240" w:h="17760"/>
          <w:pgMar w:top="1300" w:right="1320" w:bottom="280" w:left="1320" w:header="720" w:footer="720" w:gutter="0"/>
          <w:cols w:space="720" w:num="1"/>
        </w:sectPr>
      </w:pPr>
    </w:p>
    <w:p>
      <w:pPr>
        <w:spacing w:before="79"/>
        <w:ind w:left="0" w:right="146" w:firstLine="0"/>
        <w:jc w:val="right"/>
        <w:rPr>
          <w:rFonts w:ascii="Times New Roman"/>
          <w:sz w:val="16"/>
        </w:rPr>
      </w:pPr>
      <w:r>
        <w:rPr>
          <w:rFonts w:ascii="Times New Roman"/>
          <w:color w:val="1D1D1D"/>
          <w:spacing w:val="-2"/>
          <w:sz w:val="16"/>
        </w:rPr>
        <w:t>v102023</w:t>
      </w:r>
    </w:p>
    <w:p>
      <w:pPr>
        <w:pStyle w:val="2"/>
        <w:rPr>
          <w:rFonts w:ascii="Times New Roman"/>
          <w:sz w:val="18"/>
        </w:rPr>
      </w:pPr>
    </w:p>
    <w:p>
      <w:pPr>
        <w:pStyle w:val="2"/>
        <w:spacing w:before="7"/>
        <w:rPr>
          <w:rFonts w:ascii="Times New Roman"/>
          <w:sz w:val="17"/>
        </w:rPr>
      </w:pPr>
    </w:p>
    <w:p>
      <w:pPr>
        <w:spacing w:before="0"/>
        <w:ind w:left="821" w:right="0" w:firstLine="0"/>
        <w:jc w:val="left"/>
        <w:rPr>
          <w:b/>
          <w:sz w:val="24"/>
        </w:rPr>
      </w:pPr>
      <w:r>
        <w:rPr>
          <w:b/>
          <w:w w:val="85"/>
          <w:sz w:val="24"/>
        </w:rPr>
        <w:t>在</w:t>
      </w:r>
      <w:r>
        <w:rPr>
          <w:b/>
          <w:spacing w:val="3"/>
          <w:sz w:val="24"/>
        </w:rPr>
        <w:t xml:space="preserve"> </w:t>
      </w:r>
      <w:r>
        <w:rPr>
          <w:rFonts w:ascii="Times New Roman" w:eastAsia="Times New Roman"/>
          <w:b/>
          <w:w w:val="85"/>
          <w:sz w:val="24"/>
        </w:rPr>
        <w:t>COMAP</w:t>
      </w:r>
      <w:r>
        <w:rPr>
          <w:rFonts w:ascii="Times New Roman" w:eastAsia="Times New Roman"/>
          <w:b/>
          <w:spacing w:val="33"/>
          <w:sz w:val="24"/>
        </w:rPr>
        <w:t xml:space="preserve"> </w:t>
      </w:r>
      <w:r>
        <w:rPr>
          <w:b/>
          <w:w w:val="85"/>
          <w:sz w:val="24"/>
        </w:rPr>
        <w:t>竞赛中使用大型语言模型和生成式</w:t>
      </w:r>
      <w:r>
        <w:rPr>
          <w:b/>
          <w:spacing w:val="14"/>
          <w:sz w:val="24"/>
        </w:rPr>
        <w:t xml:space="preserve"> </w:t>
      </w:r>
      <w:r>
        <w:rPr>
          <w:rFonts w:ascii="Times New Roman" w:eastAsia="Times New Roman"/>
          <w:b/>
          <w:w w:val="85"/>
          <w:sz w:val="24"/>
        </w:rPr>
        <w:t>AI</w:t>
      </w:r>
      <w:r>
        <w:rPr>
          <w:rFonts w:ascii="Times New Roman" w:eastAsia="Times New Roman"/>
          <w:b/>
          <w:spacing w:val="36"/>
          <w:sz w:val="24"/>
        </w:rPr>
        <w:t xml:space="preserve"> </w:t>
      </w:r>
      <w:r>
        <w:rPr>
          <w:b/>
          <w:w w:val="85"/>
          <w:sz w:val="24"/>
        </w:rPr>
        <w:t>工</w:t>
      </w:r>
      <w:r>
        <w:rPr>
          <w:b/>
          <w:spacing w:val="-10"/>
          <w:w w:val="85"/>
          <w:sz w:val="24"/>
        </w:rPr>
        <w:t>具</w:t>
      </w:r>
    </w:p>
    <w:p>
      <w:pPr>
        <w:pStyle w:val="2"/>
        <w:spacing w:before="187" w:line="237" w:lineRule="auto"/>
        <w:ind w:left="101" w:right="266"/>
      </w:pPr>
      <w:r>
        <w:rPr>
          <w:color w:val="1D1D1D"/>
          <w:spacing w:val="-1"/>
          <w:w w:val="94"/>
        </w:rPr>
        <w:t>这一政策是由</w:t>
      </w:r>
      <w:r>
        <w:rPr>
          <w:spacing w:val="-1"/>
          <w:w w:val="94"/>
        </w:rPr>
        <w:t>大型语言模型</w:t>
      </w:r>
      <w:r>
        <w:rPr>
          <w:rFonts w:ascii="Times New Roman" w:eastAsia="Times New Roman"/>
          <w:w w:val="92"/>
        </w:rPr>
        <w:t>(llm</w:t>
      </w:r>
      <w:r>
        <w:rPr>
          <w:rFonts w:ascii="Times New Roman" w:eastAsia="Times New Roman"/>
          <w:spacing w:val="1"/>
          <w:w w:val="92"/>
        </w:rPr>
        <w:t>)</w:t>
      </w:r>
      <w:r>
        <w:rPr>
          <w:w w:val="94"/>
        </w:rPr>
        <w:t>和</w:t>
      </w:r>
      <w:r>
        <w:rPr>
          <w:color w:val="1D1D1D"/>
          <w:spacing w:val="19"/>
          <w:w w:val="94"/>
        </w:rPr>
        <w:t>生成式</w:t>
      </w:r>
      <w:r>
        <w:rPr>
          <w:rFonts w:ascii="Times New Roman" w:eastAsia="Times New Roman"/>
          <w:color w:val="1D1D1D"/>
          <w:spacing w:val="2"/>
          <w:w w:val="92"/>
        </w:rPr>
        <w:t>A</w:t>
      </w:r>
      <w:r>
        <w:rPr>
          <w:rFonts w:ascii="Times New Roman" w:eastAsia="Times New Roman"/>
          <w:color w:val="1D1D1D"/>
          <w:w w:val="92"/>
        </w:rPr>
        <w:t>I</w:t>
      </w:r>
      <w:r>
        <w:rPr>
          <w:rFonts w:ascii="Times New Roman" w:eastAsia="Times New Roman"/>
          <w:color w:val="1D1D1D"/>
          <w:spacing w:val="-17"/>
        </w:rPr>
        <w:t xml:space="preserve"> </w:t>
      </w:r>
      <w:r>
        <w:rPr>
          <w:color w:val="1D1D1D"/>
          <w:spacing w:val="-3"/>
          <w:w w:val="94"/>
        </w:rPr>
        <w:t>辅助技术的兴起所推动的。该政策旨在为团队、</w:t>
      </w:r>
      <w:r>
        <w:rPr>
          <w:color w:val="1D1D1D"/>
          <w:spacing w:val="-4"/>
          <w:w w:val="94"/>
        </w:rPr>
        <w:t>顾问和评委提供更大的透明度和指导。这项政策适用于学生工作的各个方面，从模型的研究和</w:t>
      </w:r>
      <w:r>
        <w:rPr>
          <w:color w:val="1D1D1D"/>
          <w:w w:val="94"/>
        </w:rPr>
        <w:t>开发</w:t>
      </w:r>
      <w:r>
        <w:rPr>
          <w:rFonts w:ascii="Times New Roman" w:eastAsia="Times New Roman"/>
          <w:color w:val="1D1D1D"/>
          <w:w w:val="92"/>
        </w:rPr>
        <w:t>(</w:t>
      </w:r>
      <w:r>
        <w:rPr>
          <w:color w:val="1D1D1D"/>
          <w:spacing w:val="-1"/>
          <w:w w:val="94"/>
        </w:rPr>
        <w:t>包括代码创建</w:t>
      </w:r>
      <w:r>
        <w:rPr>
          <w:rFonts w:ascii="Times New Roman" w:eastAsia="Times New Roman"/>
          <w:color w:val="1D1D1D"/>
          <w:w w:val="92"/>
        </w:rPr>
        <w:t>)</w:t>
      </w:r>
      <w:r>
        <w:rPr>
          <w:color w:val="1D1D1D"/>
          <w:spacing w:val="-3"/>
          <w:w w:val="94"/>
        </w:rPr>
        <w:t>到书面报告。由于这些新兴技术正在迅速发展，</w:t>
      </w:r>
      <w:r>
        <w:rPr>
          <w:rFonts w:ascii="Times New Roman" w:eastAsia="Times New Roman"/>
          <w:color w:val="1D1D1D"/>
          <w:w w:val="92"/>
        </w:rPr>
        <w:t>CO</w:t>
      </w:r>
      <w:r>
        <w:rPr>
          <w:rFonts w:ascii="Times New Roman" w:eastAsia="Times New Roman"/>
          <w:color w:val="1D1D1D"/>
          <w:spacing w:val="2"/>
          <w:w w:val="92"/>
        </w:rPr>
        <w:t>M</w:t>
      </w:r>
      <w:r>
        <w:rPr>
          <w:rFonts w:ascii="Times New Roman" w:eastAsia="Times New Roman"/>
          <w:color w:val="1D1D1D"/>
          <w:w w:val="92"/>
        </w:rPr>
        <w:t>AP</w:t>
      </w:r>
      <w:r>
        <w:rPr>
          <w:rFonts w:ascii="Times New Roman" w:eastAsia="Times New Roman"/>
          <w:color w:val="1D1D1D"/>
          <w:spacing w:val="-12"/>
        </w:rPr>
        <w:t xml:space="preserve"> </w:t>
      </w:r>
      <w:r>
        <w:rPr>
          <w:color w:val="1D1D1D"/>
          <w:w w:val="94"/>
        </w:rPr>
        <w:t>将适当地完善这一策略。</w:t>
      </w:r>
    </w:p>
    <w:p>
      <w:pPr>
        <w:pStyle w:val="2"/>
        <w:spacing w:before="6"/>
        <w:rPr>
          <w:sz w:val="18"/>
        </w:rPr>
      </w:pPr>
    </w:p>
    <w:p>
      <w:pPr>
        <w:pStyle w:val="2"/>
        <w:spacing w:line="220" w:lineRule="auto"/>
        <w:ind w:left="120" w:right="213"/>
      </w:pPr>
      <w:r>
        <w:rPr>
          <w:spacing w:val="6"/>
          <w:w w:val="92"/>
        </w:rPr>
        <w:t>团队必须公开和诚实地使用</w:t>
      </w:r>
      <w:r>
        <w:rPr>
          <w:rFonts w:ascii="Times New Roman" w:eastAsia="Times New Roman"/>
          <w:spacing w:val="2"/>
          <w:w w:val="92"/>
        </w:rPr>
        <w:t>A</w:t>
      </w:r>
      <w:r>
        <w:rPr>
          <w:rFonts w:ascii="Times New Roman" w:eastAsia="Times New Roman"/>
          <w:w w:val="92"/>
        </w:rPr>
        <w:t>I</w:t>
      </w:r>
      <w:r>
        <w:rPr>
          <w:rFonts w:ascii="Times New Roman" w:eastAsia="Times New Roman"/>
          <w:spacing w:val="-14"/>
        </w:rPr>
        <w:t xml:space="preserve"> </w:t>
      </w:r>
      <w:r>
        <w:rPr>
          <w:spacing w:val="2"/>
          <w:w w:val="92"/>
        </w:rPr>
        <w:t>工具。一个团队及其提交的内容越透明，他们的工作就越有可能得到他人的充分信任、赞赏和正确使用。这些披露有助于理解智力工作的发展和对贡献的适当</w:t>
      </w:r>
      <w:r>
        <w:rPr>
          <w:spacing w:val="8"/>
          <w:w w:val="92"/>
        </w:rPr>
        <w:t>承认。如果没有对</w:t>
      </w:r>
      <w:r>
        <w:rPr>
          <w:rFonts w:ascii="Times New Roman" w:eastAsia="Times New Roman"/>
          <w:spacing w:val="2"/>
          <w:w w:val="92"/>
        </w:rPr>
        <w:t>A</w:t>
      </w:r>
      <w:r>
        <w:rPr>
          <w:rFonts w:ascii="Times New Roman" w:eastAsia="Times New Roman"/>
          <w:w w:val="92"/>
        </w:rPr>
        <w:t>I</w:t>
      </w:r>
      <w:r>
        <w:rPr>
          <w:rFonts w:ascii="Times New Roman" w:eastAsia="Times New Roman"/>
          <w:spacing w:val="-14"/>
        </w:rPr>
        <w:t xml:space="preserve"> </w:t>
      </w:r>
      <w:r>
        <w:rPr>
          <w:spacing w:val="2"/>
          <w:w w:val="92"/>
        </w:rPr>
        <w:t>工具作用的公开和清晰的引用和参考，那么有问题的段落和工作更有可能被认定为抄袭并被取消资格。</w:t>
      </w:r>
    </w:p>
    <w:p>
      <w:pPr>
        <w:pStyle w:val="2"/>
        <w:spacing w:before="2"/>
        <w:rPr>
          <w:sz w:val="17"/>
        </w:rPr>
      </w:pPr>
    </w:p>
    <w:p>
      <w:pPr>
        <w:pStyle w:val="2"/>
        <w:spacing w:line="218" w:lineRule="auto"/>
        <w:ind w:left="120" w:right="326"/>
      </w:pPr>
      <w:r>
        <w:rPr>
          <w:color w:val="1D1D1D"/>
          <w:spacing w:val="2"/>
          <w:w w:val="92"/>
        </w:rPr>
        <w:t>解决这些问题不需要使用人工智能工具，尽管</w:t>
      </w:r>
      <w:r>
        <w:rPr>
          <w:spacing w:val="1"/>
          <w:w w:val="92"/>
        </w:rPr>
        <w:t>允许负责任地使用它们。</w:t>
      </w:r>
      <w:r>
        <w:rPr>
          <w:rFonts w:ascii="Times New Roman" w:eastAsia="Times New Roman"/>
          <w:w w:val="92"/>
        </w:rPr>
        <w:t>C</w:t>
      </w:r>
      <w:r>
        <w:rPr>
          <w:rFonts w:ascii="Times New Roman" w:eastAsia="Times New Roman"/>
          <w:spacing w:val="2"/>
          <w:w w:val="92"/>
        </w:rPr>
        <w:t>O</w:t>
      </w:r>
      <w:r>
        <w:rPr>
          <w:rFonts w:ascii="Times New Roman" w:eastAsia="Times New Roman"/>
          <w:w w:val="92"/>
        </w:rPr>
        <w:t>MAP</w:t>
      </w:r>
      <w:r>
        <w:rPr>
          <w:rFonts w:ascii="Times New Roman" w:eastAsia="Times New Roman"/>
          <w:spacing w:val="-12"/>
        </w:rPr>
        <w:t xml:space="preserve"> </w:t>
      </w:r>
      <w:r>
        <w:rPr>
          <w:spacing w:val="2"/>
          <w:w w:val="92"/>
        </w:rPr>
        <w:t>认识到法学硕</w:t>
      </w:r>
      <w:r>
        <w:rPr>
          <w:spacing w:val="1"/>
          <w:w w:val="92"/>
        </w:rPr>
        <w:t>士和生成人工智能作为生产力工具的价值，可以帮助团队准备提交</w:t>
      </w:r>
      <w:r>
        <w:rPr>
          <w:rFonts w:ascii="Times New Roman" w:eastAsia="Times New Roman"/>
          <w:spacing w:val="3"/>
          <w:w w:val="92"/>
        </w:rPr>
        <w:t>;</w:t>
      </w:r>
      <w:r>
        <w:rPr>
          <w:spacing w:val="2"/>
          <w:w w:val="92"/>
        </w:rPr>
        <w:t>例如，为一个结构产生初步的想法，或者在总结、释义、语言润色等时。在模型开发的许多任务中，人类的创造力和团队合作是必不可少的，对人工智能工具的依赖会带来风险。因此，我们建议在将这些技术用于模型选择和构建、协助创建代码、解释模型的数据和结果以及得出科学结论等任务时要谨慎。</w:t>
      </w:r>
    </w:p>
    <w:p>
      <w:pPr>
        <w:pStyle w:val="2"/>
        <w:spacing w:before="212" w:line="300" w:lineRule="exact"/>
        <w:ind w:left="120"/>
      </w:pPr>
      <w:r>
        <w:rPr>
          <w:w w:val="90"/>
        </w:rPr>
        <w:t>值得注意的是，法学硕士和生成式人工智能有局限性，无法取代人类的创造力和批判</w:t>
      </w:r>
      <w:r>
        <w:rPr>
          <w:spacing w:val="-3"/>
          <w:w w:val="90"/>
        </w:rPr>
        <w:t>性思维。</w:t>
      </w:r>
    </w:p>
    <w:p>
      <w:pPr>
        <w:pStyle w:val="2"/>
        <w:spacing w:line="300" w:lineRule="exact"/>
        <w:ind w:left="120"/>
        <w:rPr>
          <w:rFonts w:ascii="Times New Roman" w:eastAsia="Times New Roman"/>
        </w:rPr>
      </w:pPr>
      <w:r>
        <w:rPr>
          <w:rFonts w:ascii="Times New Roman" w:eastAsia="Times New Roman"/>
          <w:w w:val="90"/>
        </w:rPr>
        <w:t>COMAP</w:t>
      </w:r>
      <w:r>
        <w:rPr>
          <w:rFonts w:ascii="Times New Roman" w:eastAsia="Times New Roman"/>
          <w:spacing w:val="46"/>
        </w:rPr>
        <w:t xml:space="preserve">  </w:t>
      </w:r>
      <w:r>
        <w:rPr>
          <w:w w:val="90"/>
        </w:rPr>
        <w:t>建议团队在选择使用法学硕士时要意识到这些风险</w:t>
      </w:r>
      <w:r>
        <w:rPr>
          <w:rFonts w:ascii="Times New Roman" w:eastAsia="Times New Roman"/>
          <w:spacing w:val="-10"/>
          <w:w w:val="90"/>
        </w:rPr>
        <w:t>:</w:t>
      </w:r>
    </w:p>
    <w:p>
      <w:pPr>
        <w:pStyle w:val="6"/>
        <w:numPr>
          <w:ilvl w:val="1"/>
          <w:numId w:val="1"/>
        </w:numPr>
        <w:tabs>
          <w:tab w:val="left" w:pos="694"/>
        </w:tabs>
        <w:spacing w:before="218" w:after="0" w:line="225" w:lineRule="auto"/>
        <w:ind w:left="960" w:right="451" w:hanging="360"/>
        <w:jc w:val="left"/>
        <w:rPr>
          <w:sz w:val="24"/>
        </w:rPr>
      </w:pPr>
      <w:r>
        <w:rPr>
          <w:w w:val="94"/>
          <w:sz w:val="24"/>
        </w:rPr>
        <w:t>客观性</w:t>
      </w:r>
      <w:r>
        <w:rPr>
          <w:rFonts w:ascii="Times New Roman" w:hAnsi="Times New Roman" w:eastAsia="Times New Roman"/>
          <w:spacing w:val="1"/>
          <w:w w:val="95"/>
          <w:sz w:val="24"/>
        </w:rPr>
        <w:t>:</w:t>
      </w:r>
      <w:r>
        <w:rPr>
          <w:spacing w:val="-1"/>
          <w:w w:val="94"/>
          <w:sz w:val="24"/>
        </w:rPr>
        <w:t>法学硕士生成的文本中可能出现先前发表的包含种族主义、性别歧视或其他偏</w:t>
      </w:r>
      <w:r>
        <w:rPr>
          <w:w w:val="94"/>
          <w:sz w:val="24"/>
        </w:rPr>
        <w:t>见的内容，一些重要观点可能未被代表。</w:t>
      </w:r>
    </w:p>
    <w:p>
      <w:pPr>
        <w:pStyle w:val="6"/>
        <w:numPr>
          <w:ilvl w:val="1"/>
          <w:numId w:val="1"/>
        </w:numPr>
        <w:tabs>
          <w:tab w:val="left" w:pos="694"/>
        </w:tabs>
        <w:spacing w:before="0" w:after="0" w:line="220" w:lineRule="auto"/>
        <w:ind w:left="960" w:right="361" w:hanging="360"/>
        <w:jc w:val="both"/>
        <w:rPr>
          <w:sz w:val="24"/>
        </w:rPr>
      </w:pPr>
      <w:r>
        <w:rPr>
          <w:spacing w:val="1"/>
          <w:w w:val="92"/>
          <w:sz w:val="24"/>
        </w:rPr>
        <w:t>准确性</w:t>
      </w:r>
      <w:r>
        <w:rPr>
          <w:rFonts w:ascii="Times New Roman" w:hAnsi="Times New Roman" w:eastAsia="Times New Roman"/>
          <w:w w:val="92"/>
          <w:sz w:val="24"/>
        </w:rPr>
        <w:t>:</w:t>
      </w:r>
      <w:r>
        <w:rPr>
          <w:spacing w:val="2"/>
          <w:w w:val="92"/>
          <w:sz w:val="24"/>
        </w:rPr>
        <w:t>法学硕士可能会产生“幻觉”，即产生虚假内容，特别是在他们的领域之外使用或处理复杂或模棱两可的主题时。他们可以生成语言上但科学上不合理的内容，他们可以错误地获取事实，并且他们已经被证明可以生成不存在的引用。一些法学硕士只接受特定日期之前发布的内容的培训，因此呈现的是不完整的画面。</w:t>
      </w:r>
    </w:p>
    <w:p>
      <w:pPr>
        <w:pStyle w:val="6"/>
        <w:numPr>
          <w:ilvl w:val="1"/>
          <w:numId w:val="1"/>
        </w:numPr>
        <w:tabs>
          <w:tab w:val="left" w:pos="694"/>
        </w:tabs>
        <w:spacing w:before="0" w:after="0" w:line="223" w:lineRule="auto"/>
        <w:ind w:left="960" w:right="511" w:hanging="360"/>
        <w:jc w:val="left"/>
        <w:rPr>
          <w:sz w:val="24"/>
        </w:rPr>
      </w:pPr>
      <w:r>
        <w:rPr>
          <w:w w:val="94"/>
          <w:sz w:val="24"/>
        </w:rPr>
        <w:t>语境理解</w:t>
      </w:r>
      <w:r>
        <w:rPr>
          <w:rFonts w:ascii="Times New Roman" w:hAnsi="Times New Roman" w:eastAsia="Times New Roman"/>
          <w:w w:val="92"/>
          <w:sz w:val="24"/>
        </w:rPr>
        <w:t>:</w:t>
      </w:r>
      <w:r>
        <w:rPr>
          <w:spacing w:val="-4"/>
          <w:w w:val="94"/>
          <w:sz w:val="24"/>
        </w:rPr>
        <w:t>法学硕士不能将人类的理解应用到一篇文章的语境中，特别是在处理习惯用</w:t>
      </w:r>
      <w:r>
        <w:rPr>
          <w:spacing w:val="-3"/>
          <w:w w:val="94"/>
          <w:sz w:val="24"/>
        </w:rPr>
        <w:t>语、讽刺、幽默或隐喻语言时。这可能会导致生成的内容出现错误或误解。</w:t>
      </w:r>
    </w:p>
    <w:p>
      <w:pPr>
        <w:pStyle w:val="6"/>
        <w:numPr>
          <w:ilvl w:val="1"/>
          <w:numId w:val="1"/>
        </w:numPr>
        <w:tabs>
          <w:tab w:val="left" w:pos="694"/>
        </w:tabs>
        <w:spacing w:before="1" w:after="0" w:line="228" w:lineRule="auto"/>
        <w:ind w:left="960" w:right="511" w:hanging="360"/>
        <w:jc w:val="left"/>
        <w:rPr>
          <w:sz w:val="24"/>
        </w:rPr>
      </w:pPr>
      <w:r>
        <w:rPr>
          <w:w w:val="94"/>
          <w:sz w:val="24"/>
        </w:rPr>
        <w:t>训练数据</w:t>
      </w:r>
      <w:r>
        <w:rPr>
          <w:rFonts w:ascii="Times New Roman" w:hAnsi="Times New Roman" w:eastAsia="Times New Roman"/>
          <w:w w:val="92"/>
          <w:sz w:val="24"/>
        </w:rPr>
        <w:t>:</w:t>
      </w:r>
      <w:r>
        <w:rPr>
          <w:spacing w:val="-4"/>
          <w:w w:val="94"/>
          <w:sz w:val="24"/>
        </w:rPr>
        <w:t>法学硕士需要大量高质量的训练数据来达到最佳性能。然而，在某些领域或</w:t>
      </w:r>
      <w:r>
        <w:rPr>
          <w:spacing w:val="-3"/>
          <w:w w:val="94"/>
          <w:sz w:val="24"/>
        </w:rPr>
        <w:t>语言中，这样的数据可能并不容易获得，从而限制了任何输出的有用性。</w:t>
      </w:r>
    </w:p>
    <w:p>
      <w:pPr>
        <w:spacing w:after="0" w:line="228" w:lineRule="auto"/>
        <w:jc w:val="left"/>
        <w:rPr>
          <w:sz w:val="24"/>
        </w:rPr>
        <w:sectPr>
          <w:pgSz w:w="12240" w:h="17760"/>
          <w:pgMar w:top="520" w:right="1320" w:bottom="280" w:left="1320" w:header="720" w:footer="720" w:gutter="0"/>
          <w:cols w:space="720" w:num="1"/>
        </w:sectPr>
      </w:pPr>
    </w:p>
    <w:p>
      <w:pPr>
        <w:spacing w:before="51" w:line="360" w:lineRule="auto"/>
        <w:ind w:left="120" w:right="8062" w:firstLine="0"/>
        <w:jc w:val="left"/>
        <w:rPr>
          <w:rFonts w:ascii="Times New Roman" w:eastAsia="Times New Roman"/>
          <w:sz w:val="24"/>
        </w:rPr>
      </w:pPr>
      <w:r>
        <w:rPr>
          <w:b/>
          <w:spacing w:val="-2"/>
          <w:w w:val="95"/>
          <w:sz w:val="24"/>
        </w:rPr>
        <w:t>对团队的指导</w:t>
      </w:r>
      <w:r>
        <w:rPr>
          <w:w w:val="90"/>
          <w:sz w:val="24"/>
        </w:rPr>
        <w:t>参赛队伍需要</w:t>
      </w:r>
      <w:r>
        <w:rPr>
          <w:rFonts w:ascii="Times New Roman" w:eastAsia="Times New Roman"/>
          <w:spacing w:val="-10"/>
          <w:w w:val="90"/>
          <w:sz w:val="24"/>
        </w:rPr>
        <w:t>:</w:t>
      </w:r>
    </w:p>
    <w:p>
      <w:pPr>
        <w:pStyle w:val="6"/>
        <w:numPr>
          <w:ilvl w:val="0"/>
          <w:numId w:val="2"/>
        </w:numPr>
        <w:tabs>
          <w:tab w:val="left" w:pos="824"/>
        </w:tabs>
        <w:spacing w:before="33" w:after="0" w:line="225" w:lineRule="auto"/>
        <w:ind w:left="960" w:right="428" w:hanging="360"/>
        <w:jc w:val="left"/>
        <w:rPr>
          <w:sz w:val="24"/>
        </w:rPr>
      </w:pPr>
      <w:r>
        <w:rPr>
          <w:w w:val="94"/>
          <w:sz w:val="24"/>
        </w:rPr>
        <w:t>在</w:t>
      </w:r>
      <w:r>
        <w:rPr>
          <w:b/>
          <w:spacing w:val="6"/>
          <w:w w:val="83"/>
          <w:sz w:val="24"/>
        </w:rPr>
        <w:t>报告中明确指出使用了法学硕士或其他人工智能工具</w:t>
      </w:r>
      <w:r>
        <w:rPr>
          <w:spacing w:val="-2"/>
          <w:w w:val="94"/>
          <w:sz w:val="24"/>
        </w:rPr>
        <w:t>，包括使用了哪个模型以及用于</w:t>
      </w:r>
      <w:r>
        <w:rPr>
          <w:spacing w:val="-3"/>
          <w:w w:val="94"/>
          <w:sz w:val="24"/>
        </w:rPr>
        <w:t>什么目的。请使用内联引文和参考文献部分。在你的</w:t>
      </w:r>
      <w:r>
        <w:rPr>
          <w:spacing w:val="-64"/>
          <w:sz w:val="24"/>
        </w:rPr>
        <w:t xml:space="preserve"> </w:t>
      </w:r>
      <w:r>
        <w:rPr>
          <w:rFonts w:ascii="Times New Roman" w:eastAsia="Times New Roman"/>
          <w:spacing w:val="-1"/>
          <w:w w:val="92"/>
          <w:sz w:val="24"/>
        </w:rPr>
        <w:t>2</w:t>
      </w:r>
      <w:r>
        <w:rPr>
          <w:rFonts w:ascii="Times New Roman" w:eastAsia="Times New Roman"/>
          <w:w w:val="92"/>
          <w:sz w:val="24"/>
        </w:rPr>
        <w:t>5</w:t>
      </w:r>
      <w:r>
        <w:rPr>
          <w:rFonts w:ascii="Times New Roman" w:eastAsia="Times New Roman"/>
          <w:spacing w:val="-15"/>
          <w:sz w:val="24"/>
        </w:rPr>
        <w:t xml:space="preserve"> </w:t>
      </w:r>
      <w:r>
        <w:rPr>
          <w:spacing w:val="-2"/>
          <w:w w:val="94"/>
          <w:sz w:val="24"/>
        </w:rPr>
        <w:t>页解决方案之后，还要附上</w:t>
      </w:r>
      <w:r>
        <w:rPr>
          <w:spacing w:val="-1"/>
          <w:w w:val="94"/>
          <w:sz w:val="24"/>
        </w:rPr>
        <w:t>人工智能使用报告</w:t>
      </w:r>
      <w:r>
        <w:rPr>
          <w:rFonts w:ascii="Times New Roman" w:eastAsia="Times New Roman"/>
          <w:w w:val="92"/>
          <w:sz w:val="24"/>
        </w:rPr>
        <w:t>(</w:t>
      </w:r>
      <w:r>
        <w:rPr>
          <w:spacing w:val="-2"/>
          <w:w w:val="94"/>
          <w:sz w:val="24"/>
        </w:rPr>
        <w:t>如下所述</w:t>
      </w:r>
      <w:r>
        <w:rPr>
          <w:rFonts w:ascii="Times New Roman" w:eastAsia="Times New Roman"/>
          <w:w w:val="92"/>
          <w:sz w:val="24"/>
        </w:rPr>
        <w:t>)</w:t>
      </w:r>
      <w:r>
        <w:rPr>
          <w:w w:val="94"/>
          <w:sz w:val="24"/>
        </w:rPr>
        <w:t>。</w:t>
      </w:r>
    </w:p>
    <w:p>
      <w:pPr>
        <w:pStyle w:val="6"/>
        <w:numPr>
          <w:ilvl w:val="0"/>
          <w:numId w:val="2"/>
        </w:numPr>
        <w:tabs>
          <w:tab w:val="left" w:pos="831"/>
        </w:tabs>
        <w:spacing w:before="2" w:after="0" w:line="235" w:lineRule="auto"/>
        <w:ind w:left="960" w:right="583" w:hanging="360"/>
        <w:jc w:val="left"/>
        <w:rPr>
          <w:sz w:val="24"/>
        </w:rPr>
      </w:pPr>
      <w:r>
        <w:rPr>
          <w:b/>
          <w:spacing w:val="3"/>
          <w:w w:val="85"/>
          <w:sz w:val="24"/>
        </w:rPr>
        <w:t>验证内容的准确性、有效性和适当性</w:t>
      </w:r>
      <w:r>
        <w:rPr>
          <w:spacing w:val="-3"/>
          <w:w w:val="96"/>
          <w:sz w:val="24"/>
        </w:rPr>
        <w:t>以及由语言模型生成的任何引用，并纠正任何错误或不一致之处。</w:t>
      </w:r>
    </w:p>
    <w:p>
      <w:pPr>
        <w:pStyle w:val="6"/>
        <w:numPr>
          <w:ilvl w:val="0"/>
          <w:numId w:val="2"/>
        </w:numPr>
        <w:tabs>
          <w:tab w:val="left" w:pos="831"/>
        </w:tabs>
        <w:spacing w:before="0" w:after="0" w:line="235" w:lineRule="auto"/>
        <w:ind w:left="960" w:right="560" w:hanging="360"/>
        <w:jc w:val="left"/>
        <w:rPr>
          <w:sz w:val="24"/>
        </w:rPr>
      </w:pPr>
      <w:r>
        <w:rPr>
          <w:b/>
          <w:w w:val="90"/>
          <w:sz w:val="24"/>
        </w:rPr>
        <w:t>提供引用和参考文献，遵循这里提供的指导。</w:t>
      </w:r>
      <w:r>
        <w:rPr>
          <w:w w:val="90"/>
          <w:sz w:val="24"/>
        </w:rPr>
        <w:t>仔细检查引文，以确保它们是准确的，</w:t>
      </w:r>
      <w:r>
        <w:rPr>
          <w:spacing w:val="-2"/>
          <w:sz w:val="24"/>
        </w:rPr>
        <w:t>并被正确引用。</w:t>
      </w:r>
    </w:p>
    <w:p>
      <w:pPr>
        <w:pStyle w:val="6"/>
        <w:numPr>
          <w:ilvl w:val="0"/>
          <w:numId w:val="2"/>
        </w:numPr>
        <w:tabs>
          <w:tab w:val="left" w:pos="824"/>
        </w:tabs>
        <w:spacing w:before="0" w:after="0" w:line="228" w:lineRule="auto"/>
        <w:ind w:left="960" w:right="151" w:hanging="360"/>
        <w:jc w:val="left"/>
        <w:rPr>
          <w:sz w:val="24"/>
        </w:rPr>
      </w:pPr>
      <w:r>
        <w:rPr>
          <w:b/>
          <w:spacing w:val="3"/>
          <w:w w:val="83"/>
          <w:sz w:val="24"/>
        </w:rPr>
        <w:t>要注意抄袭的可能性</w:t>
      </w:r>
      <w:r>
        <w:rPr>
          <w:spacing w:val="-3"/>
          <w:w w:val="94"/>
          <w:sz w:val="24"/>
        </w:rPr>
        <w:t>，因为法学硕士可能会从其他来源复制大量文本。检查原始来源，以确保你没有抄袭别人的作品。</w:t>
      </w:r>
    </w:p>
    <w:p>
      <w:pPr>
        <w:pStyle w:val="2"/>
        <w:spacing w:before="12"/>
        <w:rPr>
          <w:sz w:val="19"/>
        </w:rPr>
      </w:pPr>
    </w:p>
    <w:p>
      <w:pPr>
        <w:spacing w:before="0" w:line="225" w:lineRule="auto"/>
        <w:ind w:left="3269" w:right="2271" w:hanging="1009"/>
        <w:jc w:val="left"/>
        <w:rPr>
          <w:b/>
          <w:sz w:val="24"/>
        </w:rPr>
      </w:pPr>
      <w:r>
        <w:pict>
          <v:line id="_x0000_s1030" o:spid="_x0000_s1030" o:spt="20" style="position:absolute;left:0pt;margin-left:67.75pt;margin-top:29.4pt;height:0pt;width:478pt;mso-position-horizontal-relative:page;z-index:251659264;mso-width-relative:page;mso-height-relative:page;" stroked="t" coordsize="21600,21600">
            <v:path arrowok="t"/>
            <v:fill focussize="0,0"/>
            <v:stroke weight="0.4pt" color="#000000"/>
            <v:imagedata o:title=""/>
            <o:lock v:ext="edit"/>
          </v:line>
        </w:pict>
      </w:r>
      <w:r>
        <w:rPr>
          <w:b/>
          <w:w w:val="85"/>
          <w:sz w:val="24"/>
        </w:rPr>
        <w:t>当</w:t>
      </w:r>
      <w:r>
        <w:rPr>
          <w:b/>
          <w:spacing w:val="-9"/>
          <w:sz w:val="24"/>
        </w:rPr>
        <w:t xml:space="preserve"> </w:t>
      </w:r>
      <w:r>
        <w:rPr>
          <w:rFonts w:ascii="Times New Roman" w:eastAsia="Times New Roman"/>
          <w:b/>
          <w:w w:val="85"/>
          <w:sz w:val="24"/>
        </w:rPr>
        <w:t>COMAP</w:t>
      </w:r>
      <w:r>
        <w:rPr>
          <w:rFonts w:ascii="Times New Roman" w:eastAsia="Times New Roman"/>
          <w:b/>
          <w:spacing w:val="21"/>
          <w:sz w:val="24"/>
        </w:rPr>
        <w:t xml:space="preserve"> </w:t>
      </w:r>
      <w:r>
        <w:rPr>
          <w:b/>
          <w:w w:val="85"/>
          <w:sz w:val="24"/>
        </w:rPr>
        <w:t>发现可能使用未公开的工具准备的提交文</w:t>
      </w:r>
      <w:r>
        <w:rPr>
          <w:b/>
          <w:spacing w:val="-2"/>
          <w:w w:val="90"/>
          <w:sz w:val="24"/>
        </w:rPr>
        <w:t>件时，我们将采取适当的行动。</w:t>
      </w:r>
    </w:p>
    <w:p>
      <w:pPr>
        <w:spacing w:before="178"/>
        <w:ind w:left="120" w:right="0" w:firstLine="0"/>
        <w:jc w:val="left"/>
        <w:rPr>
          <w:b/>
          <w:sz w:val="24"/>
        </w:rPr>
      </w:pPr>
      <w:r>
        <w:rPr>
          <w:b/>
          <w:w w:val="90"/>
          <w:sz w:val="24"/>
        </w:rPr>
        <w:t>引文和参考说</w:t>
      </w:r>
      <w:r>
        <w:rPr>
          <w:b/>
          <w:spacing w:val="-10"/>
          <w:w w:val="90"/>
          <w:sz w:val="24"/>
        </w:rPr>
        <w:t>明</w:t>
      </w:r>
    </w:p>
    <w:p>
      <w:pPr>
        <w:pStyle w:val="2"/>
        <w:spacing w:before="204" w:line="223" w:lineRule="auto"/>
        <w:ind w:left="120" w:right="448"/>
      </w:pPr>
      <w:r>
        <w:rPr>
          <w:spacing w:val="2"/>
          <w:w w:val="92"/>
        </w:rPr>
        <w:t>仔细考虑如何记录和引用团队可能选择使用的任何工具。各种风格指南开始纳入引用和参考</w:t>
      </w:r>
      <w:r>
        <w:rPr>
          <w:spacing w:val="1"/>
          <w:w w:val="92"/>
        </w:rPr>
        <w:t>人工智能工具的政策。在你的</w:t>
      </w:r>
      <w:r>
        <w:rPr>
          <w:spacing w:val="-62"/>
        </w:rPr>
        <w:t xml:space="preserve"> </w:t>
      </w:r>
      <w:r>
        <w:rPr>
          <w:rFonts w:ascii="Times New Roman" w:eastAsia="Times New Roman"/>
          <w:spacing w:val="-1"/>
          <w:w w:val="92"/>
        </w:rPr>
        <w:t>2</w:t>
      </w:r>
      <w:r>
        <w:rPr>
          <w:rFonts w:ascii="Times New Roman" w:eastAsia="Times New Roman"/>
          <w:w w:val="92"/>
        </w:rPr>
        <w:t>5</w:t>
      </w:r>
      <w:r>
        <w:rPr>
          <w:rFonts w:ascii="Times New Roman" w:eastAsia="Times New Roman"/>
          <w:spacing w:val="-13"/>
        </w:rPr>
        <w:t xml:space="preserve"> </w:t>
      </w:r>
      <w:r>
        <w:rPr>
          <w:spacing w:val="2"/>
          <w:w w:val="92"/>
        </w:rPr>
        <w:t>页解决方案的参考部分，使用内联引用并列出所有使用的人工智能工具。</w:t>
      </w:r>
    </w:p>
    <w:p>
      <w:pPr>
        <w:pStyle w:val="2"/>
        <w:spacing w:before="12"/>
        <w:rPr>
          <w:sz w:val="16"/>
        </w:rPr>
      </w:pPr>
    </w:p>
    <w:p>
      <w:pPr>
        <w:pStyle w:val="2"/>
        <w:spacing w:line="223" w:lineRule="auto"/>
        <w:ind w:left="120" w:right="375"/>
      </w:pPr>
      <w:r>
        <w:rPr>
          <w:spacing w:val="-3"/>
          <w:w w:val="92"/>
        </w:rPr>
        <w:t>无论团队是否选择使用人工智能工具，主要解决方案报告仍然限制在</w:t>
      </w:r>
      <w:r>
        <w:rPr>
          <w:spacing w:val="-64"/>
        </w:rPr>
        <w:t xml:space="preserve"> </w:t>
      </w:r>
      <w:r>
        <w:rPr>
          <w:rFonts w:ascii="Times New Roman" w:eastAsia="Times New Roman"/>
          <w:spacing w:val="2"/>
          <w:w w:val="90"/>
        </w:rPr>
        <w:t>2</w:t>
      </w:r>
      <w:r>
        <w:rPr>
          <w:rFonts w:ascii="Times New Roman" w:eastAsia="Times New Roman"/>
          <w:w w:val="90"/>
        </w:rPr>
        <w:t>5</w:t>
      </w:r>
      <w:r>
        <w:rPr>
          <w:rFonts w:ascii="Times New Roman" w:eastAsia="Times New Roman"/>
          <w:spacing w:val="-17"/>
        </w:rPr>
        <w:t xml:space="preserve"> </w:t>
      </w:r>
      <w:r>
        <w:rPr>
          <w:spacing w:val="-3"/>
          <w:w w:val="92"/>
        </w:rPr>
        <w:t>页。如果一个团队选择使用人工智能，在你的报告结束后，添加一个名为人工智能使用报告的新部分。这个新章节没有页数限制，不会被计入</w:t>
      </w:r>
      <w:r>
        <w:rPr>
          <w:spacing w:val="-65"/>
        </w:rPr>
        <w:t xml:space="preserve"> </w:t>
      </w:r>
      <w:r>
        <w:rPr>
          <w:rFonts w:ascii="Times New Roman" w:eastAsia="Times New Roman"/>
          <w:spacing w:val="2"/>
          <w:w w:val="90"/>
        </w:rPr>
        <w:t>2</w:t>
      </w:r>
      <w:r>
        <w:rPr>
          <w:rFonts w:ascii="Times New Roman" w:eastAsia="Times New Roman"/>
          <w:w w:val="90"/>
        </w:rPr>
        <w:t>5</w:t>
      </w:r>
      <w:r>
        <w:rPr>
          <w:rFonts w:ascii="Times New Roman" w:eastAsia="Times New Roman"/>
          <w:spacing w:val="-17"/>
        </w:rPr>
        <w:t xml:space="preserve"> </w:t>
      </w:r>
      <w:r>
        <w:rPr>
          <w:spacing w:val="-3"/>
          <w:w w:val="92"/>
        </w:rPr>
        <w:t>页的解决方案中。</w:t>
      </w:r>
    </w:p>
    <w:p>
      <w:pPr>
        <w:pStyle w:val="2"/>
        <w:spacing w:before="157"/>
        <w:ind w:left="120"/>
        <w:rPr>
          <w:rFonts w:ascii="Times New Roman" w:eastAsia="Times New Roman"/>
        </w:rPr>
      </w:pPr>
      <w:r>
        <w:rPr>
          <w:w w:val="90"/>
        </w:rPr>
        <w:t>例子</w:t>
      </w:r>
      <w:r>
        <w:rPr>
          <w:rFonts w:ascii="Times New Roman" w:eastAsia="Times New Roman"/>
          <w:w w:val="90"/>
        </w:rPr>
        <w:t>(</w:t>
      </w:r>
      <w:r>
        <w:rPr>
          <w:w w:val="90"/>
        </w:rPr>
        <w:t>这</w:t>
      </w:r>
      <w:r>
        <w:rPr>
          <w:i/>
          <w:w w:val="90"/>
          <w:sz w:val="25"/>
        </w:rPr>
        <w:t>不是</w:t>
      </w:r>
      <w:r>
        <w:rPr>
          <w:w w:val="90"/>
        </w:rPr>
        <w:t>详尽的</w:t>
      </w:r>
      <w:r>
        <w:rPr>
          <w:rFonts w:ascii="Times New Roman" w:eastAsia="Times New Roman"/>
          <w:w w:val="90"/>
        </w:rPr>
        <w:t>-</w:t>
      </w:r>
      <w:r>
        <w:rPr>
          <w:w w:val="90"/>
        </w:rPr>
        <w:t>根据你的情况调整这些例子</w:t>
      </w:r>
      <w:r>
        <w:rPr>
          <w:rFonts w:ascii="Times New Roman" w:eastAsia="Times New Roman"/>
          <w:spacing w:val="-5"/>
          <w:w w:val="90"/>
        </w:rPr>
        <w:t>):</w:t>
      </w:r>
    </w:p>
    <w:p>
      <w:pPr>
        <w:spacing w:before="148"/>
        <w:ind w:left="3759" w:right="0" w:firstLine="0"/>
        <w:jc w:val="left"/>
        <w:rPr>
          <w:b/>
          <w:sz w:val="24"/>
        </w:rPr>
      </w:pPr>
      <w:r>
        <w:rPr>
          <w:b/>
          <w:spacing w:val="-3"/>
          <w:w w:val="85"/>
          <w:sz w:val="24"/>
        </w:rPr>
        <w:t xml:space="preserve">关于 </w:t>
      </w:r>
      <w:r>
        <w:rPr>
          <w:rFonts w:ascii="Times New Roman" w:eastAsia="Times New Roman"/>
          <w:b/>
          <w:w w:val="85"/>
          <w:sz w:val="24"/>
        </w:rPr>
        <w:t>AI</w:t>
      </w:r>
      <w:r>
        <w:rPr>
          <w:rFonts w:ascii="Times New Roman" w:eastAsia="Times New Roman"/>
          <w:b/>
          <w:spacing w:val="10"/>
          <w:sz w:val="24"/>
        </w:rPr>
        <w:t xml:space="preserve"> </w:t>
      </w:r>
      <w:r>
        <w:rPr>
          <w:b/>
          <w:w w:val="85"/>
          <w:sz w:val="24"/>
        </w:rPr>
        <w:t>使用的报</w:t>
      </w:r>
      <w:r>
        <w:rPr>
          <w:b/>
          <w:spacing w:val="-10"/>
          <w:w w:val="85"/>
          <w:sz w:val="24"/>
        </w:rPr>
        <w:t>告</w:t>
      </w:r>
    </w:p>
    <w:p>
      <w:pPr>
        <w:pStyle w:val="6"/>
        <w:numPr>
          <w:ilvl w:val="0"/>
          <w:numId w:val="3"/>
        </w:numPr>
        <w:tabs>
          <w:tab w:val="left" w:pos="666"/>
        </w:tabs>
        <w:spacing w:before="188" w:after="0" w:line="267" w:lineRule="exact"/>
        <w:ind w:left="665" w:right="0" w:hanging="208"/>
        <w:jc w:val="left"/>
        <w:rPr>
          <w:rFonts w:ascii="Times New Roman" w:eastAsia="Times New Roman"/>
          <w:sz w:val="22"/>
        </w:rPr>
      </w:pPr>
      <w:r>
        <w:rPr>
          <w:rFonts w:ascii="Times New Roman" w:eastAsia="Times New Roman"/>
          <w:w w:val="90"/>
          <w:sz w:val="22"/>
        </w:rPr>
        <w:t>OpenAI</w:t>
      </w:r>
      <w:r>
        <w:rPr>
          <w:rFonts w:ascii="Times New Roman" w:eastAsia="Times New Roman"/>
          <w:spacing w:val="19"/>
          <w:sz w:val="22"/>
        </w:rPr>
        <w:t xml:space="preserve"> </w:t>
      </w:r>
      <w:r>
        <w:rPr>
          <w:rFonts w:ascii="Times New Roman" w:eastAsia="Times New Roman"/>
          <w:i/>
          <w:w w:val="90"/>
          <w:sz w:val="22"/>
        </w:rPr>
        <w:t>ChatGPT</w:t>
      </w:r>
      <w:r>
        <w:rPr>
          <w:rFonts w:ascii="Times New Roman" w:eastAsia="Times New Roman"/>
          <w:w w:val="90"/>
          <w:sz w:val="22"/>
        </w:rPr>
        <w:t>(2023</w:t>
      </w:r>
      <w:r>
        <w:rPr>
          <w:rFonts w:ascii="Times New Roman" w:eastAsia="Times New Roman"/>
          <w:spacing w:val="8"/>
          <w:sz w:val="22"/>
        </w:rPr>
        <w:t xml:space="preserve"> </w:t>
      </w:r>
      <w:r>
        <w:rPr>
          <w:spacing w:val="-16"/>
          <w:w w:val="90"/>
          <w:sz w:val="22"/>
        </w:rPr>
        <w:t xml:space="preserve">年 </w:t>
      </w:r>
      <w:r>
        <w:rPr>
          <w:rFonts w:ascii="Times New Roman" w:eastAsia="Times New Roman"/>
          <w:w w:val="90"/>
          <w:sz w:val="22"/>
        </w:rPr>
        <w:t>11</w:t>
      </w:r>
      <w:r>
        <w:rPr>
          <w:rFonts w:ascii="Times New Roman" w:eastAsia="Times New Roman"/>
          <w:spacing w:val="2"/>
          <w:sz w:val="22"/>
        </w:rPr>
        <w:t xml:space="preserve"> </w:t>
      </w:r>
      <w:r>
        <w:rPr>
          <w:spacing w:val="-14"/>
          <w:w w:val="90"/>
          <w:sz w:val="22"/>
        </w:rPr>
        <w:t xml:space="preserve">月 </w:t>
      </w:r>
      <w:r>
        <w:rPr>
          <w:rFonts w:ascii="Times New Roman" w:eastAsia="Times New Roman"/>
          <w:w w:val="90"/>
          <w:sz w:val="22"/>
        </w:rPr>
        <w:t>5</w:t>
      </w:r>
      <w:r>
        <w:rPr>
          <w:rFonts w:ascii="Times New Roman" w:eastAsia="Times New Roman"/>
          <w:spacing w:val="-1"/>
          <w:sz w:val="22"/>
        </w:rPr>
        <w:t xml:space="preserve"> </w:t>
      </w:r>
      <w:r>
        <w:rPr>
          <w:w w:val="90"/>
          <w:sz w:val="22"/>
        </w:rPr>
        <w:t>日版本，</w:t>
      </w:r>
      <w:r>
        <w:rPr>
          <w:rFonts w:ascii="Times New Roman" w:eastAsia="Times New Roman"/>
          <w:w w:val="90"/>
          <w:sz w:val="22"/>
        </w:rPr>
        <w:t>ChatGPT-4)</w:t>
      </w:r>
      <w:r>
        <w:rPr>
          <w:rFonts w:ascii="Times New Roman" w:eastAsia="Times New Roman"/>
          <w:spacing w:val="16"/>
          <w:sz w:val="22"/>
        </w:rPr>
        <w:t xml:space="preserve"> </w:t>
      </w:r>
      <w:r>
        <w:rPr>
          <w:rFonts w:ascii="Times New Roman" w:eastAsia="Times New Roman"/>
          <w:spacing w:val="-2"/>
          <w:w w:val="90"/>
          <w:sz w:val="22"/>
        </w:rPr>
        <w:t>Query1:</w:t>
      </w:r>
    </w:p>
    <w:p>
      <w:pPr>
        <w:spacing w:before="10" w:line="213" w:lineRule="auto"/>
        <w:ind w:left="818" w:right="3464" w:firstLine="0"/>
        <w:jc w:val="left"/>
        <w:rPr>
          <w:rFonts w:ascii="Times New Roman" w:eastAsia="Times New Roman"/>
          <w:sz w:val="22"/>
        </w:rPr>
      </w:pPr>
      <w:r>
        <w:rPr>
          <w:rFonts w:ascii="Times New Roman" w:eastAsia="Times New Roman"/>
          <w:w w:val="90"/>
          <w:sz w:val="22"/>
        </w:rPr>
        <w:t>&lt;</w:t>
      </w:r>
      <w:r>
        <w:rPr>
          <w:i/>
          <w:w w:val="90"/>
          <w:sz w:val="23"/>
        </w:rPr>
        <w:t>将您输入的确切措辞插入</w:t>
      </w:r>
      <w:r>
        <w:rPr>
          <w:i/>
          <w:spacing w:val="-53"/>
          <w:w w:val="90"/>
          <w:sz w:val="23"/>
        </w:rPr>
        <w:t xml:space="preserve"> </w:t>
      </w:r>
      <w:r>
        <w:rPr>
          <w:rFonts w:ascii="Times New Roman" w:eastAsia="Times New Roman"/>
          <w:i/>
          <w:w w:val="90"/>
          <w:sz w:val="22"/>
        </w:rPr>
        <w:t>AI</w:t>
      </w:r>
      <w:r>
        <w:rPr>
          <w:rFonts w:ascii="Times New Roman" w:eastAsia="Times New Roman"/>
          <w:i/>
          <w:spacing w:val="-8"/>
          <w:w w:val="90"/>
          <w:sz w:val="22"/>
        </w:rPr>
        <w:t xml:space="preserve"> </w:t>
      </w:r>
      <w:r>
        <w:rPr>
          <w:i/>
          <w:w w:val="90"/>
          <w:sz w:val="23"/>
        </w:rPr>
        <w:t>工具</w:t>
      </w:r>
      <w:r>
        <w:rPr>
          <w:rFonts w:ascii="Times New Roman" w:eastAsia="Times New Roman"/>
          <w:w w:val="90"/>
          <w:sz w:val="22"/>
        </w:rPr>
        <w:t>&gt;</w:t>
      </w:r>
      <w:r>
        <w:rPr>
          <w:w w:val="90"/>
          <w:sz w:val="22"/>
        </w:rPr>
        <w:t>输出</w:t>
      </w:r>
      <w:r>
        <w:rPr>
          <w:rFonts w:ascii="Times New Roman" w:eastAsia="Times New Roman"/>
          <w:w w:val="90"/>
          <w:sz w:val="22"/>
        </w:rPr>
        <w:t>:&lt;</w:t>
      </w:r>
      <w:r>
        <w:rPr>
          <w:i/>
          <w:spacing w:val="-17"/>
          <w:w w:val="90"/>
          <w:sz w:val="23"/>
        </w:rPr>
        <w:t xml:space="preserve">插入 </w:t>
      </w:r>
      <w:r>
        <w:rPr>
          <w:rFonts w:ascii="Times New Roman" w:eastAsia="Times New Roman"/>
          <w:i/>
          <w:w w:val="90"/>
          <w:sz w:val="22"/>
        </w:rPr>
        <w:t>AI</w:t>
      </w:r>
      <w:r>
        <w:rPr>
          <w:rFonts w:ascii="Times New Roman" w:eastAsia="Times New Roman"/>
          <w:i/>
          <w:spacing w:val="-9"/>
          <w:w w:val="90"/>
          <w:sz w:val="22"/>
        </w:rPr>
        <w:t xml:space="preserve"> </w:t>
      </w:r>
      <w:r>
        <w:rPr>
          <w:i/>
          <w:w w:val="90"/>
          <w:sz w:val="23"/>
        </w:rPr>
        <w:t>工具的完</w:t>
      </w:r>
      <w:r>
        <w:rPr>
          <w:i/>
          <w:spacing w:val="-4"/>
          <w:sz w:val="23"/>
        </w:rPr>
        <w:t>整输出</w:t>
      </w:r>
      <w:r>
        <w:rPr>
          <w:rFonts w:ascii="Times New Roman" w:eastAsia="Times New Roman"/>
          <w:spacing w:val="-4"/>
          <w:sz w:val="22"/>
        </w:rPr>
        <w:t>&gt;</w:t>
      </w:r>
    </w:p>
    <w:p>
      <w:pPr>
        <w:pStyle w:val="6"/>
        <w:numPr>
          <w:ilvl w:val="0"/>
          <w:numId w:val="3"/>
        </w:numPr>
        <w:tabs>
          <w:tab w:val="left" w:pos="682"/>
        </w:tabs>
        <w:spacing w:before="168" w:after="0" w:line="267" w:lineRule="exact"/>
        <w:ind w:left="681" w:right="0" w:hanging="224"/>
        <w:jc w:val="left"/>
        <w:rPr>
          <w:rFonts w:ascii="Times New Roman" w:eastAsia="Times New Roman"/>
          <w:sz w:val="22"/>
        </w:rPr>
      </w:pPr>
      <w:r>
        <w:rPr>
          <w:rFonts w:ascii="Times New Roman" w:eastAsia="Times New Roman"/>
          <w:w w:val="95"/>
          <w:sz w:val="22"/>
        </w:rPr>
        <w:t>OpenAI</w:t>
      </w:r>
      <w:r>
        <w:rPr>
          <w:rFonts w:ascii="Times New Roman" w:eastAsia="Times New Roman"/>
          <w:spacing w:val="14"/>
          <w:sz w:val="22"/>
        </w:rPr>
        <w:t xml:space="preserve"> </w:t>
      </w:r>
      <w:r>
        <w:rPr>
          <w:rFonts w:ascii="Times New Roman" w:eastAsia="Times New Roman"/>
          <w:i/>
          <w:w w:val="95"/>
          <w:sz w:val="22"/>
        </w:rPr>
        <w:t>Ernie</w:t>
      </w:r>
      <w:r>
        <w:rPr>
          <w:rFonts w:ascii="Times New Roman" w:eastAsia="Times New Roman"/>
          <w:w w:val="95"/>
          <w:sz w:val="22"/>
        </w:rPr>
        <w:t>(2023</w:t>
      </w:r>
      <w:r>
        <w:rPr>
          <w:rFonts w:ascii="Times New Roman" w:eastAsia="Times New Roman"/>
          <w:spacing w:val="-4"/>
          <w:w w:val="95"/>
          <w:sz w:val="22"/>
        </w:rPr>
        <w:t xml:space="preserve"> </w:t>
      </w:r>
      <w:r>
        <w:rPr>
          <w:spacing w:val="-25"/>
          <w:w w:val="95"/>
          <w:sz w:val="22"/>
        </w:rPr>
        <w:t xml:space="preserve">年 </w:t>
      </w:r>
      <w:r>
        <w:rPr>
          <w:rFonts w:ascii="Times New Roman" w:eastAsia="Times New Roman"/>
          <w:w w:val="95"/>
          <w:sz w:val="22"/>
        </w:rPr>
        <w:t>11</w:t>
      </w:r>
      <w:r>
        <w:rPr>
          <w:rFonts w:ascii="Times New Roman" w:eastAsia="Times New Roman"/>
          <w:spacing w:val="-6"/>
          <w:w w:val="95"/>
          <w:sz w:val="22"/>
        </w:rPr>
        <w:t xml:space="preserve"> </w:t>
      </w:r>
      <w:r>
        <w:rPr>
          <w:spacing w:val="-24"/>
          <w:w w:val="95"/>
          <w:sz w:val="22"/>
        </w:rPr>
        <w:t xml:space="preserve">月 </w:t>
      </w:r>
      <w:r>
        <w:rPr>
          <w:rFonts w:ascii="Times New Roman" w:eastAsia="Times New Roman"/>
          <w:w w:val="95"/>
          <w:sz w:val="22"/>
        </w:rPr>
        <w:t>5</w:t>
      </w:r>
      <w:r>
        <w:rPr>
          <w:rFonts w:ascii="Times New Roman" w:eastAsia="Times New Roman"/>
          <w:spacing w:val="-6"/>
          <w:w w:val="95"/>
          <w:sz w:val="22"/>
        </w:rPr>
        <w:t xml:space="preserve"> </w:t>
      </w:r>
      <w:r>
        <w:rPr>
          <w:w w:val="95"/>
          <w:sz w:val="22"/>
        </w:rPr>
        <w:t>日版本，</w:t>
      </w:r>
      <w:r>
        <w:rPr>
          <w:rFonts w:ascii="Times New Roman" w:eastAsia="Times New Roman"/>
          <w:w w:val="95"/>
          <w:sz w:val="22"/>
        </w:rPr>
        <w:t>Ernie</w:t>
      </w:r>
      <w:r>
        <w:rPr>
          <w:rFonts w:ascii="Times New Roman" w:eastAsia="Times New Roman"/>
          <w:spacing w:val="13"/>
          <w:sz w:val="22"/>
        </w:rPr>
        <w:t xml:space="preserve"> </w:t>
      </w:r>
      <w:r>
        <w:rPr>
          <w:rFonts w:ascii="Times New Roman" w:eastAsia="Times New Roman"/>
          <w:spacing w:val="-4"/>
          <w:w w:val="95"/>
          <w:sz w:val="22"/>
        </w:rPr>
        <w:t>4.0)</w:t>
      </w:r>
    </w:p>
    <w:p>
      <w:pPr>
        <w:spacing w:before="6" w:line="218" w:lineRule="auto"/>
        <w:ind w:left="818" w:right="2197" w:firstLine="0"/>
        <w:jc w:val="left"/>
        <w:rPr>
          <w:rFonts w:ascii="Times New Roman" w:eastAsia="Times New Roman"/>
          <w:sz w:val="22"/>
        </w:rPr>
      </w:pPr>
      <w:r>
        <w:rPr>
          <w:rFonts w:ascii="Times New Roman" w:eastAsia="Times New Roman"/>
          <w:w w:val="90"/>
          <w:sz w:val="22"/>
        </w:rPr>
        <w:t>Query1: &lt;</w:t>
      </w:r>
      <w:r>
        <w:rPr>
          <w:i/>
          <w:w w:val="90"/>
          <w:sz w:val="23"/>
        </w:rPr>
        <w:t>将任何后续输入的确切措辞插入</w:t>
      </w:r>
      <w:r>
        <w:rPr>
          <w:i/>
          <w:spacing w:val="-46"/>
          <w:w w:val="90"/>
          <w:sz w:val="23"/>
        </w:rPr>
        <w:t xml:space="preserve"> </w:t>
      </w:r>
      <w:r>
        <w:rPr>
          <w:rFonts w:ascii="Times New Roman" w:eastAsia="Times New Roman"/>
          <w:i/>
          <w:w w:val="90"/>
          <w:sz w:val="22"/>
        </w:rPr>
        <w:t>AI</w:t>
      </w:r>
      <w:r>
        <w:rPr>
          <w:rFonts w:ascii="Times New Roman" w:eastAsia="Times New Roman"/>
          <w:i/>
          <w:spacing w:val="-6"/>
          <w:w w:val="90"/>
          <w:sz w:val="22"/>
        </w:rPr>
        <w:t xml:space="preserve"> </w:t>
      </w:r>
      <w:r>
        <w:rPr>
          <w:i/>
          <w:w w:val="90"/>
          <w:sz w:val="23"/>
        </w:rPr>
        <w:t>工具</w:t>
      </w:r>
      <w:r>
        <w:rPr>
          <w:rFonts w:ascii="Times New Roman" w:eastAsia="Times New Roman"/>
          <w:w w:val="90"/>
          <w:sz w:val="22"/>
        </w:rPr>
        <w:t>&gt;</w:t>
      </w:r>
      <w:r>
        <w:rPr>
          <w:w w:val="90"/>
          <w:sz w:val="22"/>
        </w:rPr>
        <w:t>输出</w:t>
      </w:r>
      <w:r>
        <w:rPr>
          <w:rFonts w:ascii="Times New Roman" w:eastAsia="Times New Roman"/>
          <w:w w:val="90"/>
          <w:sz w:val="22"/>
        </w:rPr>
        <w:t>:&lt;</w:t>
      </w:r>
      <w:r>
        <w:rPr>
          <w:i/>
          <w:w w:val="90"/>
          <w:sz w:val="23"/>
        </w:rPr>
        <w:t>插入第二个查询</w:t>
      </w:r>
      <w:r>
        <w:rPr>
          <w:i/>
          <w:spacing w:val="-2"/>
          <w:sz w:val="23"/>
        </w:rPr>
        <w:t>的完整输出</w:t>
      </w:r>
      <w:r>
        <w:rPr>
          <w:rFonts w:ascii="Times New Roman" w:eastAsia="Times New Roman"/>
          <w:spacing w:val="-2"/>
          <w:sz w:val="22"/>
        </w:rPr>
        <w:t>&gt;</w:t>
      </w:r>
    </w:p>
    <w:p>
      <w:pPr>
        <w:pStyle w:val="2"/>
        <w:spacing w:before="9"/>
        <w:rPr>
          <w:rFonts w:ascii="Times New Roman"/>
          <w:sz w:val="18"/>
        </w:rPr>
      </w:pPr>
    </w:p>
    <w:p>
      <w:pPr>
        <w:pStyle w:val="6"/>
        <w:numPr>
          <w:ilvl w:val="0"/>
          <w:numId w:val="3"/>
        </w:numPr>
        <w:tabs>
          <w:tab w:val="left" w:pos="675"/>
        </w:tabs>
        <w:spacing w:before="1" w:after="0" w:line="189" w:lineRule="auto"/>
        <w:ind w:left="458" w:right="5625" w:firstLine="0"/>
        <w:jc w:val="left"/>
        <w:rPr>
          <w:rFonts w:ascii="Times New Roman" w:eastAsia="Times New Roman"/>
          <w:sz w:val="22"/>
        </w:rPr>
      </w:pPr>
      <w:r>
        <w:rPr>
          <w:rFonts w:ascii="Times New Roman" w:eastAsia="Times New Roman"/>
          <w:w w:val="95"/>
          <w:sz w:val="22"/>
        </w:rPr>
        <w:t xml:space="preserve">Github </w:t>
      </w:r>
      <w:r>
        <w:rPr>
          <w:rFonts w:ascii="Times New Roman" w:eastAsia="Times New Roman"/>
          <w:i/>
          <w:w w:val="95"/>
          <w:sz w:val="22"/>
        </w:rPr>
        <w:t>CoPilot</w:t>
      </w:r>
      <w:r>
        <w:rPr>
          <w:rFonts w:ascii="Times New Roman" w:eastAsia="Times New Roman"/>
          <w:w w:val="95"/>
          <w:sz w:val="22"/>
        </w:rPr>
        <w:t xml:space="preserve">(2 </w:t>
      </w:r>
      <w:r>
        <w:rPr>
          <w:spacing w:val="-20"/>
          <w:w w:val="95"/>
          <w:sz w:val="22"/>
        </w:rPr>
        <w:t xml:space="preserve">月 </w:t>
      </w:r>
      <w:r>
        <w:rPr>
          <w:rFonts w:ascii="Times New Roman" w:eastAsia="Times New Roman"/>
          <w:w w:val="95"/>
          <w:sz w:val="22"/>
        </w:rPr>
        <w:t xml:space="preserve">3 </w:t>
      </w:r>
      <w:r>
        <w:rPr>
          <w:w w:val="95"/>
          <w:sz w:val="22"/>
        </w:rPr>
        <w:t>日，</w:t>
      </w:r>
      <w:r>
        <w:rPr>
          <w:rFonts w:ascii="Times New Roman" w:eastAsia="Times New Roman"/>
          <w:w w:val="95"/>
          <w:sz w:val="22"/>
        </w:rPr>
        <w:t xml:space="preserve">2024 </w:t>
      </w:r>
      <w:r>
        <w:rPr>
          <w:w w:val="95"/>
          <w:sz w:val="22"/>
        </w:rPr>
        <w:t>年版</w:t>
      </w:r>
      <w:r>
        <w:rPr>
          <w:spacing w:val="-6"/>
          <w:sz w:val="22"/>
        </w:rPr>
        <w:t>本</w:t>
      </w:r>
      <w:r>
        <w:rPr>
          <w:rFonts w:ascii="Times New Roman" w:eastAsia="Times New Roman"/>
          <w:spacing w:val="-6"/>
          <w:sz w:val="22"/>
        </w:rPr>
        <w:t>)</w:t>
      </w:r>
    </w:p>
    <w:p>
      <w:pPr>
        <w:spacing w:before="0" w:line="250" w:lineRule="exact"/>
        <w:ind w:left="818" w:right="0" w:firstLine="0"/>
        <w:jc w:val="left"/>
        <w:rPr>
          <w:rFonts w:ascii="Times New Roman" w:eastAsia="Times New Roman"/>
          <w:i/>
          <w:sz w:val="22"/>
        </w:rPr>
      </w:pPr>
      <w:r>
        <w:rPr>
          <w:rFonts w:ascii="Times New Roman" w:eastAsia="Times New Roman"/>
          <w:w w:val="85"/>
          <w:sz w:val="22"/>
        </w:rPr>
        <w:t>Query1:</w:t>
      </w:r>
      <w:r>
        <w:rPr>
          <w:rFonts w:ascii="Times New Roman" w:eastAsia="Times New Roman"/>
          <w:spacing w:val="36"/>
          <w:sz w:val="22"/>
        </w:rPr>
        <w:t xml:space="preserve"> </w:t>
      </w:r>
      <w:r>
        <w:rPr>
          <w:rFonts w:ascii="Times New Roman" w:eastAsia="Times New Roman"/>
          <w:w w:val="85"/>
          <w:sz w:val="22"/>
        </w:rPr>
        <w:t>&lt;</w:t>
      </w:r>
      <w:r>
        <w:rPr>
          <w:i/>
          <w:w w:val="85"/>
          <w:sz w:val="23"/>
        </w:rPr>
        <w:t>将您输入的确切措辞插入</w:t>
      </w:r>
      <w:r>
        <w:rPr>
          <w:i/>
          <w:spacing w:val="-16"/>
          <w:sz w:val="23"/>
        </w:rPr>
        <w:t xml:space="preserve"> </w:t>
      </w:r>
      <w:r>
        <w:rPr>
          <w:rFonts w:ascii="Times New Roman" w:eastAsia="Times New Roman"/>
          <w:i/>
          <w:w w:val="85"/>
          <w:sz w:val="22"/>
        </w:rPr>
        <w:t>AI</w:t>
      </w:r>
      <w:r>
        <w:rPr>
          <w:rFonts w:ascii="Times New Roman" w:eastAsia="Times New Roman"/>
          <w:i/>
          <w:spacing w:val="20"/>
          <w:sz w:val="22"/>
        </w:rPr>
        <w:t xml:space="preserve"> </w:t>
      </w:r>
      <w:r>
        <w:rPr>
          <w:i/>
          <w:w w:val="85"/>
          <w:sz w:val="23"/>
        </w:rPr>
        <w:t>工具</w:t>
      </w:r>
      <w:r>
        <w:rPr>
          <w:rFonts w:ascii="Times New Roman" w:eastAsia="Times New Roman"/>
          <w:w w:val="85"/>
          <w:sz w:val="22"/>
        </w:rPr>
        <w:t>&gt;</w:t>
      </w:r>
      <w:r>
        <w:rPr>
          <w:rFonts w:ascii="Times New Roman" w:eastAsia="Times New Roman"/>
          <w:spacing w:val="40"/>
          <w:sz w:val="22"/>
        </w:rPr>
        <w:t xml:space="preserve"> </w:t>
      </w:r>
      <w:r>
        <w:rPr>
          <w:rFonts w:ascii="Times New Roman" w:eastAsia="Times New Roman"/>
          <w:w w:val="85"/>
          <w:sz w:val="22"/>
        </w:rPr>
        <w:t>Output:</w:t>
      </w:r>
      <w:r>
        <w:rPr>
          <w:rFonts w:ascii="Times New Roman" w:eastAsia="Times New Roman"/>
          <w:spacing w:val="36"/>
          <w:sz w:val="22"/>
        </w:rPr>
        <w:t xml:space="preserve"> </w:t>
      </w:r>
      <w:r>
        <w:rPr>
          <w:rFonts w:ascii="Times New Roman" w:eastAsia="Times New Roman"/>
          <w:w w:val="85"/>
          <w:sz w:val="22"/>
        </w:rPr>
        <w:t>&lt;</w:t>
      </w:r>
      <w:r>
        <w:rPr>
          <w:i/>
          <w:spacing w:val="-2"/>
          <w:w w:val="85"/>
          <w:sz w:val="23"/>
        </w:rPr>
        <w:t xml:space="preserve">插入 </w:t>
      </w:r>
      <w:r>
        <w:rPr>
          <w:rFonts w:ascii="Times New Roman" w:eastAsia="Times New Roman"/>
          <w:i/>
          <w:spacing w:val="-5"/>
          <w:w w:val="85"/>
          <w:sz w:val="22"/>
        </w:rPr>
        <w:t>AI</w:t>
      </w:r>
    </w:p>
    <w:p>
      <w:pPr>
        <w:spacing w:before="0" w:line="278" w:lineRule="exact"/>
        <w:ind w:left="818" w:right="0" w:firstLine="0"/>
        <w:jc w:val="left"/>
        <w:rPr>
          <w:rFonts w:ascii="Times New Roman" w:eastAsia="Times New Roman"/>
          <w:sz w:val="22"/>
        </w:rPr>
      </w:pPr>
      <w:r>
        <w:rPr>
          <w:i/>
          <w:w w:val="85"/>
          <w:sz w:val="23"/>
        </w:rPr>
        <w:t>工具的完整输出</w:t>
      </w:r>
      <w:r>
        <w:rPr>
          <w:rFonts w:ascii="Times New Roman" w:eastAsia="Times New Roman"/>
          <w:spacing w:val="-10"/>
          <w:w w:val="85"/>
          <w:sz w:val="22"/>
        </w:rPr>
        <w:t>&gt;</w:t>
      </w:r>
    </w:p>
    <w:p>
      <w:pPr>
        <w:pStyle w:val="6"/>
        <w:numPr>
          <w:ilvl w:val="0"/>
          <w:numId w:val="3"/>
        </w:numPr>
        <w:tabs>
          <w:tab w:val="left" w:pos="666"/>
        </w:tabs>
        <w:spacing w:before="208" w:after="0" w:line="213" w:lineRule="auto"/>
        <w:ind w:left="818" w:right="4026" w:hanging="360"/>
        <w:jc w:val="left"/>
        <w:rPr>
          <w:rFonts w:ascii="Times New Roman" w:eastAsia="Times New Roman"/>
          <w:sz w:val="22"/>
        </w:rPr>
      </w:pPr>
      <w:r>
        <w:rPr>
          <w:rFonts w:ascii="Times New Roman" w:eastAsia="Times New Roman"/>
          <w:w w:val="90"/>
          <w:sz w:val="22"/>
        </w:rPr>
        <w:t>Google</w:t>
      </w:r>
      <w:r>
        <w:rPr>
          <w:rFonts w:ascii="Times New Roman" w:eastAsia="Times New Roman"/>
          <w:sz w:val="22"/>
        </w:rPr>
        <w:t xml:space="preserve"> </w:t>
      </w:r>
      <w:r>
        <w:rPr>
          <w:rFonts w:ascii="Times New Roman" w:eastAsia="Times New Roman"/>
          <w:i/>
          <w:w w:val="90"/>
          <w:sz w:val="22"/>
        </w:rPr>
        <w:t>Bard</w:t>
      </w:r>
      <w:r>
        <w:rPr>
          <w:rFonts w:ascii="Times New Roman" w:eastAsia="Times New Roman"/>
          <w:w w:val="90"/>
          <w:sz w:val="22"/>
        </w:rPr>
        <w:t xml:space="preserve">(2024 </w:t>
      </w:r>
      <w:r>
        <w:rPr>
          <w:spacing w:val="-15"/>
          <w:w w:val="90"/>
          <w:sz w:val="22"/>
        </w:rPr>
        <w:t xml:space="preserve">年 </w:t>
      </w:r>
      <w:r>
        <w:rPr>
          <w:rFonts w:ascii="Times New Roman" w:eastAsia="Times New Roman"/>
          <w:w w:val="90"/>
          <w:sz w:val="22"/>
        </w:rPr>
        <w:t xml:space="preserve">2 </w:t>
      </w:r>
      <w:r>
        <w:rPr>
          <w:spacing w:val="-16"/>
          <w:w w:val="90"/>
          <w:sz w:val="22"/>
        </w:rPr>
        <w:t xml:space="preserve">月 </w:t>
      </w:r>
      <w:r>
        <w:rPr>
          <w:rFonts w:ascii="Times New Roman" w:eastAsia="Times New Roman"/>
          <w:w w:val="90"/>
          <w:sz w:val="22"/>
        </w:rPr>
        <w:t xml:space="preserve">2 </w:t>
      </w:r>
      <w:r>
        <w:rPr>
          <w:w w:val="90"/>
          <w:sz w:val="22"/>
        </w:rPr>
        <w:t>日版本</w:t>
      </w:r>
      <w:r>
        <w:rPr>
          <w:rFonts w:ascii="Times New Roman" w:eastAsia="Times New Roman"/>
          <w:w w:val="90"/>
          <w:sz w:val="22"/>
        </w:rPr>
        <w:t>)</w:t>
      </w:r>
      <w:r>
        <w:rPr>
          <w:w w:val="90"/>
          <w:sz w:val="22"/>
        </w:rPr>
        <w:t>查询</w:t>
      </w:r>
      <w:r>
        <w:rPr>
          <w:rFonts w:ascii="Times New Roman" w:eastAsia="Times New Roman"/>
          <w:w w:val="90"/>
          <w:sz w:val="22"/>
        </w:rPr>
        <w:t>:&lt;</w:t>
      </w:r>
      <w:r>
        <w:rPr>
          <w:i/>
          <w:w w:val="90"/>
          <w:sz w:val="23"/>
        </w:rPr>
        <w:t>插入查询的确</w:t>
      </w:r>
      <w:r>
        <w:rPr>
          <w:i/>
          <w:w w:val="95"/>
          <w:sz w:val="23"/>
        </w:rPr>
        <w:t>切措辞</w:t>
      </w:r>
      <w:r>
        <w:rPr>
          <w:rFonts w:ascii="Times New Roman" w:eastAsia="Times New Roman"/>
          <w:w w:val="95"/>
          <w:sz w:val="22"/>
        </w:rPr>
        <w:t>&gt;</w:t>
      </w:r>
      <w:r>
        <w:rPr>
          <w:w w:val="95"/>
          <w:sz w:val="22"/>
        </w:rPr>
        <w:t>输出</w:t>
      </w:r>
      <w:r>
        <w:rPr>
          <w:rFonts w:ascii="Times New Roman" w:eastAsia="Times New Roman"/>
          <w:w w:val="95"/>
          <w:sz w:val="22"/>
        </w:rPr>
        <w:t>:&lt;</w:t>
      </w:r>
      <w:r>
        <w:rPr>
          <w:i/>
          <w:w w:val="95"/>
          <w:sz w:val="23"/>
        </w:rPr>
        <w:t>插入</w:t>
      </w:r>
      <w:r>
        <w:rPr>
          <w:i/>
          <w:spacing w:val="-57"/>
          <w:w w:val="95"/>
          <w:sz w:val="23"/>
        </w:rPr>
        <w:t xml:space="preserve"> </w:t>
      </w:r>
      <w:r>
        <w:rPr>
          <w:rFonts w:ascii="Times New Roman" w:eastAsia="Times New Roman"/>
          <w:i/>
          <w:w w:val="95"/>
          <w:sz w:val="22"/>
        </w:rPr>
        <w:t>AI</w:t>
      </w:r>
      <w:r>
        <w:rPr>
          <w:rFonts w:ascii="Times New Roman" w:eastAsia="Times New Roman"/>
          <w:i/>
          <w:spacing w:val="-11"/>
          <w:w w:val="95"/>
          <w:sz w:val="22"/>
        </w:rPr>
        <w:t xml:space="preserve"> </w:t>
      </w:r>
      <w:r>
        <w:rPr>
          <w:i/>
          <w:w w:val="95"/>
          <w:sz w:val="23"/>
        </w:rPr>
        <w:t>工具的完整输出</w:t>
      </w:r>
      <w:r>
        <w:rPr>
          <w:rFonts w:ascii="Times New Roman" w:eastAsia="Times New Roman"/>
          <w:w w:val="95"/>
          <w:sz w:val="22"/>
        </w:rPr>
        <w:t>&gt;</w:t>
      </w:r>
    </w:p>
    <w:sectPr>
      <w:pgSz w:w="12240" w:h="17760"/>
      <w:pgMar w:top="112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960" w:hanging="224"/>
        <w:jc w:val="left"/>
      </w:pPr>
      <w:rPr>
        <w:rFonts w:hint="default" w:ascii="Times New Roman" w:hAnsi="Times New Roman" w:eastAsia="Times New Roman" w:cs="Times New Roman"/>
        <w:b w:val="0"/>
        <w:bCs w:val="0"/>
        <w:i w:val="0"/>
        <w:iCs w:val="0"/>
        <w:w w:val="92"/>
        <w:sz w:val="24"/>
        <w:szCs w:val="24"/>
        <w:lang w:val="en-US" w:eastAsia="zh-CN" w:bidi="ar-SA"/>
      </w:rPr>
    </w:lvl>
    <w:lvl w:ilvl="1" w:tentative="0">
      <w:start w:val="0"/>
      <w:numFmt w:val="bullet"/>
      <w:lvlText w:val="•"/>
      <w:lvlJc w:val="left"/>
      <w:pPr>
        <w:ind w:left="1824" w:hanging="224"/>
      </w:pPr>
      <w:rPr>
        <w:rFonts w:hint="default"/>
        <w:lang w:val="en-US" w:eastAsia="zh-CN" w:bidi="ar-SA"/>
      </w:rPr>
    </w:lvl>
    <w:lvl w:ilvl="2" w:tentative="0">
      <w:start w:val="0"/>
      <w:numFmt w:val="bullet"/>
      <w:lvlText w:val="•"/>
      <w:lvlJc w:val="left"/>
      <w:pPr>
        <w:ind w:left="2688" w:hanging="224"/>
      </w:pPr>
      <w:rPr>
        <w:rFonts w:hint="default"/>
        <w:lang w:val="en-US" w:eastAsia="zh-CN" w:bidi="ar-SA"/>
      </w:rPr>
    </w:lvl>
    <w:lvl w:ilvl="3" w:tentative="0">
      <w:start w:val="0"/>
      <w:numFmt w:val="bullet"/>
      <w:lvlText w:val="•"/>
      <w:lvlJc w:val="left"/>
      <w:pPr>
        <w:ind w:left="3552" w:hanging="224"/>
      </w:pPr>
      <w:rPr>
        <w:rFonts w:hint="default"/>
        <w:lang w:val="en-US" w:eastAsia="zh-CN" w:bidi="ar-SA"/>
      </w:rPr>
    </w:lvl>
    <w:lvl w:ilvl="4" w:tentative="0">
      <w:start w:val="0"/>
      <w:numFmt w:val="bullet"/>
      <w:lvlText w:val="•"/>
      <w:lvlJc w:val="left"/>
      <w:pPr>
        <w:ind w:left="4416" w:hanging="224"/>
      </w:pPr>
      <w:rPr>
        <w:rFonts w:hint="default"/>
        <w:lang w:val="en-US" w:eastAsia="zh-CN" w:bidi="ar-SA"/>
      </w:rPr>
    </w:lvl>
    <w:lvl w:ilvl="5" w:tentative="0">
      <w:start w:val="0"/>
      <w:numFmt w:val="bullet"/>
      <w:lvlText w:val="•"/>
      <w:lvlJc w:val="left"/>
      <w:pPr>
        <w:ind w:left="5280" w:hanging="224"/>
      </w:pPr>
      <w:rPr>
        <w:rFonts w:hint="default"/>
        <w:lang w:val="en-US" w:eastAsia="zh-CN" w:bidi="ar-SA"/>
      </w:rPr>
    </w:lvl>
    <w:lvl w:ilvl="6" w:tentative="0">
      <w:start w:val="0"/>
      <w:numFmt w:val="bullet"/>
      <w:lvlText w:val="•"/>
      <w:lvlJc w:val="left"/>
      <w:pPr>
        <w:ind w:left="6144" w:hanging="224"/>
      </w:pPr>
      <w:rPr>
        <w:rFonts w:hint="default"/>
        <w:lang w:val="en-US" w:eastAsia="zh-CN" w:bidi="ar-SA"/>
      </w:rPr>
    </w:lvl>
    <w:lvl w:ilvl="7" w:tentative="0">
      <w:start w:val="0"/>
      <w:numFmt w:val="bullet"/>
      <w:lvlText w:val="•"/>
      <w:lvlJc w:val="left"/>
      <w:pPr>
        <w:ind w:left="7008" w:hanging="224"/>
      </w:pPr>
      <w:rPr>
        <w:rFonts w:hint="default"/>
        <w:lang w:val="en-US" w:eastAsia="zh-CN" w:bidi="ar-SA"/>
      </w:rPr>
    </w:lvl>
    <w:lvl w:ilvl="8" w:tentative="0">
      <w:start w:val="0"/>
      <w:numFmt w:val="bullet"/>
      <w:lvlText w:val="•"/>
      <w:lvlJc w:val="left"/>
      <w:pPr>
        <w:ind w:left="7872" w:hanging="224"/>
      </w:pPr>
      <w:rPr>
        <w:rFonts w:hint="default"/>
        <w:lang w:val="en-US" w:eastAsia="zh-CN" w:bidi="ar-SA"/>
      </w:rPr>
    </w:lvl>
  </w:abstractNum>
  <w:abstractNum w:abstractNumId="1">
    <w:nsid w:val="0053208E"/>
    <w:multiLevelType w:val="multilevel"/>
    <w:tmpl w:val="0053208E"/>
    <w:lvl w:ilvl="0" w:tentative="0">
      <w:start w:val="0"/>
      <w:numFmt w:val="bullet"/>
      <w:lvlText w:val="•"/>
      <w:lvlJc w:val="left"/>
      <w:pPr>
        <w:ind w:left="572" w:hanging="112"/>
      </w:pPr>
      <w:rPr>
        <w:rFonts w:hint="default" w:ascii="宋体" w:hAnsi="宋体" w:eastAsia="宋体" w:cs="宋体"/>
        <w:b w:val="0"/>
        <w:bCs w:val="0"/>
        <w:i w:val="0"/>
        <w:iCs w:val="0"/>
        <w:w w:val="92"/>
        <w:sz w:val="22"/>
        <w:szCs w:val="22"/>
        <w:lang w:val="en-US" w:eastAsia="zh-CN" w:bidi="ar-SA"/>
      </w:rPr>
    </w:lvl>
    <w:lvl w:ilvl="1" w:tentative="0">
      <w:start w:val="0"/>
      <w:numFmt w:val="bullet"/>
      <w:lvlText w:val="•"/>
      <w:lvlJc w:val="left"/>
      <w:pPr>
        <w:ind w:left="960" w:hanging="94"/>
      </w:pPr>
      <w:rPr>
        <w:rFonts w:hint="default" w:ascii="宋体" w:hAnsi="宋体" w:eastAsia="宋体" w:cs="宋体"/>
        <w:b w:val="0"/>
        <w:bCs w:val="0"/>
        <w:i w:val="0"/>
        <w:iCs w:val="0"/>
        <w:spacing w:val="1"/>
        <w:w w:val="92"/>
        <w:sz w:val="18"/>
        <w:szCs w:val="18"/>
        <w:lang w:val="en-US" w:eastAsia="zh-CN" w:bidi="ar-SA"/>
      </w:rPr>
    </w:lvl>
    <w:lvl w:ilvl="2" w:tentative="0">
      <w:start w:val="0"/>
      <w:numFmt w:val="bullet"/>
      <w:lvlText w:val="•"/>
      <w:lvlJc w:val="left"/>
      <w:pPr>
        <w:ind w:left="1920" w:hanging="94"/>
      </w:pPr>
      <w:rPr>
        <w:rFonts w:hint="default"/>
        <w:lang w:val="en-US" w:eastAsia="zh-CN" w:bidi="ar-SA"/>
      </w:rPr>
    </w:lvl>
    <w:lvl w:ilvl="3" w:tentative="0">
      <w:start w:val="0"/>
      <w:numFmt w:val="bullet"/>
      <w:lvlText w:val="•"/>
      <w:lvlJc w:val="left"/>
      <w:pPr>
        <w:ind w:left="2880" w:hanging="94"/>
      </w:pPr>
      <w:rPr>
        <w:rFonts w:hint="default"/>
        <w:lang w:val="en-US" w:eastAsia="zh-CN" w:bidi="ar-SA"/>
      </w:rPr>
    </w:lvl>
    <w:lvl w:ilvl="4" w:tentative="0">
      <w:start w:val="0"/>
      <w:numFmt w:val="bullet"/>
      <w:lvlText w:val="•"/>
      <w:lvlJc w:val="left"/>
      <w:pPr>
        <w:ind w:left="3840" w:hanging="94"/>
      </w:pPr>
      <w:rPr>
        <w:rFonts w:hint="default"/>
        <w:lang w:val="en-US" w:eastAsia="zh-CN" w:bidi="ar-SA"/>
      </w:rPr>
    </w:lvl>
    <w:lvl w:ilvl="5" w:tentative="0">
      <w:start w:val="0"/>
      <w:numFmt w:val="bullet"/>
      <w:lvlText w:val="•"/>
      <w:lvlJc w:val="left"/>
      <w:pPr>
        <w:ind w:left="4800" w:hanging="94"/>
      </w:pPr>
      <w:rPr>
        <w:rFonts w:hint="default"/>
        <w:lang w:val="en-US" w:eastAsia="zh-CN" w:bidi="ar-SA"/>
      </w:rPr>
    </w:lvl>
    <w:lvl w:ilvl="6" w:tentative="0">
      <w:start w:val="0"/>
      <w:numFmt w:val="bullet"/>
      <w:lvlText w:val="•"/>
      <w:lvlJc w:val="left"/>
      <w:pPr>
        <w:ind w:left="5760" w:hanging="94"/>
      </w:pPr>
      <w:rPr>
        <w:rFonts w:hint="default"/>
        <w:lang w:val="en-US" w:eastAsia="zh-CN" w:bidi="ar-SA"/>
      </w:rPr>
    </w:lvl>
    <w:lvl w:ilvl="7" w:tentative="0">
      <w:start w:val="0"/>
      <w:numFmt w:val="bullet"/>
      <w:lvlText w:val="•"/>
      <w:lvlJc w:val="left"/>
      <w:pPr>
        <w:ind w:left="6720" w:hanging="94"/>
      </w:pPr>
      <w:rPr>
        <w:rFonts w:hint="default"/>
        <w:lang w:val="en-US" w:eastAsia="zh-CN" w:bidi="ar-SA"/>
      </w:rPr>
    </w:lvl>
    <w:lvl w:ilvl="8" w:tentative="0">
      <w:start w:val="0"/>
      <w:numFmt w:val="bullet"/>
      <w:lvlText w:val="•"/>
      <w:lvlJc w:val="left"/>
      <w:pPr>
        <w:ind w:left="7680" w:hanging="94"/>
      </w:pPr>
      <w:rPr>
        <w:rFonts w:hint="default"/>
        <w:lang w:val="en-US" w:eastAsia="zh-CN" w:bidi="ar-SA"/>
      </w:rPr>
    </w:lvl>
  </w:abstractNum>
  <w:abstractNum w:abstractNumId="2">
    <w:nsid w:val="59ADCABA"/>
    <w:multiLevelType w:val="multilevel"/>
    <w:tmpl w:val="59ADCABA"/>
    <w:lvl w:ilvl="0" w:tentative="0">
      <w:start w:val="1"/>
      <w:numFmt w:val="decimal"/>
      <w:lvlText w:val="%1."/>
      <w:lvlJc w:val="left"/>
      <w:pPr>
        <w:ind w:left="665" w:hanging="207"/>
        <w:jc w:val="left"/>
      </w:pPr>
      <w:rPr>
        <w:rFonts w:hint="default" w:ascii="Times New Roman" w:hAnsi="Times New Roman" w:eastAsia="Times New Roman" w:cs="Times New Roman"/>
        <w:b w:val="0"/>
        <w:bCs w:val="0"/>
        <w:i w:val="0"/>
        <w:iCs w:val="0"/>
        <w:spacing w:val="0"/>
        <w:w w:val="92"/>
        <w:sz w:val="22"/>
        <w:szCs w:val="22"/>
        <w:lang w:val="en-US" w:eastAsia="zh-CN" w:bidi="ar-SA"/>
      </w:rPr>
    </w:lvl>
    <w:lvl w:ilvl="1" w:tentative="0">
      <w:start w:val="0"/>
      <w:numFmt w:val="bullet"/>
      <w:lvlText w:val="•"/>
      <w:lvlJc w:val="left"/>
      <w:pPr>
        <w:ind w:left="1554" w:hanging="207"/>
      </w:pPr>
      <w:rPr>
        <w:rFonts w:hint="default"/>
        <w:lang w:val="en-US" w:eastAsia="zh-CN" w:bidi="ar-SA"/>
      </w:rPr>
    </w:lvl>
    <w:lvl w:ilvl="2" w:tentative="0">
      <w:start w:val="0"/>
      <w:numFmt w:val="bullet"/>
      <w:lvlText w:val="•"/>
      <w:lvlJc w:val="left"/>
      <w:pPr>
        <w:ind w:left="2448" w:hanging="207"/>
      </w:pPr>
      <w:rPr>
        <w:rFonts w:hint="default"/>
        <w:lang w:val="en-US" w:eastAsia="zh-CN" w:bidi="ar-SA"/>
      </w:rPr>
    </w:lvl>
    <w:lvl w:ilvl="3" w:tentative="0">
      <w:start w:val="0"/>
      <w:numFmt w:val="bullet"/>
      <w:lvlText w:val="•"/>
      <w:lvlJc w:val="left"/>
      <w:pPr>
        <w:ind w:left="3342" w:hanging="207"/>
      </w:pPr>
      <w:rPr>
        <w:rFonts w:hint="default"/>
        <w:lang w:val="en-US" w:eastAsia="zh-CN" w:bidi="ar-SA"/>
      </w:rPr>
    </w:lvl>
    <w:lvl w:ilvl="4" w:tentative="0">
      <w:start w:val="0"/>
      <w:numFmt w:val="bullet"/>
      <w:lvlText w:val="•"/>
      <w:lvlJc w:val="left"/>
      <w:pPr>
        <w:ind w:left="4236" w:hanging="207"/>
      </w:pPr>
      <w:rPr>
        <w:rFonts w:hint="default"/>
        <w:lang w:val="en-US" w:eastAsia="zh-CN" w:bidi="ar-SA"/>
      </w:rPr>
    </w:lvl>
    <w:lvl w:ilvl="5" w:tentative="0">
      <w:start w:val="0"/>
      <w:numFmt w:val="bullet"/>
      <w:lvlText w:val="•"/>
      <w:lvlJc w:val="left"/>
      <w:pPr>
        <w:ind w:left="5130" w:hanging="207"/>
      </w:pPr>
      <w:rPr>
        <w:rFonts w:hint="default"/>
        <w:lang w:val="en-US" w:eastAsia="zh-CN" w:bidi="ar-SA"/>
      </w:rPr>
    </w:lvl>
    <w:lvl w:ilvl="6" w:tentative="0">
      <w:start w:val="0"/>
      <w:numFmt w:val="bullet"/>
      <w:lvlText w:val="•"/>
      <w:lvlJc w:val="left"/>
      <w:pPr>
        <w:ind w:left="6024" w:hanging="207"/>
      </w:pPr>
      <w:rPr>
        <w:rFonts w:hint="default"/>
        <w:lang w:val="en-US" w:eastAsia="zh-CN" w:bidi="ar-SA"/>
      </w:rPr>
    </w:lvl>
    <w:lvl w:ilvl="7" w:tentative="0">
      <w:start w:val="0"/>
      <w:numFmt w:val="bullet"/>
      <w:lvlText w:val="•"/>
      <w:lvlJc w:val="left"/>
      <w:pPr>
        <w:ind w:left="6918" w:hanging="207"/>
      </w:pPr>
      <w:rPr>
        <w:rFonts w:hint="default"/>
        <w:lang w:val="en-US" w:eastAsia="zh-CN" w:bidi="ar-SA"/>
      </w:rPr>
    </w:lvl>
    <w:lvl w:ilvl="8" w:tentative="0">
      <w:start w:val="0"/>
      <w:numFmt w:val="bullet"/>
      <w:lvlText w:val="•"/>
      <w:lvlJc w:val="left"/>
      <w:pPr>
        <w:ind w:left="7812" w:hanging="207"/>
      </w:pPr>
      <w:rPr>
        <w:rFonts w:hint="default"/>
        <w:lang w:val="en-US" w:eastAsia="zh-CN"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ZTI5YWI1YmRkODIzYzZjMmMxOTJjMGYyYjZkNDFmYzEifQ=="/>
  </w:docVars>
  <w:rsids>
    <w:rsidRoot w:val="00000000"/>
    <w:rsid w:val="778B7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autoRedefine/>
    <w:qFormat/>
    <w:uiPriority w:val="1"/>
    <w:rPr>
      <w:rFonts w:ascii="宋体" w:hAnsi="宋体" w:eastAsia="宋体" w:cs="宋体"/>
      <w:sz w:val="24"/>
      <w:szCs w:val="24"/>
      <w:lang w:val="en-US" w:eastAsia="zh-CN" w:bidi="ar-SA"/>
    </w:rPr>
  </w:style>
  <w:style w:type="table" w:customStyle="1" w:styleId="5">
    <w:name w:val="Table Normal"/>
    <w:autoRedefine/>
    <w:semiHidden/>
    <w:unhideWhenUsed/>
    <w:qFormat/>
    <w:uiPriority w:val="2"/>
    <w:tblPr>
      <w:tblCellMar>
        <w:top w:w="0" w:type="dxa"/>
        <w:left w:w="0" w:type="dxa"/>
        <w:bottom w:w="0" w:type="dxa"/>
        <w:right w:w="0" w:type="dxa"/>
      </w:tblCellMar>
    </w:tblPr>
  </w:style>
  <w:style w:type="paragraph" w:styleId="6">
    <w:name w:val="List Paragraph"/>
    <w:basedOn w:val="1"/>
    <w:autoRedefine/>
    <w:qFormat/>
    <w:uiPriority w:val="1"/>
    <w:pPr>
      <w:ind w:left="960" w:hanging="360"/>
    </w:pPr>
    <w:rPr>
      <w:rFonts w:ascii="宋体" w:hAnsi="宋体" w:eastAsia="宋体" w:cs="宋体"/>
      <w:lang w:val="en-US" w:eastAsia="zh-CN" w:bidi="ar-SA"/>
    </w:rPr>
  </w:style>
  <w:style w:type="paragraph" w:customStyle="1" w:styleId="7">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8"/>
    <customShpInfo spid="_x0000_s1029"/>
    <customShpInfo spid="_x0000_s1026"/>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2024-02-01T23:13:00Z</dcterms:created>
  <dc:creator>Apache POI</dc:creator>
  <cp:lastModifiedBy>Avirl ♡</cp:lastModifiedBy>
  <dcterms:modified xsi:type="dcterms:W3CDTF">2024-02-02T01:10:35Z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2016</vt:lpwstr>
  </property>
  <property fmtid="{D5CDD505-2E9C-101B-9397-08002B2CF9AE}" pid="4" name="LastSaved">
    <vt:filetime>2024-02-01T00:00:00Z</vt:filetime>
  </property>
  <property fmtid="{D5CDD505-2E9C-101B-9397-08002B2CF9AE}" pid="5" name="KSOProductBuildVer">
    <vt:lpwstr>2052-12.1.0.16250</vt:lpwstr>
  </property>
  <property fmtid="{D5CDD505-2E9C-101B-9397-08002B2CF9AE}" pid="6" name="ICV">
    <vt:lpwstr>18E34237A29E4AC78D9350801A9D84A7_12</vt:lpwstr>
  </property>
</Properties>
</file>