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90E766" w14:paraId="69EB9601" wp14:textId="20C42F2A">
      <w:pPr>
        <w:spacing w:line="257" w:lineRule="auto"/>
      </w:pPr>
      <w:r w:rsidRPr="1990E766" w:rsidR="0C7200F6">
        <w:rPr>
          <w:rFonts w:ascii="Calibri" w:hAnsi="Calibri" w:eastAsia="Calibri" w:cs="Calibri"/>
          <w:b w:val="1"/>
          <w:bCs w:val="1"/>
          <w:sz w:val="22"/>
          <w:szCs w:val="22"/>
        </w:rPr>
        <w:t>Projektrapport</w:t>
      </w:r>
      <w:r w:rsidRPr="1990E766" w:rsidR="0C7200F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P="1990E766" w14:paraId="4375F901" wp14:textId="5A1C75C3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sz w:val="22"/>
          <w:szCs w:val="22"/>
        </w:rPr>
      </w:pPr>
      <w:r w:rsidRPr="1990E766" w:rsidR="0C7200F6">
        <w:rPr>
          <w:rFonts w:ascii="Calibri" w:hAnsi="Calibri" w:eastAsia="Calibri" w:cs="Calibri"/>
          <w:sz w:val="22"/>
          <w:szCs w:val="22"/>
        </w:rPr>
        <w:t xml:space="preserve">Fin flyt, </w:t>
      </w:r>
      <w:r w:rsidRPr="1990E766" w:rsidR="39C7009F">
        <w:rPr>
          <w:rFonts w:ascii="Calibri" w:hAnsi="Calibri" w:eastAsia="Calibri" w:cs="Calibri"/>
          <w:sz w:val="22"/>
          <w:szCs w:val="22"/>
        </w:rPr>
        <w:t>fint språk</w:t>
      </w:r>
      <w:r w:rsidRPr="1990E766" w:rsidR="0C7200F6">
        <w:rPr>
          <w:rFonts w:ascii="Calibri" w:hAnsi="Calibri" w:eastAsia="Calibri" w:cs="Calibri"/>
          <w:sz w:val="22"/>
          <w:szCs w:val="22"/>
        </w:rPr>
        <w:t>, lett å forstå</w:t>
      </w:r>
    </w:p>
    <w:p xmlns:wp14="http://schemas.microsoft.com/office/word/2010/wordml" w:rsidP="1990E766" w14:paraId="55BC1BC1" wp14:textId="5BC2A3D6">
      <w:pPr>
        <w:spacing w:line="257" w:lineRule="auto"/>
      </w:pPr>
      <w:r w:rsidRPr="1990E766" w:rsidR="0C7200F6">
        <w:rPr>
          <w:rFonts w:ascii="Calibri" w:hAnsi="Calibri" w:eastAsia="Calibri" w:cs="Calibri"/>
          <w:b w:val="1"/>
          <w:bCs w:val="1"/>
          <w:sz w:val="22"/>
          <w:szCs w:val="22"/>
        </w:rPr>
        <w:t>Prosess:</w:t>
      </w:r>
    </w:p>
    <w:p xmlns:wp14="http://schemas.microsoft.com/office/word/2010/wordml" w:rsidP="1990E766" w14:paraId="356B845A" wp14:textId="0947E31C">
      <w:pPr>
        <w:spacing w:line="257" w:lineRule="auto"/>
        <w:rPr>
          <w:rFonts w:ascii="Calibri" w:hAnsi="Calibri" w:eastAsia="Calibri" w:cs="Calibri"/>
          <w:color w:val="FF0000"/>
          <w:sz w:val="22"/>
          <w:szCs w:val="22"/>
        </w:rPr>
      </w:pPr>
      <w:r w:rsidRPr="4791D9BD" w:rsidR="0C7200F6">
        <w:rPr>
          <w:rFonts w:ascii="Calibri" w:hAnsi="Calibri" w:eastAsia="Calibri" w:cs="Calibri"/>
          <w:color w:val="FF0000"/>
          <w:sz w:val="22"/>
          <w:szCs w:val="22"/>
        </w:rPr>
        <w:t>Hermmeuntisk</w:t>
      </w:r>
      <w:r w:rsidRPr="4791D9BD" w:rsidR="0C7200F6">
        <w:rPr>
          <w:rFonts w:ascii="Calibri" w:hAnsi="Calibri" w:eastAsia="Calibri" w:cs="Calibri"/>
          <w:color w:val="FF0000"/>
          <w:sz w:val="22"/>
          <w:szCs w:val="22"/>
        </w:rPr>
        <w:t xml:space="preserve"> delen bør kanskje utvides litt</w:t>
      </w:r>
    </w:p>
    <w:p xmlns:wp14="http://schemas.microsoft.com/office/word/2010/wordml" w:rsidP="1990E766" w14:paraId="6B1A9B39" wp14:textId="393F5715">
      <w:pPr>
        <w:spacing w:line="257" w:lineRule="auto"/>
        <w:rPr>
          <w:rFonts w:ascii="Calibri" w:hAnsi="Calibri" w:eastAsia="Calibri" w:cs="Calibri"/>
          <w:color w:val="FF0000"/>
          <w:sz w:val="22"/>
          <w:szCs w:val="22"/>
        </w:rPr>
      </w:pPr>
      <w:r w:rsidRPr="1990E766" w:rsidR="0C7200F6">
        <w:rPr>
          <w:rFonts w:ascii="Calibri" w:hAnsi="Calibri" w:eastAsia="Calibri" w:cs="Calibri"/>
          <w:color w:val="FF0000"/>
          <w:sz w:val="22"/>
          <w:szCs w:val="22"/>
        </w:rPr>
        <w:t xml:space="preserve">Sprint begreper er </w:t>
      </w:r>
      <w:r w:rsidRPr="1990E766" w:rsidR="31E40427">
        <w:rPr>
          <w:rFonts w:ascii="Calibri" w:hAnsi="Calibri" w:eastAsia="Calibri" w:cs="Calibri"/>
          <w:color w:val="FF0000"/>
          <w:sz w:val="22"/>
          <w:szCs w:val="22"/>
        </w:rPr>
        <w:t>brukt</w:t>
      </w:r>
      <w:r w:rsidRPr="1990E766" w:rsidR="31E40427">
        <w:rPr>
          <w:rFonts w:ascii="Calibri" w:hAnsi="Calibri" w:eastAsia="Calibri" w:cs="Calibri"/>
          <w:color w:val="FF0000"/>
          <w:sz w:val="22"/>
          <w:szCs w:val="22"/>
        </w:rPr>
        <w:t xml:space="preserve"> men </w:t>
      </w:r>
      <w:r w:rsidRPr="1990E766" w:rsidR="0C7200F6">
        <w:rPr>
          <w:rFonts w:ascii="Calibri" w:hAnsi="Calibri" w:eastAsia="Calibri" w:cs="Calibri"/>
          <w:color w:val="FF0000"/>
          <w:sz w:val="22"/>
          <w:szCs w:val="22"/>
        </w:rPr>
        <w:t xml:space="preserve">ikke introdusert. Få med figur eller tegning og forklar hva </w:t>
      </w:r>
      <w:r w:rsidRPr="1990E766" w:rsidR="0E0E43B8">
        <w:rPr>
          <w:rFonts w:ascii="Calibri" w:hAnsi="Calibri" w:eastAsia="Calibri" w:cs="Calibri"/>
          <w:color w:val="FF0000"/>
          <w:sz w:val="22"/>
          <w:szCs w:val="22"/>
        </w:rPr>
        <w:t>s</w:t>
      </w:r>
      <w:r w:rsidRPr="1990E766" w:rsidR="0C7200F6">
        <w:rPr>
          <w:rFonts w:ascii="Calibri" w:hAnsi="Calibri" w:eastAsia="Calibri" w:cs="Calibri"/>
          <w:color w:val="FF0000"/>
          <w:sz w:val="22"/>
          <w:szCs w:val="22"/>
        </w:rPr>
        <w:t>print er med tegning</w:t>
      </w:r>
      <w:r w:rsidRPr="1990E766" w:rsidR="384467CD">
        <w:rPr>
          <w:rFonts w:ascii="Calibri" w:hAnsi="Calibri" w:eastAsia="Calibri" w:cs="Calibri"/>
          <w:color w:val="FF0000"/>
          <w:sz w:val="22"/>
          <w:szCs w:val="22"/>
        </w:rPr>
        <w:t>. Husk gjør det lett for leser</w:t>
      </w:r>
    </w:p>
    <w:p xmlns:wp14="http://schemas.microsoft.com/office/word/2010/wordml" w:rsidP="1990E766" w14:paraId="60DF6F16" wp14:textId="4719A468">
      <w:pPr>
        <w:spacing w:line="257" w:lineRule="auto"/>
      </w:pPr>
      <w:r w:rsidRPr="1990E766" w:rsidR="0C7200F6">
        <w:rPr>
          <w:rFonts w:ascii="Calibri" w:hAnsi="Calibri" w:eastAsia="Calibri" w:cs="Calibri"/>
          <w:b w:val="1"/>
          <w:bCs w:val="1"/>
          <w:sz w:val="22"/>
          <w:szCs w:val="22"/>
        </w:rPr>
        <w:t>Measurments</w:t>
      </w:r>
      <w:r w:rsidRPr="1990E766" w:rsidR="0C7200F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kapittel:</w:t>
      </w:r>
    </w:p>
    <w:p xmlns:wp14="http://schemas.microsoft.com/office/word/2010/wordml" w:rsidP="1990E766" w14:paraId="1964DD0B" wp14:textId="21E5935F">
      <w:pPr>
        <w:spacing w:line="257" w:lineRule="auto"/>
        <w:rPr>
          <w:rFonts w:ascii="Calibri" w:hAnsi="Calibri" w:eastAsia="Calibri" w:cs="Calibri"/>
          <w:sz w:val="22"/>
          <w:szCs w:val="22"/>
        </w:rPr>
      </w:pPr>
      <w:r w:rsidRPr="1990E766" w:rsidR="0C7200F6">
        <w:rPr>
          <w:rFonts w:ascii="Calibri" w:hAnsi="Calibri" w:eastAsia="Calibri" w:cs="Calibri"/>
          <w:sz w:val="22"/>
          <w:szCs w:val="22"/>
        </w:rPr>
        <w:t xml:space="preserve">Evalueringskriterier er bra forklart på </w:t>
      </w:r>
      <w:r w:rsidRPr="1990E766" w:rsidR="0C7200F6">
        <w:rPr>
          <w:rFonts w:ascii="Calibri" w:hAnsi="Calibri" w:eastAsia="Calibri" w:cs="Calibri"/>
          <w:sz w:val="22"/>
          <w:szCs w:val="22"/>
        </w:rPr>
        <w:t>measurments</w:t>
      </w:r>
      <w:r w:rsidRPr="1990E766" w:rsidR="0C7200F6">
        <w:rPr>
          <w:rFonts w:ascii="Calibri" w:hAnsi="Calibri" w:eastAsia="Calibri" w:cs="Calibri"/>
          <w:sz w:val="22"/>
          <w:szCs w:val="22"/>
        </w:rPr>
        <w:t xml:space="preserve">, hva er </w:t>
      </w:r>
      <w:r w:rsidRPr="1990E766" w:rsidR="0C7200F6">
        <w:rPr>
          <w:rFonts w:ascii="Calibri" w:hAnsi="Calibri" w:eastAsia="Calibri" w:cs="Calibri"/>
          <w:sz w:val="22"/>
          <w:szCs w:val="22"/>
        </w:rPr>
        <w:t>framte</w:t>
      </w:r>
      <w:r w:rsidRPr="1990E766" w:rsidR="0C7200F6">
        <w:rPr>
          <w:rFonts w:ascii="Calibri" w:hAnsi="Calibri" w:eastAsia="Calibri" w:cs="Calibri"/>
          <w:sz w:val="22"/>
          <w:szCs w:val="22"/>
        </w:rPr>
        <w:t xml:space="preserve"> </w:t>
      </w:r>
      <w:r w:rsidRPr="1990E766" w:rsidR="0C7200F6">
        <w:rPr>
          <w:rFonts w:ascii="Calibri" w:hAnsi="Calibri" w:eastAsia="Calibri" w:cs="Calibri"/>
          <w:sz w:val="22"/>
          <w:szCs w:val="22"/>
        </w:rPr>
        <w:t>osv</w:t>
      </w:r>
      <w:r w:rsidRPr="1990E766" w:rsidR="0C7200F6">
        <w:rPr>
          <w:rFonts w:ascii="Calibri" w:hAnsi="Calibri" w:eastAsia="Calibri" w:cs="Calibri"/>
          <w:sz w:val="22"/>
          <w:szCs w:val="22"/>
        </w:rPr>
        <w:t xml:space="preserve"> som er bra gjort.</w:t>
      </w:r>
    </w:p>
    <w:p xmlns:wp14="http://schemas.microsoft.com/office/word/2010/wordml" w:rsidP="1990E766" w14:paraId="67E2DAAE" wp14:textId="07076E09">
      <w:pPr>
        <w:spacing w:line="257" w:lineRule="auto"/>
        <w:rPr>
          <w:rFonts w:ascii="Calibri" w:hAnsi="Calibri" w:eastAsia="Calibri" w:cs="Calibri"/>
          <w:color w:val="FF0000"/>
          <w:sz w:val="22"/>
          <w:szCs w:val="22"/>
        </w:rPr>
      </w:pPr>
      <w:r w:rsidRPr="1990E766" w:rsidR="0C7200F6">
        <w:rPr>
          <w:rFonts w:ascii="Calibri" w:hAnsi="Calibri" w:eastAsia="Calibri" w:cs="Calibri"/>
          <w:color w:val="FF0000"/>
          <w:sz w:val="22"/>
          <w:szCs w:val="22"/>
        </w:rPr>
        <w:t xml:space="preserve">Intro kan være litt finere i evalueringsbiten. </w:t>
      </w:r>
    </w:p>
    <w:p xmlns:wp14="http://schemas.microsoft.com/office/word/2010/wordml" w:rsidP="1990E766" w14:paraId="24AA1EC4" wp14:textId="37B79B40">
      <w:pPr>
        <w:spacing w:line="257" w:lineRule="auto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990E766" w:rsidR="113676C0">
        <w:rPr>
          <w:rFonts w:ascii="Calibri" w:hAnsi="Calibri" w:eastAsia="Calibri" w:cs="Calibri"/>
          <w:b w:val="1"/>
          <w:bCs w:val="1"/>
          <w:sz w:val="22"/>
          <w:szCs w:val="22"/>
        </w:rPr>
        <w:t>Gener</w:t>
      </w:r>
      <w:r w:rsidRPr="1990E766" w:rsidR="113676C0">
        <w:rPr>
          <w:rFonts w:ascii="Calibri" w:hAnsi="Calibri" w:eastAsia="Calibri" w:cs="Calibri"/>
          <w:b w:val="1"/>
          <w:bCs w:val="1"/>
          <w:sz w:val="22"/>
          <w:szCs w:val="22"/>
        </w:rPr>
        <w:t>elt tips</w:t>
      </w:r>
      <w:r w:rsidRPr="1990E766" w:rsidR="0C7200F6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:rsidP="1990E766" w14:paraId="28BDE0CB" wp14:textId="5D0898F6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  <w:color w:val="FF0000"/>
          <w:sz w:val="22"/>
          <w:szCs w:val="22"/>
        </w:rPr>
      </w:pPr>
      <w:r w:rsidRPr="1990E766" w:rsidR="0C7200F6">
        <w:rPr>
          <w:rFonts w:ascii="Calibri" w:hAnsi="Calibri" w:eastAsia="Calibri" w:cs="Calibri"/>
          <w:sz w:val="22"/>
          <w:szCs w:val="22"/>
        </w:rPr>
        <w:t xml:space="preserve">Kall </w:t>
      </w:r>
      <w:r w:rsidRPr="1990E766" w:rsidR="0C7200F6">
        <w:rPr>
          <w:rFonts w:ascii="Calibri" w:hAnsi="Calibri" w:eastAsia="Calibri" w:cs="Calibri"/>
          <w:color w:val="FF0000"/>
          <w:sz w:val="22"/>
          <w:szCs w:val="22"/>
        </w:rPr>
        <w:t>methodology</w:t>
      </w:r>
      <w:r w:rsidRPr="1990E766" w:rsidR="0C7200F6">
        <w:rPr>
          <w:rFonts w:ascii="Calibri" w:hAnsi="Calibri" w:eastAsia="Calibri" w:cs="Calibri"/>
          <w:color w:val="FF0000"/>
          <w:sz w:val="22"/>
          <w:szCs w:val="22"/>
        </w:rPr>
        <w:t xml:space="preserve"> </w:t>
      </w:r>
      <w:r w:rsidRPr="1990E766" w:rsidR="0C7200F6">
        <w:rPr>
          <w:rFonts w:ascii="Calibri" w:hAnsi="Calibri" w:eastAsia="Calibri" w:cs="Calibri"/>
          <w:sz w:val="22"/>
          <w:szCs w:val="22"/>
        </w:rPr>
        <w:t xml:space="preserve">for software </w:t>
      </w:r>
      <w:r w:rsidRPr="1990E766" w:rsidR="0C7200F6">
        <w:rPr>
          <w:rFonts w:ascii="Calibri" w:hAnsi="Calibri" w:eastAsia="Calibri" w:cs="Calibri"/>
          <w:sz w:val="22"/>
          <w:szCs w:val="22"/>
        </w:rPr>
        <w:t>configuration</w:t>
      </w:r>
      <w:r w:rsidRPr="1990E766" w:rsidR="0C7200F6">
        <w:rPr>
          <w:rFonts w:ascii="Calibri" w:hAnsi="Calibri" w:eastAsia="Calibri" w:cs="Calibri"/>
          <w:sz w:val="22"/>
          <w:szCs w:val="22"/>
        </w:rPr>
        <w:t xml:space="preserve"> eller configurations</w:t>
      </w:r>
      <w:r>
        <w:br/>
      </w:r>
      <w:r w:rsidRPr="1990E766" w:rsidR="0C7200F6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1990E766" w:rsidR="0C7200F6">
        <w:rPr>
          <w:rFonts w:ascii="Calibri" w:hAnsi="Calibri" w:eastAsia="Calibri" w:cs="Calibri"/>
          <w:sz w:val="22"/>
          <w:szCs w:val="22"/>
        </w:rPr>
        <w:t>ord «</w:t>
      </w:r>
      <w:r w:rsidRPr="1990E766" w:rsidR="0C7200F6">
        <w:rPr>
          <w:rFonts w:ascii="Calibri" w:hAnsi="Calibri" w:eastAsia="Calibri" w:cs="Calibri"/>
          <w:color w:val="FF0000"/>
          <w:sz w:val="22"/>
          <w:szCs w:val="22"/>
        </w:rPr>
        <w:t>som» eller «as» på engelsk, det må komme fram bedre i hvilken kontekst er den brukt?</w:t>
      </w:r>
    </w:p>
    <w:p xmlns:wp14="http://schemas.microsoft.com/office/word/2010/wordml" w:rsidP="1990E766" w14:paraId="5564D90C" wp14:textId="55FADBC0">
      <w:pPr>
        <w:spacing w:line="257" w:lineRule="auto"/>
        <w:ind w:firstLine="708"/>
        <w:rPr>
          <w:rFonts w:ascii="Calibri" w:hAnsi="Calibri" w:eastAsia="Calibri" w:cs="Calibri"/>
          <w:color w:val="FF0000"/>
          <w:sz w:val="22"/>
          <w:szCs w:val="22"/>
        </w:rPr>
      </w:pP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Blablabla</w:t>
      </w: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x og y</w:t>
      </w:r>
      <w:r w:rsidRPr="1990E766" w:rsidR="0C7200F6">
        <w:rPr>
          <w:rFonts w:ascii="Calibri" w:hAnsi="Calibri" w:eastAsia="Calibri" w:cs="Calibri"/>
          <w:color w:val="FF0000"/>
          <w:sz w:val="22"/>
          <w:szCs w:val="22"/>
        </w:rPr>
        <w:t>, som/</w:t>
      </w:r>
      <w:r w:rsidRPr="1990E766" w:rsidR="0C7200F6">
        <w:rPr>
          <w:rFonts w:ascii="Calibri" w:hAnsi="Calibri" w:eastAsia="Calibri" w:cs="Calibri"/>
          <w:color w:val="FF0000"/>
          <w:sz w:val="22"/>
          <w:szCs w:val="22"/>
        </w:rPr>
        <w:t>as…</w:t>
      </w:r>
      <w:r w:rsidRPr="1990E766" w:rsidR="0C7200F6">
        <w:rPr>
          <w:rFonts w:ascii="Calibri" w:hAnsi="Calibri" w:eastAsia="Calibri" w:cs="Calibri"/>
          <w:color w:val="FF0000"/>
          <w:sz w:val="22"/>
          <w:szCs w:val="22"/>
        </w:rPr>
        <w:t>… gjelder som/as for x eller y?</w:t>
      </w:r>
    </w:p>
    <w:p xmlns:wp14="http://schemas.microsoft.com/office/word/2010/wordml" w:rsidP="1990E766" w14:paraId="472B09F0" wp14:textId="62D2454E">
      <w:pPr>
        <w:spacing w:line="257" w:lineRule="auto"/>
      </w:pPr>
      <w:r w:rsidRPr="1990E766" w:rsidR="0C7200F6">
        <w:rPr>
          <w:rFonts w:ascii="Calibri" w:hAnsi="Calibri" w:eastAsia="Calibri" w:cs="Calibri"/>
          <w:color w:val="FF0000"/>
          <w:sz w:val="22"/>
          <w:szCs w:val="22"/>
        </w:rPr>
        <w:t xml:space="preserve"> </w:t>
      </w:r>
    </w:p>
    <w:p xmlns:wp14="http://schemas.microsoft.com/office/word/2010/wordml" w:rsidP="1990E766" w14:paraId="5AC7CD81" wp14:textId="06FC2447">
      <w:pPr>
        <w:spacing w:line="257" w:lineRule="auto"/>
      </w:pPr>
      <w:r w:rsidRPr="1990E766" w:rsidR="0C7200F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Config </w:t>
      </w:r>
      <w:r w:rsidRPr="1990E766" w:rsidR="0C7200F6">
        <w:rPr>
          <w:rFonts w:ascii="Calibri" w:hAnsi="Calibri" w:eastAsia="Calibri" w:cs="Calibri"/>
          <w:b w:val="1"/>
          <w:bCs w:val="1"/>
          <w:sz w:val="22"/>
          <w:szCs w:val="22"/>
        </w:rPr>
        <w:t>kapittel</w:t>
      </w:r>
      <w:r w:rsidRPr="1990E766" w:rsidR="0C7200F6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xmlns:wp14="http://schemas.microsoft.com/office/word/2010/wordml" w:rsidP="1990E766" w14:paraId="1BAB89AF" wp14:textId="37BAE3DC">
      <w:pPr>
        <w:spacing w:line="257" w:lineRule="auto"/>
        <w:rPr>
          <w:rFonts w:ascii="Calibri" w:hAnsi="Calibri" w:eastAsia="Calibri" w:cs="Calibri"/>
          <w:color w:val="00B050"/>
          <w:sz w:val="22"/>
          <w:szCs w:val="22"/>
        </w:rPr>
      </w:pPr>
      <w:r w:rsidRPr="1990E766" w:rsidR="0C7200F6">
        <w:rPr>
          <w:rFonts w:ascii="Calibri" w:hAnsi="Calibri" w:eastAsia="Calibri" w:cs="Calibri"/>
          <w:color w:val="00B050"/>
          <w:sz w:val="22"/>
          <w:szCs w:val="22"/>
        </w:rPr>
        <w:t>Config</w:t>
      </w:r>
      <w:r w:rsidRPr="1990E766" w:rsidR="0C7200F6">
        <w:rPr>
          <w:rFonts w:ascii="Calibri" w:hAnsi="Calibri" w:eastAsia="Calibri" w:cs="Calibri"/>
          <w:color w:val="00B050"/>
          <w:sz w:val="22"/>
          <w:szCs w:val="22"/>
        </w:rPr>
        <w:t xml:space="preserve"> </w:t>
      </w:r>
      <w:r w:rsidRPr="1990E766" w:rsidR="0C7200F6">
        <w:rPr>
          <w:rFonts w:ascii="Calibri" w:hAnsi="Calibri" w:eastAsia="Calibri" w:cs="Calibri"/>
          <w:color w:val="00B050"/>
          <w:sz w:val="22"/>
          <w:szCs w:val="22"/>
        </w:rPr>
        <w:t>journey</w:t>
      </w:r>
      <w:r w:rsidRPr="1990E766" w:rsidR="0C7200F6">
        <w:rPr>
          <w:rFonts w:ascii="Calibri" w:hAnsi="Calibri" w:eastAsia="Calibri" w:cs="Calibri"/>
          <w:color w:val="00B050"/>
          <w:sz w:val="22"/>
          <w:szCs w:val="22"/>
        </w:rPr>
        <w:t xml:space="preserve"> ordet var bra og bør brukes i alle </w:t>
      </w:r>
      <w:r w:rsidRPr="1990E766" w:rsidR="0C7200F6">
        <w:rPr>
          <w:rFonts w:ascii="Calibri" w:hAnsi="Calibri" w:eastAsia="Calibri" w:cs="Calibri"/>
          <w:color w:val="00B050"/>
          <w:sz w:val="22"/>
          <w:szCs w:val="22"/>
        </w:rPr>
        <w:t>configer</w:t>
      </w:r>
    </w:p>
    <w:p xmlns:wp14="http://schemas.microsoft.com/office/word/2010/wordml" w:rsidP="1990E766" w14:paraId="5692D7CC" wp14:textId="0A07B933">
      <w:pPr>
        <w:spacing w:line="257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Når det kommer til </w:t>
      </w: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configene</w:t>
      </w: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, vær snill mot leseren det er det viktigste.</w:t>
      </w:r>
    </w:p>
    <w:p xmlns:wp14="http://schemas.microsoft.com/office/word/2010/wordml" w:rsidP="1990E766" w14:paraId="637067A5" wp14:textId="155CE319">
      <w:pPr>
        <w:spacing w:line="257" w:lineRule="auto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1990E766" w:rsidR="0C7200F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Tips til oppbygging:</w:t>
      </w:r>
      <w:r>
        <w:br/>
      </w:r>
      <w:r w:rsidRPr="1990E766" w:rsidR="0C7200F6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Config 1 </w:t>
      </w:r>
      <w:r w:rsidRPr="1990E766" w:rsidR="0C7200F6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journey</w:t>
      </w:r>
      <w:r w:rsidRPr="1990E766" w:rsidR="1A5342C1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  <w:t>----------------&gt;</w:t>
      </w:r>
    </w:p>
    <w:p xmlns:wp14="http://schemas.microsoft.com/office/word/2010/wordml" w:rsidP="1990E766" w14:paraId="4DA3BC1D" wp14:textId="1FF1DAF9">
      <w:pPr>
        <w:spacing w:line="257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Config</w:t>
      </w: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2 </w:t>
      </w: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journey</w:t>
      </w: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, kanskje burde ha en liten intro om at config1 var sånn og sånn mens config2 er mer rett fram så den blir lettere? Dermed kan man dykke i detaljer med engang, ha med figur. Mindre kompleks reise. </w:t>
      </w:r>
    </w:p>
    <w:p xmlns:wp14="http://schemas.microsoft.com/office/word/2010/wordml" w:rsidP="1990E766" w14:paraId="59217DB1" wp14:textId="014C2033">
      <w:pPr>
        <w:spacing w:line="257" w:lineRule="auto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1990E766" w:rsidR="0C7200F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Qualisys</w:t>
      </w:r>
    </w:p>
    <w:p xmlns:wp14="http://schemas.microsoft.com/office/word/2010/wordml" w:rsidP="1990E766" w14:paraId="5DA0CF9B" wp14:textId="28B73F23">
      <w:pPr>
        <w:spacing w:line="257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Qualisys</w:t>
      </w: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kan kanskje stå under software eller hardware før det kommer ned der det er brukt i </w:t>
      </w: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configene</w:t>
      </w: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. </w:t>
      </w:r>
    </w:p>
    <w:p xmlns:wp14="http://schemas.microsoft.com/office/word/2010/wordml" w:rsidP="1990E766" w14:paraId="4EA96C67" wp14:textId="4478545D">
      <w:pPr>
        <w:spacing w:line="257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990E766" w:rsidR="0C7200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Bør skriver i metode kapittel kanskje?</w:t>
      </w:r>
    </w:p>
    <w:p xmlns:wp14="http://schemas.microsoft.com/office/word/2010/wordml" w:rsidP="1990E766" w14:paraId="104E3129" wp14:textId="6191D4A3">
      <w:pPr>
        <w:pStyle w:val="Normal"/>
        <w:rPr>
          <w:b w:val="1"/>
          <w:bCs w:val="1"/>
        </w:rPr>
      </w:pPr>
      <w:r w:rsidRPr="1990E766" w:rsidR="0C7200F6">
        <w:rPr>
          <w:b w:val="1"/>
          <w:bCs w:val="1"/>
        </w:rPr>
        <w:t>Kode dokumentasjon:</w:t>
      </w:r>
      <w:r>
        <w:br/>
      </w:r>
      <w:r w:rsidR="7F122093">
        <w:rPr>
          <w:b w:val="0"/>
          <w:bCs w:val="0"/>
        </w:rPr>
        <w:t xml:space="preserve">Sindre brukt </w:t>
      </w:r>
      <w:r w:rsidR="7F122093">
        <w:rPr>
          <w:b w:val="0"/>
          <w:bCs w:val="0"/>
        </w:rPr>
        <w:t>Doxygen</w:t>
      </w:r>
      <w:r w:rsidR="7F122093">
        <w:rPr>
          <w:b w:val="0"/>
          <w:bCs w:val="0"/>
        </w:rPr>
        <w:t xml:space="preserve">, virker ok </w:t>
      </w:r>
      <w:r w:rsidR="3A35C949">
        <w:rPr>
          <w:b w:val="0"/>
          <w:bCs w:val="0"/>
        </w:rPr>
        <w:t>ifølge</w:t>
      </w:r>
      <w:r w:rsidR="7F122093">
        <w:rPr>
          <w:b w:val="0"/>
          <w:bCs w:val="0"/>
        </w:rPr>
        <w:t xml:space="preserve"> han. </w:t>
      </w:r>
    </w:p>
    <w:p w:rsidR="7F122093" w:rsidP="1990E766" w:rsidRDefault="7F122093" w14:paraId="1B214F11" w14:textId="61D340DE">
      <w:pPr>
        <w:pStyle w:val="Normal"/>
        <w:rPr>
          <w:b w:val="0"/>
          <w:bCs w:val="0"/>
        </w:rPr>
      </w:pPr>
      <w:r w:rsidR="7F122093">
        <w:rPr>
          <w:b w:val="0"/>
          <w:bCs w:val="0"/>
        </w:rPr>
        <w:t xml:space="preserve">Jan: </w:t>
      </w:r>
      <w:r w:rsidR="7F122093">
        <w:rPr>
          <w:b w:val="0"/>
          <w:bCs w:val="0"/>
        </w:rPr>
        <w:t>Appendix</w:t>
      </w:r>
      <w:r w:rsidR="7F122093">
        <w:rPr>
          <w:b w:val="0"/>
          <w:bCs w:val="0"/>
        </w:rPr>
        <w:t xml:space="preserve"> bør være godt nok</w:t>
      </w:r>
      <w:r w:rsidR="0A59E754">
        <w:rPr>
          <w:b w:val="0"/>
          <w:bCs w:val="0"/>
        </w:rPr>
        <w:t xml:space="preserve">, alt fra </w:t>
      </w:r>
      <w:r w:rsidR="0A59E754">
        <w:rPr>
          <w:b w:val="0"/>
          <w:bCs w:val="0"/>
        </w:rPr>
        <w:t>doxygen</w:t>
      </w:r>
      <w:r w:rsidR="0A59E754">
        <w:rPr>
          <w:b w:val="0"/>
          <w:bCs w:val="0"/>
        </w:rPr>
        <w:t xml:space="preserve"> og </w:t>
      </w:r>
      <w:r w:rsidR="0A59E754">
        <w:rPr>
          <w:b w:val="0"/>
          <w:bCs w:val="0"/>
        </w:rPr>
        <w:t>råfilene</w:t>
      </w:r>
      <w:r w:rsidR="0A59E754">
        <w:rPr>
          <w:b w:val="0"/>
          <w:bCs w:val="0"/>
        </w:rPr>
        <w:t xml:space="preserve"> bakerst. </w:t>
      </w:r>
    </w:p>
    <w:p w:rsidR="0A59E754" w:rsidP="1990E766" w:rsidRDefault="0A59E754" w14:paraId="65A09E1D" w14:textId="501010F6">
      <w:pPr>
        <w:pStyle w:val="Normal"/>
        <w:rPr>
          <w:b w:val="0"/>
          <w:bCs w:val="0"/>
        </w:rPr>
      </w:pPr>
      <w:r w:rsidR="0A59E754">
        <w:rPr>
          <w:b w:val="0"/>
          <w:bCs w:val="0"/>
        </w:rPr>
        <w:t xml:space="preserve">Diskutere med </w:t>
      </w:r>
      <w:r w:rsidR="0A59E754">
        <w:rPr>
          <w:b w:val="0"/>
          <w:bCs w:val="0"/>
        </w:rPr>
        <w:t>skolem</w:t>
      </w:r>
      <w:r w:rsidR="0A59E754">
        <w:rPr>
          <w:b w:val="0"/>
          <w:bCs w:val="0"/>
        </w:rPr>
        <w:t xml:space="preserve"> om kildekoden kan ligge på minnepenn eller </w:t>
      </w:r>
      <w:r w:rsidR="0A59E754">
        <w:rPr>
          <w:b w:val="0"/>
          <w:bCs w:val="0"/>
        </w:rPr>
        <w:t>printe</w:t>
      </w:r>
      <w:r w:rsidR="0A59E754">
        <w:rPr>
          <w:b w:val="0"/>
          <w:bCs w:val="0"/>
        </w:rPr>
        <w:t xml:space="preserve"> alt og kaste bort papir</w:t>
      </w:r>
    </w:p>
    <w:p w:rsidR="0A59E754" w:rsidP="1990E766" w:rsidRDefault="0A59E754" w14:paraId="2E0191E8" w14:textId="321BC1A6">
      <w:pPr>
        <w:pStyle w:val="Normal"/>
        <w:rPr>
          <w:b w:val="0"/>
          <w:bCs w:val="0"/>
        </w:rPr>
      </w:pPr>
      <w:r w:rsidR="0A59E754">
        <w:rPr>
          <w:b w:val="0"/>
          <w:bCs w:val="0"/>
        </w:rPr>
        <w:t xml:space="preserve">Det som er likt for </w:t>
      </w:r>
      <w:r w:rsidR="0A59E754">
        <w:rPr>
          <w:b w:val="0"/>
          <w:bCs w:val="0"/>
        </w:rPr>
        <w:t>qualisys</w:t>
      </w:r>
      <w:r w:rsidR="0A59E754">
        <w:rPr>
          <w:b w:val="0"/>
          <w:bCs w:val="0"/>
        </w:rPr>
        <w:t xml:space="preserve">, det som er likt for ros, så bør </w:t>
      </w:r>
      <w:r w:rsidR="0A59E754">
        <w:rPr>
          <w:b w:val="0"/>
          <w:bCs w:val="0"/>
        </w:rPr>
        <w:t>configene</w:t>
      </w:r>
      <w:r w:rsidR="0A59E754">
        <w:rPr>
          <w:b w:val="0"/>
          <w:bCs w:val="0"/>
        </w:rPr>
        <w:t xml:space="preserve"> ha sine egne </w:t>
      </w:r>
      <w:r w:rsidR="40E3346A">
        <w:rPr>
          <w:b w:val="0"/>
          <w:bCs w:val="0"/>
        </w:rPr>
        <w:t>dox</w:t>
      </w:r>
      <w:r w:rsidR="40E3346A">
        <w:rPr>
          <w:b w:val="0"/>
          <w:bCs w:val="0"/>
        </w:rPr>
        <w:t xml:space="preserve">. Blir masse </w:t>
      </w:r>
      <w:r w:rsidR="40E3346A">
        <w:rPr>
          <w:b w:val="0"/>
          <w:bCs w:val="0"/>
        </w:rPr>
        <w:t>appendix</w:t>
      </w:r>
      <w:r w:rsidR="40E3346A">
        <w:rPr>
          <w:b w:val="0"/>
          <w:bCs w:val="0"/>
        </w:rPr>
        <w:t xml:space="preserve"> men det gjør ingenting.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2fa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b53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937E9"/>
    <w:rsid w:val="0A59E754"/>
    <w:rsid w:val="0C7200F6"/>
    <w:rsid w:val="0E0E43B8"/>
    <w:rsid w:val="113676C0"/>
    <w:rsid w:val="1990E766"/>
    <w:rsid w:val="1A5342C1"/>
    <w:rsid w:val="1C8824C0"/>
    <w:rsid w:val="1E23F521"/>
    <w:rsid w:val="2D78E320"/>
    <w:rsid w:val="2F14B381"/>
    <w:rsid w:val="31E40427"/>
    <w:rsid w:val="37B937E9"/>
    <w:rsid w:val="384467CD"/>
    <w:rsid w:val="39C7009F"/>
    <w:rsid w:val="3A35C949"/>
    <w:rsid w:val="3D96F470"/>
    <w:rsid w:val="3E82C9DD"/>
    <w:rsid w:val="40E3346A"/>
    <w:rsid w:val="4791D9BD"/>
    <w:rsid w:val="4DAD183A"/>
    <w:rsid w:val="60207E9E"/>
    <w:rsid w:val="6354BAC9"/>
    <w:rsid w:val="64F3EFC1"/>
    <w:rsid w:val="6B633145"/>
    <w:rsid w:val="6CFF01A6"/>
    <w:rsid w:val="7849A1D3"/>
    <w:rsid w:val="78AB8A2F"/>
    <w:rsid w:val="79A5B559"/>
    <w:rsid w:val="7F12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37E9"/>
  <w15:chartTrackingRefBased/>
  <w15:docId w15:val="{B27FF86D-1FFA-4775-AD86-119FA9973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990E766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990E76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90E76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990E76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990E76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990E76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990E76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990E76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990E76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990E76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990E76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990E76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990E76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990E76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990E76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990E76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1990E76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1990E76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1990E76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1990E76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1990E76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1990E76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1990E76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1990E76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1990E76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1990E76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1990E766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990E766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1990E76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990E76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990E76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990E76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990E76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990E76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990E76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990E76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990E76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990E76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990E766"/>
    <w:rPr>
      <w:noProof w:val="0"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1990E76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990E766"/>
    <w:rPr>
      <w:noProof w:val="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990E76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990E766"/>
    <w:rPr>
      <w:noProof w:val="0"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1990E76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990E766"/>
    <w:rPr>
      <w:noProof w:val="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2246a209a68d468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E6FAD6F4-FB07-45B5-BCB4-FF6BEF781079}"/>
</file>

<file path=customXml/itemProps2.xml><?xml version="1.0" encoding="utf-8"?>
<ds:datastoreItem xmlns:ds="http://schemas.openxmlformats.org/officeDocument/2006/customXml" ds:itemID="{FFA295CD-3621-4627-843B-7B15179BF622}"/>
</file>

<file path=customXml/itemProps3.xml><?xml version="1.0" encoding="utf-8"?>
<ds:datastoreItem xmlns:ds="http://schemas.openxmlformats.org/officeDocument/2006/customXml" ds:itemID="{8E86098B-CEB6-41BC-B8D7-5E3175E285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Alizai</dc:creator>
  <cp:keywords/>
  <dc:description/>
  <cp:lastModifiedBy>Jon Jahren</cp:lastModifiedBy>
  <dcterms:created xsi:type="dcterms:W3CDTF">2023-05-16T11:11:15Z</dcterms:created>
  <dcterms:modified xsi:type="dcterms:W3CDTF">2023-05-18T20:31:45Z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