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690AA2B" w14:textId="77777777" w:rsidR="00510A27" w:rsidRDefault="00000000">
      <w:pPr>
        <w:spacing w:before="240" w:after="240" w:line="258" w:lineRule="auto"/>
        <w:rPr>
          <w:b/>
        </w:rPr>
      </w:pPr>
      <w:r>
        <w:rPr>
          <w:b/>
        </w:rPr>
        <w:t>Privacy Policy</w:t>
      </w:r>
    </w:p>
    <w:p w14:paraId="46DCE78C" w14:textId="77777777" w:rsidR="00510A27" w:rsidRDefault="00000000">
      <w:pPr>
        <w:spacing w:before="240" w:after="240" w:line="258" w:lineRule="auto"/>
        <w:rPr>
          <w:b/>
        </w:rPr>
      </w:pPr>
      <w:r>
        <w:rPr>
          <w:b/>
        </w:rPr>
        <w:t>Last Updated:</w:t>
      </w:r>
      <w:r>
        <w:t xml:space="preserve"> February 17, 2025</w:t>
      </w:r>
      <w:r>
        <w:br/>
      </w:r>
      <w:r>
        <w:rPr>
          <w:b/>
        </w:rPr>
        <w:t>Our Privacy Notice Has Recently Changed.</w:t>
      </w:r>
    </w:p>
    <w:p w14:paraId="23ABBAFB" w14:textId="6E793F33" w:rsidR="00510A27" w:rsidRDefault="00000000">
      <w:pPr>
        <w:spacing w:before="240" w:after="240" w:line="258" w:lineRule="auto"/>
      </w:pPr>
      <w:r>
        <w:t xml:space="preserve">This Privacy Policy governs the manner in which </w:t>
      </w:r>
      <w:r w:rsidR="00A23880">
        <w:t>Aerion</w:t>
      </w:r>
      <w:r>
        <w:t xml:space="preserve"> (“</w:t>
      </w:r>
      <w:r w:rsidR="00A23880">
        <w:t>Aerio</w:t>
      </w:r>
      <w:r w:rsidR="00A23880">
        <w:t>n</w:t>
      </w:r>
      <w:r>
        <w:t>”, “Company,” “our,” “us,” or “we”) collects, uses, maintains, and discloses information collected from users (each, a “User”) on our website or platform (“Platform”), available from or otherwise, and any successors to the foregoing (“Platform”). It also applies to users who contact us through other communication methods such as email or phone.</w:t>
      </w:r>
    </w:p>
    <w:p w14:paraId="0E30EFDA" w14:textId="77777777" w:rsidR="00510A27" w:rsidRDefault="00000000">
      <w:pPr>
        <w:spacing w:before="240" w:after="240" w:line="258" w:lineRule="auto"/>
      </w:pPr>
      <w:r>
        <w:t>Please read this Notice carefully. If any term in this Notice is unacceptable to you, please do not use our Website or provide us with any personal information.</w:t>
      </w:r>
      <w:r>
        <w:br/>
        <w:t>In this Notice, when we talk about “Personal Information,” we mean any information that is related to an identified or identifiable natural person.</w:t>
      </w:r>
      <w:r>
        <w:br/>
        <w:t>This Notice does not apply to any products, services, websites, mobile applications, or content (including advertising) offered by third parties or that may be linked to or from the Website. Data collected by these third parties is covered by their own privacy notices.</w:t>
      </w:r>
    </w:p>
    <w:p w14:paraId="066E284F" w14:textId="77777777" w:rsidR="00510A27" w:rsidRDefault="00000000">
      <w:pPr>
        <w:pStyle w:val="Heading3"/>
        <w:keepNext w:val="0"/>
        <w:keepLines w:val="0"/>
        <w:spacing w:before="280" w:line="258" w:lineRule="auto"/>
        <w:rPr>
          <w:b/>
          <w:color w:val="000000"/>
          <w:sz w:val="22"/>
        </w:rPr>
      </w:pPr>
      <w:bookmarkStart w:id="0" w:name="_j2w0fikt2qyz"/>
      <w:bookmarkEnd w:id="0"/>
      <w:r>
        <w:rPr>
          <w:b/>
          <w:color w:val="000000"/>
          <w:sz w:val="22"/>
        </w:rPr>
        <w:t>1. Your Information We Collect</w:t>
      </w:r>
    </w:p>
    <w:p w14:paraId="4B0D1552" w14:textId="77777777" w:rsidR="00510A27" w:rsidRDefault="00000000">
      <w:pPr>
        <w:spacing w:before="240" w:after="240" w:line="258" w:lineRule="auto"/>
      </w:pPr>
      <w:r>
        <w:t>Depending on your relationship with us, we may collect the following categories of Personal Information from you:</w:t>
      </w:r>
    </w:p>
    <w:p w14:paraId="4FF7D496" w14:textId="77777777" w:rsidR="00510A27" w:rsidRDefault="00000000">
      <w:pPr>
        <w:numPr>
          <w:ilvl w:val="0"/>
          <w:numId w:val="15"/>
        </w:numPr>
        <w:spacing w:before="240" w:line="258" w:lineRule="auto"/>
        <w:rPr>
          <w:rFonts w:ascii="Aptos" w:eastAsia="Aptos" w:hAnsi="Aptos" w:cs="Aptos"/>
        </w:rPr>
      </w:pPr>
      <w:r>
        <w:rPr>
          <w:b/>
        </w:rPr>
        <w:t>Personal details:</w:t>
      </w:r>
      <w:r>
        <w:t xml:space="preserve"> Name, email address, telephone number, company name, job title, and other professional and employment information</w:t>
      </w:r>
    </w:p>
    <w:p w14:paraId="71A36A9C" w14:textId="77777777" w:rsidR="00510A27" w:rsidRDefault="00000000">
      <w:pPr>
        <w:numPr>
          <w:ilvl w:val="0"/>
          <w:numId w:val="15"/>
        </w:numPr>
        <w:spacing w:line="258" w:lineRule="auto"/>
        <w:rPr>
          <w:rFonts w:ascii="Aptos" w:eastAsia="Aptos" w:hAnsi="Aptos" w:cs="Aptos"/>
        </w:rPr>
      </w:pPr>
      <w:r>
        <w:rPr>
          <w:b/>
        </w:rPr>
        <w:t>Account information:</w:t>
      </w:r>
      <w:r>
        <w:t xml:space="preserve"> Account login credentials such as username and password</w:t>
      </w:r>
    </w:p>
    <w:p w14:paraId="253DE6FF" w14:textId="77777777" w:rsidR="00510A27" w:rsidRDefault="00000000">
      <w:pPr>
        <w:numPr>
          <w:ilvl w:val="0"/>
          <w:numId w:val="15"/>
        </w:numPr>
        <w:spacing w:line="258" w:lineRule="auto"/>
        <w:rPr>
          <w:rFonts w:ascii="Aptos" w:eastAsia="Aptos" w:hAnsi="Aptos" w:cs="Aptos"/>
        </w:rPr>
      </w:pPr>
      <w:r>
        <w:rPr>
          <w:b/>
        </w:rPr>
        <w:t>Financial information:</w:t>
      </w:r>
      <w:r>
        <w:t xml:space="preserve"> Billing and payment information (e.g., credit card or ACH account information)</w:t>
      </w:r>
    </w:p>
    <w:p w14:paraId="52D39615" w14:textId="77777777" w:rsidR="00510A27" w:rsidRDefault="00000000">
      <w:pPr>
        <w:numPr>
          <w:ilvl w:val="0"/>
          <w:numId w:val="15"/>
        </w:numPr>
        <w:spacing w:line="258" w:lineRule="auto"/>
        <w:rPr>
          <w:rFonts w:ascii="Aptos" w:eastAsia="Aptos" w:hAnsi="Aptos" w:cs="Aptos"/>
        </w:rPr>
      </w:pPr>
      <w:r>
        <w:rPr>
          <w:b/>
        </w:rPr>
        <w:t>Device and other automatic information:</w:t>
      </w:r>
      <w:r>
        <w:t xml:space="preserve"> IP address, browsing history, search history, and information regarding your interactions with a website, application, or advertisement</w:t>
      </w:r>
    </w:p>
    <w:p w14:paraId="1A318E7B" w14:textId="77777777" w:rsidR="00510A27" w:rsidRDefault="00000000">
      <w:pPr>
        <w:numPr>
          <w:ilvl w:val="0"/>
          <w:numId w:val="15"/>
        </w:numPr>
        <w:spacing w:line="258" w:lineRule="auto"/>
        <w:rPr>
          <w:rFonts w:ascii="Aptos" w:eastAsia="Aptos" w:hAnsi="Aptos" w:cs="Aptos"/>
        </w:rPr>
      </w:pPr>
      <w:r>
        <w:rPr>
          <w:b/>
        </w:rPr>
        <w:t>Views and opinions:</w:t>
      </w:r>
      <w:r>
        <w:t xml:space="preserve"> Feedback, survey responses, and other information included within your interactions with us or provided via the Website</w:t>
      </w:r>
    </w:p>
    <w:p w14:paraId="7A33B8E8" w14:textId="77777777" w:rsidR="00510A27" w:rsidRDefault="00000000">
      <w:pPr>
        <w:numPr>
          <w:ilvl w:val="0"/>
          <w:numId w:val="15"/>
        </w:numPr>
        <w:spacing w:line="258" w:lineRule="auto"/>
        <w:rPr>
          <w:rFonts w:ascii="Aptos" w:eastAsia="Aptos" w:hAnsi="Aptos" w:cs="Aptos"/>
        </w:rPr>
      </w:pPr>
      <w:r>
        <w:rPr>
          <w:b/>
        </w:rPr>
        <w:t>Employee and Job Applicant Information:</w:t>
      </w:r>
      <w:r>
        <w:t xml:space="preserve"> Includes resumes, work history, skills, etc., covered by separate notices</w:t>
      </w:r>
    </w:p>
    <w:p w14:paraId="2D498D46" w14:textId="77777777" w:rsidR="00510A27" w:rsidRDefault="00000000">
      <w:pPr>
        <w:numPr>
          <w:ilvl w:val="0"/>
          <w:numId w:val="15"/>
        </w:numPr>
        <w:spacing w:after="240" w:line="258" w:lineRule="auto"/>
        <w:rPr>
          <w:rFonts w:ascii="Aptos" w:eastAsia="Aptos" w:hAnsi="Aptos" w:cs="Aptos"/>
        </w:rPr>
      </w:pPr>
      <w:r>
        <w:rPr>
          <w:b/>
        </w:rPr>
        <w:t>Communications:</w:t>
      </w:r>
      <w:r>
        <w:t xml:space="preserve"> Includes chats, phone calls, or video calls, such as when using our chatbot or support tools</w:t>
      </w:r>
    </w:p>
    <w:p w14:paraId="79BD8CF8" w14:textId="77777777" w:rsidR="00510A27" w:rsidRDefault="00000000">
      <w:pPr>
        <w:pStyle w:val="Heading3"/>
        <w:keepNext w:val="0"/>
        <w:keepLines w:val="0"/>
        <w:spacing w:before="280" w:line="258" w:lineRule="auto"/>
        <w:rPr>
          <w:b/>
          <w:color w:val="000000"/>
          <w:sz w:val="22"/>
        </w:rPr>
      </w:pPr>
      <w:bookmarkStart w:id="1" w:name="_tal3wycvlgjr"/>
      <w:bookmarkEnd w:id="1"/>
      <w:r>
        <w:rPr>
          <w:b/>
          <w:color w:val="000000"/>
          <w:sz w:val="22"/>
        </w:rPr>
        <w:t>2. How We Collect Your Information</w:t>
      </w:r>
    </w:p>
    <w:p w14:paraId="77D5FE6D" w14:textId="77777777" w:rsidR="00510A27" w:rsidRDefault="00000000">
      <w:pPr>
        <w:pStyle w:val="Heading4"/>
        <w:keepNext w:val="0"/>
        <w:keepLines w:val="0"/>
        <w:spacing w:before="240" w:after="40" w:line="258" w:lineRule="auto"/>
        <w:rPr>
          <w:b/>
          <w:color w:val="000000"/>
          <w:sz w:val="22"/>
        </w:rPr>
      </w:pPr>
      <w:bookmarkStart w:id="2" w:name="_vogmxje6rnmx"/>
      <w:bookmarkEnd w:id="2"/>
      <w:r>
        <w:rPr>
          <w:b/>
          <w:color w:val="000000"/>
          <w:sz w:val="22"/>
        </w:rPr>
        <w:t>Information We Collect Directly From You</w:t>
      </w:r>
    </w:p>
    <w:p w14:paraId="678E9102" w14:textId="77777777" w:rsidR="00510A27" w:rsidRDefault="00000000">
      <w:pPr>
        <w:spacing w:before="240" w:after="240" w:line="258" w:lineRule="auto"/>
      </w:pPr>
      <w:r>
        <w:t>We collect Personal Information when you:</w:t>
      </w:r>
    </w:p>
    <w:p w14:paraId="635DEBD7" w14:textId="77777777" w:rsidR="00510A27" w:rsidRDefault="00000000">
      <w:pPr>
        <w:numPr>
          <w:ilvl w:val="0"/>
          <w:numId w:val="21"/>
        </w:numPr>
        <w:spacing w:before="240" w:line="258" w:lineRule="auto"/>
      </w:pPr>
      <w:r>
        <w:t>Browse the Website</w:t>
      </w:r>
    </w:p>
    <w:p w14:paraId="252D8973" w14:textId="77777777" w:rsidR="00510A27" w:rsidRDefault="00000000">
      <w:pPr>
        <w:numPr>
          <w:ilvl w:val="0"/>
          <w:numId w:val="21"/>
        </w:numPr>
        <w:spacing w:line="258" w:lineRule="auto"/>
      </w:pPr>
      <w:r>
        <w:t>Create an account</w:t>
      </w:r>
    </w:p>
    <w:p w14:paraId="5EFEBB4B" w14:textId="77777777" w:rsidR="00510A27" w:rsidRDefault="00000000">
      <w:pPr>
        <w:numPr>
          <w:ilvl w:val="0"/>
          <w:numId w:val="21"/>
        </w:numPr>
        <w:spacing w:line="258" w:lineRule="auto"/>
      </w:pPr>
      <w:r>
        <w:t>Submit forms or information requests</w:t>
      </w:r>
    </w:p>
    <w:p w14:paraId="6D642720" w14:textId="77777777" w:rsidR="00510A27" w:rsidRDefault="00000000">
      <w:pPr>
        <w:numPr>
          <w:ilvl w:val="0"/>
          <w:numId w:val="21"/>
        </w:numPr>
        <w:spacing w:after="240" w:line="258" w:lineRule="auto"/>
      </w:pPr>
      <w:r>
        <w:lastRenderedPageBreak/>
        <w:t>Contact us directly</w:t>
      </w:r>
    </w:p>
    <w:p w14:paraId="363DF2A2" w14:textId="77777777" w:rsidR="00510A27" w:rsidRDefault="00000000">
      <w:pPr>
        <w:pStyle w:val="Heading4"/>
        <w:keepNext w:val="0"/>
        <w:keepLines w:val="0"/>
        <w:spacing w:before="240" w:after="40" w:line="258" w:lineRule="auto"/>
        <w:rPr>
          <w:b/>
          <w:color w:val="000000"/>
          <w:sz w:val="22"/>
        </w:rPr>
      </w:pPr>
      <w:bookmarkStart w:id="3" w:name="_n14nz4a4tjn0"/>
      <w:bookmarkEnd w:id="3"/>
      <w:r>
        <w:rPr>
          <w:b/>
          <w:color w:val="000000"/>
          <w:sz w:val="22"/>
        </w:rPr>
        <w:t>Information We Automatically Collect About You</w:t>
      </w:r>
    </w:p>
    <w:p w14:paraId="0191FC02" w14:textId="77777777" w:rsidR="00510A27" w:rsidRDefault="00000000">
      <w:pPr>
        <w:spacing w:before="240" w:after="240" w:line="258" w:lineRule="auto"/>
      </w:pPr>
      <w:r>
        <w:t>We use automatic technologies such as cookies and web beacons to collect:</w:t>
      </w:r>
    </w:p>
    <w:p w14:paraId="587D9352" w14:textId="77777777" w:rsidR="00510A27" w:rsidRDefault="00000000">
      <w:pPr>
        <w:numPr>
          <w:ilvl w:val="0"/>
          <w:numId w:val="18"/>
        </w:numPr>
        <w:spacing w:before="240" w:line="258" w:lineRule="auto"/>
      </w:pPr>
      <w:r>
        <w:t>Usage details (IP, browser, interactions, etc.)</w:t>
      </w:r>
    </w:p>
    <w:p w14:paraId="64898C47" w14:textId="77777777" w:rsidR="00510A27" w:rsidRDefault="00000000">
      <w:pPr>
        <w:numPr>
          <w:ilvl w:val="0"/>
          <w:numId w:val="18"/>
        </w:numPr>
        <w:spacing w:line="258" w:lineRule="auto"/>
      </w:pPr>
      <w:r>
        <w:t>Location data for legal eligibility and fraud prevention</w:t>
      </w:r>
    </w:p>
    <w:p w14:paraId="0BD75CC8" w14:textId="77777777" w:rsidR="00510A27" w:rsidRDefault="00000000">
      <w:pPr>
        <w:numPr>
          <w:ilvl w:val="0"/>
          <w:numId w:val="18"/>
        </w:numPr>
        <w:spacing w:line="258" w:lineRule="auto"/>
      </w:pPr>
      <w:r>
        <w:t>Analytics from tools like Google Analytics</w:t>
      </w:r>
    </w:p>
    <w:p w14:paraId="600F2817" w14:textId="77777777" w:rsidR="00510A27" w:rsidRDefault="00000000">
      <w:pPr>
        <w:numPr>
          <w:ilvl w:val="0"/>
          <w:numId w:val="18"/>
        </w:numPr>
        <w:spacing w:after="240" w:line="258" w:lineRule="auto"/>
      </w:pPr>
      <w:r>
        <w:t>Behavioral data for optimization and compliance</w:t>
      </w:r>
    </w:p>
    <w:p w14:paraId="4081E67A" w14:textId="77777777" w:rsidR="00510A27" w:rsidRDefault="00000000">
      <w:pPr>
        <w:pStyle w:val="Heading4"/>
        <w:keepNext w:val="0"/>
        <w:keepLines w:val="0"/>
        <w:spacing w:before="240" w:after="40" w:line="258" w:lineRule="auto"/>
        <w:rPr>
          <w:b/>
          <w:color w:val="000000"/>
          <w:sz w:val="22"/>
        </w:rPr>
      </w:pPr>
      <w:bookmarkStart w:id="4" w:name="_1tu0n25paegz"/>
      <w:bookmarkEnd w:id="4"/>
      <w:r>
        <w:rPr>
          <w:b/>
          <w:color w:val="000000"/>
          <w:sz w:val="22"/>
        </w:rPr>
        <w:t>Information We Collect From Other Sources</w:t>
      </w:r>
    </w:p>
    <w:p w14:paraId="5273B448" w14:textId="77777777" w:rsidR="00510A27" w:rsidRDefault="00000000">
      <w:pPr>
        <w:spacing w:before="240" w:after="240" w:line="258" w:lineRule="auto"/>
      </w:pPr>
      <w:r>
        <w:t>We may receive information from affiliates, partners, and public sources like:</w:t>
      </w:r>
    </w:p>
    <w:p w14:paraId="3BD7FF74" w14:textId="77777777" w:rsidR="00510A27" w:rsidRDefault="00000000">
      <w:pPr>
        <w:numPr>
          <w:ilvl w:val="0"/>
          <w:numId w:val="10"/>
        </w:numPr>
        <w:spacing w:before="240" w:line="258" w:lineRule="auto"/>
      </w:pPr>
      <w:r>
        <w:t>Job titles and professional details</w:t>
      </w:r>
    </w:p>
    <w:p w14:paraId="686FE20D" w14:textId="77777777" w:rsidR="00510A27" w:rsidRDefault="00000000">
      <w:pPr>
        <w:numPr>
          <w:ilvl w:val="0"/>
          <w:numId w:val="10"/>
        </w:numPr>
        <w:spacing w:after="240" w:line="258" w:lineRule="auto"/>
      </w:pPr>
      <w:r>
        <w:t>Public profiles or business directories</w:t>
      </w:r>
    </w:p>
    <w:p w14:paraId="273FEF8E" w14:textId="77777777" w:rsidR="00510A27" w:rsidRDefault="00000000">
      <w:pPr>
        <w:pStyle w:val="Heading3"/>
        <w:keepNext w:val="0"/>
        <w:keepLines w:val="0"/>
        <w:spacing w:before="280" w:line="258" w:lineRule="auto"/>
        <w:rPr>
          <w:b/>
          <w:color w:val="000000"/>
          <w:sz w:val="22"/>
        </w:rPr>
      </w:pPr>
      <w:bookmarkStart w:id="5" w:name="_gzoy6a6v0npd"/>
      <w:bookmarkEnd w:id="5"/>
      <w:r>
        <w:rPr>
          <w:b/>
          <w:color w:val="000000"/>
          <w:sz w:val="22"/>
        </w:rPr>
        <w:t>3. How We Use Your Information</w:t>
      </w:r>
    </w:p>
    <w:p w14:paraId="5AD5E477" w14:textId="77777777" w:rsidR="00510A27" w:rsidRDefault="00000000">
      <w:pPr>
        <w:spacing w:before="240" w:after="240" w:line="258" w:lineRule="auto"/>
      </w:pPr>
      <w:r>
        <w:t>We may use your Personal Information to:</w:t>
      </w:r>
    </w:p>
    <w:p w14:paraId="5AAA86D1" w14:textId="77777777" w:rsidR="00510A27" w:rsidRDefault="00000000">
      <w:pPr>
        <w:numPr>
          <w:ilvl w:val="0"/>
          <w:numId w:val="4"/>
        </w:numPr>
        <w:spacing w:before="240" w:line="258" w:lineRule="auto"/>
      </w:pPr>
      <w:r>
        <w:t>Operate and maintain the Website</w:t>
      </w:r>
    </w:p>
    <w:p w14:paraId="5B02D4BE" w14:textId="77777777" w:rsidR="00510A27" w:rsidRDefault="00000000">
      <w:pPr>
        <w:numPr>
          <w:ilvl w:val="0"/>
          <w:numId w:val="4"/>
        </w:numPr>
        <w:spacing w:line="258" w:lineRule="auto"/>
      </w:pPr>
      <w:r>
        <w:t>Provide requested services</w:t>
      </w:r>
    </w:p>
    <w:p w14:paraId="16A86E8B" w14:textId="77777777" w:rsidR="00510A27" w:rsidRDefault="00000000">
      <w:pPr>
        <w:numPr>
          <w:ilvl w:val="0"/>
          <w:numId w:val="4"/>
        </w:numPr>
        <w:spacing w:line="258" w:lineRule="auto"/>
      </w:pPr>
      <w:r>
        <w:t>Respond to inquiries</w:t>
      </w:r>
    </w:p>
    <w:p w14:paraId="56A58517" w14:textId="77777777" w:rsidR="00510A27" w:rsidRDefault="00000000">
      <w:pPr>
        <w:numPr>
          <w:ilvl w:val="0"/>
          <w:numId w:val="4"/>
        </w:numPr>
        <w:spacing w:line="258" w:lineRule="auto"/>
      </w:pPr>
      <w:r>
        <w:t>Send transactional or customer service communications</w:t>
      </w:r>
    </w:p>
    <w:p w14:paraId="26EF9ED8" w14:textId="77777777" w:rsidR="00510A27" w:rsidRDefault="00000000">
      <w:pPr>
        <w:numPr>
          <w:ilvl w:val="0"/>
          <w:numId w:val="4"/>
        </w:numPr>
        <w:spacing w:line="258" w:lineRule="auto"/>
      </w:pPr>
      <w:r>
        <w:t>Analyze trends and improve user experience</w:t>
      </w:r>
    </w:p>
    <w:p w14:paraId="51AD95FD" w14:textId="77777777" w:rsidR="00510A27" w:rsidRDefault="00000000">
      <w:pPr>
        <w:numPr>
          <w:ilvl w:val="0"/>
          <w:numId w:val="4"/>
        </w:numPr>
        <w:spacing w:line="258" w:lineRule="auto"/>
      </w:pPr>
      <w:r>
        <w:t>Comply with legal obligations</w:t>
      </w:r>
    </w:p>
    <w:p w14:paraId="0B5FFCBB" w14:textId="77777777" w:rsidR="00510A27" w:rsidRDefault="00000000">
      <w:pPr>
        <w:numPr>
          <w:ilvl w:val="0"/>
          <w:numId w:val="4"/>
        </w:numPr>
        <w:spacing w:line="258" w:lineRule="auto"/>
      </w:pPr>
      <w:r>
        <w:t>Detect fraud and enhance security</w:t>
      </w:r>
    </w:p>
    <w:p w14:paraId="7C6F4209" w14:textId="77777777" w:rsidR="00510A27" w:rsidRDefault="00000000">
      <w:pPr>
        <w:numPr>
          <w:ilvl w:val="0"/>
          <w:numId w:val="4"/>
        </w:numPr>
        <w:spacing w:line="258" w:lineRule="auto"/>
      </w:pPr>
      <w:r>
        <w:t>Support third-party service functions related to our operations</w:t>
      </w:r>
    </w:p>
    <w:p w14:paraId="534544A3" w14:textId="77777777" w:rsidR="00510A27" w:rsidRDefault="00000000">
      <w:pPr>
        <w:numPr>
          <w:ilvl w:val="0"/>
          <w:numId w:val="4"/>
        </w:numPr>
        <w:spacing w:after="240" w:line="258" w:lineRule="auto"/>
      </w:pPr>
      <w:r>
        <w:t>Fulfill any purpose disclosed at the time of collection</w:t>
      </w:r>
    </w:p>
    <w:p w14:paraId="2366F450" w14:textId="77777777" w:rsidR="00510A27" w:rsidRDefault="00000000">
      <w:pPr>
        <w:pStyle w:val="Heading3"/>
        <w:keepNext w:val="0"/>
        <w:keepLines w:val="0"/>
        <w:spacing w:before="280" w:line="258" w:lineRule="auto"/>
        <w:rPr>
          <w:b/>
          <w:color w:val="000000"/>
          <w:sz w:val="22"/>
        </w:rPr>
      </w:pPr>
      <w:bookmarkStart w:id="6" w:name="_jlbblw936x7h"/>
      <w:bookmarkEnd w:id="6"/>
      <w:r>
        <w:rPr>
          <w:b/>
          <w:color w:val="000000"/>
          <w:sz w:val="22"/>
        </w:rPr>
        <w:t>4. With Whom Do We Disclose Your Information</w:t>
      </w:r>
    </w:p>
    <w:p w14:paraId="3FB76566" w14:textId="77777777" w:rsidR="00510A27" w:rsidRDefault="00000000">
      <w:pPr>
        <w:spacing w:before="240" w:after="240" w:line="258" w:lineRule="auto"/>
      </w:pPr>
      <w:r>
        <w:t>We may share your information with:</w:t>
      </w:r>
    </w:p>
    <w:p w14:paraId="79B9C6B4" w14:textId="77777777" w:rsidR="00510A27" w:rsidRDefault="00000000">
      <w:pPr>
        <w:numPr>
          <w:ilvl w:val="0"/>
          <w:numId w:val="16"/>
        </w:numPr>
        <w:spacing w:before="240" w:line="258" w:lineRule="auto"/>
      </w:pPr>
      <w:r>
        <w:t>Service providers (email, payment, analytics, etc.)</w:t>
      </w:r>
    </w:p>
    <w:p w14:paraId="6708E09F" w14:textId="77777777" w:rsidR="00510A27" w:rsidRDefault="00000000">
      <w:pPr>
        <w:numPr>
          <w:ilvl w:val="0"/>
          <w:numId w:val="16"/>
        </w:numPr>
        <w:spacing w:line="258" w:lineRule="auto"/>
      </w:pPr>
      <w:r>
        <w:t>Legal advisors, accountants, auditors</w:t>
      </w:r>
    </w:p>
    <w:p w14:paraId="5A9E3011" w14:textId="77777777" w:rsidR="00510A27" w:rsidRDefault="00000000">
      <w:pPr>
        <w:numPr>
          <w:ilvl w:val="0"/>
          <w:numId w:val="16"/>
        </w:numPr>
        <w:spacing w:line="258" w:lineRule="auto"/>
      </w:pPr>
      <w:r>
        <w:t>Authorities when required by law</w:t>
      </w:r>
    </w:p>
    <w:p w14:paraId="01A6E322" w14:textId="77777777" w:rsidR="00510A27" w:rsidRDefault="00000000">
      <w:pPr>
        <w:numPr>
          <w:ilvl w:val="0"/>
          <w:numId w:val="16"/>
        </w:numPr>
        <w:spacing w:line="258" w:lineRule="auto"/>
      </w:pPr>
      <w:r>
        <w:t>Buyers in the event of a merger or acquisition</w:t>
      </w:r>
    </w:p>
    <w:p w14:paraId="7A64327D" w14:textId="77777777" w:rsidR="00510A27" w:rsidRDefault="00000000">
      <w:pPr>
        <w:numPr>
          <w:ilvl w:val="0"/>
          <w:numId w:val="16"/>
        </w:numPr>
        <w:spacing w:line="258" w:lineRule="auto"/>
      </w:pPr>
      <w:r>
        <w:t>Our affiliates and subsidiaries</w:t>
      </w:r>
    </w:p>
    <w:p w14:paraId="70F1ECE1" w14:textId="77777777" w:rsidR="00510A27" w:rsidRDefault="00000000">
      <w:pPr>
        <w:numPr>
          <w:ilvl w:val="0"/>
          <w:numId w:val="16"/>
        </w:numPr>
        <w:spacing w:after="240" w:line="258" w:lineRule="auto"/>
      </w:pPr>
      <w:r>
        <w:t>With your consent or as directed by you</w:t>
      </w:r>
    </w:p>
    <w:p w14:paraId="0C1968B4" w14:textId="77777777" w:rsidR="00510A27" w:rsidRDefault="00000000">
      <w:pPr>
        <w:spacing w:before="240" w:after="240" w:line="258" w:lineRule="auto"/>
      </w:pPr>
      <w:r>
        <w:t>De-identified or aggregated information may be shared for analytics and reporting.</w:t>
      </w:r>
    </w:p>
    <w:p w14:paraId="45D289B2" w14:textId="77777777" w:rsidR="00510A27" w:rsidRDefault="00000000">
      <w:pPr>
        <w:pStyle w:val="Heading3"/>
        <w:keepNext w:val="0"/>
        <w:keepLines w:val="0"/>
        <w:spacing w:before="280" w:line="258" w:lineRule="auto"/>
        <w:rPr>
          <w:b/>
          <w:color w:val="000000"/>
          <w:sz w:val="22"/>
        </w:rPr>
      </w:pPr>
      <w:bookmarkStart w:id="7" w:name="_94wewbpx32ga"/>
      <w:bookmarkEnd w:id="7"/>
      <w:r>
        <w:rPr>
          <w:b/>
          <w:color w:val="000000"/>
          <w:sz w:val="22"/>
        </w:rPr>
        <w:t>5. SMS/Text Messaging Privacy Policy</w:t>
      </w:r>
    </w:p>
    <w:p w14:paraId="38F9565E" w14:textId="77777777" w:rsidR="00510A27" w:rsidRDefault="00000000">
      <w:pPr>
        <w:spacing w:before="240" w:after="240" w:line="258" w:lineRule="auto"/>
      </w:pPr>
      <w:r>
        <w:lastRenderedPageBreak/>
        <w:t>We are committed to protecting your privacy, including how we handle information related to SMS/text messaging. This section outlines how we collect, use, and share mobile data specifically for text message communications.</w:t>
      </w:r>
    </w:p>
    <w:p w14:paraId="507332C8" w14:textId="77777777" w:rsidR="00510A27" w:rsidRDefault="00000000">
      <w:pPr>
        <w:pStyle w:val="Heading4"/>
        <w:keepNext w:val="0"/>
        <w:keepLines w:val="0"/>
        <w:spacing w:before="240" w:after="40" w:line="258" w:lineRule="auto"/>
        <w:rPr>
          <w:b/>
          <w:color w:val="000000"/>
          <w:sz w:val="22"/>
        </w:rPr>
      </w:pPr>
      <w:bookmarkStart w:id="8" w:name="_6xdlmevpr36e"/>
      <w:bookmarkEnd w:id="8"/>
      <w:r>
        <w:rPr>
          <w:b/>
          <w:color w:val="000000"/>
          <w:sz w:val="22"/>
        </w:rPr>
        <w:t>No Selling or Sharing of SMS Opt-In Data</w:t>
      </w:r>
    </w:p>
    <w:p w14:paraId="6E700C4D" w14:textId="77777777" w:rsidR="00510A27" w:rsidRDefault="00000000">
      <w:pPr>
        <w:spacing w:before="240" w:after="240" w:line="258" w:lineRule="auto"/>
      </w:pPr>
      <w:r>
        <w:t>We do not sell, share, or rent your mobile number, SMS opt-in data, or consent information to third parties for any marketing or promotional purposes.</w:t>
      </w:r>
    </w:p>
    <w:p w14:paraId="5B94EA85" w14:textId="77777777" w:rsidR="00510A27" w:rsidRDefault="00000000">
      <w:pPr>
        <w:pStyle w:val="Heading4"/>
        <w:keepNext w:val="0"/>
        <w:keepLines w:val="0"/>
        <w:spacing w:before="240" w:after="40" w:line="258" w:lineRule="auto"/>
        <w:rPr>
          <w:b/>
          <w:color w:val="000000"/>
          <w:sz w:val="22"/>
        </w:rPr>
      </w:pPr>
      <w:bookmarkStart w:id="9" w:name="_thsa2mcqj6v1"/>
      <w:bookmarkEnd w:id="9"/>
      <w:r>
        <w:rPr>
          <w:b/>
          <w:color w:val="000000"/>
          <w:sz w:val="22"/>
        </w:rPr>
        <w:t>No Third-Party Marketing Use</w:t>
      </w:r>
    </w:p>
    <w:p w14:paraId="7AF5D697" w14:textId="77777777" w:rsidR="00510A27" w:rsidRDefault="00000000">
      <w:pPr>
        <w:spacing w:before="240" w:after="240" w:line="258" w:lineRule="auto"/>
      </w:pPr>
      <w:r>
        <w:t>No phone number or mobile information will be shared with third parties or affiliates for marketing or promotional use. All such categories specifically exclude SMS/text messaging originator opt-in data and consent; this information will not be shared with any third parties.</w:t>
      </w:r>
    </w:p>
    <w:p w14:paraId="44365CBC" w14:textId="77777777" w:rsidR="00510A27" w:rsidRDefault="00000000">
      <w:pPr>
        <w:pStyle w:val="Heading4"/>
        <w:keepNext w:val="0"/>
        <w:keepLines w:val="0"/>
        <w:spacing w:before="240" w:after="40" w:line="258" w:lineRule="auto"/>
        <w:rPr>
          <w:b/>
          <w:color w:val="000000"/>
          <w:sz w:val="22"/>
        </w:rPr>
      </w:pPr>
      <w:bookmarkStart w:id="10" w:name="_31vx7prm4njn"/>
      <w:bookmarkEnd w:id="10"/>
      <w:r>
        <w:rPr>
          <w:b/>
          <w:color w:val="000000"/>
          <w:sz w:val="22"/>
        </w:rPr>
        <w:t>Permitted Use of Data by Service Providers</w:t>
      </w:r>
    </w:p>
    <w:p w14:paraId="74907821" w14:textId="77777777" w:rsidR="00510A27" w:rsidRDefault="00000000">
      <w:pPr>
        <w:spacing w:before="240" w:after="240" w:line="258" w:lineRule="auto"/>
      </w:pPr>
      <w:r>
        <w:t>We may share your mobile number and SMS opt-in status only with trusted third-party service providers (such as messaging platforms, telecom carriers, and infrastructure vendors) who assist us in:</w:t>
      </w:r>
    </w:p>
    <w:p w14:paraId="655D700A" w14:textId="77777777" w:rsidR="00510A27" w:rsidRDefault="00000000">
      <w:pPr>
        <w:numPr>
          <w:ilvl w:val="0"/>
          <w:numId w:val="11"/>
        </w:numPr>
        <w:spacing w:before="240" w:line="258" w:lineRule="auto"/>
      </w:pPr>
      <w:r>
        <w:t>Delivering SMS/text messages</w:t>
      </w:r>
    </w:p>
    <w:p w14:paraId="4CA018C2" w14:textId="77777777" w:rsidR="00510A27" w:rsidRDefault="00000000">
      <w:pPr>
        <w:numPr>
          <w:ilvl w:val="0"/>
          <w:numId w:val="11"/>
        </w:numPr>
        <w:spacing w:line="258" w:lineRule="auto"/>
      </w:pPr>
      <w:r>
        <w:t>Managing opt-in and opt-out preferences</w:t>
      </w:r>
    </w:p>
    <w:p w14:paraId="34E29E3F" w14:textId="77777777" w:rsidR="00510A27" w:rsidRDefault="00000000">
      <w:pPr>
        <w:numPr>
          <w:ilvl w:val="0"/>
          <w:numId w:val="11"/>
        </w:numPr>
        <w:spacing w:line="258" w:lineRule="auto"/>
      </w:pPr>
      <w:r>
        <w:t>Ensuring message deliverability</w:t>
      </w:r>
    </w:p>
    <w:p w14:paraId="74DDB392" w14:textId="77777777" w:rsidR="00510A27" w:rsidRDefault="00000000">
      <w:pPr>
        <w:numPr>
          <w:ilvl w:val="0"/>
          <w:numId w:val="11"/>
        </w:numPr>
        <w:spacing w:after="240" w:line="258" w:lineRule="auto"/>
      </w:pPr>
      <w:r>
        <w:t>Maintaining compliance with messaging regulations</w:t>
      </w:r>
    </w:p>
    <w:p w14:paraId="783EDC53" w14:textId="77777777" w:rsidR="00510A27" w:rsidRDefault="00000000">
      <w:pPr>
        <w:spacing w:before="240" w:after="240" w:line="258" w:lineRule="auto"/>
      </w:pPr>
      <w:r>
        <w:t>These providers are contractually obligated to use your information solely for these services and not for their own marketing or unrelated purposes.</w:t>
      </w:r>
    </w:p>
    <w:p w14:paraId="1E9758C3" w14:textId="77777777" w:rsidR="00510A27" w:rsidRDefault="00000000">
      <w:pPr>
        <w:pStyle w:val="Heading4"/>
        <w:keepNext w:val="0"/>
        <w:keepLines w:val="0"/>
        <w:spacing w:before="240" w:after="40" w:line="258" w:lineRule="auto"/>
        <w:rPr>
          <w:b/>
          <w:color w:val="000000"/>
          <w:sz w:val="22"/>
        </w:rPr>
      </w:pPr>
      <w:bookmarkStart w:id="11" w:name="_ipi6au7untaa"/>
      <w:bookmarkEnd w:id="11"/>
      <w:r>
        <w:rPr>
          <w:b/>
          <w:color w:val="000000"/>
          <w:sz w:val="22"/>
        </w:rPr>
        <w:t>Promotional Communications</w:t>
      </w:r>
    </w:p>
    <w:p w14:paraId="2F34E704" w14:textId="77777777" w:rsidR="00510A27" w:rsidRDefault="00000000">
      <w:pPr>
        <w:spacing w:before="240" w:after="240" w:line="258" w:lineRule="auto"/>
      </w:pPr>
      <w:r>
        <w:t>If our Privacy Policy or Terms of Service mentions promotional communications:</w:t>
      </w:r>
    </w:p>
    <w:p w14:paraId="1B8F4472" w14:textId="77777777" w:rsidR="00510A27" w:rsidRDefault="00000000">
      <w:pPr>
        <w:numPr>
          <w:ilvl w:val="0"/>
          <w:numId w:val="6"/>
        </w:numPr>
        <w:spacing w:before="240" w:line="258" w:lineRule="auto"/>
        <w:rPr>
          <w:rFonts w:ascii="Aptos" w:eastAsia="Aptos" w:hAnsi="Aptos" w:cs="Aptos"/>
        </w:rPr>
      </w:pPr>
      <w:r>
        <w:t xml:space="preserve">Such promotional messages will be sent via SMS </w:t>
      </w:r>
      <w:r>
        <w:rPr>
          <w:b/>
        </w:rPr>
        <w:t>only with your explicit opt-in consent</w:t>
      </w:r>
      <w:r>
        <w:t>.</w:t>
      </w:r>
    </w:p>
    <w:p w14:paraId="62418189" w14:textId="77777777" w:rsidR="00510A27" w:rsidRDefault="00000000">
      <w:pPr>
        <w:numPr>
          <w:ilvl w:val="0"/>
          <w:numId w:val="6"/>
        </w:numPr>
        <w:spacing w:after="240" w:line="258" w:lineRule="auto"/>
      </w:pPr>
      <w:r>
        <w:t>Promotional communications may also be delivered via email, subject to your account preferences or broader marketing consent.</w:t>
      </w:r>
    </w:p>
    <w:p w14:paraId="0613407C" w14:textId="77777777" w:rsidR="00510A27" w:rsidRDefault="00000000">
      <w:pPr>
        <w:spacing w:before="240" w:after="240" w:line="258" w:lineRule="auto"/>
      </w:pPr>
      <w:r>
        <w:t>You can opt out of receiving promotional SMS messages at any time by replying “STOP” to any message.</w:t>
      </w:r>
    </w:p>
    <w:p w14:paraId="2B9D951D" w14:textId="77777777" w:rsidR="00510A27" w:rsidRDefault="00000000">
      <w:pPr>
        <w:pStyle w:val="Heading4"/>
        <w:keepNext w:val="0"/>
        <w:keepLines w:val="0"/>
        <w:spacing w:before="240" w:after="40" w:line="258" w:lineRule="auto"/>
        <w:rPr>
          <w:b/>
          <w:color w:val="000000"/>
          <w:sz w:val="22"/>
        </w:rPr>
      </w:pPr>
      <w:bookmarkStart w:id="12" w:name="_i7o5817h19yg"/>
      <w:bookmarkEnd w:id="12"/>
      <w:r>
        <w:rPr>
          <w:b/>
          <w:color w:val="000000"/>
          <w:sz w:val="22"/>
        </w:rPr>
        <w:t>Opt-Out and Revocation of Consent</w:t>
      </w:r>
    </w:p>
    <w:p w14:paraId="576E38A0" w14:textId="77777777" w:rsidR="00510A27" w:rsidRDefault="00000000">
      <w:pPr>
        <w:spacing w:before="240" w:after="240" w:line="258" w:lineRule="auto"/>
      </w:pPr>
      <w:r>
        <w:t>You may withdraw your consent to receive SMS messages at any time by:</w:t>
      </w:r>
    </w:p>
    <w:p w14:paraId="3A7F29B8" w14:textId="77777777" w:rsidR="00510A27" w:rsidRDefault="00000000">
      <w:pPr>
        <w:numPr>
          <w:ilvl w:val="0"/>
          <w:numId w:val="3"/>
        </w:numPr>
        <w:spacing w:before="240" w:line="258" w:lineRule="auto"/>
      </w:pPr>
      <w:r>
        <w:t>Replying “STOP” to any message</w:t>
      </w:r>
    </w:p>
    <w:p w14:paraId="3B703848" w14:textId="77777777" w:rsidR="00510A27" w:rsidRDefault="00000000">
      <w:pPr>
        <w:numPr>
          <w:ilvl w:val="0"/>
          <w:numId w:val="3"/>
        </w:numPr>
        <w:spacing w:after="240" w:line="258" w:lineRule="auto"/>
      </w:pPr>
      <w:r>
        <w:t>Contacting us using the methods provided in the “How to Contact Us” section of this Privacy Policy</w:t>
      </w:r>
    </w:p>
    <w:p w14:paraId="5B2C0416" w14:textId="77777777" w:rsidR="00510A27" w:rsidRDefault="00000000">
      <w:pPr>
        <w:spacing w:before="240" w:after="240" w:line="258" w:lineRule="auto"/>
      </w:pPr>
      <w:r>
        <w:lastRenderedPageBreak/>
        <w:t>Please note that standard message and data rates may apply depending on your mobile service provider.</w:t>
      </w:r>
    </w:p>
    <w:p w14:paraId="42A5A957" w14:textId="77777777" w:rsidR="00510A27" w:rsidRDefault="00000000">
      <w:pPr>
        <w:pStyle w:val="Heading3"/>
        <w:keepNext w:val="0"/>
        <w:keepLines w:val="0"/>
        <w:spacing w:before="280" w:line="258" w:lineRule="auto"/>
        <w:rPr>
          <w:b/>
          <w:color w:val="000000"/>
          <w:sz w:val="22"/>
        </w:rPr>
      </w:pPr>
      <w:bookmarkStart w:id="13" w:name="_zafnmznvj7o"/>
      <w:bookmarkEnd w:id="13"/>
      <w:r>
        <w:rPr>
          <w:b/>
          <w:color w:val="000000"/>
          <w:sz w:val="22"/>
        </w:rPr>
        <w:t>6. How We Protect Your Information</w:t>
      </w:r>
    </w:p>
    <w:p w14:paraId="685E5747" w14:textId="77777777" w:rsidR="00510A27" w:rsidRDefault="00000000">
      <w:pPr>
        <w:spacing w:before="240" w:after="240" w:line="258" w:lineRule="auto"/>
      </w:pPr>
      <w:r>
        <w:t>We use reasonable administrative, technical, and physical safeguards to protect your Personal Information. However, no data transmission or storage system can be guaranteed to be 100% secure.</w:t>
      </w:r>
    </w:p>
    <w:p w14:paraId="0647357C" w14:textId="77777777" w:rsidR="00510A27" w:rsidRDefault="00000000">
      <w:pPr>
        <w:pStyle w:val="Heading3"/>
        <w:keepNext w:val="0"/>
        <w:keepLines w:val="0"/>
        <w:spacing w:before="280" w:line="258" w:lineRule="auto"/>
        <w:rPr>
          <w:b/>
          <w:color w:val="000000"/>
          <w:sz w:val="22"/>
        </w:rPr>
      </w:pPr>
      <w:bookmarkStart w:id="14" w:name="_ysjn246b0v3d"/>
      <w:bookmarkEnd w:id="14"/>
      <w:r>
        <w:rPr>
          <w:b/>
          <w:color w:val="000000"/>
          <w:sz w:val="22"/>
        </w:rPr>
        <w:t>7. Children</w:t>
      </w:r>
    </w:p>
    <w:p w14:paraId="74DB7EBB" w14:textId="77777777" w:rsidR="00510A27" w:rsidRDefault="00000000">
      <w:pPr>
        <w:spacing w:before="240" w:after="240" w:line="258" w:lineRule="auto"/>
      </w:pPr>
      <w:r>
        <w:t>Our Website is not intended for children under 13 (or 16 where applicable). We do not knowingly collect Personal Information from children without parental consent.</w:t>
      </w:r>
    </w:p>
    <w:p w14:paraId="2399BDFA" w14:textId="77777777" w:rsidR="00510A27" w:rsidRDefault="00000000">
      <w:pPr>
        <w:pStyle w:val="Heading3"/>
        <w:keepNext w:val="0"/>
        <w:keepLines w:val="0"/>
        <w:spacing w:before="280" w:line="258" w:lineRule="auto"/>
        <w:rPr>
          <w:b/>
          <w:color w:val="000000"/>
          <w:sz w:val="22"/>
        </w:rPr>
      </w:pPr>
      <w:bookmarkStart w:id="15" w:name="_mgjb4a64nzmi"/>
      <w:bookmarkEnd w:id="15"/>
      <w:r>
        <w:rPr>
          <w:b/>
          <w:color w:val="000000"/>
          <w:sz w:val="22"/>
        </w:rPr>
        <w:t>8. Links to External Sites</w:t>
      </w:r>
    </w:p>
    <w:p w14:paraId="5C19E4FA" w14:textId="77777777" w:rsidR="00510A27" w:rsidRDefault="00000000">
      <w:pPr>
        <w:spacing w:before="240" w:after="240" w:line="258" w:lineRule="auto"/>
      </w:pPr>
      <w:r>
        <w:t>We are not responsible for the privacy practices or content of any external websites linked to from our Website.</w:t>
      </w:r>
    </w:p>
    <w:p w14:paraId="68723DC2" w14:textId="77777777" w:rsidR="00510A27" w:rsidRDefault="00000000">
      <w:pPr>
        <w:pStyle w:val="Heading3"/>
        <w:keepNext w:val="0"/>
        <w:keepLines w:val="0"/>
        <w:spacing w:before="280" w:line="258" w:lineRule="auto"/>
        <w:rPr>
          <w:b/>
          <w:color w:val="000000"/>
          <w:sz w:val="22"/>
        </w:rPr>
      </w:pPr>
      <w:bookmarkStart w:id="16" w:name="_n887yuamps3h"/>
      <w:bookmarkEnd w:id="16"/>
      <w:r>
        <w:rPr>
          <w:b/>
          <w:color w:val="000000"/>
          <w:sz w:val="22"/>
        </w:rPr>
        <w:t>9. Changes to This Notice</w:t>
      </w:r>
    </w:p>
    <w:p w14:paraId="01B82DBF" w14:textId="77777777" w:rsidR="00510A27" w:rsidRDefault="00000000">
      <w:pPr>
        <w:spacing w:before="240" w:after="240" w:line="258" w:lineRule="auto"/>
      </w:pPr>
      <w:r>
        <w:t>We may update this Privacy Policy periodically. The revised version will be posted with an updated "Last Updated" date.</w:t>
      </w:r>
    </w:p>
    <w:p w14:paraId="11BFABF1" w14:textId="77777777" w:rsidR="00510A27" w:rsidRDefault="00000000">
      <w:pPr>
        <w:pStyle w:val="Heading3"/>
        <w:keepNext w:val="0"/>
        <w:keepLines w:val="0"/>
        <w:spacing w:before="280" w:line="258" w:lineRule="auto"/>
        <w:rPr>
          <w:b/>
          <w:color w:val="000000"/>
          <w:sz w:val="22"/>
        </w:rPr>
      </w:pPr>
      <w:bookmarkStart w:id="17" w:name="_uxlah5w5eksv"/>
      <w:bookmarkEnd w:id="17"/>
      <w:r>
        <w:rPr>
          <w:b/>
          <w:color w:val="000000"/>
          <w:sz w:val="22"/>
        </w:rPr>
        <w:t>10. How to Contact Us</w:t>
      </w:r>
    </w:p>
    <w:p w14:paraId="0133EED6" w14:textId="7424339E" w:rsidR="00510A27" w:rsidRDefault="00000000">
      <w:pPr>
        <w:spacing w:before="240" w:after="240" w:line="258" w:lineRule="auto"/>
        <w:rPr>
          <w:b/>
        </w:rPr>
      </w:pPr>
      <w:r>
        <w:t>If you have questions or concerns about this Privacy Policy or wish to exercise your privacy rights, please contact us at:</w:t>
      </w:r>
      <w:r>
        <w:br/>
        <w:t xml:space="preserve">📧 </w:t>
      </w:r>
      <w:r w:rsidR="00A23880">
        <w:rPr>
          <w:b/>
        </w:rPr>
        <w:t>S</w:t>
      </w:r>
      <w:r w:rsidR="00A23880" w:rsidRPr="00A23880">
        <w:rPr>
          <w:b/>
        </w:rPr>
        <w:t>upport@aeriongov.com</w:t>
      </w:r>
    </w:p>
    <w:p w14:paraId="405E274A" w14:textId="77777777" w:rsidR="00510A27" w:rsidRDefault="00000000">
      <w:pPr>
        <w:pStyle w:val="Heading3"/>
        <w:keepNext w:val="0"/>
        <w:keepLines w:val="0"/>
        <w:spacing w:before="280" w:line="258" w:lineRule="auto"/>
        <w:rPr>
          <w:b/>
          <w:color w:val="000000"/>
          <w:sz w:val="22"/>
        </w:rPr>
      </w:pPr>
      <w:bookmarkStart w:id="18" w:name="_827ve19t5sl0"/>
      <w:bookmarkEnd w:id="18"/>
      <w:r>
        <w:rPr>
          <w:b/>
          <w:color w:val="000000"/>
          <w:sz w:val="22"/>
        </w:rPr>
        <w:t>11. Other Choices</w:t>
      </w:r>
    </w:p>
    <w:p w14:paraId="7716076A" w14:textId="77777777" w:rsidR="00510A27" w:rsidRDefault="00000000">
      <w:pPr>
        <w:spacing w:after="160" w:line="258" w:lineRule="auto"/>
      </w:pPr>
      <w:r>
        <w:rPr>
          <w:b/>
        </w:rPr>
        <w:t>Phone Calls/Text Messages</w:t>
      </w:r>
      <w:r>
        <w:t>. With your consent, we may engage in communications, which may include phone calls and text messages made using an automatic telephone dialing system or artificial prerecorded voice. You are not required to consent to such communications as a condition of purchasing products or services, and you may revoke consent at any time by contacting us via the methods in Section 10 “How to Contact Us.”</w:t>
      </w:r>
    </w:p>
    <w:p w14:paraId="23276864" w14:textId="77777777" w:rsidR="00510A27" w:rsidRDefault="00000000">
      <w:pPr>
        <w:spacing w:after="160" w:line="258" w:lineRule="auto"/>
        <w:rPr>
          <w:b/>
        </w:rPr>
      </w:pPr>
      <w:r>
        <w:rPr>
          <w:b/>
        </w:rPr>
        <w:t>Push Notifications to Mobile Devices</w:t>
      </w:r>
      <w:r>
        <w:t>. With your consent, we may send push notifications to your mobile device. You can deactivate these messages at any time by changing the notification settings on your mobile device.</w:t>
      </w:r>
    </w:p>
    <w:p w14:paraId="39DC99F9" w14:textId="77777777" w:rsidR="00510A27" w:rsidRDefault="00000000">
      <w:pPr>
        <w:pStyle w:val="Heading3"/>
        <w:keepNext w:val="0"/>
        <w:keepLines w:val="0"/>
        <w:spacing w:before="280" w:line="258" w:lineRule="auto"/>
        <w:rPr>
          <w:b/>
          <w:color w:val="000000"/>
          <w:sz w:val="22"/>
        </w:rPr>
      </w:pPr>
      <w:bookmarkStart w:id="19" w:name="_noj8a29zqr0v"/>
      <w:bookmarkEnd w:id="19"/>
      <w:r>
        <w:rPr>
          <w:b/>
          <w:color w:val="000000"/>
          <w:sz w:val="22"/>
        </w:rPr>
        <w:t>12. Additional Information for Residents Of California</w:t>
      </w:r>
    </w:p>
    <w:p w14:paraId="5F0BB089" w14:textId="77777777" w:rsidR="00510A27" w:rsidRDefault="00000000">
      <w:pPr>
        <w:spacing w:after="160" w:line="258" w:lineRule="auto"/>
      </w:pPr>
      <w:r>
        <w:t>The California Consumer Privacy Act, as amended by the California Privacy Rights Act (Civil Code Section 1798.100, et seq.) (“</w:t>
      </w:r>
      <w:r>
        <w:rPr>
          <w:b/>
        </w:rPr>
        <w:t>California Law</w:t>
      </w:r>
      <w:r>
        <w:t xml:space="preserve">”), provides eligible California residents with specific rights with respect to our collection, retention, disclosing, selling, sharing, and use of Personal Information. This section on Additional Information for Residents of California </w:t>
      </w:r>
      <w:r>
        <w:lastRenderedPageBreak/>
        <w:t>supplements this Notice and applies solely to eligible residents of the State of California. Any terms used but not defined in this section have the same meaning as defined in California Law.</w:t>
      </w:r>
    </w:p>
    <w:p w14:paraId="5E8051C2" w14:textId="77777777" w:rsidR="00510A27" w:rsidRDefault="00000000">
      <w:pPr>
        <w:spacing w:after="160" w:line="258" w:lineRule="auto"/>
      </w:pPr>
      <w:r>
        <w:rPr>
          <w:b/>
        </w:rPr>
        <w:t>Collection of Personal Information</w:t>
      </w:r>
    </w:p>
    <w:p w14:paraId="7BCD5F15" w14:textId="77777777" w:rsidR="00510A27" w:rsidRDefault="00000000">
      <w:pPr>
        <w:spacing w:after="160" w:line="258" w:lineRule="auto"/>
      </w:pPr>
      <w:r>
        <w:t>In the preceding twelve (12) months, we have collected categories of Personal Information as discussed in Section 1 “Your Information We Collect” from the sources of Personal Information as discussed in Section 2 “How We Collect Your Information.” The business or commercial purpose for collecting that information is disclosed in Section 3 “How We Use Your Information.”</w:t>
      </w:r>
    </w:p>
    <w:p w14:paraId="10C5A025" w14:textId="77777777" w:rsidR="00510A27" w:rsidRDefault="00000000">
      <w:pPr>
        <w:spacing w:after="160" w:line="258" w:lineRule="auto"/>
      </w:pPr>
      <w:r>
        <w:rPr>
          <w:b/>
        </w:rPr>
        <w:t>Disclosure of Personal Information</w:t>
      </w:r>
    </w:p>
    <w:p w14:paraId="089D5422" w14:textId="77777777" w:rsidR="00510A27" w:rsidRDefault="00000000">
      <w:pPr>
        <w:spacing w:after="160" w:line="258" w:lineRule="auto"/>
      </w:pPr>
      <w:r>
        <w:t>In the preceding twelve (12) months, we may have disclosed your Personal Information for a business or commercial purpose described in Section 3 “How We Use Your Information” to the categories of third parties described in Section 4 “With Whom Do We Disclose Your Information.”</w:t>
      </w:r>
    </w:p>
    <w:p w14:paraId="16B141AB" w14:textId="77777777" w:rsidR="00510A27" w:rsidRDefault="00000000">
      <w:pPr>
        <w:spacing w:after="160" w:line="258" w:lineRule="auto"/>
      </w:pPr>
      <w:r>
        <w:rPr>
          <w:b/>
        </w:rPr>
        <w:t>Sales and Shares of Personal Information</w:t>
      </w:r>
    </w:p>
    <w:p w14:paraId="29310222" w14:textId="77777777" w:rsidR="00510A27" w:rsidRDefault="00000000">
      <w:pPr>
        <w:spacing w:after="160" w:line="258" w:lineRule="auto"/>
      </w:pPr>
      <w:r>
        <w:t>We do not sell your Personal Information for monetary profit. </w:t>
      </w:r>
    </w:p>
    <w:p w14:paraId="582B90FE" w14:textId="77777777" w:rsidR="00510A27" w:rsidRDefault="00000000">
      <w:pPr>
        <w:spacing w:after="160" w:line="258" w:lineRule="auto"/>
      </w:pPr>
      <w:r>
        <w:t>We do not knowingly sell or share the Personal Information of consumers under 16 years of age.</w:t>
      </w:r>
    </w:p>
    <w:p w14:paraId="1A66346C" w14:textId="77777777" w:rsidR="00510A27" w:rsidRDefault="00000000">
      <w:pPr>
        <w:spacing w:after="160" w:line="258" w:lineRule="auto"/>
      </w:pPr>
      <w:r>
        <w:rPr>
          <w:b/>
        </w:rPr>
        <w:t>California Privacy Rights</w:t>
      </w:r>
    </w:p>
    <w:p w14:paraId="5DF5C609" w14:textId="77777777" w:rsidR="00510A27" w:rsidRDefault="00000000">
      <w:pPr>
        <w:spacing w:after="160" w:line="258" w:lineRule="auto"/>
      </w:pPr>
      <w:r>
        <w:t>California Law provides consumers with specific rights regarding their Personal Information. The following section describes your California Law rights and explains how to exercise those rights. Your California Law rights include the:</w:t>
      </w:r>
    </w:p>
    <w:p w14:paraId="38BB26F4" w14:textId="77777777" w:rsidR="00510A27" w:rsidRDefault="00000000">
      <w:pPr>
        <w:numPr>
          <w:ilvl w:val="0"/>
          <w:numId w:val="13"/>
        </w:numPr>
        <w:spacing w:after="160" w:line="258" w:lineRule="auto"/>
        <w:rPr>
          <w:rFonts w:ascii="Noto Sans Symbols Regular" w:eastAsia="Noto Sans Symbols Regular" w:hAnsi="Noto Sans Symbols Regular" w:cs="Noto Sans Symbols Regular"/>
        </w:rPr>
      </w:pPr>
      <w:r>
        <w:rPr>
          <w:b/>
        </w:rPr>
        <w:t>Right to Know or Access: </w:t>
      </w:r>
      <w:r>
        <w:t>Request that we disclose to you your Personal Information that we collected, used, disclosed, shared, and sold.</w:t>
      </w:r>
    </w:p>
    <w:p w14:paraId="7ED236C1" w14:textId="77777777" w:rsidR="00510A27" w:rsidRDefault="00000000">
      <w:pPr>
        <w:numPr>
          <w:ilvl w:val="0"/>
          <w:numId w:val="17"/>
        </w:numPr>
        <w:spacing w:after="160" w:line="258" w:lineRule="auto"/>
        <w:rPr>
          <w:rFonts w:ascii="Noto Sans Symbols Regular" w:eastAsia="Noto Sans Symbols Regular" w:hAnsi="Noto Sans Symbols Regular" w:cs="Noto Sans Symbols Regular"/>
        </w:rPr>
      </w:pPr>
      <w:r>
        <w:rPr>
          <w:b/>
        </w:rPr>
        <w:t>Right to Delete: </w:t>
      </w:r>
      <w:r>
        <w:t>Request that we delete any of your Personal Information that we collected from you and retained, subject to certain exceptions. Once we receive and confirm your verifiable consumer request (see “Identity Verification”), we will delete (and direct our service providers to delete) your Personal Information from our records, unless an exception applies.</w:t>
      </w:r>
    </w:p>
    <w:p w14:paraId="618B7B54" w14:textId="77777777" w:rsidR="00510A27" w:rsidRDefault="00000000">
      <w:pPr>
        <w:numPr>
          <w:ilvl w:val="0"/>
          <w:numId w:val="5"/>
        </w:numPr>
        <w:spacing w:after="160" w:line="258" w:lineRule="auto"/>
        <w:rPr>
          <w:rFonts w:ascii="Noto Sans Symbols Regular" w:eastAsia="Noto Sans Symbols Regular" w:hAnsi="Noto Sans Symbols Regular" w:cs="Noto Sans Symbols Regular"/>
        </w:rPr>
      </w:pPr>
      <w:r>
        <w:rPr>
          <w:b/>
        </w:rPr>
        <w:t>Right to Correct Inaccurate Personal Information:</w:t>
      </w:r>
      <w:r>
        <w:t> Request that we correct any of your Personal Information that we maintain about you that is inaccurate.</w:t>
      </w:r>
    </w:p>
    <w:p w14:paraId="3F07310A" w14:textId="77777777" w:rsidR="00510A27" w:rsidRDefault="00000000">
      <w:pPr>
        <w:numPr>
          <w:ilvl w:val="0"/>
          <w:numId w:val="12"/>
        </w:numPr>
        <w:spacing w:after="160" w:line="258" w:lineRule="auto"/>
        <w:rPr>
          <w:rFonts w:ascii="Noto Sans Symbols Regular" w:eastAsia="Noto Sans Symbols Regular" w:hAnsi="Noto Sans Symbols Regular" w:cs="Noto Sans Symbols Regular"/>
        </w:rPr>
      </w:pPr>
      <w:r>
        <w:rPr>
          <w:b/>
        </w:rPr>
        <w:t>Right to Opt Out of Sales or Sharing of Personal Information:</w:t>
      </w:r>
      <w:r>
        <w:t> We do not sell your Personal Information for monetary profit. However, we may engage in certain information disclosure activities that may be considered “sales” or “sharing” under California Law. If we sell your Personal Information to or share such information with third parties, you may have the right to opt-out of the sale or sharing of such information. To exercise the right to opt out, you (or your authorized representative) may submit a request to us by visiting the </w:t>
      </w:r>
      <w:r>
        <w:rPr>
          <w:b/>
        </w:rPr>
        <w:t>Do Not Sell or Share My Personal Information</w:t>
      </w:r>
      <w:r>
        <w:t> link on the homepage.</w:t>
      </w:r>
    </w:p>
    <w:p w14:paraId="11F11936" w14:textId="77777777" w:rsidR="00510A27" w:rsidRDefault="00000000">
      <w:pPr>
        <w:spacing w:after="160" w:line="258" w:lineRule="auto"/>
      </w:pPr>
      <w:r>
        <w:t xml:space="preserve">If you have an opt out preference signal enabled (e.g., the Global Privacy Control), you will automatically be opted out of the sale or sharing of your information, but we may ask you to </w:t>
      </w:r>
      <w:r>
        <w:lastRenderedPageBreak/>
        <w:t>confirm your preference if you have previously consented to the sale or sharing of your Personal Information. To download and use a browser supporting the opt-out preference signal, please visit </w:t>
      </w:r>
      <w:hyperlink w:history="1">
        <w:r>
          <w:rPr>
            <w:color w:val="467886"/>
            <w:u w:val="single" w:color="0000FF"/>
          </w:rPr>
          <w:t>https://globalprivacycontrol.org/orgs</w:t>
        </w:r>
      </w:hyperlink>
      <w:r>
        <w:t>. If you choose the opt-out preference signal, you will need to enable it for each supported browser or browser extension you use.</w:t>
      </w:r>
    </w:p>
    <w:p w14:paraId="6960F884" w14:textId="77777777" w:rsidR="00510A27" w:rsidRDefault="00000000">
      <w:pPr>
        <w:numPr>
          <w:ilvl w:val="0"/>
          <w:numId w:val="20"/>
        </w:numPr>
        <w:spacing w:after="160" w:line="258" w:lineRule="auto"/>
        <w:rPr>
          <w:rFonts w:ascii="Noto Sans Symbols Regular" w:eastAsia="Noto Sans Symbols Regular" w:hAnsi="Noto Sans Symbols Regular" w:cs="Noto Sans Symbols Regular"/>
        </w:rPr>
      </w:pPr>
      <w:r>
        <w:rPr>
          <w:b/>
        </w:rPr>
        <w:t>Right to Limit the Use and Disclosure of Sensitive Personal Information:</w:t>
      </w:r>
      <w:r>
        <w:t> Limit how we use and disclose your Sensitive Personal Information. To exercise the right to limit, you (or your authorized representative) may submit a request to us by visiting the </w:t>
      </w:r>
      <w:r>
        <w:rPr>
          <w:b/>
        </w:rPr>
        <w:t>Limit the Use and Disclosure of My Sensitive Personal Information</w:t>
      </w:r>
      <w:r>
        <w:t> link on the homepage.</w:t>
      </w:r>
    </w:p>
    <w:p w14:paraId="482AE03B" w14:textId="77777777" w:rsidR="00510A27" w:rsidRDefault="00000000">
      <w:pPr>
        <w:spacing w:after="160" w:line="258" w:lineRule="auto"/>
      </w:pPr>
      <w:r>
        <w:t>If a transaction requires the use or disclosure of your Sensitive Personal Information in order to complete the transaction, we will notify you and provide instructions on how you can reauthorize such use or disclosure.</w:t>
      </w:r>
    </w:p>
    <w:p w14:paraId="2FE91013" w14:textId="77777777" w:rsidR="00510A27" w:rsidRDefault="00000000">
      <w:pPr>
        <w:numPr>
          <w:ilvl w:val="0"/>
          <w:numId w:val="2"/>
        </w:numPr>
        <w:spacing w:after="160" w:line="258" w:lineRule="auto"/>
        <w:rPr>
          <w:rFonts w:ascii="Noto Sans Symbols Regular" w:eastAsia="Noto Sans Symbols Regular" w:hAnsi="Noto Sans Symbols Regular" w:cs="Noto Sans Symbols Regular"/>
        </w:rPr>
      </w:pPr>
      <w:r>
        <w:rPr>
          <w:b/>
        </w:rPr>
        <w:t>Right to Non-Discrimination:</w:t>
      </w:r>
      <w:r>
        <w:t> We will not discriminate against you for choosing to exercise any of your rights. If you exercise certain rights, understand that you may be unable to use or access certain features of the Website.</w:t>
      </w:r>
    </w:p>
    <w:p w14:paraId="1B1A7E2C" w14:textId="77777777" w:rsidR="00510A27" w:rsidRDefault="00000000">
      <w:pPr>
        <w:spacing w:after="160" w:line="258" w:lineRule="auto"/>
      </w:pPr>
      <w:r>
        <w:rPr>
          <w:b/>
        </w:rPr>
        <w:t>Exercising Your Rights</w:t>
      </w:r>
    </w:p>
    <w:p w14:paraId="62672C95" w14:textId="77777777" w:rsidR="00510A27" w:rsidRDefault="00000000">
      <w:pPr>
        <w:spacing w:after="160" w:line="258" w:lineRule="auto"/>
      </w:pPr>
      <w:r>
        <w:t>To exercise your California privacy rights, please submit a request by contacting us via the methods in Section 10 “How to Contact Us.”</w:t>
      </w:r>
    </w:p>
    <w:p w14:paraId="2B263EBA" w14:textId="77777777" w:rsidR="00510A27" w:rsidRDefault="00000000">
      <w:pPr>
        <w:spacing w:after="160" w:line="258" w:lineRule="auto"/>
      </w:pPr>
      <w:r>
        <w:rPr>
          <w:b/>
        </w:rPr>
        <w:t>Identify Verification</w:t>
      </w:r>
    </w:p>
    <w:p w14:paraId="75411CF0" w14:textId="77777777" w:rsidR="00510A27" w:rsidRDefault="00000000">
      <w:pPr>
        <w:spacing w:after="160" w:line="258" w:lineRule="auto"/>
      </w:pPr>
      <w:r>
        <w:t>We may require you to prove your identity to exercise certain rights. Depending on your request, we will ask for information such as your name, your telephone number, email address, and/or date of last communication with us. We may also ask you to provide a signed declaration confirming your identity. We will only use Personal Information provided in your consumer request to verify your identity or authority to make the request.</w:t>
      </w:r>
    </w:p>
    <w:p w14:paraId="5E002C4E" w14:textId="77777777" w:rsidR="00510A27" w:rsidRDefault="00000000">
      <w:pPr>
        <w:spacing w:after="160" w:line="258" w:lineRule="auto"/>
      </w:pPr>
      <w:r>
        <w:t>Only you, your parent, guardian (if you are under 13 years or age), conservator, a person to whom you have given power of attorney, or an authorized agent may make a verifiable consumer request related to your Personal Information. You may, however, make a verifiable consumer request on behalf of your minor child if necessary. Your verifiable consumer request must provide sufficient information that allows us to reasonably verify that you are the person about whom we collected Personal Information or an authorized representative. We cannot respond to your request if we cannot verify your identity or authority to make the request. You may only make a verifiable consumer request for your right to access twice within a 12-month period.</w:t>
      </w:r>
    </w:p>
    <w:p w14:paraId="47B095C3" w14:textId="77777777" w:rsidR="00510A27" w:rsidRDefault="00000000">
      <w:pPr>
        <w:spacing w:after="160" w:line="258" w:lineRule="auto"/>
      </w:pPr>
      <w:r>
        <w:rPr>
          <w:b/>
        </w:rPr>
        <w:t>Data Retention</w:t>
      </w:r>
    </w:p>
    <w:p w14:paraId="5C6E231E" w14:textId="77777777" w:rsidR="00510A27" w:rsidRDefault="00000000">
      <w:pPr>
        <w:spacing w:after="160" w:line="258" w:lineRule="auto"/>
      </w:pPr>
      <w:r>
        <w:t>We retain your Personal Information so long as necessary for the purposes for which it was collected or otherwise processed. When determining the retention period, we take into account criteria, such as the type of services requested by or provided to you, the nature and length of our relationship with you, use of our Website, and the impact on the Website functionality if we delete your Personal Information.</w:t>
      </w:r>
    </w:p>
    <w:p w14:paraId="08462878" w14:textId="77777777" w:rsidR="00510A27" w:rsidRDefault="00000000">
      <w:pPr>
        <w:spacing w:after="160" w:line="258" w:lineRule="auto"/>
      </w:pPr>
      <w:r>
        <w:rPr>
          <w:b/>
        </w:rPr>
        <w:t>Notice of Financial Incentive</w:t>
      </w:r>
    </w:p>
    <w:p w14:paraId="068B2CA9" w14:textId="77777777" w:rsidR="00510A27" w:rsidRDefault="00000000">
      <w:pPr>
        <w:spacing w:after="160" w:line="258" w:lineRule="auto"/>
      </w:pPr>
      <w:r>
        <w:lastRenderedPageBreak/>
        <w:t>We may offer you various incentives, including special offers, discounts, rewards, and coupons pursuant to certain rewards and loyalty programs (each, a “</w:t>
      </w:r>
      <w:r>
        <w:rPr>
          <w:b/>
        </w:rPr>
        <w:t>Rewards Program</w:t>
      </w:r>
      <w:r>
        <w:t>”), throughout the year for providing us with your Personal Information. Categories of Personal Information that may be collected pursuant to a Rewards Program, include, but are not limited to the categories of Personal Information described in Section 1 “Your Information We Collect.”</w:t>
      </w:r>
    </w:p>
    <w:p w14:paraId="243CF130" w14:textId="77777777" w:rsidR="00510A27" w:rsidRDefault="00000000">
      <w:pPr>
        <w:spacing w:after="160" w:line="258" w:lineRule="auto"/>
      </w:pPr>
      <w:r>
        <w:t>We do not assign a monetary value to the data we collect, but based on a good-faith estimate, we believe the value received from your Personal Information is reasonably equal to the value of the benefit we offer you pursuant to a Rewards Program. This estimate is not specific to any specific individual who participates in a Rewards Program (a “</w:t>
      </w:r>
      <w:r>
        <w:rPr>
          <w:b/>
        </w:rPr>
        <w:t>Member</w:t>
      </w:r>
      <w:r>
        <w:t>”) and may vary by Member. We have calculated such value by taking into consideration, without limitation, relevant factors related to the estimated value of such information to us, as set forth under California Law.</w:t>
      </w:r>
    </w:p>
    <w:p w14:paraId="50FD9534" w14:textId="77777777" w:rsidR="00510A27" w:rsidRDefault="00000000">
      <w:pPr>
        <w:spacing w:after="160" w:line="258" w:lineRule="auto"/>
      </w:pPr>
      <w:r>
        <w:t>If eligible, you may opt into a Rewards Program by following the instructions set forth in a Rewards Program’s terms and conditions and, if applicable, by creating a member account on the Rewards Program’s website. Material terms of participating in a Rewards Program, including all terms and conditions concerning the collection, use and retention of a Member’s Personal Information, are set forth in the applicable terms and conditions, this Notice, and/or our Terms of Service and should be carefully reviewed prior to participation in a Rewards Program.</w:t>
      </w:r>
    </w:p>
    <w:p w14:paraId="2B51D2C5" w14:textId="77777777" w:rsidR="00510A27" w:rsidRDefault="00000000">
      <w:pPr>
        <w:spacing w:after="160" w:line="258" w:lineRule="auto"/>
        <w:rPr>
          <w:b/>
        </w:rPr>
      </w:pPr>
      <w:r>
        <w:t>You have the right to cancel your membership and participation in a Rewards Program at any time. To opt out of a Rewards Program, including the receipt of emails provided pursuant to your status as a Member of a Rewards Program, please contact us via the methods in Section 10 “How to Contact Us.”</w:t>
      </w:r>
    </w:p>
    <w:p w14:paraId="7D0F9219" w14:textId="77777777" w:rsidR="00510A27" w:rsidRDefault="00000000">
      <w:pPr>
        <w:pStyle w:val="Heading3"/>
        <w:keepNext w:val="0"/>
        <w:keepLines w:val="0"/>
        <w:spacing w:before="280" w:line="258" w:lineRule="auto"/>
        <w:rPr>
          <w:b/>
          <w:color w:val="000000"/>
          <w:sz w:val="22"/>
        </w:rPr>
      </w:pPr>
      <w:bookmarkStart w:id="20" w:name="_akj3rmevm3k4"/>
      <w:bookmarkEnd w:id="20"/>
      <w:r>
        <w:rPr>
          <w:b/>
          <w:color w:val="000000"/>
          <w:sz w:val="22"/>
        </w:rPr>
        <w:t>13. Additional Information for Residents of Other States</w:t>
      </w:r>
    </w:p>
    <w:p w14:paraId="5964D4AC" w14:textId="77777777" w:rsidR="00510A27" w:rsidRDefault="00000000">
      <w:pPr>
        <w:spacing w:after="160" w:line="258" w:lineRule="auto"/>
      </w:pPr>
      <w:r>
        <w:t>For eligible residents of Colorado, Connecticut, Montana, Oregon, Texas, Utah and Virginia, you also have rights with respect to the Personal Information, also known as personal data, that we collect about you. This section supplements this Notice and applies solely to eligible residents of Colorado, Connecticut, Montana, Oregon, Texas, Utah and Virginia. Any terms not defined in this section have the same meaning as defined under applicable Colorado, Connecticut, Montana, Oregon, Texas, Utah and Virginia privacy law, including the Colorado Privacy Act, Connecticut Data Privacy Act, Montana Consumer Data Privacy Act, Oregon Consumer Privacy Act, Texas Data Privacy and Security Act, Utah Consumer Privacy Act, and Virginia Consumer Data Protection Act. Subject to certain exceptions, if you are an eligible resident of one of these states, you have certain privacy rights which may include, depending on your state of residency:</w:t>
      </w:r>
    </w:p>
    <w:p w14:paraId="0C3FB39D" w14:textId="77777777" w:rsidR="00510A27" w:rsidRDefault="00000000">
      <w:pPr>
        <w:numPr>
          <w:ilvl w:val="0"/>
          <w:numId w:val="8"/>
        </w:numPr>
        <w:spacing w:after="160" w:line="258" w:lineRule="auto"/>
        <w:rPr>
          <w:rFonts w:ascii="Noto Sans Symbols Regular" w:eastAsia="Noto Sans Symbols Regular" w:hAnsi="Noto Sans Symbols Regular" w:cs="Noto Sans Symbols Regular"/>
        </w:rPr>
      </w:pPr>
      <w:r>
        <w:rPr>
          <w:b/>
        </w:rPr>
        <w:t>Right to Know/Access</w:t>
      </w:r>
      <w:r>
        <w:t>. You have the right to confirm whether we process your Personal Information and access such Personal Information. You also have the right to obtain your Personal Information in a portable, and to the extent reasonably feasible, readily usable format that you can transmit without hindrance. In addition, eligible Oregon residents have the right to confirm the categories of Personal Information we process or have processed, as well as a list of specific third parties to which we have disclosed any Personal Information.</w:t>
      </w:r>
    </w:p>
    <w:p w14:paraId="02DA3B72" w14:textId="77777777" w:rsidR="00510A27" w:rsidRDefault="00000000">
      <w:pPr>
        <w:numPr>
          <w:ilvl w:val="0"/>
          <w:numId w:val="9"/>
        </w:numPr>
        <w:spacing w:after="160" w:line="258" w:lineRule="auto"/>
        <w:rPr>
          <w:rFonts w:ascii="Noto Sans Symbols Regular" w:eastAsia="Noto Sans Symbols Regular" w:hAnsi="Noto Sans Symbols Regular" w:cs="Noto Sans Symbols Regular"/>
        </w:rPr>
      </w:pPr>
      <w:r>
        <w:rPr>
          <w:b/>
        </w:rPr>
        <w:t>Right to Delete</w:t>
      </w:r>
      <w:r>
        <w:t>. You have the right to request that we delete the Personal Information you have provided to us or that we have otherwise obtained about you.</w:t>
      </w:r>
    </w:p>
    <w:p w14:paraId="09273ABE" w14:textId="77777777" w:rsidR="00510A27" w:rsidRDefault="00000000">
      <w:pPr>
        <w:numPr>
          <w:ilvl w:val="0"/>
          <w:numId w:val="7"/>
        </w:numPr>
        <w:spacing w:after="160" w:line="258" w:lineRule="auto"/>
        <w:rPr>
          <w:rFonts w:ascii="Noto Sans Symbols Regular" w:eastAsia="Noto Sans Symbols Regular" w:hAnsi="Noto Sans Symbols Regular" w:cs="Noto Sans Symbols Regular"/>
        </w:rPr>
      </w:pPr>
      <w:r>
        <w:rPr>
          <w:b/>
        </w:rPr>
        <w:lastRenderedPageBreak/>
        <w:t>Right to Correct</w:t>
      </w:r>
      <w:r>
        <w:t>. You have the right to request that we correct inaccuracies in your Personal Information, taking into account the nature of the Personal Information and the purposes of the processing of your Personal Information.</w:t>
      </w:r>
    </w:p>
    <w:p w14:paraId="41053297" w14:textId="77777777" w:rsidR="00510A27" w:rsidRDefault="00000000">
      <w:pPr>
        <w:numPr>
          <w:ilvl w:val="0"/>
          <w:numId w:val="14"/>
        </w:numPr>
        <w:spacing w:after="160" w:line="258" w:lineRule="auto"/>
        <w:rPr>
          <w:rFonts w:ascii="Noto Sans Symbols Regular" w:eastAsia="Noto Sans Symbols Regular" w:hAnsi="Noto Sans Symbols Regular" w:cs="Noto Sans Symbols Regular"/>
        </w:rPr>
      </w:pPr>
      <w:r>
        <w:rPr>
          <w:b/>
        </w:rPr>
        <w:t>Right to Opt Out</w:t>
      </w:r>
      <w:r>
        <w:t>. You have the right to opt out of the processing of your Personal Information for the purposes of (i) targeted advertising, (ii) the sale of your Personal Information and (iii) profiling in furtherance of decisions that produce legal or similarly significant effects. Please note that we do not engage in such profiling as defined under applicable law.</w:t>
      </w:r>
    </w:p>
    <w:p w14:paraId="7F7291BA" w14:textId="77777777" w:rsidR="00510A27" w:rsidRDefault="00000000">
      <w:pPr>
        <w:spacing w:after="160" w:line="258" w:lineRule="auto"/>
      </w:pPr>
      <w:r>
        <w:rPr>
          <w:b/>
        </w:rPr>
        <w:t>NOTICE TO TEXAS CONSUMERS</w:t>
      </w:r>
      <w:r>
        <w:t>: We may sell your sensitive personal data.</w:t>
      </w:r>
    </w:p>
    <w:p w14:paraId="694D770B" w14:textId="77777777" w:rsidR="00510A27" w:rsidRDefault="00000000">
      <w:pPr>
        <w:numPr>
          <w:ilvl w:val="0"/>
          <w:numId w:val="19"/>
        </w:numPr>
        <w:spacing w:after="160" w:line="258" w:lineRule="auto"/>
        <w:rPr>
          <w:rFonts w:ascii="Noto Sans Symbols Regular" w:eastAsia="Noto Sans Symbols Regular" w:hAnsi="Noto Sans Symbols Regular" w:cs="Noto Sans Symbols Regular"/>
        </w:rPr>
      </w:pPr>
      <w:r>
        <w:rPr>
          <w:b/>
        </w:rPr>
        <w:t>Right to Appeal</w:t>
      </w:r>
      <w:r>
        <w:t>. You have the right to appeal our decision with regard to your request to exercise any rights described herein.</w:t>
      </w:r>
    </w:p>
    <w:p w14:paraId="5BDCBF2E" w14:textId="77777777" w:rsidR="00510A27" w:rsidRDefault="00000000">
      <w:pPr>
        <w:spacing w:after="160" w:line="258" w:lineRule="auto"/>
        <w:rPr>
          <w:b/>
        </w:rPr>
      </w:pPr>
      <w:r>
        <w:t>You do not need to create an account with us to exercise your Colorado, Connecticut, Montana, Oregon, Texas, Utah and Virginia privacy law rights. To exercise the rights described in this section, including your opt-out rights, please submit a consumer request to us by contacting us via the methods in Section 10 “How to Contact Us.”</w:t>
      </w:r>
    </w:p>
    <w:p w14:paraId="3E9F2DEA" w14:textId="77777777" w:rsidR="00510A27" w:rsidRDefault="00000000">
      <w:pPr>
        <w:pStyle w:val="Heading3"/>
        <w:keepNext w:val="0"/>
        <w:keepLines w:val="0"/>
        <w:spacing w:before="280" w:line="258" w:lineRule="auto"/>
        <w:rPr>
          <w:b/>
          <w:color w:val="000000"/>
          <w:sz w:val="22"/>
        </w:rPr>
      </w:pPr>
      <w:bookmarkStart w:id="21" w:name="_bmhiiw3yhya0"/>
      <w:bookmarkEnd w:id="21"/>
      <w:r>
        <w:rPr>
          <w:b/>
          <w:color w:val="000000"/>
          <w:sz w:val="22"/>
        </w:rPr>
        <w:t>14. Canadian Privacy Rights</w:t>
      </w:r>
    </w:p>
    <w:p w14:paraId="7BB13A8D" w14:textId="77777777" w:rsidR="00510A27" w:rsidRDefault="00000000">
      <w:pPr>
        <w:spacing w:after="160" w:line="258" w:lineRule="auto"/>
      </w:pPr>
      <w:r>
        <w:t>If you are located in Canada, the </w:t>
      </w:r>
      <w:r>
        <w:rPr>
          <w:i/>
        </w:rPr>
        <w:t>Personal Information Protection and Electronic Documents Act</w:t>
      </w:r>
      <w:r>
        <w:t> and applicable provincial privacy legislation (collectively, “</w:t>
      </w:r>
      <w:r>
        <w:rPr>
          <w:b/>
        </w:rPr>
        <w:t>Canadian Privacy Laws</w:t>
      </w:r>
      <w:r>
        <w:t>”) govern the collection, use and disclosure of personal information by organizations in the course of commercial activities. If you are located in Canada, this Canadian Privacy Rights section applies to you. Additionally, in certain Canadian provinces, provincial privacy legislation will apply to you, namely, for the Province of Alberta – the </w:t>
      </w:r>
      <w:r>
        <w:rPr>
          <w:i/>
        </w:rPr>
        <w:t>Personal Information Protection Act</w:t>
      </w:r>
      <w:r>
        <w:t> (Alberta), for the Province of British Columbia – the </w:t>
      </w:r>
      <w:r>
        <w:rPr>
          <w:i/>
        </w:rPr>
        <w:t>Personal Information Protection Act</w:t>
      </w:r>
      <w:r>
        <w:t> (British Columbia) and for the Province of Quebec – the </w:t>
      </w:r>
      <w:r>
        <w:rPr>
          <w:i/>
        </w:rPr>
        <w:t>Act respecting the protection of personal information in the private sector</w:t>
      </w:r>
      <w:r>
        <w:t> also applies to you and the expression “Canadian Privacy Laws” therefore also includes reference to these provincial laws. If you live in Canada and any part of our general Privacy Notice conflicts with this Canadian Privacy Rights section, this Canadian Privacy Rights section governs to the extent of the conflict.</w:t>
      </w:r>
    </w:p>
    <w:p w14:paraId="59203D8A" w14:textId="77777777" w:rsidR="00510A27" w:rsidRDefault="00000000">
      <w:pPr>
        <w:spacing w:after="160" w:line="258" w:lineRule="auto"/>
      </w:pPr>
      <w:r>
        <w:rPr>
          <w:i/>
        </w:rPr>
        <w:t>Personal Information</w:t>
      </w:r>
    </w:p>
    <w:p w14:paraId="44E5BCF6" w14:textId="77777777" w:rsidR="00510A27" w:rsidRDefault="00000000">
      <w:pPr>
        <w:spacing w:after="160" w:line="258" w:lineRule="auto"/>
        <w:rPr>
          <w:i/>
        </w:rPr>
      </w:pPr>
      <w:r>
        <w:t>Under Canadian Privacy Laws, personal information means any information about an identifiable individual, which may, in certain circumstances, include information gathered from your use of the Services.</w:t>
      </w:r>
    </w:p>
    <w:p w14:paraId="3C8EFD70" w14:textId="77777777" w:rsidR="00510A27" w:rsidRDefault="00000000">
      <w:pPr>
        <w:spacing w:after="160" w:line="258" w:lineRule="auto"/>
      </w:pPr>
      <w:r>
        <w:rPr>
          <w:i/>
        </w:rPr>
        <w:t>Consent</w:t>
      </w:r>
    </w:p>
    <w:p w14:paraId="549D83E2" w14:textId="77777777" w:rsidR="00510A27" w:rsidRDefault="00000000">
      <w:pPr>
        <w:spacing w:after="160" w:line="258" w:lineRule="auto"/>
      </w:pPr>
      <w:r>
        <w:t xml:space="preserve">In Canada, express or implied consent is the legal basis upon which organizations may collect, use and disclose personal Information.  Accordingly, personal information will only be collected, used, and disclosed by us for the purposes described above in this Privacy Notice under the heading “How We Use Your Personal Information”, with your express or implied consent.  We will collect your express consent for any sensitive personal information that we may collect, use, or disclose.  Otherwise, your continued use of the Services signifies your consent to our collection, use, and disclosure of your personal information as described in this Privacy Notice, as it may be amended from time to time after you have been informed of any such amendment. </w:t>
      </w:r>
      <w:r>
        <w:lastRenderedPageBreak/>
        <w:t>Your continued use of the Services after having been informed of any amendment to this Privacy Notice will be deemed a consent by you to any such amendment; if you do not agree with this Privacy Notice or any amendment, do not access the Services.</w:t>
      </w:r>
    </w:p>
    <w:p w14:paraId="39D958E8" w14:textId="77777777" w:rsidR="00510A27" w:rsidRDefault="00000000">
      <w:pPr>
        <w:spacing w:after="160" w:line="258" w:lineRule="auto"/>
      </w:pPr>
      <w:r>
        <w:t>If you provide personal information of a third party to us, you represent that you have complied with the requirements of Canadian Privacy Laws with regards to its collection before providing it to us and for us its use and disclosure as set out in this Privacy Notice.</w:t>
      </w:r>
    </w:p>
    <w:p w14:paraId="62349405" w14:textId="77777777" w:rsidR="00510A27" w:rsidRDefault="00000000">
      <w:pPr>
        <w:spacing w:after="160" w:line="258" w:lineRule="auto"/>
      </w:pPr>
      <w:r>
        <w:rPr>
          <w:i/>
        </w:rPr>
        <w:t>Online Behavioural Advertising</w:t>
      </w:r>
    </w:p>
    <w:p w14:paraId="161F788F" w14:textId="77777777" w:rsidR="00510A27" w:rsidRDefault="00000000">
      <w:pPr>
        <w:spacing w:after="160" w:line="258" w:lineRule="auto"/>
      </w:pPr>
      <w:r>
        <w:t>With respect to the information that we collect using cookies or similar technologies that we have described above, you can opt-out of several third party ad servers’ and networks’ cookies simultaneously by using an opt-out tool created by the Digital Advertising Alliance of Canada and an opt-out tool created by the Network Advertising Initiative. Opting out of a network does not mean you will no longer receive online advertising. It does mean that the network from which you opted out will no longer deliver ads tailored to your web preferences and usage patterns.</w:t>
      </w:r>
    </w:p>
    <w:p w14:paraId="5060B946" w14:textId="77777777" w:rsidR="00510A27" w:rsidRDefault="00000000">
      <w:pPr>
        <w:spacing w:after="160" w:line="258" w:lineRule="auto"/>
      </w:pPr>
      <w:r>
        <w:rPr>
          <w:i/>
        </w:rPr>
        <w:t>Your Rights</w:t>
      </w:r>
    </w:p>
    <w:p w14:paraId="29B09C88" w14:textId="77777777" w:rsidR="00510A27" w:rsidRDefault="00000000">
      <w:pPr>
        <w:spacing w:after="160" w:line="258" w:lineRule="auto"/>
      </w:pPr>
      <w:r>
        <w:rPr>
          <w:i/>
        </w:rPr>
        <w:t>Withdrawal of Consent</w:t>
      </w:r>
    </w:p>
    <w:p w14:paraId="7771C8AC" w14:textId="77777777" w:rsidR="00510A27" w:rsidRDefault="00000000">
      <w:pPr>
        <w:spacing w:after="160" w:line="258" w:lineRule="auto"/>
      </w:pPr>
      <w:r>
        <w:t>Under Canadian Privacy Laws, you have the opportunity to withdraw your consent at any time to our collection, use or disclosure of your personal information, subject to reasonable prior notice and applicable legal and contractual restrictions.  Depending on the nature of the personal information for which you choose to withdraw your consent, if you do withdraw your consent we may not be able to provide our products and services to you; we will explain the implications of withdrawing consent to you when we receive your notice of withdrawal. If you withdraw your consent in respect of any personal information that has been provided to third parties, we will advise such third parties of your withdrawal to the extent required by Canadian Privacy Laws.</w:t>
      </w:r>
    </w:p>
    <w:p w14:paraId="632C6252" w14:textId="77777777" w:rsidR="00510A27" w:rsidRDefault="00000000">
      <w:pPr>
        <w:spacing w:after="160" w:line="258" w:lineRule="auto"/>
      </w:pPr>
      <w:r>
        <w:rPr>
          <w:i/>
        </w:rPr>
        <w:t>Right to be informed</w:t>
      </w:r>
    </w:p>
    <w:p w14:paraId="38C4DD19" w14:textId="77777777" w:rsidR="00510A27" w:rsidRDefault="00000000">
      <w:pPr>
        <w:spacing w:after="160" w:line="258" w:lineRule="auto"/>
      </w:pPr>
      <w:r>
        <w:t>You have the right to be information about the personal information that we collect, use, process, disclose, retain and have deleted about you.  You may request additional information to clarify the extent of your consent.</w:t>
      </w:r>
    </w:p>
    <w:p w14:paraId="7362E4D7" w14:textId="77777777" w:rsidR="00510A27" w:rsidRDefault="00000000">
      <w:pPr>
        <w:spacing w:after="160" w:line="258" w:lineRule="auto"/>
      </w:pPr>
      <w:r>
        <w:rPr>
          <w:i/>
        </w:rPr>
        <w:t>Right to an Accounting</w:t>
      </w:r>
    </w:p>
    <w:p w14:paraId="33F2075D" w14:textId="77777777" w:rsidR="00510A27" w:rsidRDefault="00000000">
      <w:pPr>
        <w:spacing w:after="160" w:line="258" w:lineRule="auto"/>
      </w:pPr>
      <w:r>
        <w:t>You have the right to receive an accounting of the categories of third parties to whom we have disclosed your personal information.</w:t>
      </w:r>
    </w:p>
    <w:p w14:paraId="67114CFB" w14:textId="77777777" w:rsidR="00510A27" w:rsidRDefault="00000000">
      <w:pPr>
        <w:spacing w:after="160" w:line="258" w:lineRule="auto"/>
      </w:pPr>
      <w:r>
        <w:rPr>
          <w:i/>
        </w:rPr>
        <w:t>Rights of Access, Correction</w:t>
      </w:r>
    </w:p>
    <w:p w14:paraId="1DC31CFE" w14:textId="77777777" w:rsidR="00510A27" w:rsidRDefault="00000000">
      <w:pPr>
        <w:spacing w:after="160" w:line="258" w:lineRule="auto"/>
      </w:pPr>
      <w:r>
        <w:t>You have the right to access the personal information we maintain about you and you have the right to correct or supplement your personal information if it is inaccurate or misleading and to have it completed if it is incomplete. Where appropriate, to have personal information that you have corrected or supplemented transmitted to third parties who have had access to your personal information.</w:t>
      </w:r>
    </w:p>
    <w:p w14:paraId="613BEDA6" w14:textId="77777777" w:rsidR="00510A27" w:rsidRDefault="00000000">
      <w:pPr>
        <w:spacing w:after="160" w:line="258" w:lineRule="auto"/>
      </w:pPr>
      <w:r>
        <w:rPr>
          <w:i/>
        </w:rPr>
        <w:t>Right to be notified of a Data Breach</w:t>
      </w:r>
    </w:p>
    <w:p w14:paraId="5318EE0B" w14:textId="77777777" w:rsidR="00510A27" w:rsidRDefault="00000000">
      <w:pPr>
        <w:spacing w:after="160" w:line="258" w:lineRule="auto"/>
      </w:pPr>
      <w:r>
        <w:lastRenderedPageBreak/>
        <w:t>If you are in Quebec, you  have the right to be informed of a confidentiality breach involving your personal information that may cause you a serious harm. If you are in the rest of Canada you have the right to be informed of a breach of security safeguards affecting your personal information where there is a real risk of significant harm to you.</w:t>
      </w:r>
    </w:p>
    <w:p w14:paraId="7E70F5AF" w14:textId="77777777" w:rsidR="00510A27" w:rsidRDefault="00000000">
      <w:pPr>
        <w:spacing w:after="160" w:line="258" w:lineRule="auto"/>
      </w:pPr>
      <w:r>
        <w:rPr>
          <w:i/>
        </w:rPr>
        <w:t>Right to Lodge Complaints</w:t>
      </w:r>
    </w:p>
    <w:p w14:paraId="4E8E24AC" w14:textId="77777777" w:rsidR="00510A27" w:rsidRDefault="00000000">
      <w:pPr>
        <w:spacing w:after="160" w:line="258" w:lineRule="auto"/>
      </w:pPr>
      <w:r>
        <w:t>You have the right to lodge a complaint about our collection, use or disclosure of your personal information with the Office of the Privacy Commissioner of Canada and any applicable provincial privacy commissioner’s office having jurisdiction.</w:t>
      </w:r>
    </w:p>
    <w:p w14:paraId="3E21BC1E" w14:textId="77777777" w:rsidR="00510A27" w:rsidRDefault="00000000">
      <w:pPr>
        <w:spacing w:after="160" w:line="258" w:lineRule="auto"/>
      </w:pPr>
      <w:r>
        <w:rPr>
          <w:i/>
        </w:rPr>
        <w:t>Additional Rights in Quebec</w:t>
      </w:r>
    </w:p>
    <w:p w14:paraId="2F3A9860" w14:textId="77777777" w:rsidR="00510A27" w:rsidRDefault="00000000">
      <w:pPr>
        <w:spacing w:after="160" w:line="258" w:lineRule="auto"/>
      </w:pPr>
      <w:r>
        <w:t>If you are in the province of Quebec, you have the following additional rights:</w:t>
      </w:r>
    </w:p>
    <w:p w14:paraId="75F46DAB" w14:textId="77777777" w:rsidR="00510A27" w:rsidRDefault="00000000">
      <w:pPr>
        <w:spacing w:after="160" w:line="258" w:lineRule="auto"/>
      </w:pPr>
      <w:r>
        <w:rPr>
          <w:i/>
        </w:rPr>
        <w:t>Right of Deletion</w:t>
      </w:r>
    </w:p>
    <w:p w14:paraId="3D202E4F" w14:textId="77777777" w:rsidR="00510A27" w:rsidRDefault="00000000">
      <w:pPr>
        <w:spacing w:after="160" w:line="258" w:lineRule="auto"/>
      </w:pPr>
      <w:r>
        <w:t>You may request under certain circumstances the deletion of your personal information.</w:t>
      </w:r>
    </w:p>
    <w:p w14:paraId="169D69D7" w14:textId="77777777" w:rsidR="00510A27" w:rsidRDefault="00000000">
      <w:pPr>
        <w:spacing w:after="160" w:line="258" w:lineRule="auto"/>
      </w:pPr>
      <w:r>
        <w:rPr>
          <w:i/>
        </w:rPr>
        <w:t>Right to Data Portability</w:t>
      </w:r>
    </w:p>
    <w:p w14:paraId="2FF2081E" w14:textId="77777777" w:rsidR="00510A27" w:rsidRDefault="00000000">
      <w:pPr>
        <w:spacing w:after="160" w:line="258" w:lineRule="auto"/>
      </w:pPr>
      <w:r>
        <w:t>As of September 22, 2024 you will have the right to be provided, in a structured, commonly used and machine-readable format, with a copy of your personal information or to have it transferred directly to another entity or person.</w:t>
      </w:r>
    </w:p>
    <w:p w14:paraId="732E2469" w14:textId="77777777" w:rsidR="00510A27" w:rsidRDefault="00000000">
      <w:pPr>
        <w:spacing w:after="160" w:line="258" w:lineRule="auto"/>
      </w:pPr>
      <w:r>
        <w:t>To exercise the above rights, please get in touch with us using the contact information provided below under the heading “Contact Us”.  We will consider and process your request within a reasonable period of time and in any event within thirty days of receipt of your request or such longer time as we may be permitted under Canadian Privacy Laws.  Please be aware that under certain circumstances, Canadian Privacy Laws may limit your exercise of these rights.</w:t>
      </w:r>
    </w:p>
    <w:p w14:paraId="4C37D537" w14:textId="77777777" w:rsidR="00510A27" w:rsidRDefault="00000000">
      <w:pPr>
        <w:spacing w:after="160" w:line="258" w:lineRule="auto"/>
      </w:pPr>
      <w:r>
        <w:t>If we cannot provide you with access to your personal information, we will inform you of the reasons why, subject to any legal or regulatory restrictions.</w:t>
      </w:r>
    </w:p>
    <w:p w14:paraId="14FB8F9A" w14:textId="77777777" w:rsidR="00510A27" w:rsidRDefault="00000000">
      <w:pPr>
        <w:spacing w:after="160" w:line="258" w:lineRule="auto"/>
      </w:pPr>
      <w:r>
        <w:t>If we refuse to rectify your personal information, we will attach a statement to the record that sets out the reason why we have refused to make the rectification.</w:t>
      </w:r>
    </w:p>
    <w:p w14:paraId="11C0BAA6" w14:textId="77777777" w:rsidR="00510A27" w:rsidRDefault="00000000">
      <w:pPr>
        <w:spacing w:after="160" w:line="258" w:lineRule="auto"/>
      </w:pPr>
      <w:r>
        <w:t>We will also retain the personal information that has been the subject of an access request or a rectification request for as long as necessary to allow you to exhaust any recourse provided by law.</w:t>
      </w:r>
    </w:p>
    <w:p w14:paraId="29C53285" w14:textId="77777777" w:rsidR="00510A27" w:rsidRDefault="00000000">
      <w:pPr>
        <w:spacing w:after="160" w:line="258" w:lineRule="auto"/>
      </w:pPr>
      <w:r>
        <w:rPr>
          <w:i/>
        </w:rPr>
        <w:t>International Transfers</w:t>
      </w:r>
    </w:p>
    <w:p w14:paraId="0D2FE559" w14:textId="77777777" w:rsidR="00510A27" w:rsidRDefault="00000000">
      <w:pPr>
        <w:spacing w:after="160" w:line="258" w:lineRule="auto"/>
      </w:pPr>
      <w:r>
        <w:t xml:space="preserve">As noted above in this Privacy Notice, your personal information may be transferred to and stored at a location outside of your jurisdiction of residence. Please note that local data protection laws where your personal information is stored or processed may not provide as much protection as the data protection laws in force in your jurisdiction of residence, but we nevertheless ensure that we take reasonable steps to ensure that your personal information will not be used by such persons storing or processing the information for any purpose other than assisting us for the purposes described in this Privacy Notice.  If you would like to receive more information about our policies and practices with respect to our use of service providers outside of Canada who handle your personal information or if you have any questions about our </w:t>
      </w:r>
      <w:r>
        <w:lastRenderedPageBreak/>
        <w:t>collection, use, disclosure or storage by any service providers outside of Canada on our behalf, please contact us at the address below under the heading “Contact Us”.</w:t>
      </w:r>
    </w:p>
    <w:p w14:paraId="017E3052" w14:textId="77777777" w:rsidR="00510A27" w:rsidRDefault="00000000">
      <w:pPr>
        <w:spacing w:after="160" w:line="258" w:lineRule="auto"/>
      </w:pPr>
      <w:r>
        <w:t>If you provide personal information of a third party to us, you represent that you have complied all the obligations imposed by Canadian Privacy Laws regarding the transfer of personal information outside the jurisdiction of residence.</w:t>
      </w:r>
    </w:p>
    <w:p w14:paraId="61107AFA" w14:textId="77777777" w:rsidR="00510A27" w:rsidRDefault="00000000">
      <w:pPr>
        <w:spacing w:after="160" w:line="258" w:lineRule="auto"/>
      </w:pPr>
      <w:r>
        <w:rPr>
          <w:i/>
        </w:rPr>
        <w:t>Business Transfers</w:t>
      </w:r>
    </w:p>
    <w:p w14:paraId="504AA3B5" w14:textId="77777777" w:rsidR="00510A27" w:rsidRDefault="00000000">
      <w:pPr>
        <w:spacing w:after="160" w:line="258" w:lineRule="auto"/>
      </w:pPr>
      <w:r>
        <w:t>Where we disclose your personal information in the event of a business transfer described in our Privacy Notice above, we will ensure that the information is treated confidentially by the parties to the transaction and that the information will be protected by security safeguards appropriate to its sensitivity. If the transfer is completed we will require that the parties to the transaction continue to treat your personal information in accordance with Canadian Privacy Laws.</w:t>
      </w:r>
    </w:p>
    <w:p w14:paraId="5A7748B8" w14:textId="77777777" w:rsidR="00510A27" w:rsidRDefault="00000000">
      <w:pPr>
        <w:spacing w:after="160" w:line="258" w:lineRule="auto"/>
      </w:pPr>
      <w:r>
        <w:rPr>
          <w:i/>
        </w:rPr>
        <w:t>Service providers</w:t>
      </w:r>
    </w:p>
    <w:p w14:paraId="2D2D9F40" w14:textId="77777777" w:rsidR="00510A27" w:rsidRDefault="00000000">
      <w:pPr>
        <w:spacing w:after="160" w:line="258" w:lineRule="auto"/>
      </w:pPr>
      <w:r>
        <w:t>Where we disclose personal information to services providers, we ensure that they are bound by contractual obligations to:</w:t>
      </w:r>
    </w:p>
    <w:p w14:paraId="4A431D03" w14:textId="77777777" w:rsidR="00510A27" w:rsidRDefault="00000000">
      <w:pPr>
        <w:numPr>
          <w:ilvl w:val="0"/>
          <w:numId w:val="22"/>
        </w:numPr>
        <w:spacing w:after="160" w:line="258" w:lineRule="auto"/>
      </w:pPr>
      <w:r>
        <w:t>Use personal information only for providing the service;</w:t>
      </w:r>
    </w:p>
    <w:p w14:paraId="0BBCCFDD" w14:textId="77777777" w:rsidR="00510A27" w:rsidRDefault="00000000">
      <w:pPr>
        <w:numPr>
          <w:ilvl w:val="0"/>
          <w:numId w:val="22"/>
        </w:numPr>
        <w:spacing w:after="160" w:line="258" w:lineRule="auto"/>
      </w:pPr>
      <w:r>
        <w:t>Refrain from disclosing or communicating personal information without our consent;</w:t>
      </w:r>
    </w:p>
    <w:p w14:paraId="657F079B" w14:textId="77777777" w:rsidR="00510A27" w:rsidRDefault="00000000">
      <w:pPr>
        <w:numPr>
          <w:ilvl w:val="0"/>
          <w:numId w:val="22"/>
        </w:numPr>
        <w:spacing w:after="160" w:line="258" w:lineRule="auto"/>
      </w:pPr>
      <w:r>
        <w:t>Implement rigorous security measures;</w:t>
      </w:r>
    </w:p>
    <w:p w14:paraId="5553B999" w14:textId="77777777" w:rsidR="00510A27" w:rsidRDefault="00000000">
      <w:pPr>
        <w:numPr>
          <w:ilvl w:val="0"/>
          <w:numId w:val="22"/>
        </w:numPr>
        <w:spacing w:after="160" w:line="258" w:lineRule="auto"/>
      </w:pPr>
      <w:r>
        <w:t>Allow us to audit these measures;</w:t>
      </w:r>
    </w:p>
    <w:p w14:paraId="0803F8D4" w14:textId="77777777" w:rsidR="00510A27" w:rsidRDefault="00000000">
      <w:pPr>
        <w:numPr>
          <w:ilvl w:val="0"/>
          <w:numId w:val="22"/>
        </w:numPr>
        <w:spacing w:after="160" w:line="258" w:lineRule="auto"/>
      </w:pPr>
      <w:r>
        <w:t>Notify us immediately of a confidentiality breach; and</w:t>
      </w:r>
    </w:p>
    <w:p w14:paraId="1B6D931E" w14:textId="77777777" w:rsidR="00510A27" w:rsidRDefault="00000000">
      <w:pPr>
        <w:numPr>
          <w:ilvl w:val="0"/>
          <w:numId w:val="22"/>
        </w:numPr>
        <w:spacing w:after="160" w:line="258" w:lineRule="auto"/>
      </w:pPr>
      <w:r>
        <w:t>Destroy personal information at the end of the contract.</w:t>
      </w:r>
    </w:p>
    <w:p w14:paraId="55B19EEB" w14:textId="77777777" w:rsidR="00510A27" w:rsidRDefault="00000000">
      <w:pPr>
        <w:spacing w:after="160" w:line="258" w:lineRule="auto"/>
      </w:pPr>
      <w:r>
        <w:rPr>
          <w:i/>
        </w:rPr>
        <w:t>Electronic Messages</w:t>
      </w:r>
    </w:p>
    <w:p w14:paraId="1A2A7FFB" w14:textId="77777777" w:rsidR="00510A27" w:rsidRDefault="00000000">
      <w:pPr>
        <w:spacing w:after="160" w:line="258" w:lineRule="auto"/>
      </w:pPr>
      <w:r>
        <w:t>We send electronic messages for the purposes described above in this Policy, however, notwithstanding Our Opt-in/Opt-out Policy described above, Canada’s anti-spam legislation contains special rules that regulate the way in which we may send these electronic messages to you. If you are located in  Canada we will only send electronic messages to you if we have your prior opt-in consent, unless an exception or a specific form of implied consent applies.  You may learn more and sign up for our electronic mailing list by clicking here.</w:t>
      </w:r>
    </w:p>
    <w:p w14:paraId="6B7C7528" w14:textId="77777777" w:rsidR="00510A27" w:rsidRDefault="00000000">
      <w:pPr>
        <w:spacing w:after="160" w:line="258" w:lineRule="auto"/>
      </w:pPr>
      <w:r>
        <w:rPr>
          <w:i/>
        </w:rPr>
        <w:t>Information security and governance</w:t>
      </w:r>
    </w:p>
    <w:p w14:paraId="20A7697B" w14:textId="77777777" w:rsidR="00510A27" w:rsidRDefault="00000000">
      <w:pPr>
        <w:spacing w:after="160" w:line="258" w:lineRule="auto"/>
      </w:pPr>
      <w:r>
        <w:t>Our internal policies and practices provide for:</w:t>
      </w:r>
    </w:p>
    <w:p w14:paraId="51866787" w14:textId="77777777" w:rsidR="00510A27" w:rsidRDefault="00000000">
      <w:pPr>
        <w:numPr>
          <w:ilvl w:val="0"/>
          <w:numId w:val="1"/>
        </w:numPr>
        <w:spacing w:after="160" w:line="258" w:lineRule="auto"/>
      </w:pPr>
      <w:r>
        <w:t>framework applicable to the use, communication, retention and destruction of personal information;</w:t>
      </w:r>
    </w:p>
    <w:p w14:paraId="2C3E89B3" w14:textId="77777777" w:rsidR="00510A27" w:rsidRDefault="00000000">
      <w:pPr>
        <w:numPr>
          <w:ilvl w:val="0"/>
          <w:numId w:val="1"/>
        </w:numPr>
        <w:spacing w:after="160" w:line="258" w:lineRule="auto"/>
      </w:pPr>
      <w:r>
        <w:t>the roles and responsibilities of our employees throughout the life cycle of the personal information; and</w:t>
      </w:r>
    </w:p>
    <w:p w14:paraId="763561D4" w14:textId="77777777" w:rsidR="00510A27" w:rsidRDefault="00000000">
      <w:pPr>
        <w:numPr>
          <w:ilvl w:val="0"/>
          <w:numId w:val="1"/>
        </w:numPr>
        <w:spacing w:after="160" w:line="258" w:lineRule="auto"/>
      </w:pPr>
      <w:r>
        <w:t>a process for handling complaints concerning the protection of personal information.</w:t>
      </w:r>
    </w:p>
    <w:p w14:paraId="78F6FEFE" w14:textId="77777777" w:rsidR="00510A27" w:rsidRDefault="00000000">
      <w:pPr>
        <w:spacing w:after="160" w:line="258" w:lineRule="auto"/>
        <w:rPr>
          <w:b/>
        </w:rPr>
      </w:pPr>
      <w:r>
        <w:lastRenderedPageBreak/>
        <w:t>Each employee who uses personal information is bound by confidentiality obligations and has received appropriate training. In addition, each employee may only access personal information that is necessary for the performance of his or her duties. In the event of a breach, our governance policies and practices provide for sanctions.</w:t>
      </w:r>
    </w:p>
    <w:p w14:paraId="36A15594" w14:textId="77777777" w:rsidR="00510A27" w:rsidRDefault="00510A27">
      <w:pPr>
        <w:spacing w:after="160" w:line="258" w:lineRule="auto"/>
      </w:pPr>
    </w:p>
    <w:sectPr w:rsidR="00510A2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32A8B" w14:textId="77777777" w:rsidR="00E6115A" w:rsidRDefault="00E6115A">
      <w:pPr>
        <w:spacing w:line="240" w:lineRule="auto"/>
      </w:pPr>
      <w:r>
        <w:separator/>
      </w:r>
    </w:p>
  </w:endnote>
  <w:endnote w:type="continuationSeparator" w:id="0">
    <w:p w14:paraId="0CD4F665" w14:textId="77777777" w:rsidR="00E6115A" w:rsidRDefault="00E611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E1D84C09-1760-BC47-B793-43156017B2EE}"/>
    <w:embedBold r:id="rId2" w:fontKey="{2E572499-CC1F-594C-963E-D20233B01793}"/>
    <w:embedItalic r:id="rId3" w:fontKey="{24EF4CCB-CA49-D440-9095-46953927EC77}"/>
  </w:font>
  <w:font w:name="Carlito">
    <w:altName w:val="Cambria"/>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embedRegular r:id="rId8" w:fontKey="{4457622D-54D9-0541-BA54-22CA9E2CED32}"/>
  </w:font>
  <w:font w:name="Caladea">
    <w:altName w:val="Cambria"/>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embedRegular r:id="rId13" w:fontKey="{D7674273-3BC4-C645-AE91-03BA0B75954C}"/>
  </w:font>
  <w:font w:name="Noto Sans Symbols Regular">
    <w:charset w:val="00"/>
    <w:family w:val="auto"/>
    <w:pitch w:val="default"/>
    <w:embedRegular r:id="rId14" w:fontKey="{FA3F54F8-0F5B-5F44-846F-0AE2EA4409B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D5F8C" w14:textId="77777777" w:rsidR="00A23880" w:rsidRDefault="00A238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A738B" w14:textId="77777777" w:rsidR="00510A27" w:rsidRDefault="00510A2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62AED" w14:textId="77777777" w:rsidR="00A23880" w:rsidRDefault="00A238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D889E" w14:textId="77777777" w:rsidR="00E6115A" w:rsidRDefault="00E6115A">
      <w:pPr>
        <w:spacing w:line="240" w:lineRule="auto"/>
      </w:pPr>
      <w:r>
        <w:separator/>
      </w:r>
    </w:p>
  </w:footnote>
  <w:footnote w:type="continuationSeparator" w:id="0">
    <w:p w14:paraId="0BE521FB" w14:textId="77777777" w:rsidR="00E6115A" w:rsidRDefault="00E6115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93147" w14:textId="77777777" w:rsidR="00A23880" w:rsidRDefault="00A238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EBB4C" w14:textId="77777777" w:rsidR="00510A27" w:rsidRDefault="00510A2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43D29" w14:textId="77777777" w:rsidR="00A23880" w:rsidRDefault="00A238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D424F"/>
    <w:multiLevelType w:val="multilevel"/>
    <w:tmpl w:val="2D129382"/>
    <w:lvl w:ilvl="0">
      <w:start w:val="1"/>
      <w:numFmt w:val="bullet"/>
      <w:lvlText w:val="●"/>
      <w:lvlJc w:val="left"/>
      <w:pPr>
        <w:widowControl/>
        <w:ind w:left="720" w:hanging="360"/>
      </w:pPr>
    </w:lvl>
    <w:lvl w:ilvl="1">
      <w:start w:val="1"/>
      <w:numFmt w:val="bullet"/>
      <w:lvlText w:val="o"/>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1" w15:restartNumberingAfterBreak="0">
    <w:nsid w:val="16322407"/>
    <w:multiLevelType w:val="multilevel"/>
    <w:tmpl w:val="CCE8834E"/>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2" w15:restartNumberingAfterBreak="0">
    <w:nsid w:val="1B623B14"/>
    <w:multiLevelType w:val="multilevel"/>
    <w:tmpl w:val="77661A5E"/>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3" w15:restartNumberingAfterBreak="0">
    <w:nsid w:val="1DDF24C3"/>
    <w:multiLevelType w:val="multilevel"/>
    <w:tmpl w:val="031C969C"/>
    <w:lvl w:ilvl="0">
      <w:start w:val="1"/>
      <w:numFmt w:val="bullet"/>
      <w:lvlText w:val="●"/>
      <w:lvlJc w:val="left"/>
      <w:pPr>
        <w:widowControl/>
        <w:ind w:left="720" w:hanging="360"/>
      </w:pPr>
    </w:lvl>
    <w:lvl w:ilvl="1">
      <w:start w:val="1"/>
      <w:numFmt w:val="bullet"/>
      <w:lvlText w:val="o"/>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4" w15:restartNumberingAfterBreak="0">
    <w:nsid w:val="276A4DC5"/>
    <w:multiLevelType w:val="multilevel"/>
    <w:tmpl w:val="A936F608"/>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5" w15:restartNumberingAfterBreak="0">
    <w:nsid w:val="27C03D6D"/>
    <w:multiLevelType w:val="multilevel"/>
    <w:tmpl w:val="89249AA6"/>
    <w:lvl w:ilvl="0">
      <w:start w:val="1"/>
      <w:numFmt w:val="bullet"/>
      <w:lvlText w:val="●"/>
      <w:lvlJc w:val="left"/>
      <w:pPr>
        <w:widowControl/>
        <w:ind w:left="720" w:hanging="360"/>
      </w:pPr>
    </w:lvl>
    <w:lvl w:ilvl="1">
      <w:start w:val="1"/>
      <w:numFmt w:val="bullet"/>
      <w:lvlText w:val="o"/>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6" w15:restartNumberingAfterBreak="0">
    <w:nsid w:val="29043240"/>
    <w:multiLevelType w:val="multilevel"/>
    <w:tmpl w:val="FB243850"/>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7" w15:restartNumberingAfterBreak="0">
    <w:nsid w:val="31D2795E"/>
    <w:multiLevelType w:val="multilevel"/>
    <w:tmpl w:val="D488DC98"/>
    <w:lvl w:ilvl="0">
      <w:start w:val="1"/>
      <w:numFmt w:val="bullet"/>
      <w:lvlText w:val="●"/>
      <w:lvlJc w:val="left"/>
      <w:pPr>
        <w:widowControl/>
        <w:ind w:left="720" w:hanging="360"/>
      </w:pPr>
    </w:lvl>
    <w:lvl w:ilvl="1">
      <w:start w:val="1"/>
      <w:numFmt w:val="bullet"/>
      <w:lvlText w:val="o"/>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8" w15:restartNumberingAfterBreak="0">
    <w:nsid w:val="34031A57"/>
    <w:multiLevelType w:val="multilevel"/>
    <w:tmpl w:val="745ED3B6"/>
    <w:lvl w:ilvl="0">
      <w:start w:val="1"/>
      <w:numFmt w:val="bullet"/>
      <w:lvlText w:val="●"/>
      <w:lvlJc w:val="left"/>
      <w:pPr>
        <w:widowControl/>
        <w:ind w:left="720" w:hanging="360"/>
      </w:pPr>
    </w:lvl>
    <w:lvl w:ilvl="1">
      <w:start w:val="1"/>
      <w:numFmt w:val="bullet"/>
      <w:lvlText w:val="o"/>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9" w15:restartNumberingAfterBreak="0">
    <w:nsid w:val="3E771FE4"/>
    <w:multiLevelType w:val="multilevel"/>
    <w:tmpl w:val="3DF2BB4E"/>
    <w:lvl w:ilvl="0">
      <w:start w:val="1"/>
      <w:numFmt w:val="bullet"/>
      <w:lvlText w:val="●"/>
      <w:lvlJc w:val="left"/>
      <w:pPr>
        <w:widowControl/>
        <w:ind w:left="720" w:hanging="360"/>
      </w:pPr>
    </w:lvl>
    <w:lvl w:ilvl="1">
      <w:start w:val="1"/>
      <w:numFmt w:val="bullet"/>
      <w:lvlText w:val="o"/>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10" w15:restartNumberingAfterBreak="0">
    <w:nsid w:val="48343130"/>
    <w:multiLevelType w:val="multilevel"/>
    <w:tmpl w:val="8A24099C"/>
    <w:lvl w:ilvl="0">
      <w:start w:val="1"/>
      <w:numFmt w:val="bullet"/>
      <w:lvlText w:val="●"/>
      <w:lvlJc w:val="left"/>
      <w:pPr>
        <w:widowControl/>
        <w:ind w:left="720" w:hanging="360"/>
      </w:pPr>
    </w:lvl>
    <w:lvl w:ilvl="1">
      <w:start w:val="1"/>
      <w:numFmt w:val="bullet"/>
      <w:lvlText w:val="o"/>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11" w15:restartNumberingAfterBreak="0">
    <w:nsid w:val="4C953069"/>
    <w:multiLevelType w:val="multilevel"/>
    <w:tmpl w:val="D12ABCF0"/>
    <w:lvl w:ilvl="0">
      <w:start w:val="1"/>
      <w:numFmt w:val="bullet"/>
      <w:lvlText w:val="●"/>
      <w:lvlJc w:val="left"/>
      <w:pPr>
        <w:widowControl/>
        <w:ind w:left="720" w:hanging="360"/>
      </w:pPr>
    </w:lvl>
    <w:lvl w:ilvl="1">
      <w:start w:val="1"/>
      <w:numFmt w:val="bullet"/>
      <w:lvlText w:val="o"/>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12" w15:restartNumberingAfterBreak="0">
    <w:nsid w:val="50FA3EB8"/>
    <w:multiLevelType w:val="multilevel"/>
    <w:tmpl w:val="A48E4334"/>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13" w15:restartNumberingAfterBreak="0">
    <w:nsid w:val="5A182032"/>
    <w:multiLevelType w:val="multilevel"/>
    <w:tmpl w:val="8F764ADE"/>
    <w:lvl w:ilvl="0">
      <w:start w:val="1"/>
      <w:numFmt w:val="bullet"/>
      <w:lvlText w:val="●"/>
      <w:lvlJc w:val="left"/>
      <w:pPr>
        <w:widowControl/>
        <w:ind w:left="720" w:hanging="360"/>
      </w:pPr>
    </w:lvl>
    <w:lvl w:ilvl="1">
      <w:start w:val="1"/>
      <w:numFmt w:val="bullet"/>
      <w:lvlText w:val="o"/>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14" w15:restartNumberingAfterBreak="0">
    <w:nsid w:val="5A7A4977"/>
    <w:multiLevelType w:val="multilevel"/>
    <w:tmpl w:val="3C7E0246"/>
    <w:lvl w:ilvl="0">
      <w:start w:val="1"/>
      <w:numFmt w:val="bullet"/>
      <w:lvlText w:val="●"/>
      <w:lvlJc w:val="left"/>
      <w:pPr>
        <w:widowControl/>
        <w:ind w:left="720" w:hanging="360"/>
      </w:pPr>
    </w:lvl>
    <w:lvl w:ilvl="1">
      <w:start w:val="1"/>
      <w:numFmt w:val="bullet"/>
      <w:lvlText w:val="o"/>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15" w15:restartNumberingAfterBreak="0">
    <w:nsid w:val="61FA7F13"/>
    <w:multiLevelType w:val="multilevel"/>
    <w:tmpl w:val="AF2A94B0"/>
    <w:lvl w:ilvl="0">
      <w:start w:val="1"/>
      <w:numFmt w:val="bullet"/>
      <w:lvlText w:val="●"/>
      <w:lvlJc w:val="left"/>
      <w:pPr>
        <w:widowControl/>
        <w:ind w:left="720" w:hanging="360"/>
      </w:pPr>
    </w:lvl>
    <w:lvl w:ilvl="1">
      <w:start w:val="1"/>
      <w:numFmt w:val="bullet"/>
      <w:lvlText w:val="o"/>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16" w15:restartNumberingAfterBreak="0">
    <w:nsid w:val="645604F2"/>
    <w:multiLevelType w:val="multilevel"/>
    <w:tmpl w:val="A8E85DA4"/>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17" w15:restartNumberingAfterBreak="0">
    <w:nsid w:val="685F4F4E"/>
    <w:multiLevelType w:val="multilevel"/>
    <w:tmpl w:val="2E56FFE8"/>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18" w15:restartNumberingAfterBreak="0">
    <w:nsid w:val="714F3FC9"/>
    <w:multiLevelType w:val="multilevel"/>
    <w:tmpl w:val="A2D68496"/>
    <w:lvl w:ilvl="0">
      <w:start w:val="1"/>
      <w:numFmt w:val="bullet"/>
      <w:lvlText w:val="●"/>
      <w:lvlJc w:val="left"/>
      <w:pPr>
        <w:widowControl/>
        <w:ind w:left="720" w:hanging="360"/>
      </w:pPr>
    </w:lvl>
    <w:lvl w:ilvl="1">
      <w:start w:val="1"/>
      <w:numFmt w:val="bullet"/>
      <w:lvlText w:val="o"/>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19" w15:restartNumberingAfterBreak="0">
    <w:nsid w:val="71F47D48"/>
    <w:multiLevelType w:val="multilevel"/>
    <w:tmpl w:val="2CF0401E"/>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20" w15:restartNumberingAfterBreak="0">
    <w:nsid w:val="72DC4325"/>
    <w:multiLevelType w:val="multilevel"/>
    <w:tmpl w:val="6EE601B0"/>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21" w15:restartNumberingAfterBreak="0">
    <w:nsid w:val="7FED0730"/>
    <w:multiLevelType w:val="multilevel"/>
    <w:tmpl w:val="CE8093CC"/>
    <w:lvl w:ilvl="0">
      <w:start w:val="1"/>
      <w:numFmt w:val="bullet"/>
      <w:lvlText w:val="●"/>
      <w:lvlJc w:val="left"/>
      <w:pPr>
        <w:widowControl/>
        <w:ind w:left="720" w:hanging="360"/>
      </w:pPr>
    </w:lvl>
    <w:lvl w:ilvl="1">
      <w:start w:val="1"/>
      <w:numFmt w:val="bullet"/>
      <w:lvlText w:val="o"/>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num w:numId="1" w16cid:durableId="1763988712">
    <w:abstractNumId w:val="21"/>
  </w:num>
  <w:num w:numId="2" w16cid:durableId="1886527863">
    <w:abstractNumId w:val="9"/>
  </w:num>
  <w:num w:numId="3" w16cid:durableId="288367540">
    <w:abstractNumId w:val="20"/>
  </w:num>
  <w:num w:numId="4" w16cid:durableId="638343388">
    <w:abstractNumId w:val="19"/>
  </w:num>
  <w:num w:numId="5" w16cid:durableId="1740977811">
    <w:abstractNumId w:val="10"/>
  </w:num>
  <w:num w:numId="6" w16cid:durableId="1906067310">
    <w:abstractNumId w:val="17"/>
  </w:num>
  <w:num w:numId="7" w16cid:durableId="560480656">
    <w:abstractNumId w:val="13"/>
  </w:num>
  <w:num w:numId="8" w16cid:durableId="121701668">
    <w:abstractNumId w:val="8"/>
  </w:num>
  <w:num w:numId="9" w16cid:durableId="582646578">
    <w:abstractNumId w:val="14"/>
  </w:num>
  <w:num w:numId="10" w16cid:durableId="1334842704">
    <w:abstractNumId w:val="1"/>
  </w:num>
  <w:num w:numId="11" w16cid:durableId="1103646539">
    <w:abstractNumId w:val="6"/>
  </w:num>
  <w:num w:numId="12" w16cid:durableId="1126656678">
    <w:abstractNumId w:val="18"/>
  </w:num>
  <w:num w:numId="13" w16cid:durableId="107505380">
    <w:abstractNumId w:val="5"/>
  </w:num>
  <w:num w:numId="14" w16cid:durableId="846098882">
    <w:abstractNumId w:val="11"/>
  </w:num>
  <w:num w:numId="15" w16cid:durableId="1813865178">
    <w:abstractNumId w:val="16"/>
  </w:num>
  <w:num w:numId="16" w16cid:durableId="1529105068">
    <w:abstractNumId w:val="12"/>
  </w:num>
  <w:num w:numId="17" w16cid:durableId="58016626">
    <w:abstractNumId w:val="0"/>
  </w:num>
  <w:num w:numId="18" w16cid:durableId="1642270068">
    <w:abstractNumId w:val="2"/>
  </w:num>
  <w:num w:numId="19" w16cid:durableId="324015756">
    <w:abstractNumId w:val="7"/>
  </w:num>
  <w:num w:numId="20" w16cid:durableId="1414351255">
    <w:abstractNumId w:val="3"/>
  </w:num>
  <w:num w:numId="21" w16cid:durableId="144514938">
    <w:abstractNumId w:val="4"/>
  </w:num>
  <w:num w:numId="22" w16cid:durableId="20228514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A27"/>
    <w:rsid w:val="00061598"/>
    <w:rsid w:val="00510A27"/>
    <w:rsid w:val="00A23880"/>
    <w:rsid w:val="00E61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C8CAA9"/>
  <w15:docId w15:val="{A172F182-1081-084A-9EEB-20C1C75F5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lang w:val="en-US" w:eastAsia="en-US" w:bidi="ar-SA"/>
      </w:rPr>
    </w:rPrDefault>
    <w:pPrDefault>
      <w:pPr>
        <w:spacing w:line="27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w:qFormat/>
  </w:style>
  <w:style w:type="paragraph" w:styleId="Heading1">
    <w:name w:val="heading 1"/>
    <w:aliases w:val="heading 1"/>
    <w:basedOn w:val="Normal"/>
    <w:next w:val="Normal"/>
    <w:link w:val="Heading1Char"/>
    <w:uiPriority w:val="9"/>
    <w:qFormat/>
    <w:pPr>
      <w:keepNext/>
      <w:keepLines/>
      <w:spacing w:before="400" w:after="120"/>
      <w:outlineLvl w:val="0"/>
    </w:pPr>
    <w:rPr>
      <w:sz w:val="40"/>
    </w:rPr>
  </w:style>
  <w:style w:type="paragraph" w:styleId="Heading2">
    <w:name w:val="heading 2"/>
    <w:aliases w:val="heading 2"/>
    <w:basedOn w:val="Normal"/>
    <w:next w:val="Normal"/>
    <w:link w:val="Heading2Char"/>
    <w:uiPriority w:val="9"/>
    <w:unhideWhenUsed/>
    <w:qFormat/>
    <w:pPr>
      <w:keepNext/>
      <w:keepLines/>
      <w:spacing w:before="360" w:after="120"/>
      <w:outlineLvl w:val="1"/>
    </w:pPr>
    <w:rPr>
      <w:sz w:val="32"/>
    </w:rPr>
  </w:style>
  <w:style w:type="paragraph" w:styleId="Heading3">
    <w:name w:val="heading 3"/>
    <w:aliases w:val="heading 3"/>
    <w:basedOn w:val="Normal"/>
    <w:next w:val="Normal"/>
    <w:link w:val="Heading3Char"/>
    <w:uiPriority w:val="9"/>
    <w:unhideWhenUsed/>
    <w:qFormat/>
    <w:pPr>
      <w:keepNext/>
      <w:keepLines/>
      <w:spacing w:before="320" w:after="80"/>
      <w:outlineLvl w:val="2"/>
    </w:pPr>
    <w:rPr>
      <w:color w:val="434343"/>
      <w:sz w:val="28"/>
    </w:rPr>
  </w:style>
  <w:style w:type="paragraph" w:styleId="Heading4">
    <w:name w:val="heading 4"/>
    <w:aliases w:val="heading 4"/>
    <w:basedOn w:val="Normal"/>
    <w:next w:val="Normal"/>
    <w:link w:val="Heading4Char"/>
    <w:uiPriority w:val="9"/>
    <w:unhideWhenUsed/>
    <w:qFormat/>
    <w:pPr>
      <w:keepNext/>
      <w:keepLines/>
      <w:spacing w:before="280" w:after="80"/>
      <w:outlineLvl w:val="3"/>
    </w:pPr>
    <w:rPr>
      <w:color w:val="666666"/>
      <w:sz w:val="24"/>
    </w:rPr>
  </w:style>
  <w:style w:type="paragraph" w:styleId="Heading5">
    <w:name w:val="heading 5"/>
    <w:aliases w:val="heading 5"/>
    <w:basedOn w:val="Normal"/>
    <w:next w:val="Normal"/>
    <w:link w:val="Heading5Char"/>
    <w:uiPriority w:val="9"/>
    <w:semiHidden/>
    <w:unhideWhenUsed/>
    <w:qFormat/>
    <w:pPr>
      <w:keepNext/>
      <w:keepLines/>
      <w:spacing w:before="240" w:after="80"/>
      <w:outlineLvl w:val="4"/>
    </w:pPr>
    <w:rPr>
      <w:color w:val="666666"/>
    </w:rPr>
  </w:style>
  <w:style w:type="paragraph" w:styleId="Heading6">
    <w:name w:val="heading 6"/>
    <w:aliases w:val="heading 6"/>
    <w:basedOn w:val="Normal"/>
    <w:next w:val="Normal"/>
    <w:link w:val="Heading6Char"/>
    <w:uiPriority w:val="9"/>
    <w:semiHidden/>
    <w:unhideWhenUsed/>
    <w:qFormat/>
    <w:pPr>
      <w:keepNext/>
      <w:keepLines/>
      <w:spacing w:before="240" w:after="80"/>
      <w:outlineLvl w:val="5"/>
    </w:pPr>
    <w:rPr>
      <w:i/>
      <w:color w:val="666666"/>
    </w:rPr>
  </w:style>
  <w:style w:type="paragraph" w:styleId="Heading7">
    <w:name w:val="heading 7"/>
    <w:basedOn w:val="Normal"/>
    <w:next w:val="Normal"/>
    <w:link w:val="Heading7Char"/>
    <w:uiPriority w:val="1"/>
    <w:unhideWhenUsed/>
    <w:qFormat/>
    <w:pPr>
      <w:spacing w:before="40"/>
      <w:outlineLvl w:val="6"/>
    </w:pPr>
    <w:rPr>
      <w:rFonts w:asciiTheme="majorHAnsi" w:eastAsiaTheme="majorHAnsi" w:hAnsiTheme="majorHAnsi" w:cstheme="majorHAnsi"/>
      <w:i/>
      <w:color w:val="243F60" w:themeColor="accent1" w:themeShade="7F"/>
      <w:sz w:val="20"/>
    </w:rPr>
  </w:style>
  <w:style w:type="paragraph" w:styleId="Heading8">
    <w:name w:val="heading 8"/>
    <w:basedOn w:val="Normal"/>
    <w:next w:val="Normal"/>
    <w:link w:val="Heading8Char"/>
    <w:uiPriority w:val="1"/>
    <w:unhideWhenUsed/>
    <w:qFormat/>
    <w:pPr>
      <w:spacing w:before="40"/>
      <w:outlineLvl w:val="7"/>
    </w:pPr>
    <w:rPr>
      <w:rFonts w:asciiTheme="majorHAnsi" w:eastAsiaTheme="majorHAnsi" w:hAnsiTheme="majorHAnsi" w:cstheme="majorHAnsi"/>
      <w:b/>
      <w:color w:val="1F497D" w:themeColor="dark2"/>
      <w:sz w:val="20"/>
    </w:rPr>
  </w:style>
  <w:style w:type="paragraph" w:styleId="Heading9">
    <w:name w:val="heading 9"/>
    <w:basedOn w:val="Normal"/>
    <w:next w:val="Normal"/>
    <w:link w:val="Heading9Char"/>
    <w:uiPriority w:val="1"/>
    <w:unhideWhenUsed/>
    <w:qFormat/>
    <w:pPr>
      <w:spacing w:before="40"/>
      <w:outlineLvl w:val="8"/>
    </w:pPr>
    <w:rPr>
      <w:rFonts w:asciiTheme="majorHAnsi" w:eastAsiaTheme="majorHAnsi" w:hAnsiTheme="majorHAnsi" w:cstheme="majorHAnsi"/>
      <w:b/>
      <w:i/>
      <w:color w:val="1F497D" w:themeColor="dark2"/>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60"/>
    </w:pPr>
    <w:rPr>
      <w:sz w:val="52"/>
    </w:rPr>
  </w:style>
  <w:style w:type="paragraph" w:styleId="Subtitle">
    <w:name w:val="Subtitle"/>
    <w:basedOn w:val="Normal"/>
    <w:next w:val="Normal"/>
    <w:link w:val="SubtitleChar"/>
    <w:uiPriority w:val="11"/>
    <w:qFormat/>
    <w:pPr>
      <w:spacing w:before="240" w:after="480" w:line="240" w:lineRule="auto"/>
    </w:pPr>
    <w:rPr>
      <w:rFonts w:asciiTheme="minorHAnsi" w:eastAsiaTheme="minorHAnsi" w:hAnsiTheme="minorHAnsi" w:cstheme="minorHAnsi"/>
      <w:b/>
      <w:i/>
      <w:color w:val="404040"/>
      <w:sz w:val="24"/>
    </w:rPr>
  </w:style>
  <w:style w:type="paragraph" w:styleId="Quote">
    <w:name w:val="Quote"/>
    <w:basedOn w:val="Normal"/>
    <w:next w:val="Normal"/>
    <w:uiPriority w:val="1"/>
    <w:unhideWhenUsed/>
    <w:qFormat/>
    <w:pPr>
      <w:pBdr>
        <w:top w:val="single" w:sz="0" w:space="7" w:color="000000"/>
        <w:left w:val="single" w:sz="24" w:space="7" w:color="365F91" w:themeColor="accent1" w:themeShade="BF"/>
        <w:bottom w:val="single" w:sz="0" w:space="7" w:color="000000"/>
      </w:pBdr>
      <w:shd w:val="clear" w:color="auto" w:fill="DBE5F1" w:themeFill="accent1" w:themeFillTint="33"/>
      <w:spacing w:after="360" w:line="311" w:lineRule="auto"/>
    </w:pPr>
    <w:rPr>
      <w:rFonts w:asciiTheme="minorHAnsi" w:eastAsiaTheme="minorHAnsi" w:hAnsiTheme="minorHAnsi" w:cstheme="minorHAnsi"/>
      <w:color w:val="000000" w:themeColor="dark1"/>
      <w:sz w:val="24"/>
    </w:rPr>
  </w:style>
  <w:style w:type="paragraph" w:styleId="IntenseQuote">
    <w:name w:val="Intense Quote"/>
    <w:basedOn w:val="Normal"/>
    <w:next w:val="Normal"/>
    <w:uiPriority w:val="1"/>
    <w:unhideWhenUsed/>
    <w:qFormat/>
    <w:pPr>
      <w:pBdr>
        <w:left w:val="single" w:sz="18" w:space="0" w:color="4F81BD" w:themeColor="accent1"/>
      </w:pBdr>
      <w:spacing w:before="100" w:line="300" w:lineRule="auto"/>
      <w:ind w:left="1224" w:right="1224"/>
    </w:pPr>
    <w:rPr>
      <w:rFonts w:asciiTheme="majorHAnsi" w:eastAsiaTheme="majorHAnsi" w:hAnsiTheme="majorHAnsi" w:cstheme="majorHAnsi"/>
      <w:color w:val="4F81BD" w:themeColor="accent1"/>
      <w:sz w:val="28"/>
    </w:rPr>
  </w:style>
  <w:style w:type="paragraph" w:styleId="ListParagraph">
    <w:name w:val="List Paragraph"/>
    <w:basedOn w:val="Normal"/>
    <w:uiPriority w:val="1"/>
    <w:unhideWhenUsed/>
    <w:qFormat/>
    <w:pPr>
      <w:ind w:left="720"/>
    </w:pPr>
  </w:style>
  <w:style w:type="paragraph" w:styleId="NoSpacing">
    <w:name w:val="No Spacing"/>
    <w:basedOn w:val="Normal"/>
    <w:next w:val="Normal"/>
    <w:uiPriority w:val="1"/>
    <w:unhideWhenUsed/>
    <w:qFormat/>
    <w:pPr>
      <w:spacing w:line="240" w:lineRule="auto"/>
    </w:pPr>
  </w:style>
  <w:style w:type="character" w:customStyle="1" w:styleId="Heading4Char">
    <w:name w:val="Heading 4 Char"/>
    <w:aliases w:val="heading 4 Char"/>
    <w:basedOn w:val="DefaultParagraphFont"/>
    <w:link w:val="Heading4"/>
    <w:uiPriority w:val="1"/>
    <w:unhideWhenUsed/>
    <w:qFormat/>
    <w:rPr>
      <w:rFonts w:asciiTheme="majorHAnsi" w:eastAsiaTheme="majorHAnsi" w:hAnsiTheme="majorHAnsi" w:cstheme="majorHAnsi"/>
      <w:b/>
      <w:i/>
      <w:color w:val="000000" w:themeColor="dark1"/>
      <w:sz w:val="28"/>
    </w:rPr>
  </w:style>
  <w:style w:type="character" w:customStyle="1" w:styleId="Heading9Char">
    <w:name w:val="Heading 9 Char"/>
    <w:basedOn w:val="DefaultParagraphFont"/>
    <w:link w:val="Heading9"/>
    <w:uiPriority w:val="1"/>
    <w:unhideWhenUsed/>
    <w:qFormat/>
    <w:rPr>
      <w:rFonts w:asciiTheme="majorHAnsi" w:eastAsiaTheme="majorHAnsi" w:hAnsiTheme="majorHAnsi" w:cstheme="majorHAnsi"/>
      <w:b/>
      <w:i/>
      <w:color w:val="1F497D" w:themeColor="dark2"/>
      <w:sz w:val="20"/>
    </w:rPr>
  </w:style>
  <w:style w:type="character" w:customStyle="1" w:styleId="SubtitleChar">
    <w:name w:val="Subtitle Char"/>
    <w:basedOn w:val="DefaultParagraphFont"/>
    <w:link w:val="Subtitle"/>
    <w:uiPriority w:val="1"/>
    <w:unhideWhenUsed/>
    <w:qFormat/>
    <w:rPr>
      <w:rFonts w:asciiTheme="minorHAnsi" w:eastAsiaTheme="minorHAnsi" w:hAnsiTheme="minorHAnsi" w:cstheme="minorHAnsi"/>
      <w:b/>
      <w:i/>
      <w:color w:val="404040"/>
      <w:sz w:val="24"/>
    </w:rPr>
  </w:style>
  <w:style w:type="character" w:customStyle="1" w:styleId="Heading2Char">
    <w:name w:val="Heading 2 Char"/>
    <w:aliases w:val="heading 2 Char"/>
    <w:basedOn w:val="DefaultParagraphFont"/>
    <w:link w:val="Heading2"/>
    <w:uiPriority w:val="1"/>
    <w:unhideWhenUsed/>
    <w:qFormat/>
    <w:rPr>
      <w:rFonts w:asciiTheme="majorHAnsi" w:eastAsiaTheme="majorHAnsi" w:hAnsiTheme="majorHAnsi" w:cstheme="majorHAnsi"/>
      <w:b/>
      <w:color w:val="000000" w:themeColor="dark1"/>
      <w:sz w:val="36"/>
    </w:rPr>
  </w:style>
  <w:style w:type="character" w:customStyle="1" w:styleId="Heading8Char">
    <w:name w:val="Heading 8 Char"/>
    <w:basedOn w:val="DefaultParagraphFont"/>
    <w:link w:val="Heading8"/>
    <w:uiPriority w:val="1"/>
    <w:unhideWhenUsed/>
    <w:qFormat/>
    <w:rPr>
      <w:rFonts w:asciiTheme="majorHAnsi" w:eastAsiaTheme="majorHAnsi" w:hAnsiTheme="majorHAnsi" w:cstheme="majorHAnsi"/>
      <w:b/>
      <w:color w:val="1F497D" w:themeColor="dark2"/>
      <w:sz w:val="20"/>
    </w:rPr>
  </w:style>
  <w:style w:type="character" w:customStyle="1" w:styleId="Heading6Char">
    <w:name w:val="Heading 6 Char"/>
    <w:aliases w:val="heading 6 Char"/>
    <w:basedOn w:val="DefaultParagraphFont"/>
    <w:link w:val="Heading6"/>
    <w:uiPriority w:val="1"/>
    <w:unhideWhenUsed/>
    <w:qFormat/>
    <w:rPr>
      <w:rFonts w:asciiTheme="majorHAnsi" w:eastAsiaTheme="majorHAnsi" w:hAnsiTheme="majorHAnsi" w:cstheme="majorHAnsi"/>
      <w:i/>
      <w:color w:val="000000" w:themeColor="dark1"/>
      <w:sz w:val="22"/>
      <w:u w:val="single"/>
    </w:rPr>
  </w:style>
  <w:style w:type="character" w:styleId="SubtleEmphasis">
    <w:name w:val="Subtle Emphasis"/>
    <w:basedOn w:val="DefaultParagraphFont"/>
    <w:uiPriority w:val="1"/>
    <w:unhideWhenUsed/>
    <w:qFormat/>
    <w:rPr>
      <w:rFonts w:asciiTheme="minorHAnsi" w:eastAsiaTheme="minorHAnsi" w:hAnsiTheme="minorHAnsi" w:cstheme="minorHAnsi"/>
      <w:i/>
      <w:color w:val="C0C0C0" w:themeColor="dark1" w:themeTint="3F"/>
      <w:sz w:val="24"/>
    </w:rPr>
  </w:style>
  <w:style w:type="character" w:styleId="Emphasis">
    <w:name w:val="Emphasis"/>
    <w:basedOn w:val="DefaultParagraphFont"/>
    <w:uiPriority w:val="1"/>
    <w:unhideWhenUsed/>
    <w:qFormat/>
    <w:rPr>
      <w:rFonts w:asciiTheme="minorHAnsi" w:eastAsiaTheme="minorHAnsi" w:hAnsiTheme="minorHAnsi" w:cstheme="minorHAnsi"/>
      <w:i/>
      <w:sz w:val="24"/>
    </w:rPr>
  </w:style>
  <w:style w:type="character" w:styleId="IntenseEmphasis">
    <w:name w:val="Intense Emphasis"/>
    <w:basedOn w:val="DefaultParagraphFont"/>
    <w:uiPriority w:val="1"/>
    <w:unhideWhenUsed/>
    <w:qFormat/>
    <w:rPr>
      <w:rFonts w:asciiTheme="minorHAnsi" w:eastAsiaTheme="minorHAnsi" w:hAnsiTheme="minorHAnsi" w:cstheme="minorHAnsi"/>
      <w:b/>
      <w:i/>
      <w:sz w:val="24"/>
    </w:rPr>
  </w:style>
  <w:style w:type="character" w:customStyle="1" w:styleId="TitleChar">
    <w:name w:val="Title Char"/>
    <w:basedOn w:val="DefaultParagraphFont"/>
    <w:link w:val="Title"/>
    <w:uiPriority w:val="1"/>
    <w:unhideWhenUsed/>
    <w:qFormat/>
    <w:rPr>
      <w:rFonts w:asciiTheme="majorHAnsi" w:eastAsiaTheme="majorHAnsi" w:hAnsiTheme="majorHAnsi" w:cstheme="majorHAnsi"/>
      <w:b/>
      <w:color w:val="365F91" w:themeColor="accent1" w:themeShade="BF"/>
      <w:spacing w:val="0"/>
      <w:sz w:val="72"/>
    </w:rPr>
  </w:style>
  <w:style w:type="character" w:styleId="Strong">
    <w:name w:val="Strong"/>
    <w:basedOn w:val="DefaultParagraphFont"/>
    <w:uiPriority w:val="1"/>
    <w:unhideWhenUsed/>
    <w:qFormat/>
    <w:rPr>
      <w:rFonts w:asciiTheme="minorHAnsi" w:eastAsiaTheme="minorHAnsi" w:hAnsiTheme="minorHAnsi" w:cstheme="minorHAnsi"/>
      <w:b/>
      <w:sz w:val="24"/>
    </w:rPr>
  </w:style>
  <w:style w:type="character" w:styleId="SubtleReference">
    <w:name w:val="Subtle Reference"/>
    <w:basedOn w:val="DefaultParagraphFont"/>
    <w:uiPriority w:val="1"/>
    <w:unhideWhenUsed/>
    <w:qFormat/>
    <w:rPr>
      <w:rFonts w:asciiTheme="minorHAnsi" w:eastAsiaTheme="minorHAnsi" w:hAnsiTheme="minorHAnsi" w:cstheme="minorHAnsi"/>
      <w:smallCaps/>
      <w:color w:val="C0C0C0" w:themeColor="dark1" w:themeTint="3F"/>
      <w:sz w:val="24"/>
      <w:u w:val="single"/>
    </w:rPr>
  </w:style>
  <w:style w:type="character" w:styleId="IntenseReference">
    <w:name w:val="Intense Reference"/>
    <w:basedOn w:val="DefaultParagraphFont"/>
    <w:uiPriority w:val="1"/>
    <w:unhideWhenUsed/>
    <w:qFormat/>
    <w:rPr>
      <w:rFonts w:asciiTheme="minorHAnsi" w:eastAsiaTheme="minorHAnsi" w:hAnsiTheme="minorHAnsi" w:cstheme="minorHAnsi"/>
      <w:b/>
      <w:smallCaps/>
      <w:spacing w:val="0"/>
      <w:sz w:val="24"/>
      <w:u w:val="single"/>
    </w:rPr>
  </w:style>
  <w:style w:type="character" w:styleId="BookTitle">
    <w:name w:val="Book Title"/>
    <w:basedOn w:val="DefaultParagraphFont"/>
    <w:uiPriority w:val="1"/>
    <w:unhideWhenUsed/>
    <w:qFormat/>
    <w:rPr>
      <w:rFonts w:asciiTheme="minorHAnsi" w:eastAsiaTheme="minorHAnsi" w:hAnsiTheme="minorHAnsi" w:cstheme="minorHAnsi"/>
      <w:b/>
      <w:smallCaps/>
      <w:sz w:val="24"/>
    </w:rPr>
  </w:style>
  <w:style w:type="character" w:customStyle="1" w:styleId="Heading7Char">
    <w:name w:val="Heading 7 Char"/>
    <w:basedOn w:val="DefaultParagraphFont"/>
    <w:link w:val="Heading7"/>
    <w:uiPriority w:val="1"/>
    <w:unhideWhenUsed/>
    <w:qFormat/>
    <w:rPr>
      <w:rFonts w:asciiTheme="majorHAnsi" w:eastAsiaTheme="majorHAnsi" w:hAnsiTheme="majorHAnsi" w:cstheme="majorHAnsi"/>
      <w:i/>
      <w:color w:val="243F60" w:themeColor="accent1" w:themeShade="7F"/>
      <w:sz w:val="20"/>
    </w:rPr>
  </w:style>
  <w:style w:type="character" w:customStyle="1" w:styleId="Heading1Char">
    <w:name w:val="Heading 1 Char"/>
    <w:aliases w:val="heading 1 Char"/>
    <w:basedOn w:val="DefaultParagraphFont"/>
    <w:link w:val="Heading1"/>
    <w:uiPriority w:val="1"/>
    <w:unhideWhenUsed/>
    <w:qFormat/>
    <w:rPr>
      <w:rFonts w:asciiTheme="majorHAnsi" w:eastAsiaTheme="majorHAnsi" w:hAnsiTheme="majorHAnsi" w:cstheme="majorHAnsi"/>
      <w:b/>
      <w:color w:val="0D0D0D" w:themeColor="dark1" w:themeTint="F2"/>
      <w:sz w:val="48"/>
    </w:rPr>
  </w:style>
  <w:style w:type="character" w:customStyle="1" w:styleId="Heading3Char">
    <w:name w:val="Heading 3 Char"/>
    <w:aliases w:val="heading 3 Char"/>
    <w:basedOn w:val="DefaultParagraphFont"/>
    <w:link w:val="Heading3"/>
    <w:uiPriority w:val="1"/>
    <w:unhideWhenUsed/>
    <w:qFormat/>
    <w:rPr>
      <w:rFonts w:asciiTheme="majorHAnsi" w:eastAsiaTheme="majorHAnsi" w:hAnsiTheme="majorHAnsi" w:cstheme="majorHAnsi"/>
      <w:b/>
      <w:color w:val="000000" w:themeColor="dark1"/>
      <w:sz w:val="32"/>
    </w:rPr>
  </w:style>
  <w:style w:type="character" w:customStyle="1" w:styleId="Heading5Char">
    <w:name w:val="Heading 5 Char"/>
    <w:aliases w:val="heading 5 Char"/>
    <w:basedOn w:val="DefaultParagraphFont"/>
    <w:link w:val="Heading5"/>
    <w:uiPriority w:val="1"/>
    <w:unhideWhenUsed/>
    <w:qFormat/>
    <w:rPr>
      <w:rFonts w:asciiTheme="majorHAnsi" w:eastAsiaTheme="majorHAnsi" w:hAnsiTheme="majorHAnsi" w:cstheme="majorHAnsi"/>
      <w:color w:val="FFFFFF" w:themeColor="light1"/>
      <w:sz w:val="24"/>
    </w:rPr>
  </w:style>
  <w:style w:type="paragraph" w:styleId="Header">
    <w:name w:val="header"/>
    <w:basedOn w:val="Normal"/>
    <w:link w:val="HeaderChar"/>
    <w:uiPriority w:val="99"/>
    <w:unhideWhenUsed/>
    <w:rsid w:val="00A23880"/>
    <w:pPr>
      <w:tabs>
        <w:tab w:val="center" w:pos="4680"/>
        <w:tab w:val="right" w:pos="9360"/>
      </w:tabs>
      <w:spacing w:line="240" w:lineRule="auto"/>
    </w:pPr>
  </w:style>
  <w:style w:type="character" w:customStyle="1" w:styleId="HeaderChar">
    <w:name w:val="Header Char"/>
    <w:basedOn w:val="DefaultParagraphFont"/>
    <w:link w:val="Header"/>
    <w:uiPriority w:val="99"/>
    <w:rsid w:val="00A23880"/>
  </w:style>
  <w:style w:type="paragraph" w:styleId="Footer">
    <w:name w:val="footer"/>
    <w:basedOn w:val="Normal"/>
    <w:link w:val="FooterChar"/>
    <w:uiPriority w:val="99"/>
    <w:unhideWhenUsed/>
    <w:rsid w:val="00A23880"/>
    <w:pPr>
      <w:tabs>
        <w:tab w:val="center" w:pos="4680"/>
        <w:tab w:val="right" w:pos="9360"/>
      </w:tabs>
      <w:spacing w:line="240" w:lineRule="auto"/>
    </w:pPr>
  </w:style>
  <w:style w:type="character" w:customStyle="1" w:styleId="FooterChar">
    <w:name w:val="Footer Char"/>
    <w:basedOn w:val="DefaultParagraphFont"/>
    <w:link w:val="Footer"/>
    <w:uiPriority w:val="99"/>
    <w:rsid w:val="00A238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ade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4270</Words>
  <Characters>24340</Characters>
  <Application>Microsoft Office Word</Application>
  <DocSecurity>0</DocSecurity>
  <Lines>202</Lines>
  <Paragraphs>57</Paragraphs>
  <ScaleCrop>false</ScaleCrop>
  <Company/>
  <LinksUpToDate>false</LinksUpToDate>
  <CharactersWithSpaces>28553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Amul Patel</cp:lastModifiedBy>
  <cp:revision>2</cp:revision>
  <dcterms:created xsi:type="dcterms:W3CDTF">2025-11-25T04:41:00Z</dcterms:created>
  <dcterms:modified xsi:type="dcterms:W3CDTF">2025-11-25T04:45:00Z</dcterms:modified>
</cp:coreProperties>
</file>