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Blue Team: Summary of Operations</w:t>
      </w:r>
    </w:p>
    <w:p w:rsidR="00000000" w:rsidDel="00000000" w:rsidP="00000000" w:rsidRDefault="00000000" w:rsidRPr="00000000" w14:paraId="00000002">
      <w:pPr>
        <w:pStyle w:val="Heading2"/>
        <w:rPr>
          <w:rFonts w:ascii="Roboto" w:cs="Roboto" w:eastAsia="Roboto" w:hAnsi="Roboto"/>
        </w:rPr>
      </w:pPr>
      <w:bookmarkStart w:colFirst="0" w:colLast="0" w:name="_jx2vyfk7s4k4" w:id="1"/>
      <w:bookmarkEnd w:id="1"/>
      <w:r w:rsidDel="00000000" w:rsidR="00000000" w:rsidRPr="00000000">
        <w:rPr>
          <w:rFonts w:ascii="Roboto" w:cs="Roboto" w:eastAsia="Roboto" w:hAnsi="Roboto"/>
          <w:rtl w:val="0"/>
        </w:rPr>
        <w:t xml:space="preserve">Table of Contents</w:t>
      </w:r>
    </w:p>
    <w:p w:rsidR="00000000" w:rsidDel="00000000" w:rsidP="00000000" w:rsidRDefault="00000000" w:rsidRPr="00000000" w14:paraId="00000003">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4">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Description of Targets</w:t>
      </w:r>
    </w:p>
    <w:p w:rsidR="00000000" w:rsidDel="00000000" w:rsidP="00000000" w:rsidRDefault="00000000" w:rsidRPr="00000000" w14:paraId="00000005">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Monitoring the Targets</w:t>
      </w:r>
    </w:p>
    <w:p w:rsidR="00000000" w:rsidDel="00000000" w:rsidP="00000000" w:rsidRDefault="00000000" w:rsidRPr="00000000" w14:paraId="00000006">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Patterns of Traffic and Behavior</w:t>
      </w:r>
    </w:p>
    <w:p w:rsidR="00000000" w:rsidDel="00000000" w:rsidP="00000000" w:rsidRDefault="00000000" w:rsidRPr="00000000" w14:paraId="00000007">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Suggestions for Going Further</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2"/>
        <w:rPr>
          <w:rFonts w:ascii="Roboto" w:cs="Roboto" w:eastAsia="Roboto" w:hAnsi="Roboto"/>
        </w:rPr>
      </w:pPr>
      <w:bookmarkStart w:colFirst="0" w:colLast="0" w:name="_ehwoz31t1jvg" w:id="2"/>
      <w:bookmarkEnd w:id="2"/>
      <w:r w:rsidDel="00000000" w:rsidR="00000000" w:rsidRPr="00000000">
        <w:rPr>
          <w:rFonts w:ascii="Roboto" w:cs="Roboto" w:eastAsia="Roboto" w:hAnsi="Roboto"/>
          <w:rtl w:val="0"/>
        </w:rPr>
        <w:t xml:space="preserve">Network Topology</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The following machines were identified on the network:</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Apache Host Machine 1</w:t>
      </w:r>
    </w:p>
    <w:p w:rsidR="00000000" w:rsidDel="00000000" w:rsidP="00000000" w:rsidRDefault="00000000" w:rsidRPr="00000000" w14:paraId="0000000D">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Operating System: Linux</w:t>
      </w:r>
    </w:p>
    <w:p w:rsidR="00000000" w:rsidDel="00000000" w:rsidP="00000000" w:rsidRDefault="00000000" w:rsidRPr="00000000" w14:paraId="0000000E">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Purpose: Host an Apache Webserver (Raven Security)</w:t>
      </w:r>
    </w:p>
    <w:p w:rsidR="00000000" w:rsidDel="00000000" w:rsidP="00000000" w:rsidRDefault="00000000" w:rsidRPr="00000000" w14:paraId="0000000F">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IP Address: 192.168.1.110</w:t>
      </w:r>
    </w:p>
    <w:p w:rsidR="00000000" w:rsidDel="00000000" w:rsidP="00000000" w:rsidRDefault="00000000" w:rsidRPr="00000000" w14:paraId="0000001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Apache Host Machine 2</w:t>
      </w:r>
    </w:p>
    <w:p w:rsidR="00000000" w:rsidDel="00000000" w:rsidP="00000000" w:rsidRDefault="00000000" w:rsidRPr="00000000" w14:paraId="00000012">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Operating System: Linux</w:t>
      </w:r>
    </w:p>
    <w:p w:rsidR="00000000" w:rsidDel="00000000" w:rsidP="00000000" w:rsidRDefault="00000000" w:rsidRPr="00000000" w14:paraId="00000013">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Purpose: Host an Apache Webserver (Raven Security)</w:t>
      </w:r>
    </w:p>
    <w:p w:rsidR="00000000" w:rsidDel="00000000" w:rsidP="00000000" w:rsidRDefault="00000000" w:rsidRPr="00000000" w14:paraId="00000014">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IP Address: 192.168.1.115</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pkqjm54q3b9u" w:id="3"/>
      <w:bookmarkEnd w:id="3"/>
      <w:r w:rsidDel="00000000" w:rsidR="00000000" w:rsidRPr="00000000">
        <w:rPr>
          <w:rFonts w:ascii="Roboto" w:cs="Roboto" w:eastAsia="Roboto" w:hAnsi="Roboto"/>
          <w:sz w:val="32"/>
          <w:szCs w:val="32"/>
          <w:rtl w:val="0"/>
        </w:rPr>
        <w:t xml:space="preserve">Description of Targets</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Fill in the following: </w:t>
      </w: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Two VMs on the network were vulnerable to attack: Target 1 [192.168.1.110] and Target 2 [192.168.1.115].</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Each VM functions as an Apache web server and has SSH enabled, so ports </w:t>
      </w:r>
      <w:r w:rsidDel="00000000" w:rsidR="00000000" w:rsidRPr="00000000">
        <w:rPr>
          <w:rFonts w:ascii="Inconsolata" w:cs="Inconsolata" w:eastAsia="Inconsolata" w:hAnsi="Inconsolata"/>
          <w:rtl w:val="0"/>
        </w:rPr>
        <w:t xml:space="preserve">80</w:t>
      </w:r>
      <w:r w:rsidDel="00000000" w:rsidR="00000000" w:rsidRPr="00000000">
        <w:rPr>
          <w:rFonts w:ascii="Roboto" w:cs="Roboto" w:eastAsia="Roboto" w:hAnsi="Roboto"/>
          <w:rtl w:val="0"/>
        </w:rPr>
        <w:t xml:space="preserve"> and </w:t>
      </w:r>
      <w:r w:rsidDel="00000000" w:rsidR="00000000" w:rsidRPr="00000000">
        <w:rPr>
          <w:rFonts w:ascii="Inconsolata" w:cs="Inconsolata" w:eastAsia="Inconsolata" w:hAnsi="Inconsolata"/>
          <w:rtl w:val="0"/>
        </w:rPr>
        <w:t xml:space="preserve">22</w:t>
      </w:r>
      <w:r w:rsidDel="00000000" w:rsidR="00000000" w:rsidRPr="00000000">
        <w:rPr>
          <w:rFonts w:ascii="Roboto" w:cs="Roboto" w:eastAsia="Roboto" w:hAnsi="Roboto"/>
          <w:rtl w:val="0"/>
        </w:rPr>
        <w:t xml:space="preserve"> are possible ports of entry for attackers.</w:t>
      </w:r>
    </w:p>
    <w:p w:rsidR="00000000" w:rsidDel="00000000" w:rsidP="00000000" w:rsidRDefault="00000000" w:rsidRPr="00000000" w14:paraId="0000001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This report is directed at the first machine, Target 1.</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nzifd14pmrv9" w:id="4"/>
      <w:bookmarkEnd w:id="4"/>
      <w:r w:rsidDel="00000000" w:rsidR="00000000" w:rsidRPr="00000000">
        <w:rPr>
          <w:rFonts w:ascii="Roboto" w:cs="Roboto" w:eastAsia="Roboto" w:hAnsi="Roboto"/>
          <w:sz w:val="32"/>
          <w:szCs w:val="32"/>
          <w:rtl w:val="0"/>
        </w:rPr>
        <w:t xml:space="preserve">Monitoring the Targets</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This scan identifies the services below as potential points of entry:</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numPr>
          <w:ilvl w:val="0"/>
          <w:numId w:val="6"/>
        </w:numPr>
        <w:ind w:left="720" w:hanging="360"/>
        <w:rPr>
          <w:rFonts w:ascii="Roboto" w:cs="Roboto" w:eastAsia="Roboto" w:hAnsi="Roboto"/>
          <w:b w:val="1"/>
          <w:sz w:val="24"/>
          <w:szCs w:val="24"/>
          <w:u w:val="none"/>
        </w:rPr>
      </w:pPr>
      <w:r w:rsidDel="00000000" w:rsidR="00000000" w:rsidRPr="00000000">
        <w:rPr>
          <w:rFonts w:ascii="Roboto" w:cs="Roboto" w:eastAsia="Roboto" w:hAnsi="Roboto"/>
          <w:b w:val="1"/>
          <w:sz w:val="24"/>
          <w:szCs w:val="24"/>
          <w:rtl w:val="0"/>
        </w:rPr>
        <w:t xml:space="preserve">Target Machine</w:t>
      </w:r>
    </w:p>
    <w:p w:rsidR="00000000" w:rsidDel="00000000" w:rsidP="00000000" w:rsidRDefault="00000000" w:rsidRPr="00000000" w14:paraId="00000026">
      <w:pPr>
        <w:numPr>
          <w:ilvl w:val="1"/>
          <w:numId w:val="6"/>
        </w:numPr>
        <w:ind w:left="1440" w:hanging="360"/>
        <w:rPr>
          <w:rFonts w:ascii="Roboto" w:cs="Roboto" w:eastAsia="Roboto" w:hAnsi="Roboto"/>
          <w:b w:val="1"/>
          <w:sz w:val="24"/>
          <w:szCs w:val="24"/>
          <w:u w:val="none"/>
        </w:rPr>
      </w:pPr>
      <w:r w:rsidDel="00000000" w:rsidR="00000000" w:rsidRPr="00000000">
        <w:rPr>
          <w:rFonts w:ascii="Roboto" w:cs="Roboto" w:eastAsia="Roboto" w:hAnsi="Roboto"/>
          <w:rtl w:val="0"/>
        </w:rPr>
        <w:t xml:space="preserve">Apache version 2.4.10</w:t>
      </w:r>
      <w:r w:rsidDel="00000000" w:rsidR="00000000" w:rsidRPr="00000000">
        <w:rPr>
          <w:rtl w:val="0"/>
        </w:rPr>
      </w:r>
    </w:p>
    <w:p w:rsidR="00000000" w:rsidDel="00000000" w:rsidP="00000000" w:rsidRDefault="00000000" w:rsidRPr="00000000" w14:paraId="00000027">
      <w:pPr>
        <w:numPr>
          <w:ilvl w:val="1"/>
          <w:numId w:val="6"/>
        </w:numPr>
        <w:ind w:left="1440" w:hanging="360"/>
        <w:rPr>
          <w:rFonts w:ascii="Roboto" w:cs="Roboto" w:eastAsia="Roboto" w:hAnsi="Roboto"/>
          <w:b w:val="1"/>
          <w:sz w:val="24"/>
          <w:szCs w:val="24"/>
          <w:u w:val="none"/>
        </w:rPr>
      </w:pPr>
      <w:r w:rsidDel="00000000" w:rsidR="00000000" w:rsidRPr="00000000">
        <w:rPr>
          <w:rFonts w:ascii="Roboto" w:cs="Roboto" w:eastAsia="Roboto" w:hAnsi="Roboto"/>
          <w:rtl w:val="0"/>
        </w:rPr>
        <w:t xml:space="preserve">WordPress version 4.8.14</w:t>
      </w:r>
    </w:p>
    <w:p w:rsidR="00000000" w:rsidDel="00000000" w:rsidP="00000000" w:rsidRDefault="00000000" w:rsidRPr="00000000" w14:paraId="00000028">
      <w:pPr>
        <w:numPr>
          <w:ilvl w:val="1"/>
          <w:numId w:val="6"/>
        </w:numPr>
        <w:ind w:left="1440" w:hanging="360"/>
        <w:rPr>
          <w:rFonts w:ascii="Roboto" w:cs="Roboto" w:eastAsia="Roboto" w:hAnsi="Roboto"/>
          <w:b w:val="1"/>
          <w:sz w:val="24"/>
          <w:szCs w:val="24"/>
          <w:u w:val="none"/>
        </w:rPr>
      </w:pPr>
      <w:r w:rsidDel="00000000" w:rsidR="00000000" w:rsidRPr="00000000">
        <w:rPr>
          <w:rFonts w:ascii="Roboto" w:cs="Roboto" w:eastAsia="Roboto" w:hAnsi="Roboto"/>
          <w:rtl w:val="0"/>
        </w:rPr>
        <w:t xml:space="preserve">SSH port 22</w:t>
      </w:r>
    </w:p>
    <w:p w:rsidR="00000000" w:rsidDel="00000000" w:rsidP="00000000" w:rsidRDefault="00000000" w:rsidRPr="00000000" w14:paraId="00000029">
      <w:pPr>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Traffic to these services should be carefully monitored. To this end, we have implemented the alerts below: (Note: Add at least three alerts. You can add more if time allows.)</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b w:val="1"/>
          <w:sz w:val="24"/>
          <w:szCs w:val="24"/>
          <w:rtl w:val="0"/>
        </w:rPr>
        <w:t xml:space="preserve">Excessive HTTP Errors</w:t>
      </w: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sz w:val="24"/>
          <w:szCs w:val="24"/>
          <w:rtl w:val="0"/>
        </w:rPr>
        <w:t xml:space="preserve">Excessive HTTP Errors</w:t>
      </w:r>
      <w:r w:rsidDel="00000000" w:rsidR="00000000" w:rsidRPr="00000000">
        <w:rPr>
          <w:rFonts w:ascii="Roboto" w:cs="Roboto" w:eastAsia="Roboto" w:hAnsi="Roboto"/>
          <w:rtl w:val="0"/>
        </w:rPr>
        <w:t xml:space="preserve"> is implemented as follows:</w:t>
      </w:r>
      <w:r w:rsidDel="00000000" w:rsidR="00000000" w:rsidRPr="00000000">
        <w:rPr>
          <w:rtl w:val="0"/>
        </w:rPr>
      </w:r>
    </w:p>
    <w:p w:rsidR="00000000" w:rsidDel="00000000" w:rsidP="00000000" w:rsidRDefault="00000000" w:rsidRPr="00000000" w14:paraId="0000002E">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http.response.status_code must be less than 400</w:t>
      </w:r>
    </w:p>
    <w:p w:rsidR="00000000" w:rsidDel="00000000" w:rsidP="00000000" w:rsidRDefault="00000000" w:rsidRPr="00000000" w14:paraId="0000002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400+ will set the alarm off</w:t>
      </w:r>
    </w:p>
    <w:p w:rsidR="00000000" w:rsidDel="00000000" w:rsidP="00000000" w:rsidRDefault="00000000" w:rsidRPr="00000000" w14:paraId="00000030">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Server and Client Errors</w:t>
      </w:r>
    </w:p>
    <w:p w:rsidR="00000000" w:rsidDel="00000000" w:rsidP="00000000" w:rsidRDefault="00000000" w:rsidRPr="00000000" w14:paraId="00000031">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This alarm can set off false positives if a client is running a misconfigured browser.</w:t>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HTTP Request Size Monitor</w:t>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HTTP Request Size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3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http.request.bytes over all documents</w:t>
      </w:r>
    </w:p>
    <w:p w:rsidR="00000000" w:rsidDel="00000000" w:rsidP="00000000" w:rsidRDefault="00000000" w:rsidRPr="00000000" w14:paraId="0000003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If the size of the bytes reaches a value greater than 3500</w:t>
      </w:r>
    </w:p>
    <w:p w:rsidR="00000000" w:rsidDel="00000000" w:rsidP="00000000" w:rsidRDefault="00000000" w:rsidRPr="00000000" w14:paraId="00000037">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Alerts SOC when a large file is being transferred. Because there are no large files on the webserver, the only time it should go off is if somebody is trying to exfiltrate data</w:t>
      </w:r>
    </w:p>
    <w:p w:rsidR="00000000" w:rsidDel="00000000" w:rsidP="00000000" w:rsidRDefault="00000000" w:rsidRPr="00000000" w14:paraId="00000038">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This alert will set off false positives if there are any downloadables that will be added to the website</w:t>
      </w:r>
      <w:r w:rsidDel="00000000" w:rsidR="00000000" w:rsidRPr="00000000">
        <w:rPr>
          <w:rtl w:val="0"/>
        </w:rPr>
      </w:r>
    </w:p>
    <w:p w:rsidR="00000000" w:rsidDel="00000000" w:rsidP="00000000" w:rsidRDefault="00000000" w:rsidRPr="00000000" w14:paraId="0000003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CPU Usage Monitor</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CPU Usage Monitor</w:t>
      </w:r>
      <w:r w:rsidDel="00000000" w:rsidR="00000000" w:rsidRPr="00000000">
        <w:rPr>
          <w:rFonts w:ascii="Roboto" w:cs="Roboto" w:eastAsia="Roboto" w:hAnsi="Roboto"/>
          <w:rtl w:val="0"/>
        </w:rPr>
        <w:t xml:space="preserve"> is implemented as follows:</w:t>
      </w:r>
    </w:p>
    <w:p w:rsidR="00000000" w:rsidDel="00000000" w:rsidP="00000000" w:rsidRDefault="00000000" w:rsidRPr="00000000" w14:paraId="0000003C">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Metric: system.process.cpu.total.pct over all documents</w:t>
      </w:r>
    </w:p>
    <w:p w:rsidR="00000000" w:rsidDel="00000000" w:rsidP="00000000" w:rsidRDefault="00000000" w:rsidRPr="00000000" w14:paraId="0000003D">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Threshold: 0.5 (50%) of CPU is used over the course of 5 minutes</w:t>
      </w:r>
    </w:p>
    <w:p w:rsidR="00000000" w:rsidDel="00000000" w:rsidP="00000000" w:rsidRDefault="00000000" w:rsidRPr="00000000" w14:paraId="0000003E">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Vulnerability Mitigated: Will alert SOC if there is a lot of traffic going through the webservers</w:t>
      </w:r>
    </w:p>
    <w:p w:rsidR="00000000" w:rsidDel="00000000" w:rsidP="00000000" w:rsidRDefault="00000000" w:rsidRPr="00000000" w14:paraId="0000003F">
      <w:pPr>
        <w:numPr>
          <w:ilvl w:val="0"/>
          <w:numId w:val="11"/>
        </w:numPr>
        <w:ind w:left="720" w:hanging="360"/>
        <w:rPr>
          <w:rFonts w:ascii="Roboto" w:cs="Roboto" w:eastAsia="Roboto" w:hAnsi="Roboto"/>
          <w:u w:val="none"/>
        </w:rPr>
      </w:pPr>
      <w:r w:rsidDel="00000000" w:rsidR="00000000" w:rsidRPr="00000000">
        <w:rPr>
          <w:rFonts w:ascii="Roboto" w:cs="Roboto" w:eastAsia="Roboto" w:hAnsi="Roboto"/>
          <w:rtl w:val="0"/>
        </w:rPr>
        <w:t xml:space="preserve">Reliability: This alert may develop a lot of false positives depending on how much traffic the webservers see in a day</w:t>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Roboto" w:cs="Roboto" w:eastAsia="Roboto" w:hAnsi="Roboto"/>
          <w:sz w:val="32"/>
          <w:szCs w:val="32"/>
        </w:rPr>
      </w:pPr>
      <w:bookmarkStart w:colFirst="0" w:colLast="0" w:name="_lxb6g0di0x5t" w:id="5"/>
      <w:bookmarkEnd w:id="5"/>
      <w:r w:rsidDel="00000000" w:rsidR="00000000" w:rsidRPr="00000000">
        <w:rPr>
          <w:rFonts w:ascii="Roboto" w:cs="Roboto" w:eastAsia="Roboto" w:hAnsi="Roboto"/>
          <w:sz w:val="32"/>
          <w:szCs w:val="32"/>
          <w:rtl w:val="0"/>
        </w:rPr>
        <w:t xml:space="preserve">Suggestions for Going Further</w:t>
      </w:r>
    </w:p>
    <w:p w:rsidR="00000000" w:rsidDel="00000000" w:rsidP="00000000" w:rsidRDefault="00000000" w:rsidRPr="00000000" w14:paraId="00000042">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b w:val="1"/>
          <w:rtl w:val="0"/>
        </w:rPr>
        <w:t xml:space="preserve">Suggest a patch for each vulnerability identified by the alerts above.</w:t>
      </w:r>
      <w:r w:rsidDel="00000000" w:rsidR="00000000" w:rsidRPr="00000000">
        <w:rPr>
          <w:rFonts w:ascii="Roboto" w:cs="Roboto" w:eastAsia="Roboto" w:hAnsi="Roboto"/>
          <w:rtl w:val="0"/>
        </w:rPr>
        <w:t xml:space="preserve"> Remember: alerts only detect malicious behavior. They do not prevent it.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It is not necessary to explain how to implement each patch.</w:t>
      </w: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rPr>
      </w:pPr>
      <w:r w:rsidDel="00000000" w:rsidR="00000000" w:rsidRPr="00000000">
        <w:rPr>
          <w:rFonts w:ascii="Roboto" w:cs="Roboto" w:eastAsia="Roboto" w:hAnsi="Roboto"/>
          <w:rtl w:val="0"/>
        </w:rPr>
        <w:t xml:space="preserve">The logs and alerts generated during the assessment suggest that this network is susceptible to several active threats.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b w:val="1"/>
        </w:rPr>
      </w:pPr>
      <w:r w:rsidDel="00000000" w:rsidR="00000000" w:rsidRPr="00000000">
        <w:rPr>
          <w:rFonts w:ascii="Roboto" w:cs="Roboto" w:eastAsia="Roboto" w:hAnsi="Roboto"/>
          <w:b w:val="1"/>
          <w:rtl w:val="0"/>
        </w:rPr>
        <w:t xml:space="preserve">Vulnerability 1</w:t>
      </w:r>
    </w:p>
    <w:p w:rsidR="00000000" w:rsidDel="00000000" w:rsidP="00000000" w:rsidRDefault="00000000" w:rsidRPr="00000000" w14:paraId="00000048">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Patch: Update Apache to newest version with </w:t>
      </w:r>
      <w:r w:rsidDel="00000000" w:rsidR="00000000" w:rsidRPr="00000000">
        <w:rPr>
          <w:rFonts w:ascii="Roboto" w:cs="Roboto" w:eastAsia="Roboto" w:hAnsi="Roboto"/>
          <w:i w:val="1"/>
          <w:rtl w:val="0"/>
        </w:rPr>
        <w:t xml:space="preserve">sudo apt update</w:t>
      </w:r>
      <w:r w:rsidDel="00000000" w:rsidR="00000000" w:rsidRPr="00000000">
        <w:rPr>
          <w:rtl w:val="0"/>
        </w:rPr>
      </w:r>
    </w:p>
    <w:p w:rsidR="00000000" w:rsidDel="00000000" w:rsidP="00000000" w:rsidRDefault="00000000" w:rsidRPr="00000000" w14:paraId="00000049">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This will prevent any attackers from using known vulnerabilities on the web server</w:t>
      </w:r>
    </w:p>
    <w:p w:rsidR="00000000" w:rsidDel="00000000" w:rsidP="00000000" w:rsidRDefault="00000000" w:rsidRPr="00000000" w14:paraId="0000004A">
      <w:pPr>
        <w:rPr>
          <w:rFonts w:ascii="Roboto" w:cs="Roboto" w:eastAsia="Roboto" w:hAnsi="Roboto"/>
          <w:b w:val="1"/>
        </w:rPr>
      </w:pPr>
      <w:r w:rsidDel="00000000" w:rsidR="00000000" w:rsidRPr="00000000">
        <w:rPr>
          <w:rFonts w:ascii="Roboto" w:cs="Roboto" w:eastAsia="Roboto" w:hAnsi="Roboto"/>
          <w:b w:val="1"/>
          <w:rtl w:val="0"/>
        </w:rPr>
        <w:t xml:space="preserve">Vulnerability 2</w:t>
      </w:r>
    </w:p>
    <w:p w:rsidR="00000000" w:rsidDel="00000000" w:rsidP="00000000" w:rsidRDefault="00000000" w:rsidRPr="00000000" w14:paraId="0000004B">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Patch: Update WordPress to the newest version. Back up the old wordpress blog first, and then go to the blog site as an administrator to update the site from the browser.</w:t>
      </w:r>
    </w:p>
    <w:p w:rsidR="00000000" w:rsidDel="00000000" w:rsidP="00000000" w:rsidRDefault="00000000" w:rsidRPr="00000000" w14:paraId="0000004C">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This will prevent attackers from using the WordPress blog as an access point in future attacks.</w:t>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b w:val="1"/>
        </w:rPr>
      </w:pPr>
      <w:r w:rsidDel="00000000" w:rsidR="00000000" w:rsidRPr="00000000">
        <w:rPr>
          <w:rFonts w:ascii="Roboto" w:cs="Roboto" w:eastAsia="Roboto" w:hAnsi="Roboto"/>
          <w:b w:val="1"/>
          <w:rtl w:val="0"/>
        </w:rPr>
        <w:t xml:space="preserve">Vulnerability 3</w:t>
      </w:r>
    </w:p>
    <w:p w:rsidR="00000000" w:rsidDel="00000000" w:rsidP="00000000" w:rsidRDefault="00000000" w:rsidRPr="00000000" w14:paraId="0000004F">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Patch: Set up new User and Client password policies through the command line to enforce new passwords with a minimum length and complexity.</w:t>
      </w:r>
    </w:p>
    <w:p w:rsidR="00000000" w:rsidDel="00000000" w:rsidP="00000000" w:rsidRDefault="00000000" w:rsidRPr="00000000" w14:paraId="00000050">
      <w:pPr>
        <w:numPr>
          <w:ilvl w:val="0"/>
          <w:numId w:val="7"/>
        </w:numPr>
        <w:ind w:left="720" w:hanging="360"/>
        <w:rPr>
          <w:rFonts w:ascii="Roboto" w:cs="Roboto" w:eastAsia="Roboto" w:hAnsi="Roboto"/>
          <w:u w:val="none"/>
        </w:rPr>
      </w:pPr>
      <w:r w:rsidDel="00000000" w:rsidR="00000000" w:rsidRPr="00000000">
        <w:rPr>
          <w:rFonts w:ascii="Roboto" w:cs="Roboto" w:eastAsia="Roboto" w:hAnsi="Roboto"/>
          <w:rtl w:val="0"/>
        </w:rPr>
        <w:t xml:space="preserve">Why It Works:  This will prevent attackers from guessing passwords and prevent brute force attacks from being successful too quickly.</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t xml:space="preserve">By Joshua Reed</w:t>
    </w:r>
  </w:p>
  <w:p w:rsidR="00000000" w:rsidDel="00000000" w:rsidP="00000000" w:rsidRDefault="00000000" w:rsidRPr="00000000" w14:paraId="00000054">
    <w:pPr>
      <w:rPr/>
    </w:pPr>
    <w:r w:rsidDel="00000000" w:rsidR="00000000" w:rsidRPr="00000000">
      <w:rPr>
        <w:rtl w:val="0"/>
      </w:rPr>
      <w:t xml:space="preserve">Cyber Security Bootcamp, Final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