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описание проекта 3Dsfera</w:t>
      </w:r>
    </w:p>
    <w:p>
      <w:pPr>
        <w:pStyle w:val="Heading1"/>
      </w:pPr>
      <w:r>
        <w:t>Часть 1: Техническая реализация и Масштабирование</w:t>
      </w:r>
    </w:p>
    <w:p>
      <w:pPr>
        <w:pStyle w:val="Heading2"/>
      </w:pPr>
      <w:r>
        <w:t>Архитектура и Технический Стек</w:t>
      </w:r>
    </w:p>
    <w:p>
      <w:r>
        <w:rPr>
          <w:b/>
        </w:rPr>
        <w:t>Проект "3Dsfera" реализован как высокопроизводительное одностраничное веб-приложение (SPA), объединяющее современные веб-технологии с трехмерной графикой.</w:t>
      </w:r>
    </w:p>
    <w:p>
      <w:pPr>
        <w:pStyle w:val="ListBullet"/>
      </w:pPr>
      <w:r>
        <w:t>Ключевые компоненты системы:</w:t>
      </w:r>
    </w:p>
    <w:p>
      <w:pPr>
        <w:pStyle w:val="ListBullet"/>
      </w:pPr>
      <w:r>
        <w:t>Frontend Core: React 19 + Vite. Использование Vite обеспечивает быструю сборку и Hot Module Replacement (HMR), а React 19 предоставляет современные хуки и возможности конкурентного рендеринга.</w:t>
      </w:r>
    </w:p>
    <w:p>
      <w:pPr>
        <w:pStyle w:val="ListBullet"/>
      </w:pPr>
      <w:r>
        <w:t>3D Engine: Three.js + React Three Fiber (R3F). Декларативный подход к 3D-графике, позволяющий управлять сценой как набором компонентов. Для оптимизации используются React Three Drei (хелперы) и React Three Postprocessing (эффекты).</w:t>
      </w:r>
    </w:p>
    <w:p>
      <w:pPr>
        <w:pStyle w:val="ListBullet"/>
      </w:pPr>
      <w:r>
        <w:t>Styling: TailwindCSS. Утилитарный CSS-фреймворк для быстрого и адаптивного дизайна интерфейсов (UI), наложенных поверх 3D-сцены.</w:t>
      </w:r>
    </w:p>
    <w:p>
      <w:pPr>
        <w:pStyle w:val="ListBullet"/>
      </w:pPr>
      <w:r>
        <w:t>Backend &amp; Realtime: Supabase. Используется как Backend-as-a-Service. Предоставляет базу данных PostgreSQL, аутентификацию и Realtime-подписки (WebSockets) для реализации живого чата между продавцом и покупателем.</w:t>
      </w:r>
    </w:p>
    <w:p>
      <w:pPr>
        <w:pStyle w:val="Heading2"/>
      </w:pPr>
      <w:r>
        <w:t>Стратегия Масштабирования (Scaling)</w:t>
      </w:r>
    </w:p>
    <w:p>
      <w:r>
        <w:t>Архитектура закладывает возможности для горизонтального масштабирования с первого дня:</w:t>
      </w:r>
    </w:p>
    <w:p>
      <w:pPr>
        <w:pStyle w:val="ListBullet"/>
      </w:pPr>
      <w:r>
        <w:t>Frontend Distribution:</w:t>
      </w:r>
    </w:p>
    <w:p>
      <w:pPr>
        <w:pStyle w:val="ListContinue"/>
      </w:pPr>
      <w:r>
        <w:t>Приложение полностью статично (Static Site) и может раздаваться через CDN (Content Delivery Network), такие как Netlify или Vercel. Это обеспечивает работу с миллионами пользователей без нагрузки на собственные сервера приложений.</w:t>
      </w:r>
    </w:p>
    <w:p>
      <w:pPr>
        <w:pStyle w:val="ListBullet"/>
      </w:pPr>
      <w:r>
        <w:t>Backend Scaling:</w:t>
      </w:r>
    </w:p>
    <w:p>
      <w:pPr>
        <w:pStyle w:val="ListContinue"/>
      </w:pPr>
      <w:r>
        <w:t>Supabase (PostgreSQL) поддерживает автоматическое масштабирование ресурсов. Использование пулинга соединений (Connection Pooling) позволяет обрабатывать тысячи одновременных запросов. Row Level Security (RLS) переносит логику безопасности данных на уровень БД, снимая нагрузку с API.</w:t>
      </w:r>
    </w:p>
    <w:p>
      <w:pPr>
        <w:pStyle w:val="ListBullet"/>
      </w:pPr>
      <w:r>
        <w:t>Asset Management:</w:t>
      </w:r>
    </w:p>
    <w:p>
      <w:pPr>
        <w:pStyle w:val="ListContinue"/>
      </w:pPr>
      <w:r>
        <w:t>Тяжелые 3D-активы (модели GLB, текстуры) оптимизируются с помощью Draco-компрессии, уменьшая размер файлов в 5-10 раз. Загрузка происходит лениво (Lazy Loading), что снижает время до первого кадра (TTFB).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Часть 2: Описание для нетехнических фаундеров</w:t>
      </w:r>
    </w:p>
    <w:p>
      <w:r>
        <w:rPr>
          <w:sz w:val="24"/>
        </w:rPr>
        <w:t>Мы создали цифровую платформу нового поколения — интерактивный 3D-шоурум, который доступен каждому прямо в браузере.</w:t>
      </w:r>
    </w:p>
    <w:p>
      <w:pPr>
        <w:pStyle w:val="Heading2"/>
      </w:pPr>
      <w:r>
        <w:t>В чем уникальность?</w:t>
      </w:r>
    </w:p>
    <w:p>
      <w:pPr>
        <w:pStyle w:val="ListNumber"/>
      </w:pPr>
      <w:r>
        <w:t>1. Не требует установки</w:t>
      </w:r>
    </w:p>
    <w:p>
      <w:pPr>
        <w:pStyle w:val="ListContinue"/>
      </w:pPr>
      <w:r>
        <w:t>В отличие от классических игр или тяжелых приложений, наш проект работает по ссылке. Клиент нажимает и мгновенно попадает в виртуальное пространство.</w:t>
      </w:r>
    </w:p>
    <w:p>
      <w:pPr>
        <w:pStyle w:val="ListNumber"/>
      </w:pPr>
      <w:r>
        <w:t>2. Визуальный "Wow-эффект"</w:t>
      </w:r>
    </w:p>
    <w:p>
      <w:pPr>
        <w:pStyle w:val="ListContinue"/>
      </w:pPr>
      <w:r>
        <w:t>Мы используем технологии игрового уровня, адаптированные для веба. Реалистичное освещение, стекло, неон — все это работает плавно даже на ноутбуках.</w:t>
      </w:r>
    </w:p>
    <w:p>
      <w:pPr>
        <w:pStyle w:val="ListNumber"/>
      </w:pPr>
      <w:r>
        <w:t>3. Готовность к бизнесу</w:t>
      </w:r>
    </w:p>
    <w:p>
      <w:pPr>
        <w:pStyle w:val="ListContinue"/>
      </w:pPr>
      <w:r>
        <w:t>Это не просто красивая картинка. Внутри встроена реальная бизнес-логика: чаты с клиентами, админка для продавцов, безопасная база данных. Система готова принимать тысячи посетителей одновременно благодаря облачной архитектуре.</w:t>
      </w:r>
    </w:p>
    <w:p>
      <w:pPr>
        <w:pStyle w:val="ListNumber"/>
      </w:pPr>
      <w:r>
        <w:t>4. Работает на мобильных</w:t>
      </w:r>
    </w:p>
    <w:p>
      <w:pPr>
        <w:pStyle w:val="ListContinue"/>
      </w:pPr>
      <w:r>
        <w:t>Особое внимание уделено оптимизации. Мы сжали все данные так, чтобы 3D-магазин открывался быстро даже при мобильном интернете.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