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 RM82829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1</Pages>
  <Words>37</Words>
  <Characters>600</Characters>
  <CharactersWithSpaces>693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2020-04-14T19:50:31Z</dcterms:modified>
  <cp:revision>2</cp:revision>
  <dc:subject/>
  <dc:title/>
</cp:coreProperties>
</file>