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5F3C7346" w:rsidR="0077020B" w:rsidRDefault="000E3621">
      <w:pPr>
        <w:pStyle w:val="Subtitle"/>
        <w:jc w:val="center"/>
      </w:pPr>
      <w:r>
        <w:t xml:space="preserve">Name: </w:t>
      </w:r>
      <w:r w:rsidR="00315766">
        <w:t>Douglas Gray</w:t>
      </w:r>
      <w:r w:rsidR="00612850">
        <w:tab/>
        <w:t>Applicant ID: 190</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F79911E" w14:textId="1F2AE22E" w:rsidR="00BD3811" w:rsidRPr="0007216E" w:rsidRDefault="00BD3811" w:rsidP="003604F1">
      <w:pPr>
        <w:rPr>
          <w:i/>
          <w:iCs/>
        </w:rPr>
      </w:pPr>
      <w:r w:rsidRPr="004249C3">
        <w:rPr>
          <w:i/>
          <w:iCs/>
        </w:rPr>
        <w:t>FSG T11.12 Sensors, Cameras &amp; Electrical Components Mounting should cover this?</w:t>
      </w:r>
    </w:p>
    <w:p w14:paraId="5479010D" w14:textId="1D61E221" w:rsidR="00BD3811" w:rsidRDefault="00BD3811" w:rsidP="003604F1">
      <w:pPr>
        <w:rPr>
          <w:b/>
          <w:bCs/>
        </w:rPr>
      </w:pPr>
      <w:r>
        <w:rPr>
          <w:b/>
          <w:bCs/>
        </w:rPr>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lastRenderedPageBreak/>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w:t>
      </w:r>
      <w:proofErr w:type="gramStart"/>
      <w:r w:rsidRPr="00BD3811">
        <w:t>out of range</w:t>
      </w:r>
      <w:proofErr w:type="gramEnd"/>
      <w:r w:rsidRPr="00BD3811">
        <w:t xml:space="preserv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6FEF2DFB" w14:textId="72F2B021" w:rsidR="004C70EA" w:rsidRPr="004C70EA" w:rsidRDefault="004C70EA" w:rsidP="003604F1">
      <w:pPr>
        <w:rPr>
          <w:b/>
          <w:bCs/>
        </w:rPr>
      </w:pPr>
      <w:r>
        <w:rPr>
          <w:b/>
          <w:bCs/>
        </w:rPr>
        <w:t>Summary and Analysis of Rules</w:t>
      </w:r>
    </w:p>
    <w:p w14:paraId="34F07B00" w14:textId="77777777" w:rsidR="004C70EA" w:rsidRDefault="004C70EA" w:rsidP="004C70EA">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08AB8BD7" w14:textId="77777777" w:rsidR="004C70EA" w:rsidRDefault="004C70EA" w:rsidP="004C70EA">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38206C9B" w14:textId="77777777" w:rsidR="004C70EA" w:rsidRDefault="004C70EA" w:rsidP="004C70EA">
      <w:r>
        <w:t>FSUK &amp; FSG T11.9 – System Critical Signal failures, which this temperature could be depending on the install location, have to be carefully considered for multiple ways they could fail, i.e. corruption, packet loss, physical sensor failure, etc.</w:t>
      </w:r>
    </w:p>
    <w:p w14:paraId="5BF5BB1B" w14:textId="5DA3899D" w:rsidR="00612850" w:rsidRDefault="004C70EA" w:rsidP="003604F1">
      <w:r>
        <w:t>FSG CV4.1 may be triggered by the above SCS, so I included a short excerpt from that section to have a reference for it.</w:t>
      </w:r>
    </w:p>
    <w:p w14:paraId="65E334EF" w14:textId="77777777" w:rsidR="00612850" w:rsidRDefault="00612850">
      <w:r>
        <w:br w:type="page"/>
      </w:r>
    </w:p>
    <w:p w14:paraId="00000005" w14:textId="77777777" w:rsidR="0077020B" w:rsidRDefault="000E3621">
      <w:pPr>
        <w:pStyle w:val="Heading1"/>
      </w:pPr>
      <w:r>
        <w:lastRenderedPageBreak/>
        <w:t>2. Overview</w:t>
      </w:r>
    </w:p>
    <w:p w14:paraId="2B4DFC37" w14:textId="7ACD31A7" w:rsidR="0007216E" w:rsidRDefault="004C70EA" w:rsidP="001C4850">
      <w:r>
        <w:t>My approach to the task was sequential, beginning with ensuring that I understood all the basic processes, components, and any problems or errors that I could face before moving on to any coding or schematic work. This helped me account for all scenarios in my code and have a greater holistic understanding of the systems at work, instead of overly focusing onto a small section and missing important steps.</w:t>
      </w:r>
    </w:p>
    <w:p w14:paraId="34CECC8D" w14:textId="05C1F30F" w:rsidR="00BE2EF6" w:rsidRDefault="00BE2EF6" w:rsidP="001C4850">
      <w:r>
        <w:t>My first step was to create a GitHub repo to store all my work and data within,</w:t>
      </w:r>
      <w:r w:rsidR="00B57176">
        <w:t xml:space="preserve"> allowing </w:t>
      </w:r>
      <w:r>
        <w:t xml:space="preserve">everything </w:t>
      </w:r>
      <w:r w:rsidR="00B57176">
        <w:t>to be</w:t>
      </w:r>
      <w:r>
        <w:t xml:space="preserve"> saved and tracked </w:t>
      </w:r>
      <w:r w:rsidR="00B57176">
        <w:t>and helping me consider problems from multiple directions and within the context of the greater codebase.</w:t>
      </w:r>
    </w:p>
    <w:p w14:paraId="5628C71C" w14:textId="4F076F3A" w:rsidR="004C70EA" w:rsidRDefault="004C70EA" w:rsidP="001C4850">
      <w:r>
        <w:t xml:space="preserve">By creating a detailed flowchart and modelling the </w:t>
      </w:r>
      <w:r w:rsidR="00B57176">
        <w:t>mathematical</w:t>
      </w:r>
      <w:r>
        <w:t xml:space="preserve"> process using </w:t>
      </w:r>
      <w:r w:rsidR="00B57176">
        <w:t>Desmos</w:t>
      </w:r>
      <w:r>
        <w:t>, I was able to ensure the ADC and CAN code was as lightweight as possible to ensure quick processing, and my researched knowledge of the components made the schematic creation process simpler as I understood the required connections.</w:t>
      </w:r>
    </w:p>
    <w:p w14:paraId="19926F2C" w14:textId="5B068AE2" w:rsidR="00612850" w:rsidRDefault="004C70EA" w:rsidP="001C4850">
      <w:r>
        <w:t xml:space="preserve">Finally, I have made sure to </w:t>
      </w:r>
      <w:r w:rsidR="00612850">
        <w:t>look back at the end of the process so I can identify any further changes I can make to improve the system with a greater knowledge of the final structure.</w:t>
      </w:r>
    </w:p>
    <w:p w14:paraId="4E50E888" w14:textId="77777777" w:rsidR="00440FED" w:rsidRDefault="00440FED" w:rsidP="001C4850"/>
    <w:p w14:paraId="33E44EA4" w14:textId="2057E6F8" w:rsidR="00440FED" w:rsidRDefault="00440FED" w:rsidP="001C4850">
      <w:r>
        <w:rPr>
          <w:b/>
          <w:bCs/>
        </w:rPr>
        <w:t xml:space="preserve">GitHub Repo </w:t>
      </w:r>
      <w:hyperlink r:id="rId11" w:history="1">
        <w:r w:rsidRPr="00F52F76">
          <w:rPr>
            <w:rStyle w:val="Hyperlink"/>
          </w:rPr>
          <w:t>https://github.com/AerosmithTG/CAN-Node-Sensor-Interface-ID-190</w:t>
        </w:r>
      </w:hyperlink>
    </w:p>
    <w:p w14:paraId="78922E0B" w14:textId="77777777" w:rsidR="00440FED" w:rsidRPr="00440FED" w:rsidRDefault="00440FED" w:rsidP="001C4850"/>
    <w:p w14:paraId="250ADE37" w14:textId="77777777" w:rsidR="00612850" w:rsidRDefault="00612850">
      <w:r>
        <w:br w:type="page"/>
      </w:r>
    </w:p>
    <w:p w14:paraId="00000007" w14:textId="2CC5F4B3" w:rsidR="0077020B" w:rsidRDefault="000E3621">
      <w:pPr>
        <w:pStyle w:val="Heading1"/>
      </w:pPr>
      <w:r>
        <w:lastRenderedPageBreak/>
        <w:t>3. Logic/block diagram</w:t>
      </w:r>
    </w:p>
    <w:p w14:paraId="4A712C6D" w14:textId="383B05D5" w:rsidR="004C70EA" w:rsidRPr="004C70EA" w:rsidRDefault="004C70EA" w:rsidP="0023639A">
      <w:r>
        <w:rPr>
          <w:noProof/>
        </w:rPr>
        <w:drawing>
          <wp:anchor distT="0" distB="0" distL="114300" distR="114300" simplePos="0" relativeHeight="251658240" behindDoc="0" locked="0" layoutInCell="1" allowOverlap="1" wp14:anchorId="3511E1A5" wp14:editId="4B5B838F">
            <wp:simplePos x="0" y="0"/>
            <wp:positionH relativeFrom="margin">
              <wp:align>left</wp:align>
            </wp:positionH>
            <wp:positionV relativeFrom="paragraph">
              <wp:posOffset>222885</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2">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Pr>
          <w:b/>
          <w:bCs/>
        </w:rPr>
        <w:t>Flowchart</w:t>
      </w:r>
    </w:p>
    <w:p w14:paraId="6E9C5D03" w14:textId="672CAECE"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6A8CB828" w:rsidR="0023639A" w:rsidRDefault="0023639A" w:rsidP="0023639A">
      <w:r>
        <w:rPr>
          <w:b/>
          <w:bCs/>
        </w:rPr>
        <w:t>ADC Task</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2CC32727" w14:textId="55D0EBF2" w:rsidR="00DF458A" w:rsidRDefault="00DF458A" w:rsidP="0023639A">
      <w:r>
        <w:rPr>
          <w:b/>
          <w:bCs/>
        </w:rPr>
        <w:t>CAN Task</w:t>
      </w:r>
    </w:p>
    <w:p w14:paraId="079C726C" w14:textId="77777777" w:rsidR="00EB195E" w:rsidRDefault="00DF458A" w:rsidP="00C322F1">
      <w:proofErr w:type="gramStart"/>
      <w:r>
        <w:t>First</w:t>
      </w:r>
      <w:proofErr w:type="gramEnd"/>
      <w:r>
        <w:t xml:space="preserve"> I convert the float value of temperature into a signed </w:t>
      </w:r>
      <w:proofErr w:type="gramStart"/>
      <w:r>
        <w:t>16 bit</w:t>
      </w:r>
      <w:proofErr w:type="gramEnd"/>
      <w:r>
        <w:t xml:space="preserve"> integer value, multiplied by 10 to bring along the first decimal place. This value is then packed into the </w:t>
      </w:r>
      <w:r>
        <w:lastRenderedPageBreak/>
        <w:t xml:space="preserve">provided data frame using the packing helper function, and sent using </w:t>
      </w:r>
      <w:proofErr w:type="spellStart"/>
      <w:r>
        <w:t>send_</w:t>
      </w:r>
      <w:proofErr w:type="gramStart"/>
      <w:r>
        <w:t>msg</w:t>
      </w:r>
      <w:proofErr w:type="spellEnd"/>
      <w:r>
        <w:t>(</w:t>
      </w:r>
      <w:proofErr w:type="gramEnd"/>
      <w:r>
        <w:t>) to the CAN data node.</w:t>
      </w:r>
    </w:p>
    <w:p w14:paraId="4BBD2BDD" w14:textId="77777777" w:rsidR="00612850" w:rsidRDefault="00612850" w:rsidP="00C322F1"/>
    <w:p w14:paraId="4501017F" w14:textId="76A51271" w:rsidR="00EB195E" w:rsidRPr="00EB195E" w:rsidRDefault="00EB195E" w:rsidP="00C322F1">
      <w:r>
        <w:rPr>
          <w:b/>
          <w:bCs/>
        </w:rPr>
        <w:t>Mathematical Modelling</w:t>
      </w:r>
    </w:p>
    <w:p w14:paraId="158AA527" w14:textId="17DE44C5" w:rsidR="00C322F1" w:rsidRDefault="00C322F1" w:rsidP="00C322F1">
      <w:r>
        <w:t>Desmos Graph to model the inputs, constants, and ‘outputs’ for the ADC task processes:</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4"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6">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drawing>
          <wp:inline distT="0" distB="0" distL="0" distR="0" wp14:anchorId="127C02E0" wp14:editId="606CB81B">
            <wp:extent cx="5731510" cy="1939925"/>
            <wp:effectExtent l="0" t="0" r="254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7">
                      <a:extLst>
                        <a:ext uri="{28A0092B-C50C-407E-A947-70E740481C1C}">
                          <a14:useLocalDpi xmlns:a14="http://schemas.microsoft.com/office/drawing/2010/main" val="0"/>
                        </a:ext>
                      </a:extLst>
                    </a:blip>
                    <a:stretch>
                      <a:fillRect/>
                    </a:stretch>
                  </pic:blipFill>
                  <pic:spPr>
                    <a:xfrm>
                      <a:off x="0" y="0"/>
                      <a:ext cx="5731510" cy="1939925"/>
                    </a:xfrm>
                    <a:prstGeom prst="rect">
                      <a:avLst/>
                    </a:prstGeom>
                  </pic:spPr>
                </pic:pic>
              </a:graphicData>
            </a:graphic>
          </wp:inline>
        </w:drawing>
      </w:r>
    </w:p>
    <w:p w14:paraId="359D8268" w14:textId="3C389096" w:rsidR="00612850" w:rsidRDefault="005D1A5D" w:rsidP="00C322F1">
      <w:r>
        <w:t>A graph of temperature against resistance for the specified thermistor. Points are the edge values for the range 0-100</w:t>
      </w:r>
      <w:r>
        <w:rPr>
          <w:vertAlign w:val="superscript"/>
        </w:rPr>
        <w:t>o</w:t>
      </w:r>
      <w:r>
        <w:t>C.</w:t>
      </w:r>
    </w:p>
    <w:p w14:paraId="610FAC46" w14:textId="77777777" w:rsidR="00612850" w:rsidRDefault="00612850">
      <w:r>
        <w:br w:type="page"/>
      </w:r>
    </w:p>
    <w:p w14:paraId="00000009" w14:textId="19E494C9" w:rsidR="0077020B" w:rsidRDefault="000E3621">
      <w:pPr>
        <w:pStyle w:val="Heading1"/>
      </w:pPr>
      <w:r>
        <w:lastRenderedPageBreak/>
        <w:t xml:space="preserve">4. Schematic Design </w:t>
      </w:r>
    </w:p>
    <w:p w14:paraId="06A3E090" w14:textId="3DF693AE" w:rsidR="00612850" w:rsidRPr="00612850" w:rsidRDefault="00612850" w:rsidP="00612850">
      <w:r>
        <w:rPr>
          <w:noProof/>
        </w:rPr>
        <w:drawing>
          <wp:anchor distT="0" distB="0" distL="114300" distR="114300" simplePos="0" relativeHeight="251661312" behindDoc="0" locked="0" layoutInCell="1" allowOverlap="1" wp14:anchorId="39AEF56C" wp14:editId="29ABA0EC">
            <wp:simplePos x="0" y="0"/>
            <wp:positionH relativeFrom="margin">
              <wp:align>right</wp:align>
            </wp:positionH>
            <wp:positionV relativeFrom="paragraph">
              <wp:posOffset>210820</wp:posOffset>
            </wp:positionV>
            <wp:extent cx="5730240" cy="3736340"/>
            <wp:effectExtent l="0" t="0" r="0" b="0"/>
            <wp:wrapSquare wrapText="bothSides"/>
            <wp:docPr id="17280432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4327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0240" cy="373634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b/>
          <w:bCs/>
        </w:rPr>
        <w:t>KiCad</w:t>
      </w:r>
      <w:proofErr w:type="spellEnd"/>
      <w:r>
        <w:rPr>
          <w:b/>
          <w:bCs/>
        </w:rPr>
        <w:t xml:space="preserve"> Schematic with Annotations</w:t>
      </w:r>
    </w:p>
    <w:p w14:paraId="39D0EC42" w14:textId="0A15A025" w:rsidR="003A321B" w:rsidRDefault="003A321B" w:rsidP="003A321B">
      <w:r>
        <w:t>The schematic includes 3 primary elements as follows:</w:t>
      </w:r>
    </w:p>
    <w:p w14:paraId="66870168" w14:textId="43A5731D" w:rsidR="003A321B" w:rsidRDefault="003A321B" w:rsidP="003A321B">
      <w:r>
        <w:rPr>
          <w:b/>
          <w:bCs/>
        </w:rPr>
        <w:t>Voltage Divider</w:t>
      </w:r>
    </w:p>
    <w:p w14:paraId="0D8C09F0" w14:textId="50976119" w:rsidR="003A321B" w:rsidRDefault="003A321B" w:rsidP="003A321B">
      <w:r>
        <w:t xml:space="preserve">A simple voltage divider to find the voltage across the 10kOhm constant resistor against the variable resistance of the NTC thermistor. The </w:t>
      </w:r>
      <w:proofErr w:type="spellStart"/>
      <w:r>
        <w:t>V</w:t>
      </w:r>
      <w:r>
        <w:rPr>
          <w:vertAlign w:val="subscript"/>
        </w:rPr>
        <w:t>out</w:t>
      </w:r>
      <w:proofErr w:type="spellEnd"/>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 xml:space="preserve">The ADC takes input on only 1 pin of the voltage across the constant resistor and translates it into a </w:t>
      </w:r>
      <w:proofErr w:type="gramStart"/>
      <w:r>
        <w:t>12 bit</w:t>
      </w:r>
      <w:proofErr w:type="gramEnd"/>
      <w:r>
        <w:t xml:space="preserve"> signal. It is powered in parallel to the voltage divider from a 3.3V source, within </w:t>
      </w:r>
      <w:proofErr w:type="spellStart"/>
      <w:proofErr w:type="gramStart"/>
      <w:r>
        <w:t>it’s</w:t>
      </w:r>
      <w:proofErr w:type="spellEnd"/>
      <w:proofErr w:type="gramEnd"/>
      <w:r>
        <w:t xml:space="preserve"> operating range, with the recommended capacitors from the datasheet in place performing power bypassing to ensure any noise from the power source does not interfere.</w:t>
      </w:r>
    </w:p>
    <w:p w14:paraId="0112A9EB" w14:textId="408493EE" w:rsidR="003A321B" w:rsidRDefault="003A321B" w:rsidP="003A321B">
      <w:r>
        <w:t xml:space="preserve">The chip </w:t>
      </w:r>
      <w:proofErr w:type="gramStart"/>
      <w:r>
        <w:t>select</w:t>
      </w:r>
      <w:proofErr w:type="gramEnd"/>
      <w:r>
        <w:t xml:space="preserve">, clock and data output and input pins are all connected to the microcontroller to the correct GPIO pins as specified in framework.cpp from the template code and the microcontrollers datasheet. This ensures that it stays in sync and can be called to with the </w:t>
      </w:r>
      <w:proofErr w:type="spellStart"/>
      <w:r>
        <w:t>read_</w:t>
      </w:r>
      <w:proofErr w:type="gramStart"/>
      <w:r>
        <w:t>adc</w:t>
      </w:r>
      <w:proofErr w:type="spellEnd"/>
      <w:r>
        <w:t>(</w:t>
      </w:r>
      <w:proofErr w:type="gramEnd"/>
      <w:r>
        <w:t>)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539A9FE4" w:rsidR="0078699E" w:rsidRDefault="0078699E" w:rsidP="003A321B">
      <w:r>
        <w:t>As stated in the brief, the microcontroller is already integrated into the CAN node with a CAN interface, so in order to keep the schematic clear I have not detailed this.</w:t>
      </w:r>
    </w:p>
    <w:p w14:paraId="70424CAD" w14:textId="77777777" w:rsidR="00DE0281" w:rsidRDefault="00DE0281" w:rsidP="003A321B"/>
    <w:p w14:paraId="05022D07" w14:textId="255F9FEF" w:rsidR="00612850" w:rsidRDefault="00612850" w:rsidP="003A321B">
      <w:r>
        <w:t>To ensure the functionality of all components in the schematic, I made sure to verify the working conditions for each component involved.</w:t>
      </w:r>
    </w:p>
    <w:p w14:paraId="08541771" w14:textId="75840E1E" w:rsidR="00DE0281" w:rsidRDefault="00DE0281" w:rsidP="003A321B">
      <w:r>
        <w:rPr>
          <w:b/>
          <w:bCs/>
        </w:rPr>
        <w:t>Component Values</w:t>
      </w:r>
    </w:p>
    <w:p w14:paraId="3DE35CD9" w14:textId="54ADB7E0" w:rsidR="00DE0281" w:rsidRDefault="00DE0281" w:rsidP="003A321B">
      <w:r>
        <w:t>I extracted the relevant component values from the data sheets of each component. From the thermistor, I needed the baseline resistance and temperature, which was 10kOhms and 25</w:t>
      </w:r>
      <w:r>
        <w:rPr>
          <w:vertAlign w:val="superscript"/>
        </w:rPr>
        <w:t>o</w:t>
      </w:r>
      <w:r>
        <w:t>C respectively, and the beta constant (measured over the range 25 to 85</w:t>
      </w:r>
      <w:r>
        <w:rPr>
          <w:vertAlign w:val="superscript"/>
        </w:rPr>
        <w:t>o</w:t>
      </w:r>
      <w:r>
        <w:t>C, which should be accurate for our measurement range of 0-100</w:t>
      </w:r>
      <w:r>
        <w:rPr>
          <w:vertAlign w:val="superscript"/>
        </w:rPr>
        <w:t>o</w:t>
      </w:r>
      <w:r>
        <w:t>C), which was 3940. This allows me to calculate the temperature of the thermistor using its resistance, along with the resistance of the constant resistor, which I choose to be a 10kOhm resistor to best compare against the thermistor.</w:t>
      </w:r>
    </w:p>
    <w:p w14:paraId="23148C02" w14:textId="6DEA064C" w:rsidR="00DE0281" w:rsidRDefault="00DE0281" w:rsidP="003A321B">
      <w:r>
        <w:t>For the ADC, I needed the voltage range, which was 0 – 5.25V, and the resolution of its measurement, which was 12 bits. I powered it with a source of 3.3V, within its range and compatible with the source powering the microcontroller. I also used the datasheet to ensure I connected all the correct pins to the microcontroller.</w:t>
      </w:r>
    </w:p>
    <w:p w14:paraId="109126F0" w14:textId="536C2E8C" w:rsidR="00612850" w:rsidRDefault="00DE0281">
      <w:r>
        <w:t>Finally, for the microcontroller I ensured it was powered with a source compatible with its range of 3.0 – 3.3V, and used the datasheet to ensure all pins, especially the input pin taking the ADC output, were compatible with the correct data transfer types (SPI).</w:t>
      </w:r>
    </w:p>
    <w:p w14:paraId="78428035" w14:textId="77777777" w:rsidR="00612850" w:rsidRDefault="00612850">
      <w:r>
        <w:br w:type="page"/>
      </w:r>
    </w:p>
    <w:p w14:paraId="3C4E6924" w14:textId="22E6698E" w:rsidR="007B05D2" w:rsidRDefault="007B05D2" w:rsidP="007B05D2">
      <w:pPr>
        <w:pStyle w:val="Heading1"/>
      </w:pPr>
      <w:r>
        <w:lastRenderedPageBreak/>
        <w:t xml:space="preserve">5. </w:t>
      </w:r>
      <w:r w:rsidR="00B70942">
        <w:t>Software</w:t>
      </w:r>
      <w:r>
        <w:t xml:space="preserve"> </w:t>
      </w:r>
    </w:p>
    <w:p w14:paraId="2281F53F" w14:textId="35C17C8D" w:rsidR="00411671" w:rsidRPr="00EB195E" w:rsidRDefault="00411671" w:rsidP="00411671">
      <w:pPr>
        <w:rPr>
          <w:b/>
          <w:bCs/>
        </w:rPr>
      </w:pPr>
      <w:r w:rsidRPr="00EB195E">
        <w:rPr>
          <w:b/>
          <w:bCs/>
        </w:rPr>
        <w:t>ADC Task</w:t>
      </w:r>
    </w:p>
    <w:p w14:paraId="0528EE9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w:t>
      </w:r>
      <w:proofErr w:type="spellStart"/>
      <w:r w:rsidRPr="003C704B">
        <w:rPr>
          <w:rFonts w:ascii="Consolas" w:eastAsia="Times New Roman" w:hAnsi="Consolas" w:cs="Times New Roman"/>
          <w:color w:val="D1F1A9"/>
          <w:sz w:val="21"/>
          <w:szCs w:val="21"/>
        </w:rPr>
        <w:t>challenge.h</w:t>
      </w:r>
      <w:proofErr w:type="spellEnd"/>
      <w:r w:rsidRPr="003C704B">
        <w:rPr>
          <w:rFonts w:ascii="Consolas" w:eastAsia="Times New Roman" w:hAnsi="Consolas" w:cs="Times New Roman"/>
          <w:color w:val="D1F1A9"/>
          <w:sz w:val="21"/>
          <w:szCs w:val="21"/>
        </w:rPr>
        <w:t>"</w:t>
      </w:r>
    </w:p>
    <w:p w14:paraId="0E56532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&lt;</w:t>
      </w:r>
      <w:proofErr w:type="spellStart"/>
      <w:r w:rsidRPr="003C704B">
        <w:rPr>
          <w:rFonts w:ascii="Consolas" w:eastAsia="Times New Roman" w:hAnsi="Consolas" w:cs="Times New Roman"/>
          <w:color w:val="D1F1A9"/>
          <w:sz w:val="21"/>
          <w:szCs w:val="21"/>
        </w:rPr>
        <w:t>cmath</w:t>
      </w:r>
      <w:proofErr w:type="spellEnd"/>
      <w:r w:rsidRPr="003C704B">
        <w:rPr>
          <w:rFonts w:ascii="Consolas" w:eastAsia="Times New Roman" w:hAnsi="Consolas" w:cs="Times New Roman"/>
          <w:color w:val="D1F1A9"/>
          <w:sz w:val="21"/>
          <w:szCs w:val="21"/>
        </w:rPr>
        <w:t>&gt;</w:t>
      </w:r>
    </w:p>
    <w:p w14:paraId="20C0C46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1E3B76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Runs once a second. </w:t>
      </w:r>
      <w:proofErr w:type="spellStart"/>
      <w:r w:rsidRPr="003C704B">
        <w:rPr>
          <w:rFonts w:ascii="Consolas" w:eastAsia="Times New Roman" w:hAnsi="Consolas" w:cs="Times New Roman"/>
          <w:color w:val="7285B7"/>
          <w:sz w:val="21"/>
          <w:szCs w:val="21"/>
        </w:rPr>
        <w:t>read_</w:t>
      </w:r>
      <w:proofErr w:type="gramStart"/>
      <w:r w:rsidRPr="003C704B">
        <w:rPr>
          <w:rFonts w:ascii="Consolas" w:eastAsia="Times New Roman" w:hAnsi="Consolas" w:cs="Times New Roman"/>
          <w:color w:val="7285B7"/>
          <w:sz w:val="21"/>
          <w:szCs w:val="21"/>
        </w:rPr>
        <w:t>adc</w:t>
      </w:r>
      <w:proofErr w:type="spellEnd"/>
      <w:r w:rsidRPr="003C704B">
        <w:rPr>
          <w:rFonts w:ascii="Consolas" w:eastAsia="Times New Roman" w:hAnsi="Consolas" w:cs="Times New Roman"/>
          <w:color w:val="7285B7"/>
          <w:sz w:val="21"/>
          <w:szCs w:val="21"/>
        </w:rPr>
        <w:t>(</w:t>
      </w:r>
      <w:proofErr w:type="gramEnd"/>
      <w:r w:rsidRPr="003C704B">
        <w:rPr>
          <w:rFonts w:ascii="Consolas" w:eastAsia="Times New Roman" w:hAnsi="Consolas" w:cs="Times New Roman"/>
          <w:color w:val="7285B7"/>
          <w:sz w:val="21"/>
          <w:szCs w:val="21"/>
        </w:rPr>
        <w:t>) gives you a number from 0 to 4095.</w:t>
      </w:r>
    </w:p>
    <w:p w14:paraId="6A4FA98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bool</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adc_</w:t>
      </w:r>
      <w:proofErr w:type="gramStart"/>
      <w:r w:rsidRPr="003C704B">
        <w:rPr>
          <w:rFonts w:ascii="Consolas" w:eastAsia="Times New Roman" w:hAnsi="Consolas" w:cs="Times New Roman"/>
          <w:color w:val="BBDAFF"/>
          <w:sz w:val="21"/>
          <w:szCs w:val="21"/>
        </w:rPr>
        <w:t>read</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&amp;</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D26E0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278DECD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read_</w:t>
      </w:r>
      <w:proofErr w:type="gramStart"/>
      <w:r w:rsidRPr="003C704B">
        <w:rPr>
          <w:rFonts w:ascii="Consolas" w:eastAsia="Times New Roman" w:hAnsi="Consolas" w:cs="Times New Roman"/>
          <w:color w:val="BBDAFF"/>
          <w:sz w:val="21"/>
          <w:szCs w:val="21"/>
        </w:rPr>
        <w:t>adc</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
    <w:p w14:paraId="0AC4749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if</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FFFF"/>
          <w:sz w:val="21"/>
          <w:szCs w:val="21"/>
        </w:rPr>
        <w:t>(</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false</w:t>
      </w:r>
      <w:r w:rsidRPr="003C704B">
        <w:rPr>
          <w:rFonts w:ascii="Consolas" w:eastAsia="Times New Roman" w:hAnsi="Consolas" w:cs="Times New Roman"/>
          <w:color w:val="FFFFFF"/>
          <w:sz w:val="21"/>
          <w:szCs w:val="21"/>
        </w:rPr>
        <w:t>;</w:t>
      </w:r>
    </w:p>
    <w:p w14:paraId="2DB96E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BBDAFF"/>
          <w:sz w:val="21"/>
          <w:szCs w:val="21"/>
        </w:rPr>
        <w:t>NAN</w:t>
      </w:r>
      <w:r w:rsidRPr="003C704B">
        <w:rPr>
          <w:rFonts w:ascii="Consolas" w:eastAsia="Times New Roman" w:hAnsi="Consolas" w:cs="Times New Roman"/>
          <w:color w:val="FFFFFF"/>
          <w:sz w:val="21"/>
          <w:szCs w:val="21"/>
        </w:rPr>
        <w:t>;</w:t>
      </w:r>
    </w:p>
    <w:p w14:paraId="3DE2D6B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4254144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//Circuit &amp; Thermistor Constants</w:t>
      </w:r>
    </w:p>
    <w:p w14:paraId="2E9AD3E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RCon</w:t>
      </w:r>
      <w:proofErr w:type="spellEnd"/>
      <w:r w:rsidRPr="003C704B">
        <w:rPr>
          <w:rFonts w:ascii="Consolas" w:eastAsia="Times New Roman" w:hAnsi="Consolas" w:cs="Times New Roman"/>
          <w:color w:val="7285B7"/>
          <w:sz w:val="21"/>
          <w:szCs w:val="21"/>
        </w:rPr>
        <w:t xml:space="preserve"> - Resistance of constant resistance comparator resistor in the voltage divider against the thermistor.</w:t>
      </w:r>
    </w:p>
    <w:p w14:paraId="04C095F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RThe</w:t>
      </w:r>
      <w:proofErr w:type="spellEnd"/>
      <w:r w:rsidRPr="003C704B">
        <w:rPr>
          <w:rFonts w:ascii="Consolas" w:eastAsia="Times New Roman" w:hAnsi="Consolas" w:cs="Times New Roman"/>
          <w:color w:val="7285B7"/>
          <w:sz w:val="21"/>
          <w:szCs w:val="21"/>
        </w:rPr>
        <w:t xml:space="preserve"> - Datasheet resistance of thermistor at a temperature of 25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w:t>
      </w:r>
    </w:p>
    <w:p w14:paraId="6B461C63"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BetaCon</w:t>
      </w:r>
      <w:proofErr w:type="spellEnd"/>
      <w:r w:rsidRPr="003C704B">
        <w:rPr>
          <w:rFonts w:ascii="Consolas" w:eastAsia="Times New Roman" w:hAnsi="Consolas" w:cs="Times New Roman"/>
          <w:color w:val="7285B7"/>
          <w:sz w:val="21"/>
          <w:szCs w:val="21"/>
        </w:rPr>
        <w:t xml:space="preserve"> - Datasheet beta constant of thermistor between temps of 25 to 85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 used to calculate temperature from resistance.</w:t>
      </w:r>
    </w:p>
    <w:p w14:paraId="7BBC053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ThermistorBaselineTemp</w:t>
      </w:r>
      <w:proofErr w:type="spellEnd"/>
      <w:r w:rsidRPr="003C704B">
        <w:rPr>
          <w:rFonts w:ascii="Consolas" w:eastAsia="Times New Roman" w:hAnsi="Consolas" w:cs="Times New Roman"/>
          <w:color w:val="7285B7"/>
          <w:sz w:val="21"/>
          <w:szCs w:val="21"/>
        </w:rPr>
        <w:t xml:space="preserve"> - Temperature in kelvin (required for temp calculations) at which thermistor reaches its baseline resistance.</w:t>
      </w:r>
    </w:p>
    <w:p w14:paraId="7721D7FD"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w:t>
      </w:r>
    </w:p>
    <w:p w14:paraId="6867F53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3940.0</w:t>
      </w:r>
      <w:r w:rsidRPr="003C704B">
        <w:rPr>
          <w:rFonts w:ascii="Consolas" w:eastAsia="Times New Roman" w:hAnsi="Consolas" w:cs="Times New Roman"/>
          <w:color w:val="FFFFFF"/>
          <w:sz w:val="21"/>
          <w:szCs w:val="21"/>
        </w:rPr>
        <w:t>;</w:t>
      </w:r>
    </w:p>
    <w:p w14:paraId="773796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25.0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2A9D28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6A2EFC3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278EDC1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//float </w:t>
      </w:r>
      <w:proofErr w:type="spellStart"/>
      <w:r w:rsidRPr="003C704B">
        <w:rPr>
          <w:rFonts w:ascii="Consolas" w:eastAsia="Times New Roman" w:hAnsi="Consolas" w:cs="Times New Roman"/>
          <w:color w:val="7285B7"/>
          <w:sz w:val="21"/>
          <w:szCs w:val="21"/>
        </w:rPr>
        <w:t>VOut</w:t>
      </w:r>
      <w:proofErr w:type="spellEnd"/>
      <w:r w:rsidRPr="003C704B">
        <w:rPr>
          <w:rFonts w:ascii="Consolas" w:eastAsia="Times New Roman" w:hAnsi="Consolas" w:cs="Times New Roman"/>
          <w:color w:val="7285B7"/>
          <w:sz w:val="21"/>
          <w:szCs w:val="21"/>
        </w:rPr>
        <w:t xml:space="preserve"> = 5.25 * </w:t>
      </w:r>
      <w:proofErr w:type="spellStart"/>
      <w:r w:rsidRPr="003C704B">
        <w:rPr>
          <w:rFonts w:ascii="Consolas" w:eastAsia="Times New Roman" w:hAnsi="Consolas" w:cs="Times New Roman"/>
          <w:color w:val="7285B7"/>
          <w:sz w:val="21"/>
          <w:szCs w:val="21"/>
        </w:rPr>
        <w:t>raw_adc</w:t>
      </w:r>
      <w:proofErr w:type="spellEnd"/>
      <w:r w:rsidRPr="003C704B">
        <w:rPr>
          <w:rFonts w:ascii="Consolas" w:eastAsia="Times New Roman" w:hAnsi="Consolas" w:cs="Times New Roman"/>
          <w:color w:val="7285B7"/>
          <w:sz w:val="21"/>
          <w:szCs w:val="21"/>
        </w:rPr>
        <w:t xml:space="preserve"> / 4095.0, simplified steps from flowchart diagram but line here for clarity.</w:t>
      </w:r>
    </w:p>
    <w:p w14:paraId="2E9E3FD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4095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w:t>
      </w:r>
    </w:p>
    <w:p w14:paraId="0803DAA6"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16E7C6F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cmath</w:t>
      </w:r>
      <w:proofErr w:type="spellEnd"/>
      <w:r w:rsidRPr="003C704B">
        <w:rPr>
          <w:rFonts w:ascii="Consolas" w:eastAsia="Times New Roman" w:hAnsi="Consolas" w:cs="Times New Roman"/>
          <w:color w:val="7285B7"/>
          <w:sz w:val="21"/>
          <w:szCs w:val="21"/>
        </w:rPr>
        <w:t xml:space="preserve"> power and natural log used, optimised math performance by performing minimal amount of resource intensive exponentiation and logarithms.</w:t>
      </w:r>
    </w:p>
    <w:p w14:paraId="54C9594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roofErr w:type="gramStart"/>
      <w:r w:rsidRPr="003C704B">
        <w:rPr>
          <w:rFonts w:ascii="Consolas" w:eastAsia="Times New Roman" w:hAnsi="Consolas" w:cs="Times New Roman"/>
          <w:color w:val="BBDAFF"/>
          <w:sz w:val="21"/>
          <w:szCs w:val="21"/>
        </w:rPr>
        <w:t>log</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4B721D2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73D55BB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//Maths code tested </w:t>
      </w:r>
      <w:proofErr w:type="spellStart"/>
      <w:r w:rsidRPr="003C704B">
        <w:rPr>
          <w:rFonts w:ascii="Consolas" w:eastAsia="Times New Roman" w:hAnsi="Consolas" w:cs="Times New Roman"/>
          <w:color w:val="7285B7"/>
          <w:sz w:val="21"/>
          <w:szCs w:val="21"/>
        </w:rPr>
        <w:t>seperately</w:t>
      </w:r>
      <w:proofErr w:type="spellEnd"/>
      <w:r w:rsidRPr="003C704B">
        <w:rPr>
          <w:rFonts w:ascii="Consolas" w:eastAsia="Times New Roman" w:hAnsi="Consolas" w:cs="Times New Roman"/>
          <w:color w:val="7285B7"/>
          <w:sz w:val="21"/>
          <w:szCs w:val="21"/>
        </w:rPr>
        <w:t xml:space="preserve"> outputs expected value for different </w:t>
      </w:r>
      <w:proofErr w:type="spellStart"/>
      <w:r w:rsidRPr="003C704B">
        <w:rPr>
          <w:rFonts w:ascii="Consolas" w:eastAsia="Times New Roman" w:hAnsi="Consolas" w:cs="Times New Roman"/>
          <w:color w:val="7285B7"/>
          <w:sz w:val="21"/>
          <w:szCs w:val="21"/>
        </w:rPr>
        <w:t>raw_adcs</w:t>
      </w:r>
      <w:proofErr w:type="spellEnd"/>
      <w:r w:rsidRPr="003C704B">
        <w:rPr>
          <w:rFonts w:ascii="Consolas" w:eastAsia="Times New Roman" w:hAnsi="Consolas" w:cs="Times New Roman"/>
          <w:color w:val="7285B7"/>
          <w:sz w:val="21"/>
          <w:szCs w:val="21"/>
        </w:rPr>
        <w:t>.</w:t>
      </w:r>
    </w:p>
    <w:p w14:paraId="5B2DB4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03811DBE"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B5EBB1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4C3D577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6851942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Pr="00EB195E" w:rsidRDefault="00411671" w:rsidP="00411671">
      <w:pPr>
        <w:rPr>
          <w:b/>
          <w:bCs/>
        </w:rPr>
      </w:pPr>
      <w:r w:rsidRPr="00EB195E">
        <w:rPr>
          <w:b/>
          <w:bCs/>
        </w:rPr>
        <w:lastRenderedPageBreak/>
        <w:t>CAN Task</w:t>
      </w:r>
    </w:p>
    <w:p w14:paraId="3A99C1AA"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w:t>
      </w:r>
      <w:proofErr w:type="spellStart"/>
      <w:r w:rsidRPr="00E24EA8">
        <w:rPr>
          <w:rFonts w:ascii="Consolas" w:eastAsia="Times New Roman" w:hAnsi="Consolas" w:cs="Times New Roman"/>
          <w:color w:val="D1F1A9"/>
          <w:sz w:val="21"/>
          <w:szCs w:val="21"/>
        </w:rPr>
        <w:t>challenge.h</w:t>
      </w:r>
      <w:proofErr w:type="spellEnd"/>
      <w:r w:rsidRPr="00E24EA8">
        <w:rPr>
          <w:rFonts w:ascii="Consolas" w:eastAsia="Times New Roman" w:hAnsi="Consolas" w:cs="Times New Roman"/>
          <w:color w:val="D1F1A9"/>
          <w:sz w:val="21"/>
          <w:szCs w:val="21"/>
        </w:rPr>
        <w:t>"</w:t>
      </w:r>
    </w:p>
    <w:p w14:paraId="37A75938"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"MSM_CAN.hpp"</w:t>
      </w:r>
    </w:p>
    <w:p w14:paraId="2A16979B"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&lt;</w:t>
      </w:r>
      <w:proofErr w:type="spellStart"/>
      <w:r w:rsidRPr="00E24EA8">
        <w:rPr>
          <w:rFonts w:ascii="Consolas" w:eastAsia="Times New Roman" w:hAnsi="Consolas" w:cs="Times New Roman"/>
          <w:color w:val="D1F1A9"/>
          <w:sz w:val="21"/>
          <w:szCs w:val="21"/>
        </w:rPr>
        <w:t>cmath</w:t>
      </w:r>
      <w:proofErr w:type="spellEnd"/>
      <w:r w:rsidRPr="00E24EA8">
        <w:rPr>
          <w:rFonts w:ascii="Consolas" w:eastAsia="Times New Roman" w:hAnsi="Consolas" w:cs="Times New Roman"/>
          <w:color w:val="D1F1A9"/>
          <w:sz w:val="21"/>
          <w:szCs w:val="21"/>
        </w:rPr>
        <w:t>&gt;</w:t>
      </w:r>
    </w:p>
    <w:p w14:paraId="3FC2DC1E"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1833754"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void</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BBDAFF"/>
          <w:sz w:val="21"/>
          <w:szCs w:val="21"/>
        </w:rPr>
        <w:t>can_send_</w:t>
      </w:r>
      <w:proofErr w:type="gramStart"/>
      <w:r w:rsidRPr="00E24EA8">
        <w:rPr>
          <w:rFonts w:ascii="Consolas" w:eastAsia="Times New Roman" w:hAnsi="Consolas" w:cs="Times New Roman"/>
          <w:color w:val="BBDAFF"/>
          <w:sz w:val="21"/>
          <w:szCs w:val="21"/>
        </w:rPr>
        <w:t>temperature</w:t>
      </w:r>
      <w:proofErr w:type="spellEnd"/>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EBBBFF"/>
          <w:sz w:val="21"/>
          <w:szCs w:val="21"/>
        </w:rPr>
        <w:t>float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w:t>
      </w:r>
    </w:p>
    <w:p w14:paraId="11EE4F7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7E6C03D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FFEEAD"/>
          <w:sz w:val="21"/>
          <w:szCs w:val="21"/>
        </w:rPr>
        <w:t>TxFrame</w:t>
      </w:r>
      <w:proofErr w:type="spellEnd"/>
      <w:r w:rsidRPr="00E24EA8">
        <w:rPr>
          <w:rFonts w:ascii="Consolas" w:eastAsia="Times New Roman" w:hAnsi="Consolas" w:cs="Times New Roman"/>
          <w:color w:val="FFFFFF"/>
          <w:sz w:val="21"/>
          <w:szCs w:val="21"/>
        </w:rPr>
        <w:t xml:space="preserve"> </w:t>
      </w:r>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FFFFFF"/>
          <w:sz w:val="21"/>
          <w:szCs w:val="21"/>
        </w:rPr>
        <w:t>};</w:t>
      </w:r>
    </w:p>
    <w:p w14:paraId="10DC2700"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id</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0x600</w:t>
      </w:r>
      <w:r w:rsidRPr="00E24EA8">
        <w:rPr>
          <w:rFonts w:ascii="Consolas" w:eastAsia="Times New Roman" w:hAnsi="Consolas" w:cs="Times New Roman"/>
          <w:color w:val="FFFFFF"/>
          <w:sz w:val="21"/>
          <w:szCs w:val="21"/>
        </w:rPr>
        <w:t>;</w:t>
      </w:r>
    </w:p>
    <w:p w14:paraId="68D0E10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roofErr w:type="spellStart"/>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length</w:t>
      </w:r>
      <w:proofErr w:type="spellEnd"/>
      <w:proofErr w:type="gram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2</w:t>
      </w:r>
      <w:r w:rsidRPr="00E24EA8">
        <w:rPr>
          <w:rFonts w:ascii="Consolas" w:eastAsia="Times New Roman" w:hAnsi="Consolas" w:cs="Times New Roman"/>
          <w:color w:val="FFFFFF"/>
          <w:sz w:val="21"/>
          <w:szCs w:val="21"/>
        </w:rPr>
        <w:t>;</w:t>
      </w:r>
    </w:p>
    <w:p w14:paraId="30557B9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5A735CF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//Error checking to ensure results out of range are not sent</w:t>
      </w:r>
    </w:p>
    <w:p w14:paraId="16C18AE1"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EBBBFF"/>
          <w:sz w:val="21"/>
          <w:szCs w:val="21"/>
        </w:rPr>
        <w:t>if</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&lt;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&gt;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100.0</w:t>
      </w:r>
      <w:r w:rsidRPr="00E24EA8">
        <w:rPr>
          <w:rFonts w:ascii="Consolas" w:eastAsia="Times New Roman" w:hAnsi="Consolas" w:cs="Times New Roman"/>
          <w:color w:val="FFFFFF"/>
          <w:sz w:val="21"/>
          <w:szCs w:val="21"/>
        </w:rPr>
        <w:t>)) {</w:t>
      </w:r>
    </w:p>
    <w:p w14:paraId="19F9A0D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//Code to send an SCS error here</w:t>
      </w:r>
    </w:p>
    <w:p w14:paraId="189C66C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w:t>
      </w:r>
    </w:p>
    <w:p w14:paraId="431F67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
    <w:p w14:paraId="26CF0AC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//integer 10x value of </w:t>
      </w:r>
      <w:proofErr w:type="spellStart"/>
      <w:r w:rsidRPr="00E24EA8">
        <w:rPr>
          <w:rFonts w:ascii="Consolas" w:eastAsia="Times New Roman" w:hAnsi="Consolas" w:cs="Times New Roman"/>
          <w:color w:val="7285B7"/>
          <w:sz w:val="21"/>
          <w:szCs w:val="21"/>
        </w:rPr>
        <w:t>temperature_c</w:t>
      </w:r>
      <w:proofErr w:type="spellEnd"/>
      <w:r w:rsidRPr="00E24EA8">
        <w:rPr>
          <w:rFonts w:ascii="Consolas" w:eastAsia="Times New Roman" w:hAnsi="Consolas" w:cs="Times New Roman"/>
          <w:color w:val="7285B7"/>
          <w:sz w:val="21"/>
          <w:szCs w:val="21"/>
        </w:rPr>
        <w:t>, will always round down at 1dp (25.19 -&gt; 251), level of precision is acceptable.</w:t>
      </w:r>
    </w:p>
    <w:p w14:paraId="6FDE244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int16_t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w:t>
      </w:r>
      <w:r w:rsidRPr="00E24EA8">
        <w:rPr>
          <w:rFonts w:ascii="Consolas" w:eastAsia="Times New Roman" w:hAnsi="Consolas" w:cs="Times New Roman"/>
          <w:color w:val="FFFFFF"/>
          <w:sz w:val="21"/>
          <w:szCs w:val="21"/>
        </w:rPr>
        <w:t>;</w:t>
      </w:r>
    </w:p>
    <w:p w14:paraId="38228E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//Convert to 16 </w:t>
      </w:r>
      <w:proofErr w:type="gramStart"/>
      <w:r w:rsidRPr="00E24EA8">
        <w:rPr>
          <w:rFonts w:ascii="Consolas" w:eastAsia="Times New Roman" w:hAnsi="Consolas" w:cs="Times New Roman"/>
          <w:color w:val="7285B7"/>
          <w:sz w:val="21"/>
          <w:szCs w:val="21"/>
        </w:rPr>
        <w:t>bit</w:t>
      </w:r>
      <w:proofErr w:type="gramEnd"/>
      <w:r w:rsidRPr="00E24EA8">
        <w:rPr>
          <w:rFonts w:ascii="Consolas" w:eastAsia="Times New Roman" w:hAnsi="Consolas" w:cs="Times New Roman"/>
          <w:color w:val="7285B7"/>
          <w:sz w:val="21"/>
          <w:szCs w:val="21"/>
        </w:rPr>
        <w:t xml:space="preserve"> signed, split into 2 bytes for payload prep. Frame uses unsigned int, convert signed directly and CAN will change it back?</w:t>
      </w:r>
    </w:p>
    <w:p w14:paraId="20BE2B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A87B5C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helper for int16_t -&gt; uint8_t (from MSM_CAN.hpp):</w:t>
      </w:r>
    </w:p>
    <w:p w14:paraId="03552B0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//inline void pack_i16(uint8_t </w:t>
      </w:r>
      <w:proofErr w:type="gramStart"/>
      <w:r w:rsidRPr="00E24EA8">
        <w:rPr>
          <w:rFonts w:ascii="Consolas" w:eastAsia="Times New Roman" w:hAnsi="Consolas" w:cs="Times New Roman"/>
          <w:color w:val="7285B7"/>
          <w:sz w:val="21"/>
          <w:szCs w:val="21"/>
        </w:rPr>
        <w:t>data[</w:t>
      </w:r>
      <w:proofErr w:type="gramEnd"/>
      <w:r w:rsidRPr="00E24EA8">
        <w:rPr>
          <w:rFonts w:ascii="Consolas" w:eastAsia="Times New Roman" w:hAnsi="Consolas" w:cs="Times New Roman"/>
          <w:color w:val="7285B7"/>
          <w:sz w:val="21"/>
          <w:szCs w:val="21"/>
        </w:rPr>
        <w:t>8], uint8_t index, int16_t value)</w:t>
      </w:r>
    </w:p>
    <w:p w14:paraId="756135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2D3E830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    pack_u16(data, index, </w:t>
      </w:r>
      <w:proofErr w:type="spellStart"/>
      <w:r w:rsidRPr="00E24EA8">
        <w:rPr>
          <w:rFonts w:ascii="Consolas" w:eastAsia="Times New Roman" w:hAnsi="Consolas" w:cs="Times New Roman"/>
          <w:color w:val="7285B7"/>
          <w:sz w:val="21"/>
          <w:szCs w:val="21"/>
        </w:rPr>
        <w:t>static_cast</w:t>
      </w:r>
      <w:proofErr w:type="spellEnd"/>
      <w:r w:rsidRPr="00E24EA8">
        <w:rPr>
          <w:rFonts w:ascii="Consolas" w:eastAsia="Times New Roman" w:hAnsi="Consolas" w:cs="Times New Roman"/>
          <w:color w:val="7285B7"/>
          <w:sz w:val="21"/>
          <w:szCs w:val="21"/>
        </w:rPr>
        <w:t>&lt;uint16_t&gt;(value));</w:t>
      </w:r>
    </w:p>
    <w:p w14:paraId="5234B16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4A878A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BBDAFF"/>
          <w:sz w:val="21"/>
          <w:szCs w:val="21"/>
        </w:rPr>
        <w:t>pack_i16</w:t>
      </w:r>
      <w:r w:rsidRPr="00E24EA8">
        <w:rPr>
          <w:rFonts w:ascii="Consolas" w:eastAsia="Times New Roman" w:hAnsi="Consolas" w:cs="Times New Roman"/>
          <w:color w:val="FFFFFF"/>
          <w:sz w:val="21"/>
          <w:szCs w:val="21"/>
        </w:rPr>
        <w:t>(</w:t>
      </w:r>
      <w:proofErr w:type="spell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data</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w:t>
      </w:r>
    </w:p>
    <w:p w14:paraId="4CD16E6F"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from index 0 to ensure both bytes of data are included.</w:t>
      </w:r>
    </w:p>
    <w:p w14:paraId="1986769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BBDAFF"/>
          <w:sz w:val="21"/>
          <w:szCs w:val="21"/>
        </w:rPr>
        <w:t>send_msg</w:t>
      </w:r>
      <w:proofErr w:type="spellEnd"/>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
    <w:p w14:paraId="56801F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//Schedule </w:t>
      </w:r>
      <w:proofErr w:type="spellStart"/>
      <w:r w:rsidRPr="00E24EA8">
        <w:rPr>
          <w:rFonts w:ascii="Consolas" w:eastAsia="Times New Roman" w:hAnsi="Consolas" w:cs="Times New Roman"/>
          <w:color w:val="7285B7"/>
          <w:sz w:val="21"/>
          <w:szCs w:val="21"/>
        </w:rPr>
        <w:t>unecessary</w:t>
      </w:r>
      <w:proofErr w:type="spellEnd"/>
      <w:r w:rsidRPr="00E24EA8">
        <w:rPr>
          <w:rFonts w:ascii="Consolas" w:eastAsia="Times New Roman" w:hAnsi="Consolas" w:cs="Times New Roman"/>
          <w:color w:val="7285B7"/>
          <w:sz w:val="21"/>
          <w:szCs w:val="21"/>
        </w:rPr>
        <w:t xml:space="preserve"> as framework calls function per ADC sample.</w:t>
      </w:r>
    </w:p>
    <w:p w14:paraId="0C3D9967"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4029A004" w14:textId="77777777" w:rsidR="00411671" w:rsidRDefault="00411671" w:rsidP="00411671"/>
    <w:p w14:paraId="393D4D21" w14:textId="3E2E5904" w:rsidR="00DE0281" w:rsidRDefault="00DE0281" w:rsidP="00411671">
      <w:r>
        <w:rPr>
          <w:b/>
          <w:bCs/>
        </w:rPr>
        <w:t>Worked Example</w:t>
      </w:r>
    </w:p>
    <w:p w14:paraId="5DCFA64E" w14:textId="3CB4B056" w:rsidR="00DE0281" w:rsidRDefault="00DE0281" w:rsidP="00411671">
      <w:proofErr w:type="spellStart"/>
      <w:r>
        <w:t>raw_adc</w:t>
      </w:r>
      <w:proofErr w:type="spellEnd"/>
      <w:r>
        <w:t xml:space="preserve"> = 2500</w:t>
      </w:r>
    </w:p>
    <w:p w14:paraId="22D32C7F" w14:textId="76A94BD3" w:rsidR="00DE0281" w:rsidRDefault="00DE0281" w:rsidP="00411671">
      <w:proofErr w:type="spellStart"/>
      <w:r>
        <w:t>RThermistor</w:t>
      </w:r>
      <w:proofErr w:type="spellEnd"/>
      <w:r>
        <w:t xml:space="preserve"> = 10000 * 4095 / 2500 – 10000 = 6380Ω</w:t>
      </w:r>
    </w:p>
    <w:p w14:paraId="33CC0735" w14:textId="1992D4C0" w:rsidR="00DE0281" w:rsidRDefault="00DE0281" w:rsidP="00411671">
      <w:proofErr w:type="spellStart"/>
      <w:r>
        <w:t>temperature_c</w:t>
      </w:r>
      <w:proofErr w:type="spellEnd"/>
      <w:r>
        <w:t xml:space="preserve"> = ((</w:t>
      </w:r>
      <w:proofErr w:type="gramStart"/>
      <w:r>
        <w:t>ln(</w:t>
      </w:r>
      <w:proofErr w:type="gramEnd"/>
      <w:r>
        <w:t>6380/10000) / (3940) + (25 + 273.15)</w:t>
      </w:r>
      <w:r>
        <w:rPr>
          <w:vertAlign w:val="superscript"/>
        </w:rPr>
        <w:t>-1</w:t>
      </w:r>
      <w:r>
        <w:t>)</w:t>
      </w:r>
      <w:r>
        <w:rPr>
          <w:vertAlign w:val="superscript"/>
        </w:rPr>
        <w:t>-1</w:t>
      </w:r>
      <w:r>
        <w:t xml:space="preserve"> </w:t>
      </w:r>
      <w:r w:rsidR="00706231">
        <w:t>– 273.15 = 35.4966</w:t>
      </w:r>
    </w:p>
    <w:p w14:paraId="48D4A123" w14:textId="48ED2C06" w:rsidR="00706231" w:rsidRDefault="00706231" w:rsidP="00411671">
      <w:r>
        <w:t>temperature_10x = 354 (decimal) = 0162 (hexadecimal)</w:t>
      </w:r>
    </w:p>
    <w:p w14:paraId="1B093A8D" w14:textId="058BCA26" w:rsidR="00706231" w:rsidRDefault="00706231" w:rsidP="00411671">
      <w:proofErr w:type="gramStart"/>
      <w:r>
        <w:t>frame[</w:t>
      </w:r>
      <w:proofErr w:type="gramEnd"/>
      <w:r>
        <w:t xml:space="preserve">0] = 01, </w:t>
      </w:r>
      <w:proofErr w:type="gramStart"/>
      <w:r>
        <w:t>frame[</w:t>
      </w:r>
      <w:proofErr w:type="gramEnd"/>
      <w:r>
        <w:t>1] = 62</w:t>
      </w:r>
    </w:p>
    <w:p w14:paraId="26D493F2" w14:textId="77777777" w:rsidR="00CF4F40" w:rsidRDefault="00CF4F40" w:rsidP="00411671"/>
    <w:p w14:paraId="5D3CDA22" w14:textId="13A8AC74" w:rsidR="00612850" w:rsidRDefault="00CF4F40" w:rsidP="00411671">
      <w:r>
        <w:lastRenderedPageBreak/>
        <w:t xml:space="preserve">I also tested for </w:t>
      </w:r>
      <w:proofErr w:type="spellStart"/>
      <w:r>
        <w:t>RThermistor</w:t>
      </w:r>
      <w:proofErr w:type="spellEnd"/>
      <w:r>
        <w:t xml:space="preserve"> = 702 and 33518Ω (boundary values) and they returned the correct values of 100 and 0</w:t>
      </w:r>
      <w:r>
        <w:rPr>
          <w:vertAlign w:val="superscript"/>
        </w:rPr>
        <w:t>o</w:t>
      </w:r>
      <w:r>
        <w:t>C respectively.</w:t>
      </w:r>
    </w:p>
    <w:p w14:paraId="48EC9BF5" w14:textId="77777777" w:rsidR="00612850" w:rsidRDefault="00612850">
      <w:r>
        <w:br w:type="page"/>
      </w:r>
    </w:p>
    <w:p w14:paraId="0000000B" w14:textId="5C026756" w:rsidR="0077020B" w:rsidRDefault="007B05D2">
      <w:pPr>
        <w:pStyle w:val="Heading1"/>
      </w:pPr>
      <w:r>
        <w:lastRenderedPageBreak/>
        <w:t>6. Implementation</w:t>
      </w:r>
    </w:p>
    <w:p w14:paraId="77AEFD3E" w14:textId="4A94F3D1" w:rsidR="00084C0E" w:rsidRPr="00A77D4F" w:rsidRDefault="00CA0CB2" w:rsidP="00951F6E">
      <w:pPr>
        <w:rPr>
          <w:b/>
          <w:bCs/>
        </w:rPr>
      </w:pPr>
      <w:r w:rsidRPr="00A77D4F">
        <w:rPr>
          <w:b/>
          <w:bCs/>
        </w:rPr>
        <w:t>Spacing and Placement</w:t>
      </w:r>
    </w:p>
    <w:p w14:paraId="1E4DEC7C" w14:textId="77777777" w:rsidR="00084C0E" w:rsidRDefault="00084C0E" w:rsidP="00951F6E">
      <w:r>
        <w:t xml:space="preserve">The circuit itself is relatively simple, with the bulk of connections being pin to pin, but it would have to interface with the existing CAN system, so a mount that places it nearby to the data node would be necessary. </w:t>
      </w:r>
    </w:p>
    <w:p w14:paraId="1EE9CFA6" w14:textId="27252B90" w:rsidR="00951F6E" w:rsidRDefault="00084C0E" w:rsidP="00951F6E">
      <w:r>
        <w:t>Certain features in the circuitry, such as the power decoupling capacitors must be placed in specific locations, in their case as close as possible to the power connection on the ADC and microcontroller (within 1 cm) for optimal working conditions. The grounding points across the system should all also go to the same ground to prevent voltage mismatch, so you would have to consider the placement with regards to proximity to one of the car’s grounding wires.</w:t>
      </w:r>
    </w:p>
    <w:p w14:paraId="5788AD8A" w14:textId="5600DD6A" w:rsidR="00A77D4F" w:rsidRDefault="00A77D4F" w:rsidP="00951F6E"/>
    <w:p w14:paraId="0024AD9F" w14:textId="77777777" w:rsidR="00A77D4F" w:rsidRDefault="00A77D4F" w:rsidP="00951F6E"/>
    <w:p w14:paraId="5AA9E99E" w14:textId="1ECB1241" w:rsidR="00CA0CB2" w:rsidRPr="00A77D4F" w:rsidRDefault="00CA0CB2" w:rsidP="00951F6E">
      <w:pPr>
        <w:rPr>
          <w:b/>
          <w:bCs/>
        </w:rPr>
      </w:pPr>
      <w:r w:rsidRPr="00A77D4F">
        <w:rPr>
          <w:b/>
          <w:bCs/>
        </w:rPr>
        <w:t>Making</w:t>
      </w:r>
    </w:p>
    <w:p w14:paraId="0ABA031F" w14:textId="7E951664" w:rsidR="00E24EA8" w:rsidRDefault="00CA0CB2" w:rsidP="00951F6E">
      <w:r>
        <w:t>The component could be made with a very simple PCB design, or even direct wiring as there are only a few connections.</w:t>
      </w:r>
      <w:r w:rsidR="003C704B">
        <w:t xml:space="preserve"> Some complexity could be created because connections cannot cross over as they do in the schematic.</w:t>
      </w:r>
      <w:r>
        <w:t xml:space="preserve"> Power would likely have to be drawn from an existing power circuit in the car, so I would have to ensure it was at the correct voltage of 3.3V, perhaps using a transformer, and that it would not be overly high current so it doesn’t fry the components.</w:t>
      </w:r>
    </w:p>
    <w:p w14:paraId="2770EFC2" w14:textId="77777777" w:rsidR="00A77D4F" w:rsidRDefault="00A77D4F" w:rsidP="00951F6E"/>
    <w:p w14:paraId="7F090B81" w14:textId="2FF58290" w:rsidR="00E24EA8" w:rsidRPr="00A77D4F" w:rsidRDefault="00E24EA8" w:rsidP="00951F6E">
      <w:pPr>
        <w:rPr>
          <w:b/>
          <w:bCs/>
        </w:rPr>
      </w:pPr>
      <w:r w:rsidRPr="00A77D4F">
        <w:rPr>
          <w:b/>
          <w:bCs/>
        </w:rPr>
        <w:t>Testing</w:t>
      </w:r>
    </w:p>
    <w:p w14:paraId="72F52B71" w14:textId="0E640075" w:rsidR="00CA0CB2" w:rsidRDefault="00CA0CB2" w:rsidP="00951F6E">
      <w:r>
        <w:t>The code files are small enough to easily fit within the memory of the microcontroller, but rigorous testing of the system should be done before making any permanent changes to ensure everything is working properly before it is in a place where it is more difficult to access or manipulate.</w:t>
      </w:r>
      <w:r w:rsidR="003C704B">
        <w:t xml:space="preserve"> This could be done using the MSM </w:t>
      </w:r>
      <w:proofErr w:type="spellStart"/>
      <w:r w:rsidR="003C704B">
        <w:t>github</w:t>
      </w:r>
      <w:proofErr w:type="spellEnd"/>
      <w:r w:rsidR="003C704B">
        <w:t xml:space="preserve"> loaded into a </w:t>
      </w:r>
      <w:proofErr w:type="spellStart"/>
      <w:r w:rsidR="003C704B">
        <w:t>venv</w:t>
      </w:r>
      <w:proofErr w:type="spellEnd"/>
      <w:r w:rsidR="003C704B">
        <w:t xml:space="preserve"> for software testing, and then with the actual components once software testing is complete.</w:t>
      </w:r>
    </w:p>
    <w:p w14:paraId="400F5AE1" w14:textId="77777777" w:rsidR="00A77D4F" w:rsidRDefault="00E24EA8" w:rsidP="00951F6E">
      <w:r>
        <w:t xml:space="preserve">To ensure the thermistor is working properly you could use a refrigerated or heated enclosed environment at a known temperature (using a thermometer) and compare the calculated value from the system to the true temperature. </w:t>
      </w:r>
    </w:p>
    <w:p w14:paraId="1D8EB793" w14:textId="208F99E3" w:rsidR="00E24EA8" w:rsidRPr="00A77D4F" w:rsidRDefault="00A77D4F" w:rsidP="00951F6E">
      <w:r>
        <w:t>The ADC’s operational range is -40 – 85</w:t>
      </w:r>
      <w:r>
        <w:rPr>
          <w:vertAlign w:val="superscript"/>
        </w:rPr>
        <w:t>o</w:t>
      </w:r>
      <w:r>
        <w:t>C, so you should be careful not to overheat it during testing, and it may require some heat shielding to ensure it stays within this range during operation. You may also have to purchase the 105</w:t>
      </w:r>
      <w:r>
        <w:rPr>
          <w:vertAlign w:val="superscript"/>
        </w:rPr>
        <w:t>o</w:t>
      </w:r>
      <w:r>
        <w:t>C rated version of the microcontroller.</w:t>
      </w:r>
    </w:p>
    <w:p w14:paraId="798D0A53" w14:textId="12B3FA1C" w:rsidR="00E24EA8" w:rsidRDefault="00E24EA8" w:rsidP="00951F6E">
      <w:r>
        <w:lastRenderedPageBreak/>
        <w:t>In addition to the testing within the range of 0-100</w:t>
      </w:r>
      <w:r>
        <w:rPr>
          <w:vertAlign w:val="superscript"/>
        </w:rPr>
        <w:t>o</w:t>
      </w:r>
      <w:r>
        <w:t>C, it would also be prudent to do testing outside of the range to ensure that the system properly recognises and reports an issue when this happens.</w:t>
      </w:r>
    </w:p>
    <w:p w14:paraId="3D0BE252" w14:textId="6D2957B2" w:rsidR="00E24EA8" w:rsidRDefault="00E24EA8" w:rsidP="00951F6E">
      <w:r>
        <w:t xml:space="preserve">The CAN message can be checked using one of the unpacking helper functions from MSM_CAN.hpp to merge the uint8s from the data frame back into an int16 and checking if this matches the calculated value from the earlier stage. As our temperature range does not go into the negatives, there should be no difference between the unsigned and signed, but this should be properly verified to prevent any errors in the translation. This </w:t>
      </w:r>
      <w:r w:rsidR="00A77D4F">
        <w:t>data should be able to be displayed using</w:t>
      </w:r>
      <w:r>
        <w:t xml:space="preserve"> a laptop linked to the CAN system.</w:t>
      </w:r>
    </w:p>
    <w:p w14:paraId="0000000C" w14:textId="6BEB9CD6" w:rsidR="0077020B" w:rsidRDefault="0007216E">
      <w:r>
        <w:t>Any issues encountered during this should be narrowed down to a singular component/connection by progressive testing of each part of the system.</w:t>
      </w:r>
    </w:p>
    <w:sectPr w:rsidR="0077020B">
      <w:headerReference w:type="default" r:id="rId20"/>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055FC" w14:textId="77777777" w:rsidR="00FB53DB" w:rsidRDefault="00FB53DB">
      <w:pPr>
        <w:spacing w:after="0" w:line="240" w:lineRule="auto"/>
      </w:pPr>
      <w:r>
        <w:separator/>
      </w:r>
    </w:p>
  </w:endnote>
  <w:endnote w:type="continuationSeparator" w:id="0">
    <w:p w14:paraId="340E2C5A" w14:textId="77777777" w:rsidR="00FB53DB" w:rsidRDefault="00FB5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3CCDCF7-ED68-4FBD-B4C3-76259CE67B4E}"/>
    <w:embedBold r:id="rId2" w:fontKey="{39DFF6D3-9D84-4412-90C2-CDA4BF54C1E0}"/>
    <w:embedItalic r:id="rId3" w:fontKey="{D5E97263-35B5-4E6E-B704-3D4837DD7C1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4F0536FA-E562-4446-9261-08EF39DB779A}"/>
  </w:font>
  <w:font w:name="Aptos Display">
    <w:charset w:val="00"/>
    <w:family w:val="swiss"/>
    <w:pitch w:val="variable"/>
    <w:sig w:usb0="20000287" w:usb1="00000003" w:usb2="00000000" w:usb3="00000000" w:csb0="0000019F" w:csb1="00000000"/>
    <w:embedRegular r:id="rId5" w:fontKey="{D99BEC26-31CD-4EF3-A948-278B92207FA9}"/>
  </w:font>
  <w:font w:name="Consolas">
    <w:panose1 w:val="020B0609020204030204"/>
    <w:charset w:val="00"/>
    <w:family w:val="modern"/>
    <w:pitch w:val="fixed"/>
    <w:sig w:usb0="E00006FF" w:usb1="0000FCFF" w:usb2="00000001" w:usb3="00000000" w:csb0="0000019F" w:csb1="00000000"/>
    <w:embedRegular r:id="rId6" w:fontKey="{F821DD3A-08BD-4661-B896-3DFBECCE36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BA003" w14:textId="77777777" w:rsidR="00FB53DB" w:rsidRDefault="00FB53DB">
      <w:pPr>
        <w:spacing w:after="0" w:line="240" w:lineRule="auto"/>
      </w:pPr>
      <w:r>
        <w:separator/>
      </w:r>
    </w:p>
  </w:footnote>
  <w:footnote w:type="continuationSeparator" w:id="0">
    <w:p w14:paraId="06E7B1EE" w14:textId="77777777" w:rsidR="00FB53DB" w:rsidRDefault="00FB53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432" w:hanging="432"/>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7216E"/>
    <w:rsid w:val="00084C0E"/>
    <w:rsid w:val="000E3621"/>
    <w:rsid w:val="0011345F"/>
    <w:rsid w:val="001C4850"/>
    <w:rsid w:val="002165D9"/>
    <w:rsid w:val="0023639A"/>
    <w:rsid w:val="002C1E20"/>
    <w:rsid w:val="00315766"/>
    <w:rsid w:val="003604F1"/>
    <w:rsid w:val="003A321B"/>
    <w:rsid w:val="003C704B"/>
    <w:rsid w:val="003E4B53"/>
    <w:rsid w:val="00411671"/>
    <w:rsid w:val="004249C3"/>
    <w:rsid w:val="00440FED"/>
    <w:rsid w:val="004C70EA"/>
    <w:rsid w:val="00592249"/>
    <w:rsid w:val="005D1A5D"/>
    <w:rsid w:val="00612850"/>
    <w:rsid w:val="00706231"/>
    <w:rsid w:val="0076463E"/>
    <w:rsid w:val="0077020B"/>
    <w:rsid w:val="0078699E"/>
    <w:rsid w:val="007B05D2"/>
    <w:rsid w:val="00951F6E"/>
    <w:rsid w:val="00A31AFA"/>
    <w:rsid w:val="00A77D4F"/>
    <w:rsid w:val="00A81949"/>
    <w:rsid w:val="00B57176"/>
    <w:rsid w:val="00B70942"/>
    <w:rsid w:val="00BD3811"/>
    <w:rsid w:val="00BE2EF6"/>
    <w:rsid w:val="00C322F1"/>
    <w:rsid w:val="00CA0CB2"/>
    <w:rsid w:val="00CF40DA"/>
    <w:rsid w:val="00CF4F40"/>
    <w:rsid w:val="00D02CBB"/>
    <w:rsid w:val="00D17872"/>
    <w:rsid w:val="00DE0281"/>
    <w:rsid w:val="00DF458A"/>
    <w:rsid w:val="00E00903"/>
    <w:rsid w:val="00E24EA8"/>
    <w:rsid w:val="00EB195E"/>
    <w:rsid w:val="00EE699C"/>
    <w:rsid w:val="00F11F5A"/>
    <w:rsid w:val="00FB53DB"/>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erosmithTG/CAN-Node-Sensor-Interface-ID-19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esmos.com/calculator/gdqgglfel8"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2287</Words>
  <Characters>13039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8</cp:revision>
  <dcterms:created xsi:type="dcterms:W3CDTF">2026-10-11T19:07:00Z</dcterms:created>
  <dcterms:modified xsi:type="dcterms:W3CDTF">2026-10-13T21:40:00Z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