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t xml:space="preserve">FlySafe Avionics Inc.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heading=h.1fob9te" w:id="2"/>
      <w:bookmarkEnd w:id="2"/>
      <w:r w:rsidDel="00000000" w:rsidR="00000000" w:rsidRPr="00000000">
        <w:rPr>
          <w:rtl w:val="0"/>
        </w:rPr>
        <w:t xml:space="preserve">Developers Documentation</w:t>
      </w:r>
    </w:p>
    <w:p w:rsidR="00000000" w:rsidDel="00000000" w:rsidP="00000000" w:rsidRDefault="00000000" w:rsidRPr="00000000" w14:paraId="00000005">
      <w:pPr>
        <w:pStyle w:val="Subtitle"/>
        <w:jc w:val="center"/>
        <w:rPr/>
      </w:pPr>
      <w:r w:rsidDel="00000000" w:rsidR="00000000" w:rsidRPr="00000000">
        <w:rPr>
          <w:rtl w:val="0"/>
        </w:rPr>
        <w:t xml:space="preserve">Systems Control Module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REV 2.3.1</w:t>
      </w:r>
    </w:p>
    <w:p w:rsidR="00000000" w:rsidDel="00000000" w:rsidP="00000000" w:rsidRDefault="00000000" w:rsidRPr="00000000" w14:paraId="00000008">
      <w:pPr>
        <w:jc w:val="center"/>
        <w:rPr/>
      </w:pPr>
      <w:r w:rsidDel="00000000" w:rsidR="00000000" w:rsidRPr="00000000">
        <w:rPr>
          <w:rtl w:val="0"/>
        </w:rPr>
        <w:t xml:space="preserve">Last Modified 8/3/19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This manual documents the communication protocol for the FlySafe Avionics System Control Module. FlySafe takes pride in making the most secure and safe avionics systems in the world. In order to provide cost effective solutions we utilize I2C in all our busses. Our engineers assure us dual line redundancy is a relic and this is totally cool.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2et92p0" w:id="4"/>
      <w:bookmarkEnd w:id="4"/>
      <w:r w:rsidDel="00000000" w:rsidR="00000000" w:rsidRPr="00000000">
        <w:rPr>
          <w:rtl w:val="0"/>
        </w:rPr>
        <w:t xml:space="preserve">Data Link</w:t>
      </w:r>
    </w:p>
    <w:p w:rsidR="00000000" w:rsidDel="00000000" w:rsidP="00000000" w:rsidRDefault="00000000" w:rsidRPr="00000000" w14:paraId="0000000F">
      <w:pPr>
        <w:rPr/>
      </w:pPr>
      <w:r w:rsidDel="00000000" w:rsidR="00000000" w:rsidRPr="00000000">
        <w:rPr>
          <w:rtl w:val="0"/>
        </w:rPr>
        <w:t xml:space="preserve">Protocol: I2C</w:t>
      </w:r>
    </w:p>
    <w:p w:rsidR="00000000" w:rsidDel="00000000" w:rsidP="00000000" w:rsidRDefault="00000000" w:rsidRPr="00000000" w14:paraId="00000010">
      <w:pPr>
        <w:rPr/>
      </w:pPr>
      <w:r w:rsidDel="00000000" w:rsidR="00000000" w:rsidRPr="00000000">
        <w:rPr>
          <w:rtl w:val="0"/>
        </w:rPr>
        <w:t xml:space="preserve">Bus Speed: 100kbit/s</w:t>
      </w:r>
    </w:p>
    <w:p w:rsidR="00000000" w:rsidDel="00000000" w:rsidP="00000000" w:rsidRDefault="00000000" w:rsidRPr="00000000" w14:paraId="00000011">
      <w:pPr>
        <w:rPr/>
      </w:pPr>
      <w:r w:rsidDel="00000000" w:rsidR="00000000" w:rsidRPr="00000000">
        <w:rPr>
          <w:rtl w:val="0"/>
        </w:rPr>
        <w:t xml:space="preserve">Logic Level: 5V</w:t>
      </w:r>
    </w:p>
    <w:p w:rsidR="00000000" w:rsidDel="00000000" w:rsidP="00000000" w:rsidRDefault="00000000" w:rsidRPr="00000000" w14:paraId="00000012">
      <w:pPr>
        <w:rPr/>
      </w:pPr>
      <w:r w:rsidDel="00000000" w:rsidR="00000000" w:rsidRPr="00000000">
        <w:rPr>
          <w:rtl w:val="0"/>
        </w:rPr>
        <w:t xml:space="preserve">Hardware Pullups Present: True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Frame Structure</w:t>
      </w:r>
    </w:p>
    <w:p w:rsidR="00000000" w:rsidDel="00000000" w:rsidP="00000000" w:rsidRDefault="00000000" w:rsidRPr="00000000" w14:paraId="00000015">
      <w:pPr>
        <w:rPr/>
      </w:pPr>
      <w:r w:rsidDel="00000000" w:rsidR="00000000" w:rsidRPr="00000000">
        <w:rPr>
          <w:rtl w:val="0"/>
        </w:rPr>
        <w:t xml:space="preserve">The frame starts with the device address, followed by the command, followed by any payload, and then the response is read.</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0xA8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1F">
      <w:pPr>
        <w:jc w:val="center"/>
        <w:rPr>
          <w:b w:val="1"/>
        </w:rPr>
      </w:pPr>
      <w:r w:rsidDel="00000000" w:rsidR="00000000" w:rsidRPr="00000000">
        <w:rPr>
          <w:b w:val="1"/>
          <w:rtl w:val="0"/>
        </w:rPr>
        <w:t xml:space="preserve">Table 1 - Set Engine Speed Example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w1g3sfewcj6s" w:id="5"/>
      <w:bookmarkEnd w:id="5"/>
      <w:r w:rsidDel="00000000" w:rsidR="00000000" w:rsidRPr="00000000">
        <w:rPr>
          <w:rtl w:val="0"/>
        </w:rPr>
        <w:t xml:space="preserve">Bus Pirate Information</w:t>
      </w:r>
    </w:p>
    <w:p w:rsidR="00000000" w:rsidDel="00000000" w:rsidP="00000000" w:rsidRDefault="00000000" w:rsidRPr="00000000" w14:paraId="00000022">
      <w:pPr>
        <w:rPr/>
      </w:pPr>
      <w:r w:rsidDel="00000000" w:rsidR="00000000" w:rsidRPr="00000000">
        <w:rPr>
          <w:rtl w:val="0"/>
        </w:rPr>
        <w:t xml:space="preserve">Since our developers keep emailing us basic questions on how to use Bus Pirate to debug the I2C port, we included it here. </w:t>
      </w:r>
      <w:hyperlink r:id="rId7">
        <w:r w:rsidDel="00000000" w:rsidR="00000000" w:rsidRPr="00000000">
          <w:rPr>
            <w:color w:val="1155cc"/>
            <w:u w:val="single"/>
            <w:rtl w:val="0"/>
          </w:rPr>
          <w:t xml:space="preserve">http://dangerousprototypes.com/docs/Bus_Pirate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(Default baud for buspirate is 115200)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Set engine speed command:</w:t>
      </w:r>
      <w:r w:rsidDel="00000000" w:rsidR="00000000" w:rsidRPr="00000000">
        <w:rPr>
          <w:rtl w:val="0"/>
        </w:rPr>
        <w:t xml:space="preserve">[0xA8 0x23 0x02]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Query commands:</w:t>
      </w:r>
      <w:r w:rsidDel="00000000" w:rsidR="00000000" w:rsidRPr="00000000">
        <w:rPr>
          <w:rtl w:val="0"/>
        </w:rPr>
        <w:t xml:space="preserve">[0xA8 0x63{0xA9 r:40]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Query command name for Set Engine Speed:</w:t>
      </w:r>
      <w:r w:rsidDel="00000000" w:rsidR="00000000" w:rsidRPr="00000000">
        <w:rPr>
          <w:rtl w:val="0"/>
        </w:rPr>
        <w:t xml:space="preserve">[0xA8 0x63 0x23{0xA9 r:40]</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Flight Controller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7bit address: 0x54</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(0xA8 W) (0xA9 R)</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Payload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Engine Status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1 Byte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0x00 - 0x05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of engine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0x00 - Engine Off</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0x01- 0x05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Engine Speed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engine speed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0x00 - 0x05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safety systems prevent turning off engines in flight.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Commands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Size: 0-1 Byte</w:t>
            </w:r>
          </w:p>
          <w:p w:rsidR="00000000" w:rsidDel="00000000" w:rsidP="00000000" w:rsidRDefault="00000000" w:rsidRPr="00000000" w14:paraId="00000050">
            <w:pPr>
              <w:widowControl w:val="0"/>
              <w:spacing w:line="240" w:lineRule="auto"/>
              <w:rPr/>
            </w:pPr>
            <w:r w:rsidDel="00000000" w:rsidR="00000000" w:rsidRPr="00000000">
              <w:rPr>
                <w:rtl w:val="0"/>
              </w:rPr>
              <w:t xml:space="preserve">No payload: </w:t>
            </w:r>
          </w:p>
          <w:p w:rsidR="00000000" w:rsidDel="00000000" w:rsidP="00000000" w:rsidRDefault="00000000" w:rsidRPr="00000000" w14:paraId="00000051">
            <w:pPr>
              <w:widowControl w:val="0"/>
              <w:spacing w:line="240" w:lineRule="auto"/>
              <w:rPr/>
            </w:pPr>
            <w:r w:rsidDel="00000000" w:rsidR="00000000" w:rsidRPr="00000000">
              <w:rPr>
                <w:rtl w:val="0"/>
              </w:rPr>
              <w:t xml:space="preserve">List commands</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Command hex:</w:t>
            </w:r>
          </w:p>
          <w:p w:rsidR="00000000" w:rsidDel="00000000" w:rsidP="00000000" w:rsidRDefault="00000000" w:rsidRPr="00000000" w14:paraId="00000054">
            <w:pPr>
              <w:widowControl w:val="0"/>
              <w:spacing w:line="240" w:lineRule="auto"/>
              <w:rPr/>
            </w:pPr>
            <w:r w:rsidDel="00000000" w:rsidR="00000000" w:rsidRPr="00000000">
              <w:rPr>
                <w:rtl w:val="0"/>
              </w:rPr>
              <w:t xml:space="preserve">Print command name</w:t>
            </w:r>
          </w:p>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Responds in ASCII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 Mode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Size: 1 Byte</w:t>
            </w:r>
          </w:p>
          <w:p w:rsidR="00000000" w:rsidDel="00000000" w:rsidP="00000000" w:rsidRDefault="00000000" w:rsidRPr="00000000" w14:paraId="0000005B">
            <w:pPr>
              <w:widowControl w:val="0"/>
              <w:spacing w:line="240" w:lineRule="auto"/>
              <w:rPr/>
            </w:pPr>
            <w:r w:rsidDel="00000000" w:rsidR="00000000" w:rsidRPr="00000000">
              <w:rPr>
                <w:rtl w:val="0"/>
              </w:rPr>
              <w:t xml:space="preserve">0x00 Normal mode</w:t>
            </w:r>
          </w:p>
          <w:p w:rsidR="00000000" w:rsidDel="00000000" w:rsidP="00000000" w:rsidRDefault="00000000" w:rsidRPr="00000000" w14:paraId="0000005C">
            <w:pPr>
              <w:widowControl w:val="0"/>
              <w:spacing w:line="240" w:lineRule="auto"/>
              <w:rPr/>
            </w:pPr>
            <w:r w:rsidDel="00000000" w:rsidR="00000000" w:rsidRPr="00000000">
              <w:rPr>
                <w:rtl w:val="0"/>
              </w:rPr>
              <w:t xml:space="preserve">0x01 Debug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Size: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for system diagnostics and controls.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Command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Payload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Response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1 Byte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when sent an invalid command</w:t>
            </w:r>
          </w:p>
        </w:tc>
      </w:tr>
    </w:tbl>
    <w:p w:rsidR="00000000" w:rsidDel="00000000" w:rsidP="00000000" w:rsidRDefault="00000000" w:rsidRPr="00000000" w14:paraId="0000006C">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b w:val="1"/>
        <w:color w:val="ff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angerousprototypes.com/docs/Bus_Pirat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fRm4z6Rpfk9dD89oG7gHG1IL/A==">AMUW2mW5fX7ZCjXXtZJnOLWW84Ohzm3nQ2DCa+oTtoWHtRMnyei8F4aXwS/EvOQ1U3Ap9B/sv+1whCeOZTnlpTA4w+pTVl1nUjf9OTWvVDsQGAwfsEJmR2PyXTVdLI/hUkza1BkyM8LnpERj9m+D6xeLPBouGiAIcr2LO7f4sPul2bBapRsbpT9AQm+Dj8JLOUL+9sF/xXGoXvElE/be8krBG6VGhXyOQg==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