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5F7" w:rsidRPr="0009045C" w:rsidRDefault="0009045C">
      <w:pPr>
        <w:rPr>
          <w:b/>
        </w:rPr>
      </w:pPr>
      <w:r w:rsidRPr="0009045C">
        <w:rPr>
          <w:b/>
        </w:rPr>
        <w:t>Operational</w:t>
      </w:r>
      <w:r w:rsidR="0059035C" w:rsidRPr="0009045C">
        <w:rPr>
          <w:b/>
        </w:rPr>
        <w:t xml:space="preserve"> Requirements</w:t>
      </w:r>
    </w:p>
    <w:p w:rsidR="0059035C" w:rsidRDefault="0059035C" w:rsidP="0059035C">
      <w:pPr>
        <w:pStyle w:val="ListParagraph"/>
        <w:numPr>
          <w:ilvl w:val="0"/>
          <w:numId w:val="1"/>
        </w:numPr>
      </w:pPr>
      <w:r>
        <w:t>Take off time limit</w:t>
      </w:r>
    </w:p>
    <w:p w:rsidR="0059035C" w:rsidRDefault="0059035C" w:rsidP="0059035C">
      <w:pPr>
        <w:pStyle w:val="ListParagraph"/>
        <w:numPr>
          <w:ilvl w:val="1"/>
          <w:numId w:val="1"/>
        </w:numPr>
      </w:pPr>
      <w:r>
        <w:t>180 seconds (3 min) to accomplish successful take off</w:t>
      </w:r>
    </w:p>
    <w:p w:rsidR="0059035C" w:rsidRDefault="0059035C" w:rsidP="0059035C">
      <w:pPr>
        <w:pStyle w:val="ListParagraph"/>
        <w:numPr>
          <w:ilvl w:val="1"/>
          <w:numId w:val="1"/>
        </w:numPr>
      </w:pPr>
      <w:r>
        <w:t>Multiple attempts allowed within time limit but aircraft must not become airborne during aborted attempt</w:t>
      </w:r>
    </w:p>
    <w:p w:rsidR="0059035C" w:rsidRDefault="0059035C" w:rsidP="0059035C">
      <w:pPr>
        <w:pStyle w:val="ListParagraph"/>
        <w:numPr>
          <w:ilvl w:val="0"/>
          <w:numId w:val="1"/>
        </w:numPr>
      </w:pPr>
      <w:r>
        <w:t>Take off Zone</w:t>
      </w:r>
    </w:p>
    <w:p w:rsidR="0059035C" w:rsidRDefault="0059035C" w:rsidP="0059035C">
      <w:pPr>
        <w:pStyle w:val="ListParagraph"/>
        <w:numPr>
          <w:ilvl w:val="1"/>
          <w:numId w:val="1"/>
        </w:numPr>
      </w:pPr>
      <w:r>
        <w:t>Take off into wind</w:t>
      </w:r>
    </w:p>
    <w:p w:rsidR="0059035C" w:rsidRDefault="0059035C" w:rsidP="0059035C">
      <w:pPr>
        <w:pStyle w:val="ListParagraph"/>
        <w:numPr>
          <w:ilvl w:val="1"/>
          <w:numId w:val="1"/>
        </w:numPr>
      </w:pPr>
      <w:r>
        <w:t>Aircraft must remain on runway during takeoff roll</w:t>
      </w:r>
    </w:p>
    <w:p w:rsidR="0059035C" w:rsidRDefault="0059035C" w:rsidP="0059035C">
      <w:pPr>
        <w:pStyle w:val="ListParagraph"/>
        <w:numPr>
          <w:ilvl w:val="1"/>
          <w:numId w:val="1"/>
        </w:numPr>
      </w:pPr>
      <w:r>
        <w:t>Must become airborne within 200 ft</w:t>
      </w:r>
    </w:p>
    <w:p w:rsidR="0059035C" w:rsidRDefault="0059035C" w:rsidP="0059035C">
      <w:pPr>
        <w:pStyle w:val="ListParagraph"/>
        <w:numPr>
          <w:ilvl w:val="0"/>
          <w:numId w:val="1"/>
        </w:numPr>
      </w:pPr>
      <w:r>
        <w:t>Competition circuit</w:t>
      </w:r>
    </w:p>
    <w:p w:rsidR="0059035C" w:rsidRDefault="0059035C" w:rsidP="0059035C">
      <w:pPr>
        <w:pStyle w:val="ListParagraph"/>
        <w:numPr>
          <w:ilvl w:val="1"/>
          <w:numId w:val="1"/>
        </w:numPr>
      </w:pPr>
      <w:r>
        <w:t>Aircraft must complete one 360 deg circuit of field</w:t>
      </w:r>
    </w:p>
    <w:p w:rsidR="0059035C" w:rsidRDefault="0059035C" w:rsidP="0059035C">
      <w:pPr>
        <w:pStyle w:val="ListParagraph"/>
        <w:numPr>
          <w:ilvl w:val="1"/>
          <w:numId w:val="1"/>
        </w:numPr>
      </w:pPr>
      <w:r>
        <w:t>Stay out of no-fly zones</w:t>
      </w:r>
    </w:p>
    <w:p w:rsidR="0059035C" w:rsidRDefault="0059035C" w:rsidP="0059035C">
      <w:pPr>
        <w:pStyle w:val="ListParagraph"/>
        <w:numPr>
          <w:ilvl w:val="1"/>
          <w:numId w:val="1"/>
        </w:numPr>
      </w:pPr>
      <w:r>
        <w:t>Fly past departure end of takeoff zone before turning 180 deg</w:t>
      </w:r>
    </w:p>
    <w:p w:rsidR="0059035C" w:rsidRDefault="0059035C" w:rsidP="0059035C">
      <w:pPr>
        <w:pStyle w:val="ListParagraph"/>
        <w:numPr>
          <w:ilvl w:val="1"/>
          <w:numId w:val="1"/>
        </w:numPr>
      </w:pPr>
      <w:r>
        <w:t>Fly past approach end of takeoff zone before turning 180 deg to begin landing</w:t>
      </w:r>
    </w:p>
    <w:p w:rsidR="0059035C" w:rsidRDefault="0059035C" w:rsidP="0059035C">
      <w:pPr>
        <w:pStyle w:val="ListParagraph"/>
        <w:numPr>
          <w:ilvl w:val="0"/>
          <w:numId w:val="1"/>
        </w:numPr>
      </w:pPr>
      <w:r>
        <w:t>Landing</w:t>
      </w:r>
    </w:p>
    <w:p w:rsidR="0059035C" w:rsidRDefault="0059035C" w:rsidP="0059035C">
      <w:pPr>
        <w:pStyle w:val="ListParagraph"/>
        <w:numPr>
          <w:ilvl w:val="1"/>
          <w:numId w:val="1"/>
        </w:numPr>
      </w:pPr>
      <w:r>
        <w:t>Controlled return to ground inside landing zone</w:t>
      </w:r>
    </w:p>
    <w:p w:rsidR="0059035C" w:rsidRDefault="0059035C" w:rsidP="0059035C">
      <w:pPr>
        <w:pStyle w:val="ListParagraph"/>
        <w:numPr>
          <w:ilvl w:val="2"/>
          <w:numId w:val="1"/>
        </w:numPr>
      </w:pPr>
      <w:r>
        <w:t>Controlled rollout allowed</w:t>
      </w:r>
    </w:p>
    <w:p w:rsidR="0059035C" w:rsidRDefault="0059035C" w:rsidP="0059035C">
      <w:pPr>
        <w:pStyle w:val="ListParagraph"/>
        <w:numPr>
          <w:ilvl w:val="2"/>
          <w:numId w:val="1"/>
        </w:numPr>
      </w:pPr>
      <w:r>
        <w:t>Controlled runoff allowed</w:t>
      </w:r>
    </w:p>
    <w:p w:rsidR="0059035C" w:rsidRDefault="0009045C" w:rsidP="0059035C">
      <w:pPr>
        <w:pStyle w:val="ListParagraph"/>
        <w:numPr>
          <w:ilvl w:val="1"/>
          <w:numId w:val="1"/>
        </w:numPr>
      </w:pPr>
      <w:r>
        <w:t>Must land and stop within 400ft</w:t>
      </w:r>
    </w:p>
    <w:p w:rsidR="0009045C" w:rsidRDefault="0009045C" w:rsidP="0009045C"/>
    <w:p w:rsidR="0009045C" w:rsidRPr="0009045C" w:rsidRDefault="0009045C" w:rsidP="0009045C">
      <w:pPr>
        <w:rPr>
          <w:b/>
        </w:rPr>
      </w:pPr>
      <w:r w:rsidRPr="0009045C">
        <w:rPr>
          <w:b/>
        </w:rPr>
        <w:t>Design Requirements</w:t>
      </w:r>
    </w:p>
    <w:p w:rsidR="0009045C" w:rsidRDefault="0009045C" w:rsidP="0009045C">
      <w:pPr>
        <w:pStyle w:val="ListParagraph"/>
        <w:numPr>
          <w:ilvl w:val="0"/>
          <w:numId w:val="2"/>
        </w:numPr>
      </w:pPr>
      <w:r>
        <w:t>No lighter than air or rotary wing aircraft</w:t>
      </w:r>
    </w:p>
    <w:p w:rsidR="0009045C" w:rsidRDefault="0009045C" w:rsidP="0009045C">
      <w:pPr>
        <w:pStyle w:val="ListParagraph"/>
        <w:numPr>
          <w:ilvl w:val="1"/>
          <w:numId w:val="2"/>
        </w:numPr>
      </w:pPr>
      <w:r>
        <w:t>Limited to fixed wing</w:t>
      </w:r>
    </w:p>
    <w:p w:rsidR="0009045C" w:rsidRDefault="0009045C" w:rsidP="0009045C">
      <w:pPr>
        <w:pStyle w:val="ListParagraph"/>
        <w:numPr>
          <w:ilvl w:val="1"/>
          <w:numId w:val="2"/>
        </w:numPr>
      </w:pPr>
      <w:r>
        <w:t>No lighter than air or rotary wing (helicopter/autogyro)</w:t>
      </w:r>
    </w:p>
    <w:p w:rsidR="0009045C" w:rsidRDefault="0009045C" w:rsidP="0009045C">
      <w:pPr>
        <w:pStyle w:val="ListParagraph"/>
        <w:numPr>
          <w:ilvl w:val="0"/>
          <w:numId w:val="2"/>
        </w:numPr>
      </w:pPr>
      <w:r>
        <w:t>Aircraft Dimension Requirement</w:t>
      </w:r>
    </w:p>
    <w:p w:rsidR="0009045C" w:rsidRDefault="0009045C" w:rsidP="0009045C">
      <w:pPr>
        <w:pStyle w:val="ListParagraph"/>
        <w:numPr>
          <w:ilvl w:val="1"/>
          <w:numId w:val="2"/>
        </w:numPr>
      </w:pPr>
      <w:r>
        <w:t>In takeoff configuration, L+W+H ≤ 175</w:t>
      </w:r>
    </w:p>
    <w:p w:rsidR="0009045C" w:rsidRDefault="0009045C" w:rsidP="0009045C">
      <w:pPr>
        <w:pStyle w:val="ListParagraph"/>
        <w:numPr>
          <w:ilvl w:val="2"/>
          <w:numId w:val="2"/>
        </w:numPr>
      </w:pPr>
      <w:r>
        <w:t>Length – maximum distance from front to the aft of aircraft</w:t>
      </w:r>
    </w:p>
    <w:p w:rsidR="0009045C" w:rsidRDefault="0009045C" w:rsidP="0009045C">
      <w:pPr>
        <w:pStyle w:val="ListParagraph"/>
        <w:numPr>
          <w:ilvl w:val="2"/>
          <w:numId w:val="2"/>
        </w:numPr>
      </w:pPr>
      <w:r>
        <w:t>Width – span or max distance from wingtip to wingtip</w:t>
      </w:r>
    </w:p>
    <w:p w:rsidR="0009045C" w:rsidRDefault="0009045C" w:rsidP="0009045C">
      <w:pPr>
        <w:pStyle w:val="ListParagraph"/>
        <w:numPr>
          <w:ilvl w:val="2"/>
          <w:numId w:val="2"/>
        </w:numPr>
      </w:pPr>
      <w:r>
        <w:t>Height – max distance perpendicular to ground to highest part of aircraft (propeller not included)</w:t>
      </w:r>
    </w:p>
    <w:p w:rsidR="0009045C" w:rsidRDefault="0009045C" w:rsidP="0009045C">
      <w:pPr>
        <w:pStyle w:val="ListParagraph"/>
        <w:numPr>
          <w:ilvl w:val="1"/>
          <w:numId w:val="2"/>
        </w:numPr>
      </w:pPr>
      <w:r>
        <w:t xml:space="preserve">Gross weight </w:t>
      </w:r>
      <w:r>
        <w:t>≤</w:t>
      </w:r>
      <w:r>
        <w:t xml:space="preserve"> 55 lbs with payload and fuel</w:t>
      </w:r>
    </w:p>
    <w:p w:rsidR="0009045C" w:rsidRDefault="0009045C" w:rsidP="0009045C">
      <w:pPr>
        <w:pStyle w:val="ListParagraph"/>
        <w:numPr>
          <w:ilvl w:val="0"/>
          <w:numId w:val="2"/>
        </w:numPr>
      </w:pPr>
      <w:r>
        <w:t>Material restriction</w:t>
      </w:r>
    </w:p>
    <w:p w:rsidR="0009045C" w:rsidRDefault="0009045C" w:rsidP="0009045C">
      <w:pPr>
        <w:pStyle w:val="ListParagraph"/>
        <w:numPr>
          <w:ilvl w:val="1"/>
          <w:numId w:val="2"/>
        </w:numPr>
      </w:pPr>
      <w:r>
        <w:t>Use of fiber-reinforced plastic prohibited</w:t>
      </w:r>
    </w:p>
    <w:p w:rsidR="0009045C" w:rsidRDefault="0009045C" w:rsidP="0009045C">
      <w:pPr>
        <w:pStyle w:val="ListParagraph"/>
        <w:numPr>
          <w:ilvl w:val="1"/>
          <w:numId w:val="2"/>
        </w:numPr>
      </w:pPr>
      <w:r>
        <w:t>Use of lead is prohibited</w:t>
      </w:r>
    </w:p>
    <w:p w:rsidR="0009045C" w:rsidRDefault="0009045C" w:rsidP="0009045C"/>
    <w:p w:rsidR="0009045C" w:rsidRPr="0009045C" w:rsidRDefault="0009045C" w:rsidP="0009045C">
      <w:pPr>
        <w:rPr>
          <w:b/>
        </w:rPr>
      </w:pPr>
      <w:r w:rsidRPr="0009045C">
        <w:rPr>
          <w:b/>
        </w:rPr>
        <w:t>System Requirements</w:t>
      </w:r>
    </w:p>
    <w:p w:rsidR="0009045C" w:rsidRDefault="0009045C" w:rsidP="0009045C">
      <w:pPr>
        <w:pStyle w:val="ListParagraph"/>
        <w:numPr>
          <w:ilvl w:val="0"/>
          <w:numId w:val="3"/>
        </w:numPr>
      </w:pPr>
      <w:r>
        <w:t>Electric motor requirements</w:t>
      </w:r>
    </w:p>
    <w:p w:rsidR="0009045C" w:rsidRDefault="0009045C" w:rsidP="0009045C">
      <w:pPr>
        <w:pStyle w:val="ListParagraph"/>
        <w:numPr>
          <w:ilvl w:val="1"/>
          <w:numId w:val="3"/>
        </w:numPr>
      </w:pPr>
      <w:r>
        <w:t>No restrictions on make or model</w:t>
      </w:r>
    </w:p>
    <w:p w:rsidR="0009045C" w:rsidRDefault="0009045C" w:rsidP="0009045C">
      <w:pPr>
        <w:pStyle w:val="ListParagraph"/>
        <w:numPr>
          <w:ilvl w:val="1"/>
          <w:numId w:val="3"/>
        </w:numPr>
      </w:pPr>
      <w:r>
        <w:t>Only single motor configuration allowed (no multiple motors)</w:t>
      </w:r>
    </w:p>
    <w:p w:rsidR="0009045C" w:rsidRDefault="0009045C" w:rsidP="0009045C">
      <w:pPr>
        <w:pStyle w:val="ListParagraph"/>
        <w:numPr>
          <w:ilvl w:val="0"/>
          <w:numId w:val="3"/>
        </w:numPr>
      </w:pPr>
      <w:r>
        <w:t>Gear boxes, drives, and shafts</w:t>
      </w:r>
    </w:p>
    <w:p w:rsidR="0009045C" w:rsidRDefault="0009045C" w:rsidP="0009045C">
      <w:pPr>
        <w:pStyle w:val="ListParagraph"/>
        <w:numPr>
          <w:ilvl w:val="1"/>
          <w:numId w:val="3"/>
        </w:numPr>
      </w:pPr>
      <w:r>
        <w:t>Allowed as long as propeller RPM:engine RPM = 1:1</w:t>
      </w:r>
    </w:p>
    <w:p w:rsidR="0009045C" w:rsidRDefault="0009045C" w:rsidP="0009045C">
      <w:pPr>
        <w:pStyle w:val="ListParagraph"/>
        <w:numPr>
          <w:ilvl w:val="1"/>
          <w:numId w:val="3"/>
        </w:numPr>
      </w:pPr>
      <w:r>
        <w:t>Prop must rotate at motor RPM</w:t>
      </w:r>
    </w:p>
    <w:p w:rsidR="0009045C" w:rsidRDefault="0009045C" w:rsidP="0009045C">
      <w:pPr>
        <w:pStyle w:val="ListParagraph"/>
        <w:numPr>
          <w:ilvl w:val="0"/>
          <w:numId w:val="3"/>
        </w:numPr>
      </w:pPr>
      <w:r>
        <w:t>Aircraft batteries</w:t>
      </w:r>
    </w:p>
    <w:p w:rsidR="0009045C" w:rsidRDefault="00567F65" w:rsidP="0009045C">
      <w:pPr>
        <w:pStyle w:val="ListParagraph"/>
        <w:numPr>
          <w:ilvl w:val="1"/>
          <w:numId w:val="3"/>
        </w:numPr>
      </w:pPr>
      <w:r>
        <w:t>Must be commercially available LiPo</w:t>
      </w:r>
    </w:p>
    <w:p w:rsidR="00567F65" w:rsidRDefault="00567F65" w:rsidP="0009045C">
      <w:pPr>
        <w:pStyle w:val="ListParagraph"/>
        <w:numPr>
          <w:ilvl w:val="1"/>
          <w:numId w:val="3"/>
        </w:numPr>
      </w:pPr>
      <w:r>
        <w:t>Homemade battery not allowed</w:t>
      </w:r>
    </w:p>
    <w:p w:rsidR="00567F65" w:rsidRDefault="00567F65" w:rsidP="0009045C">
      <w:pPr>
        <w:pStyle w:val="ListParagraph"/>
        <w:numPr>
          <w:ilvl w:val="1"/>
          <w:numId w:val="3"/>
        </w:numPr>
      </w:pPr>
      <w:r>
        <w:t>6 cell (22.2 volt) LiPo</w:t>
      </w:r>
    </w:p>
    <w:p w:rsidR="00567F65" w:rsidRDefault="00567F65" w:rsidP="0009045C">
      <w:pPr>
        <w:pStyle w:val="ListParagraph"/>
        <w:numPr>
          <w:ilvl w:val="1"/>
          <w:numId w:val="3"/>
        </w:numPr>
      </w:pPr>
      <w:r>
        <w:t>Must be at least 3000 mah</w:t>
      </w:r>
    </w:p>
    <w:p w:rsidR="00567F65" w:rsidRDefault="00567F65" w:rsidP="0009045C">
      <w:pPr>
        <w:pStyle w:val="ListParagraph"/>
        <w:numPr>
          <w:ilvl w:val="1"/>
          <w:numId w:val="3"/>
        </w:numPr>
      </w:pPr>
      <w:r>
        <w:t>Must be at least 25C</w:t>
      </w:r>
    </w:p>
    <w:p w:rsidR="00567F65" w:rsidRDefault="00567F65" w:rsidP="00567F65">
      <w:pPr>
        <w:pStyle w:val="ListParagraph"/>
        <w:numPr>
          <w:ilvl w:val="0"/>
          <w:numId w:val="3"/>
        </w:numPr>
      </w:pPr>
      <w:r>
        <w:lastRenderedPageBreak/>
        <w:t>Power limiter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Must use new 2015 1000 watt power limiter</w:t>
      </w:r>
    </w:p>
    <w:p w:rsidR="00567F65" w:rsidRDefault="00567F65" w:rsidP="00567F65">
      <w:pPr>
        <w:pStyle w:val="ListParagraph"/>
        <w:numPr>
          <w:ilvl w:val="0"/>
          <w:numId w:val="3"/>
        </w:numPr>
      </w:pPr>
      <w:r>
        <w:t>Gyroscopic assist prohibited</w:t>
      </w:r>
    </w:p>
    <w:p w:rsidR="00567F65" w:rsidRDefault="00567F65" w:rsidP="00567F65">
      <w:pPr>
        <w:pStyle w:val="ListParagraph"/>
        <w:numPr>
          <w:ilvl w:val="0"/>
          <w:numId w:val="3"/>
        </w:numPr>
      </w:pPr>
      <w:r>
        <w:t>Red arming plug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Use red arming plug to arm and disarm system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Must be in circuit between battery and ESC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Must be physically located 40-60% of A/C length from propeller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Must be located on top of fuselage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Must be external of the A/C surface</w:t>
      </w:r>
    </w:p>
    <w:p w:rsidR="00567F65" w:rsidRDefault="00567F65" w:rsidP="00567F65">
      <w:pPr>
        <w:pStyle w:val="ListParagraph"/>
        <w:numPr>
          <w:ilvl w:val="0"/>
          <w:numId w:val="3"/>
        </w:numPr>
      </w:pPr>
      <w:r>
        <w:t>Payload requirements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Must consist of support assembly and payload plates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All payload must be carried within payload bay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Payload must be carried as homogeneous mass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Payload must be secured to airframe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Total payload consists of plates plus support assembly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Payload bay must be a “closed” payload bay</w:t>
      </w:r>
    </w:p>
    <w:p w:rsidR="00567F65" w:rsidRDefault="00567F65" w:rsidP="00567F65">
      <w:pPr>
        <w:pStyle w:val="ListParagraph"/>
        <w:numPr>
          <w:ilvl w:val="2"/>
          <w:numId w:val="3"/>
        </w:numPr>
      </w:pPr>
      <w:r>
        <w:t>4 sides, bottom, and top</w:t>
      </w:r>
    </w:p>
    <w:p w:rsidR="00567F65" w:rsidRDefault="00567F65" w:rsidP="00567F65">
      <w:pPr>
        <w:pStyle w:val="ListParagraph"/>
        <w:numPr>
          <w:ilvl w:val="2"/>
          <w:numId w:val="3"/>
        </w:numPr>
      </w:pPr>
      <w:r>
        <w:t>Top can be hatch or wing once installed on A/C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Bay must be fully enclosed within the fuselage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A/C must be structurally airworthy with and without payload bay installed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Payload bay must be removable</w:t>
      </w:r>
    </w:p>
    <w:p w:rsidR="00567F65" w:rsidRDefault="00567F65" w:rsidP="00567F65">
      <w:pPr>
        <w:pStyle w:val="ListParagraph"/>
        <w:numPr>
          <w:ilvl w:val="1"/>
          <w:numId w:val="3"/>
        </w:numPr>
      </w:pPr>
      <w:r>
        <w:t>“Closed” payload bay dimensions must be 4x4x10 in +1/8, -0</w:t>
      </w:r>
    </w:p>
    <w:p w:rsidR="00567F65" w:rsidRDefault="00332E32" w:rsidP="00567F65">
      <w:pPr>
        <w:pStyle w:val="ListParagraph"/>
        <w:numPr>
          <w:ilvl w:val="1"/>
          <w:numId w:val="3"/>
        </w:numPr>
      </w:pPr>
      <w:r>
        <w:t xml:space="preserve">Team must be able to load and secure payload in </w:t>
      </w:r>
      <w:r>
        <w:t>≤</w:t>
      </w:r>
      <w:r>
        <w:t xml:space="preserve"> 1 min</w:t>
      </w:r>
    </w:p>
    <w:p w:rsidR="00332E32" w:rsidRDefault="00332E32" w:rsidP="00567F65">
      <w:pPr>
        <w:pStyle w:val="ListParagraph"/>
        <w:numPr>
          <w:ilvl w:val="1"/>
          <w:numId w:val="3"/>
        </w:numPr>
      </w:pPr>
      <w:r>
        <w:t xml:space="preserve">Team must be able to unload payload in </w:t>
      </w:r>
      <w:r>
        <w:t>≤</w:t>
      </w:r>
      <w:r>
        <w:t xml:space="preserve"> 1 min</w:t>
      </w:r>
    </w:p>
    <w:p w:rsidR="00332E32" w:rsidRDefault="00332E32" w:rsidP="00332E32">
      <w:pPr>
        <w:pStyle w:val="ListParagraph"/>
        <w:numPr>
          <w:ilvl w:val="1"/>
          <w:numId w:val="3"/>
        </w:numPr>
      </w:pPr>
      <w:r>
        <w:t>Payload must not contribute to the structural integrity of airframe</w:t>
      </w:r>
    </w:p>
    <w:p w:rsidR="00332E32" w:rsidRDefault="00332E32" w:rsidP="00332E32">
      <w:pPr>
        <w:pStyle w:val="ListParagraph"/>
        <w:numPr>
          <w:ilvl w:val="1"/>
          <w:numId w:val="3"/>
        </w:numPr>
      </w:pPr>
      <w:r>
        <w:t>Bay must be secured to airframe within cargo bay to avoid shifting in flight</w:t>
      </w:r>
    </w:p>
    <w:p w:rsidR="00332E32" w:rsidRDefault="00332E32" w:rsidP="00332E32">
      <w:pPr>
        <w:pStyle w:val="ListParagraph"/>
        <w:numPr>
          <w:ilvl w:val="0"/>
          <w:numId w:val="3"/>
        </w:numPr>
      </w:pPr>
      <w:r>
        <w:t>Ballast</w:t>
      </w:r>
    </w:p>
    <w:p w:rsidR="00332E32" w:rsidRDefault="00332E32" w:rsidP="00332E32">
      <w:pPr>
        <w:pStyle w:val="ListParagraph"/>
        <w:numPr>
          <w:ilvl w:val="1"/>
          <w:numId w:val="3"/>
        </w:numPr>
      </w:pPr>
      <w:r>
        <w:t>Ballast must not be located in payload bay</w:t>
      </w:r>
    </w:p>
    <w:p w:rsidR="00332E32" w:rsidRDefault="00332E32" w:rsidP="00332E32">
      <w:pPr>
        <w:pStyle w:val="ListParagraph"/>
        <w:numPr>
          <w:ilvl w:val="1"/>
          <w:numId w:val="3"/>
        </w:numPr>
      </w:pPr>
      <w:r>
        <w:t>Must be indicated on 2D drawings</w:t>
      </w:r>
    </w:p>
    <w:p w:rsidR="00332E32" w:rsidRDefault="00332E32" w:rsidP="00332E32">
      <w:pPr>
        <w:pStyle w:val="ListParagraph"/>
        <w:numPr>
          <w:ilvl w:val="1"/>
          <w:numId w:val="3"/>
        </w:numPr>
      </w:pPr>
      <w:r>
        <w:t>Ballast must be secured to avoid shifting in flight</w:t>
      </w:r>
    </w:p>
    <w:p w:rsidR="00332E32" w:rsidRDefault="00332E32" w:rsidP="00332E32">
      <w:pPr>
        <w:pStyle w:val="ListParagraph"/>
        <w:numPr>
          <w:ilvl w:val="0"/>
          <w:numId w:val="3"/>
        </w:numPr>
      </w:pPr>
      <w:r>
        <w:t>General requirements</w:t>
      </w:r>
    </w:p>
    <w:p w:rsidR="00332E32" w:rsidRDefault="00332E32" w:rsidP="00332E32">
      <w:pPr>
        <w:pStyle w:val="ListParagraph"/>
        <w:numPr>
          <w:ilvl w:val="1"/>
          <w:numId w:val="3"/>
        </w:numPr>
      </w:pPr>
      <w:r>
        <w:t>Radio must be 2.4 GHz</w:t>
      </w:r>
    </w:p>
    <w:p w:rsidR="00332E32" w:rsidRDefault="00332E32" w:rsidP="00332E32">
      <w:pPr>
        <w:pStyle w:val="ListParagraph"/>
        <w:numPr>
          <w:ilvl w:val="1"/>
          <w:numId w:val="3"/>
        </w:numPr>
      </w:pPr>
      <w:r>
        <w:t>All aircraft must utilize either spinner or rounded safety nut (for prop)</w:t>
      </w:r>
    </w:p>
    <w:p w:rsidR="00332E32" w:rsidRDefault="00332E32" w:rsidP="00332E32">
      <w:pPr>
        <w:pStyle w:val="ListParagraph"/>
        <w:numPr>
          <w:ilvl w:val="1"/>
          <w:numId w:val="3"/>
        </w:numPr>
      </w:pPr>
      <w:r>
        <w:t>A/C control surfaces must not feature excessive slop</w:t>
      </w:r>
    </w:p>
    <w:p w:rsidR="00332E32" w:rsidRDefault="00332E32" w:rsidP="00332E32">
      <w:pPr>
        <w:pStyle w:val="ListParagraph"/>
        <w:numPr>
          <w:ilvl w:val="0"/>
          <w:numId w:val="3"/>
        </w:numPr>
      </w:pPr>
      <w:r>
        <w:t>Servo sizing</w:t>
      </w:r>
    </w:p>
    <w:p w:rsidR="00332E32" w:rsidRDefault="00332E32" w:rsidP="00332E32">
      <w:pPr>
        <w:pStyle w:val="ListParagraph"/>
        <w:numPr>
          <w:ilvl w:val="1"/>
          <w:numId w:val="3"/>
        </w:numPr>
      </w:pPr>
      <w:r>
        <w:t>Analysis and/or testing of servos must be described in design report that demonstrates servos selected are adequately sized to handle expected aerodynamic loads during flight</w:t>
      </w:r>
    </w:p>
    <w:p w:rsidR="0058043A" w:rsidRDefault="0058043A">
      <w:r>
        <w:br w:type="page"/>
      </w:r>
    </w:p>
    <w:p w:rsidR="00332E32" w:rsidRDefault="00332E32" w:rsidP="00332E32"/>
    <w:p w:rsidR="00332E32" w:rsidRPr="00332E32" w:rsidRDefault="00332E32" w:rsidP="00332E32">
      <w:pPr>
        <w:rPr>
          <w:b/>
        </w:rPr>
      </w:pPr>
      <w:r>
        <w:rPr>
          <w:b/>
        </w:rPr>
        <w:t>Regular Class Scoring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"/>
        <w:gridCol w:w="326"/>
        <w:gridCol w:w="4402"/>
      </w:tblGrid>
      <w:tr w:rsidR="0058043A" w:rsidTr="0058043A">
        <w:tc>
          <w:tcPr>
            <w:tcW w:w="617" w:type="dxa"/>
          </w:tcPr>
          <w:p w:rsidR="0058043A" w:rsidRDefault="0058043A" w:rsidP="00332E32">
            <w:r>
              <w:t>FFS</w:t>
            </w:r>
          </w:p>
          <w:p w:rsidR="0058043A" w:rsidRDefault="0058043A" w:rsidP="00332E32">
            <w:r>
              <w:t>T</w:t>
            </w:r>
          </w:p>
          <w:p w:rsidR="0058043A" w:rsidRDefault="0058043A" w:rsidP="00332E32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  <w:p w:rsidR="0058043A" w:rsidRDefault="0058043A" w:rsidP="00332E32">
            <w:r>
              <w:t>B</w:t>
            </w:r>
            <w:r>
              <w:rPr>
                <w:vertAlign w:val="subscript"/>
              </w:rPr>
              <w:t>n</w:t>
            </w:r>
          </w:p>
          <w:p w:rsidR="0058043A" w:rsidRDefault="0058043A" w:rsidP="00332E32">
            <w:r>
              <w:t>P</w:t>
            </w:r>
            <w:r>
              <w:rPr>
                <w:vertAlign w:val="subscript"/>
              </w:rPr>
              <w:t>p</w:t>
            </w:r>
          </w:p>
          <w:p w:rsidR="0058043A" w:rsidRPr="0058043A" w:rsidRDefault="0058043A" w:rsidP="00332E32">
            <w:r>
              <w:t>P</w:t>
            </w:r>
            <w:r>
              <w:rPr>
                <w:vertAlign w:val="subscript"/>
              </w:rPr>
              <w:t>a</w:t>
            </w:r>
          </w:p>
        </w:tc>
        <w:tc>
          <w:tcPr>
            <w:tcW w:w="326" w:type="dxa"/>
          </w:tcPr>
          <w:p w:rsidR="0058043A" w:rsidRDefault="0058043A" w:rsidP="00332E32">
            <w:r>
              <w:t>=</w:t>
            </w:r>
          </w:p>
          <w:p w:rsidR="0058043A" w:rsidRDefault="0058043A" w:rsidP="00332E32">
            <w:r>
              <w:t>=</w:t>
            </w:r>
          </w:p>
          <w:p w:rsidR="0058043A" w:rsidRDefault="0058043A" w:rsidP="00332E32">
            <w:r>
              <w:t>=</w:t>
            </w:r>
          </w:p>
          <w:p w:rsidR="0058043A" w:rsidRDefault="0058043A" w:rsidP="00332E32">
            <w:r>
              <w:t>=</w:t>
            </w:r>
          </w:p>
          <w:p w:rsidR="0058043A" w:rsidRDefault="0058043A" w:rsidP="00332E32">
            <w:r>
              <w:t>=</w:t>
            </w:r>
          </w:p>
          <w:p w:rsidR="0058043A" w:rsidRDefault="0058043A" w:rsidP="00332E32">
            <w:r>
              <w:t>=</w:t>
            </w:r>
          </w:p>
        </w:tc>
        <w:tc>
          <w:tcPr>
            <w:tcW w:w="4402" w:type="dxa"/>
          </w:tcPr>
          <w:p w:rsidR="0058043A" w:rsidRDefault="0058043A" w:rsidP="00332E32">
            <w:r>
              <w:t>Final Regular Class Flight Score</w:t>
            </w:r>
          </w:p>
          <w:p w:rsidR="0058043A" w:rsidRDefault="0058043A" w:rsidP="00332E32">
            <w:r>
              <w:t>Penalty Points</w:t>
            </w:r>
          </w:p>
          <w:p w:rsidR="0058043A" w:rsidRDefault="0058043A" w:rsidP="00332E32">
            <w:r>
              <w:t>Round Flight Score (Payload weight – lbs)</w:t>
            </w:r>
          </w:p>
          <w:p w:rsidR="0058043A" w:rsidRDefault="0058043A" w:rsidP="00332E32">
            <w:r>
              <w:t>Payload prediction bonus</w:t>
            </w:r>
            <w:r>
              <w:br/>
              <w:t>Payload prediction</w:t>
            </w:r>
          </w:p>
          <w:p w:rsidR="0058043A" w:rsidRDefault="0058043A" w:rsidP="00332E32">
            <w:r>
              <w:t>Actual payload carried</w:t>
            </w:r>
          </w:p>
        </w:tc>
      </w:tr>
    </w:tbl>
    <w:p w:rsidR="0058043A" w:rsidRDefault="0058043A" w:rsidP="0058043A">
      <w:pPr>
        <w:rPr>
          <w:rFonts w:eastAsiaTheme="minorEastAsia"/>
        </w:rPr>
      </w:pPr>
    </w:p>
    <w:p w:rsidR="0058043A" w:rsidRDefault="0058043A" w:rsidP="005804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=20-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32E32" w:rsidRDefault="00332E32" w:rsidP="00332E32"/>
    <w:p w:rsidR="00332E32" w:rsidRPr="0058043A" w:rsidRDefault="00332E32" w:rsidP="00332E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FFS=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 (max)</m:t>
                  </m:r>
                </m:sub>
              </m:sSub>
            </m:e>
          </m:nary>
        </m:oMath>
      </m:oMathPara>
    </w:p>
    <w:p w:rsidR="0058043A" w:rsidRDefault="0058043A" w:rsidP="00332E32">
      <w:pPr>
        <w:rPr>
          <w:rFonts w:eastAsiaTheme="minorEastAsia"/>
        </w:rPr>
      </w:pPr>
    </w:p>
    <w:p w:rsidR="0058043A" w:rsidRPr="0058043A" w:rsidRDefault="0058043A" w:rsidP="00332E32">
      <w:pPr>
        <w:rPr>
          <w:rFonts w:eastAsiaTheme="minorEastAsia"/>
          <w:b/>
        </w:rPr>
      </w:pPr>
      <w:r w:rsidRPr="0058043A">
        <w:rPr>
          <w:rFonts w:eastAsiaTheme="minorEastAsia"/>
          <w:b/>
        </w:rPr>
        <w:t>Design Report Requirements</w:t>
      </w:r>
    </w:p>
    <w:p w:rsidR="0058043A" w:rsidRDefault="0058043A" w:rsidP="0058043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Must not exceed 30 pages</w:t>
      </w:r>
    </w:p>
    <w:p w:rsidR="0058043A" w:rsidRDefault="0058043A" w:rsidP="0058043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Double-spaced</w:t>
      </w:r>
    </w:p>
    <w:p w:rsidR="0058043A" w:rsidRDefault="0058043A" w:rsidP="0058043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Including appendices, cover page, table of contents, and payload prediction graph</w:t>
      </w:r>
    </w:p>
    <w:p w:rsidR="0058043A" w:rsidRDefault="0058043A" w:rsidP="0058043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Does not include statement of compliance and 2D CAD drawings</w:t>
      </w:r>
    </w:p>
    <w:p w:rsidR="0058043A" w:rsidRDefault="002647A9" w:rsidP="0058043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Report </w:t>
      </w:r>
      <w:r w:rsidR="0058043A">
        <w:rPr>
          <w:rFonts w:eastAsiaTheme="minorEastAsia"/>
        </w:rPr>
        <w:t>Format</w:t>
      </w:r>
    </w:p>
    <w:p w:rsidR="0058043A" w:rsidRDefault="0058043A" w:rsidP="0058043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Must be submitted electronically</w:t>
      </w:r>
    </w:p>
    <w:p w:rsidR="0058043A" w:rsidRDefault="0058043A" w:rsidP="0058043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Font must be 12 pt proportional or a 10 character per inch non-proportional</w:t>
      </w:r>
    </w:p>
    <w:p w:rsidR="0058043A" w:rsidRDefault="0058043A" w:rsidP="0058043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Margins must be 1” left, 0.5” right, top, and bottom</w:t>
      </w:r>
    </w:p>
    <w:p w:rsidR="0058043A" w:rsidRDefault="0058043A" w:rsidP="0058043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All pages must be ANSI A (8.5”x11”) page format</w:t>
      </w:r>
    </w:p>
    <w:p w:rsidR="0058043A" w:rsidRDefault="0058043A" w:rsidP="0058043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Design report must have cover page with team name, school, and team number (will be counted against 30 page limit)</w:t>
      </w:r>
    </w:p>
    <w:p w:rsidR="0058043A" w:rsidRDefault="002647A9" w:rsidP="0058043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File must be in PDF format</w:t>
      </w:r>
    </w:p>
    <w:p w:rsidR="002647A9" w:rsidRDefault="002647A9" w:rsidP="002647A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Design Plans requirements (CAD)</w:t>
      </w:r>
    </w:p>
    <w:p w:rsidR="002647A9" w:rsidRDefault="002647A9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Must be ANSI B size (11”x17”)</w:t>
      </w:r>
    </w:p>
    <w:p w:rsidR="002647A9" w:rsidRDefault="002647A9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Must be PDF format</w:t>
      </w:r>
    </w:p>
    <w:p w:rsidR="002647A9" w:rsidRDefault="002647A9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Must be on one page</w:t>
      </w:r>
    </w:p>
    <w:p w:rsidR="002647A9" w:rsidRDefault="002647A9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Must have US-standard 3-view or 3</w:t>
      </w:r>
      <w:r w:rsidRPr="002647A9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order projection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Right side view in lower left with nose pointing right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Top view above the right side view also with nose pointing right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Front view in lower right</w:t>
      </w:r>
    </w:p>
    <w:p w:rsidR="002647A9" w:rsidRDefault="002647A9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All A/C must have the required dimensions clearly marked and dimensioned on drawing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Length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Width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Height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CG location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Main wheel diameter</w:t>
      </w:r>
    </w:p>
    <w:p w:rsidR="002647A9" w:rsidRDefault="002647A9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All dimensions must be in inches and decimal inches to an appropriate level of precision (4 decimal places is too many)</w:t>
      </w:r>
    </w:p>
    <w:p w:rsidR="002647A9" w:rsidRDefault="002647A9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Plans must also include table with summary of pertinent A/C data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Wingspan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Empty weight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Motor/engine make and model</w:t>
      </w:r>
    </w:p>
    <w:p w:rsidR="002647A9" w:rsidRDefault="002647A9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Plans must also include weight and balance table with a summary of pertinent A/C data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Motor/engine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Battery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Payload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Ballast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Location from datum in inches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Moment arm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Resultant moment of CG</w:t>
      </w:r>
    </w:p>
    <w:p w:rsidR="002647A9" w:rsidRDefault="002647A9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Must be marked on drawing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A/C datum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Forward CG limit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Aft CG limit</w:t>
      </w:r>
    </w:p>
    <w:p w:rsidR="002647A9" w:rsidRDefault="002647A9" w:rsidP="002647A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Empty weight CG (weight and balance worksheet should correspond with static margins on 2D drawings)</w:t>
      </w:r>
    </w:p>
    <w:p w:rsidR="002647A9" w:rsidRDefault="002647A9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Plans must be marked with team name, school name, and team number</w:t>
      </w:r>
    </w:p>
    <w:p w:rsidR="002647A9" w:rsidRDefault="002647A9" w:rsidP="002647A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Payload prediction curve requirements</w:t>
      </w:r>
    </w:p>
    <w:p w:rsidR="002647A9" w:rsidRDefault="00A36100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Must be included with design report (counts against 30 page limit)</w:t>
      </w:r>
    </w:p>
    <w:p w:rsidR="00A36100" w:rsidRDefault="00A36100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One electronic copy of the payload prediction “EQUATION ONLY” must be provided on face of 2D drawing</w:t>
      </w:r>
    </w:p>
    <w:p w:rsidR="00A36100" w:rsidRDefault="00A36100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Page must be 8.5”x11” ANSI A in PDF format</w:t>
      </w:r>
    </w:p>
    <w:p w:rsidR="00A36100" w:rsidRDefault="00A36100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Must be marked with team name and school across top of the graph with team number marked in the bottom right corner</w:t>
      </w:r>
    </w:p>
    <w:p w:rsidR="00A36100" w:rsidRDefault="00A36100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Graph must include formula used to calculate the curve</w:t>
      </w:r>
    </w:p>
    <w:p w:rsidR="00A36100" w:rsidRDefault="00A36100" w:rsidP="002647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The curve must present the payload capacity of the A/C in pounds as a function of density altitude in feet</w:t>
      </w:r>
    </w:p>
    <w:p w:rsidR="00A36100" w:rsidRDefault="00A36100" w:rsidP="00A36100">
      <w:pPr>
        <w:rPr>
          <w:rFonts w:eastAsiaTheme="minorEastAsia"/>
        </w:rPr>
      </w:pPr>
    </w:p>
    <w:p w:rsidR="00A36100" w:rsidRPr="00A36100" w:rsidRDefault="00A36100" w:rsidP="00A36100">
      <w:pPr>
        <w:rPr>
          <w:rFonts w:eastAsiaTheme="minorEastAsia"/>
          <w:b/>
        </w:rPr>
      </w:pPr>
      <w:r w:rsidRPr="00A36100">
        <w:rPr>
          <w:rFonts w:eastAsiaTheme="minorEastAsia"/>
          <w:b/>
        </w:rPr>
        <w:t>Technical Presentation</w:t>
      </w:r>
    </w:p>
    <w:p w:rsidR="00A36100" w:rsidRDefault="00A36100" w:rsidP="00A3610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Each team must give 10 minute technical presentation of design (exceed 15 min = -5 points)</w:t>
      </w:r>
    </w:p>
    <w:p w:rsidR="00A36100" w:rsidRDefault="00A36100" w:rsidP="00A3610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The presentation must be the same information provided in the design report in oral form</w:t>
      </w:r>
    </w:p>
    <w:p w:rsidR="00A36100" w:rsidRDefault="00A36100" w:rsidP="00A3610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Must give detailed explanation of why A/C is best and how that conclusion was made</w:t>
      </w:r>
    </w:p>
    <w:p w:rsidR="00A36100" w:rsidRDefault="00A36100" w:rsidP="00A3610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A/C must be present at the oral presentation</w:t>
      </w:r>
    </w:p>
    <w:p w:rsidR="00A36100" w:rsidRDefault="00A36100" w:rsidP="00A3610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Must demonstrate capabilities to quickly load/secure and unload payload</w:t>
      </w:r>
    </w:p>
    <w:p w:rsidR="00A36100" w:rsidRPr="00296DE4" w:rsidRDefault="00A36100" w:rsidP="00296DE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Teams must provide a single sheet (8.5”x11”) marketing/promotion piece to further detail A/C feature, capabilities, and unique design attributes</w:t>
      </w:r>
      <w:bookmarkStart w:id="0" w:name="_GoBack"/>
      <w:bookmarkEnd w:id="0"/>
    </w:p>
    <w:sectPr w:rsidR="00A36100" w:rsidRPr="0029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6F84"/>
    <w:multiLevelType w:val="hybridMultilevel"/>
    <w:tmpl w:val="C65E8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17799"/>
    <w:multiLevelType w:val="hybridMultilevel"/>
    <w:tmpl w:val="FE40A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339AB"/>
    <w:multiLevelType w:val="hybridMultilevel"/>
    <w:tmpl w:val="42DC6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32306"/>
    <w:multiLevelType w:val="hybridMultilevel"/>
    <w:tmpl w:val="C65E8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00F6B"/>
    <w:multiLevelType w:val="hybridMultilevel"/>
    <w:tmpl w:val="51640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5C"/>
    <w:rsid w:val="0009045C"/>
    <w:rsid w:val="002647A9"/>
    <w:rsid w:val="002925F7"/>
    <w:rsid w:val="00296DE4"/>
    <w:rsid w:val="00332E32"/>
    <w:rsid w:val="00567F65"/>
    <w:rsid w:val="0058043A"/>
    <w:rsid w:val="0059035C"/>
    <w:rsid w:val="00A36100"/>
    <w:rsid w:val="00A7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064BB-F25F-4DA5-B3AA-9A6BC29F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2E32"/>
    <w:rPr>
      <w:color w:val="808080"/>
    </w:rPr>
  </w:style>
  <w:style w:type="table" w:styleId="TableGrid">
    <w:name w:val="Table Grid"/>
    <w:basedOn w:val="TableNormal"/>
    <w:uiPriority w:val="39"/>
    <w:rsid w:val="00332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Stubblebine</dc:creator>
  <cp:keywords/>
  <dc:description/>
  <cp:lastModifiedBy>Andrew Stubblebine</cp:lastModifiedBy>
  <cp:revision>2</cp:revision>
  <dcterms:created xsi:type="dcterms:W3CDTF">2014-09-24T19:24:00Z</dcterms:created>
  <dcterms:modified xsi:type="dcterms:W3CDTF">2014-09-24T20:39:00Z</dcterms:modified>
</cp:coreProperties>
</file>