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3C" w:rsidRPr="001D3664" w:rsidRDefault="00E31EF3" w:rsidP="001D3664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D3664">
        <w:rPr>
          <w:rStyle w:val="clientdeflistwordbar1"/>
          <w:rFonts w:cs="Arial" w:hint="default"/>
        </w:rPr>
        <w:t>Unscented Kalman Filter 无迹卡尔曼滤波</w:t>
      </w:r>
    </w:p>
    <w:p w:rsidR="001D3664" w:rsidRDefault="001D3664" w:rsidP="001D3664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D3664">
        <w:rPr>
          <w:rStyle w:val="clientdeflistwordbar1"/>
          <w:rFonts w:cs="Arial" w:hint="default"/>
        </w:rPr>
        <w:t>duplex【信】双向(通讯)的；双的</w:t>
      </w:r>
    </w:p>
    <w:p w:rsidR="001D3664" w:rsidRDefault="001E1A72" w:rsidP="001E1A7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E1A72">
        <w:rPr>
          <w:rStyle w:val="clientdeflistwordbar1"/>
          <w:rFonts w:cs="Arial" w:hint="default"/>
        </w:rPr>
        <w:t>state automaton</w:t>
      </w:r>
      <w:r>
        <w:rPr>
          <w:rStyle w:val="clientdeflistwordbar1"/>
          <w:rFonts w:cs="Arial" w:hint="default"/>
        </w:rPr>
        <w:t xml:space="preserve"> 状态自动机</w:t>
      </w:r>
    </w:p>
    <w:p w:rsidR="00313D3C" w:rsidRDefault="00744011" w:rsidP="00744011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744011">
        <w:rPr>
          <w:rStyle w:val="clientdeflistwordbar1"/>
          <w:rFonts w:cs="Arial" w:hint="default"/>
        </w:rPr>
        <w:t>comparative</w:t>
      </w:r>
      <w:r>
        <w:rPr>
          <w:rStyle w:val="clientdeflistwordbar1"/>
          <w:rFonts w:cs="Arial" w:hint="default"/>
        </w:rPr>
        <w:t xml:space="preserve"> 比较的</w:t>
      </w:r>
    </w:p>
    <w:p w:rsidR="00463DDB" w:rsidRPr="00463DDB" w:rsidRDefault="00463DDB" w:rsidP="0074401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000000"/>
          <w:sz w:val="20"/>
          <w:szCs w:val="20"/>
        </w:rPr>
      </w:pPr>
      <w:r w:rsidRPr="00463DDB">
        <w:rPr>
          <w:rFonts w:ascii="微软雅黑" w:eastAsia="微软雅黑" w:hAnsi="微软雅黑" w:cs="Arial" w:hint="eastAsia"/>
          <w:bCs/>
          <w:color w:val="000000"/>
          <w:sz w:val="20"/>
          <w:szCs w:val="20"/>
        </w:rPr>
        <w:t>anomaly</w:t>
      </w:r>
      <w:r>
        <w:rPr>
          <w:rFonts w:ascii="微软雅黑" w:eastAsia="微软雅黑" w:hAnsi="微软雅黑" w:cs="Arial"/>
          <w:bCs/>
          <w:color w:val="000000"/>
          <w:sz w:val="20"/>
          <w:szCs w:val="20"/>
        </w:rPr>
        <w:t xml:space="preserve"> </w:t>
      </w:r>
      <w:r>
        <w:rPr>
          <w:rFonts w:ascii="微软雅黑" w:eastAsia="微软雅黑" w:hAnsi="微软雅黑" w:cs="Arial" w:hint="eastAsia"/>
          <w:bCs/>
          <w:color w:val="000000"/>
          <w:sz w:val="20"/>
          <w:szCs w:val="20"/>
        </w:rPr>
        <w:t>异常</w:t>
      </w:r>
    </w:p>
    <w:p w:rsidR="00463DDB" w:rsidRDefault="00463DDB" w:rsidP="00463DDB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63DDB">
        <w:rPr>
          <w:rStyle w:val="clientdeflistwordbar1"/>
          <w:rFonts w:cs="Arial" w:hint="default"/>
        </w:rPr>
        <w:t>redundancy</w:t>
      </w:r>
      <w:r w:rsidR="00FD57FF">
        <w:rPr>
          <w:rStyle w:val="clientdeflistwordbar1"/>
          <w:rFonts w:cs="Arial" w:hint="default"/>
        </w:rPr>
        <w:t xml:space="preserve"> </w:t>
      </w:r>
      <w:r w:rsidR="004F52E5">
        <w:rPr>
          <w:rStyle w:val="clientdeflistwordbar1"/>
          <w:rFonts w:cs="Arial" w:hint="default"/>
        </w:rPr>
        <w:t>冗余</w:t>
      </w:r>
    </w:p>
    <w:p w:rsidR="0015606E" w:rsidRPr="004E53AD" w:rsidRDefault="0015606E" w:rsidP="0015606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15606E">
        <w:rPr>
          <w:rStyle w:val="clientdeflistwordbar1"/>
          <w:rFonts w:cs="Arial" w:hint="default"/>
        </w:rPr>
        <w:t>The proposed approach is an alternative</w:t>
      </w:r>
      <w:r>
        <w:rPr>
          <w:rStyle w:val="clientdeflistwordbar1"/>
          <w:rFonts w:cs="Arial" w:hint="default"/>
        </w:rPr>
        <w:t>(代替品)</w:t>
      </w:r>
      <w:r w:rsidRPr="0015606E">
        <w:rPr>
          <w:rStyle w:val="clientdeflistwordbar1"/>
          <w:rFonts w:cs="Arial" w:hint="default"/>
        </w:rPr>
        <w:t xml:space="preserve"> to standard Hardware Triplex</w:t>
      </w:r>
      <w:r w:rsidR="00A74311">
        <w:rPr>
          <w:rStyle w:val="clientdeflistwordbar1"/>
          <w:rFonts w:cs="Arial" w:hint="default"/>
        </w:rPr>
        <w:t>（三股螺旋；三元生态系统模型）</w:t>
      </w:r>
      <w:r w:rsidRPr="0015606E">
        <w:rPr>
          <w:rStyle w:val="clientdeflistwordbar1"/>
          <w:rFonts w:cs="Arial" w:hint="default"/>
        </w:rPr>
        <w:t xml:space="preserve"> IMU architectures based on triple physical redundancy</w:t>
      </w:r>
      <w:r w:rsidR="00A74311">
        <w:rPr>
          <w:rStyle w:val="clientdeflistwordbar1"/>
          <w:rFonts w:cs="Arial" w:hint="default"/>
        </w:rPr>
        <w:t>.</w:t>
      </w:r>
    </w:p>
    <w:p w:rsidR="00A74311" w:rsidRPr="004E53AD" w:rsidRDefault="00A74311" w:rsidP="004E53AD">
      <w:pPr>
        <w:pStyle w:val="a7"/>
        <w:ind w:left="420" w:firstLineChars="0" w:firstLine="0"/>
        <w:rPr>
          <w:rStyle w:val="clientdeflistwordbar1"/>
          <w:rFonts w:cs="Arial" w:hint="default"/>
        </w:rPr>
      </w:pPr>
      <w:r w:rsidRPr="004E53AD">
        <w:rPr>
          <w:rStyle w:val="clientdeflistwordbar1"/>
          <w:rFonts w:cs="Arial" w:hint="default"/>
        </w:rPr>
        <w:t>文中的方法是基于三重物理冗余的体系结构的标准硬三IMU的一种替代方法</w:t>
      </w:r>
    </w:p>
    <w:p w:rsidR="0015606E" w:rsidRDefault="004E53AD" w:rsidP="004E53AD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4E53AD">
        <w:rPr>
          <w:rStyle w:val="clientdeflistwordbar1"/>
          <w:rFonts w:cs="Arial" w:hint="default"/>
        </w:rPr>
        <w:t>massive diffusion</w:t>
      </w:r>
      <w:r>
        <w:rPr>
          <w:rStyle w:val="clientdeflistwordbar1"/>
          <w:rFonts w:cs="Arial" w:hint="default"/>
        </w:rPr>
        <w:t xml:space="preserve"> 大规模扩散</w:t>
      </w:r>
    </w:p>
    <w:p w:rsidR="003D14DE" w:rsidRDefault="003D14DE" w:rsidP="003D14DE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3D14DE">
        <w:rPr>
          <w:rStyle w:val="clientdeflistwordbar1"/>
          <w:rFonts w:cs="Arial" w:hint="default"/>
        </w:rPr>
        <w:t>namely</w:t>
      </w:r>
      <w:r>
        <w:rPr>
          <w:rStyle w:val="clientdeflistwordbar1"/>
          <w:rFonts w:cs="Arial" w:hint="default"/>
        </w:rPr>
        <w:t xml:space="preserve"> 即，也就是</w:t>
      </w:r>
    </w:p>
    <w:p w:rsidR="009C6F74" w:rsidRDefault="00535912" w:rsidP="00535912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 xml:space="preserve">numerically </w:t>
      </w:r>
      <w:r w:rsidRPr="00535912">
        <w:rPr>
          <w:rStyle w:val="clientdeflistwordbar1"/>
          <w:rFonts w:cs="Arial" w:hint="default"/>
        </w:rPr>
        <w:t>数值；从数值上讲；数字上</w:t>
      </w:r>
    </w:p>
    <w:p w:rsidR="00535912" w:rsidRPr="00535912" w:rsidRDefault="00535912" w:rsidP="00535912">
      <w:pPr>
        <w:pStyle w:val="a7"/>
        <w:ind w:left="420" w:firstLineChars="0" w:firstLine="0"/>
        <w:rPr>
          <w:rStyle w:val="clientdeflistwordbar1"/>
          <w:rFonts w:cs="Arial" w:hint="default"/>
        </w:rPr>
      </w:pPr>
      <w:r>
        <w:rPr>
          <w:rStyle w:val="clientdeflistwordbar1"/>
          <w:rFonts w:cs="Arial" w:hint="default"/>
        </w:rPr>
        <w:t>例句：</w:t>
      </w:r>
      <w:r w:rsidRPr="00535912">
        <w:rPr>
          <w:rStyle w:val="clientdeflistwordbar1"/>
          <w:rFonts w:cs="Arial" w:hint="default"/>
        </w:rPr>
        <w:t>He concluded that "qualitatively and numerically, China came out on top" , especially in oncology and neurology.</w:t>
      </w:r>
    </w:p>
    <w:p w:rsidR="00535912" w:rsidRDefault="00535912" w:rsidP="00535912">
      <w:pPr>
        <w:pStyle w:val="a7"/>
        <w:ind w:left="420" w:firstLineChars="0" w:firstLine="0"/>
        <w:rPr>
          <w:rStyle w:val="clientdeflistwordbar1"/>
          <w:rFonts w:cs="Arial" w:hint="default"/>
        </w:rPr>
      </w:pPr>
      <w:r w:rsidRPr="00535912">
        <w:rPr>
          <w:rStyle w:val="clientdeflistwordbar1"/>
          <w:rFonts w:cs="Arial" w:hint="default"/>
        </w:rPr>
        <w:t>斯拉维总结道，“中国从质到量都居于首位，”尤其是在肿瘤学与神经学方面。</w:t>
      </w:r>
    </w:p>
    <w:p w:rsidR="00EA1AE8" w:rsidRDefault="00EA1AE8" w:rsidP="00EA1AE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  <w:r w:rsidRPr="00EA1AE8">
        <w:rPr>
          <w:rStyle w:val="clientdeflistwordbar1"/>
          <w:rFonts w:cs="Arial" w:hint="default"/>
        </w:rPr>
        <w:t>parity space</w:t>
      </w:r>
      <w:r>
        <w:rPr>
          <w:rStyle w:val="clientdeflistwordbar1"/>
          <w:rFonts w:cs="Arial" w:hint="default"/>
        </w:rPr>
        <w:t xml:space="preserve"> 奇偶空间</w:t>
      </w:r>
      <w:bookmarkStart w:id="0" w:name="_GoBack"/>
    </w:p>
    <w:bookmarkEnd w:id="0"/>
    <w:p w:rsidR="009D4C79" w:rsidRPr="00EA1AE8" w:rsidRDefault="009D4C79" w:rsidP="00EA1AE8">
      <w:pPr>
        <w:pStyle w:val="a7"/>
        <w:numPr>
          <w:ilvl w:val="0"/>
          <w:numId w:val="2"/>
        </w:numPr>
        <w:ind w:firstLineChars="0"/>
        <w:rPr>
          <w:rStyle w:val="clientdeflistwordbar1"/>
          <w:rFonts w:cs="Arial" w:hint="default"/>
        </w:rPr>
      </w:pPr>
    </w:p>
    <w:sectPr w:rsidR="009D4C79" w:rsidRPr="00EA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7E6" w:rsidRDefault="00AD37E6" w:rsidP="00900791">
      <w:r>
        <w:separator/>
      </w:r>
    </w:p>
  </w:endnote>
  <w:endnote w:type="continuationSeparator" w:id="0">
    <w:p w:rsidR="00AD37E6" w:rsidRDefault="00AD37E6" w:rsidP="0090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7E6" w:rsidRDefault="00AD37E6" w:rsidP="00900791">
      <w:r>
        <w:separator/>
      </w:r>
    </w:p>
  </w:footnote>
  <w:footnote w:type="continuationSeparator" w:id="0">
    <w:p w:rsidR="00AD37E6" w:rsidRDefault="00AD37E6" w:rsidP="0090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C697C"/>
    <w:multiLevelType w:val="hybridMultilevel"/>
    <w:tmpl w:val="F9806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2D2188"/>
    <w:multiLevelType w:val="hybridMultilevel"/>
    <w:tmpl w:val="DA0E0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E3"/>
    <w:rsid w:val="0015606E"/>
    <w:rsid w:val="001D3664"/>
    <w:rsid w:val="001E1A72"/>
    <w:rsid w:val="00313D3C"/>
    <w:rsid w:val="003D14DE"/>
    <w:rsid w:val="00463DDB"/>
    <w:rsid w:val="004B76E3"/>
    <w:rsid w:val="004E53AD"/>
    <w:rsid w:val="004F52E5"/>
    <w:rsid w:val="00535912"/>
    <w:rsid w:val="006C5905"/>
    <w:rsid w:val="00744011"/>
    <w:rsid w:val="00900791"/>
    <w:rsid w:val="009C6F74"/>
    <w:rsid w:val="009D4C79"/>
    <w:rsid w:val="00A74311"/>
    <w:rsid w:val="00AD37E6"/>
    <w:rsid w:val="00E31EF3"/>
    <w:rsid w:val="00EA1AE8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02444"/>
  <w15:chartTrackingRefBased/>
  <w15:docId w15:val="{969250A5-4E4D-43CD-B156-077D5C77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791"/>
    <w:rPr>
      <w:sz w:val="18"/>
      <w:szCs w:val="18"/>
    </w:rPr>
  </w:style>
  <w:style w:type="character" w:customStyle="1" w:styleId="clientdeflistwordbar1">
    <w:name w:val="client_def_list_word_bar1"/>
    <w:basedOn w:val="a0"/>
    <w:rsid w:val="00900791"/>
    <w:rPr>
      <w:rFonts w:ascii="微软雅黑" w:eastAsia="微软雅黑" w:hAnsi="微软雅黑" w:hint="eastAsia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1D3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894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25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70425">
                                      <w:marLeft w:val="0"/>
                                      <w:marRight w:val="0"/>
                                      <w:marTop w:val="0"/>
                                      <w:marBottom w:val="2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1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NEU_Aero</dc:creator>
  <cp:keywords/>
  <dc:description/>
  <cp:lastModifiedBy>NEU_Aero</cp:lastModifiedBy>
  <cp:revision>17</cp:revision>
  <dcterms:created xsi:type="dcterms:W3CDTF">2018-04-19T14:06:00Z</dcterms:created>
  <dcterms:modified xsi:type="dcterms:W3CDTF">2018-04-19T15:47:00Z</dcterms:modified>
</cp:coreProperties>
</file>