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5CC" w:rsidRDefault="003605CC" w:rsidP="00E42F0F">
      <w:pPr>
        <w:spacing w:line="100" w:lineRule="atLeast"/>
        <w:rPr>
          <w:rFonts w:ascii="微软雅黑" w:eastAsia="微软雅黑" w:hAnsi="微软雅黑"/>
          <w:color w:val="222222"/>
          <w:szCs w:val="24"/>
          <w:shd w:val="clear" w:color="auto" w:fill="FFFFFF"/>
        </w:rPr>
      </w:pPr>
    </w:p>
    <w:p w:rsidR="003605CC" w:rsidRDefault="003605CC" w:rsidP="003605CC">
      <w:pPr>
        <w:pStyle w:val="a5"/>
        <w:numPr>
          <w:ilvl w:val="0"/>
          <w:numId w:val="1"/>
        </w:numPr>
        <w:spacing w:line="100" w:lineRule="atLeast"/>
        <w:ind w:firstLineChars="0"/>
        <w:rPr>
          <w:rFonts w:ascii="微软雅黑" w:eastAsia="微软雅黑" w:hAnsi="微软雅黑"/>
          <w:color w:val="222222"/>
          <w:szCs w:val="24"/>
          <w:shd w:val="clear" w:color="auto" w:fill="FFFFFF"/>
        </w:rPr>
      </w:pPr>
      <w:r w:rsidRPr="003605CC">
        <w:rPr>
          <w:rFonts w:ascii="微软雅黑" w:eastAsia="微软雅黑" w:hAnsi="微软雅黑" w:hint="eastAsia"/>
          <w:color w:val="222222"/>
          <w:szCs w:val="24"/>
          <w:shd w:val="clear" w:color="auto" w:fill="FFFFFF"/>
        </w:rPr>
        <w:t>阻抗</w:t>
      </w:r>
    </w:p>
    <w:p w:rsidR="003605CC" w:rsidRDefault="003605CC" w:rsidP="003605CC">
      <w:pPr>
        <w:ind w:left="420"/>
        <w:rPr>
          <w:rFonts w:hint="eastAsia"/>
          <w:shd w:val="clear" w:color="auto" w:fill="FFFFFF"/>
        </w:rPr>
      </w:pPr>
      <w:r w:rsidRPr="003605CC">
        <w:rPr>
          <w:rFonts w:hint="eastAsia"/>
          <w:shd w:val="clear" w:color="auto" w:fill="FFFFFF"/>
        </w:rPr>
        <w:t>在具有电阻、电感和电容的电路里，对电路中的电流所起的阻碍作用叫做阻抗。阻抗常用</w:t>
      </w:r>
      <w:r w:rsidRPr="003605CC">
        <w:rPr>
          <w:rFonts w:hint="eastAsia"/>
          <w:shd w:val="clear" w:color="auto" w:fill="FFFFFF"/>
        </w:rPr>
        <w:t>Z</w:t>
      </w:r>
      <w:r w:rsidRPr="003605CC">
        <w:rPr>
          <w:rFonts w:hint="eastAsia"/>
          <w:shd w:val="clear" w:color="auto" w:fill="FFFFFF"/>
        </w:rPr>
        <w:t>表示，是一个复数，实部称为电阻，虚部称为电抗，其中电容在电路中对交流电所起的阻碍作用称为容抗</w:t>
      </w:r>
      <w:r w:rsidRPr="003605CC">
        <w:rPr>
          <w:rFonts w:hint="eastAsia"/>
          <w:shd w:val="clear" w:color="auto" w:fill="FFFFFF"/>
        </w:rPr>
        <w:t xml:space="preserve"> ,</w:t>
      </w:r>
      <w:r w:rsidRPr="003605CC">
        <w:rPr>
          <w:rFonts w:hint="eastAsia"/>
          <w:shd w:val="clear" w:color="auto" w:fill="FFFFFF"/>
        </w:rPr>
        <w:t>电感在电路中对交流电所起的阻碍作用称为感抗，电容和电感在电路中对交流电引起的阻碍作用总称为电抗。</w:t>
      </w:r>
      <w:r w:rsidRPr="003605CC">
        <w:rPr>
          <w:rFonts w:hint="eastAsia"/>
          <w:shd w:val="clear" w:color="auto" w:fill="FFFFFF"/>
        </w:rPr>
        <w:t xml:space="preserve"> </w:t>
      </w:r>
      <w:r w:rsidRPr="003605CC">
        <w:rPr>
          <w:rFonts w:hint="eastAsia"/>
          <w:shd w:val="clear" w:color="auto" w:fill="FFFFFF"/>
        </w:rPr>
        <w:t>阻抗的单位是欧姆</w:t>
      </w:r>
    </w:p>
    <w:p w:rsidR="003367EB" w:rsidRPr="00A43F2A" w:rsidRDefault="003367EB" w:rsidP="00E42F0F">
      <w:pPr>
        <w:pStyle w:val="a5"/>
        <w:numPr>
          <w:ilvl w:val="0"/>
          <w:numId w:val="1"/>
        </w:numPr>
        <w:spacing w:line="100" w:lineRule="atLeast"/>
        <w:ind w:firstLineChars="0"/>
        <w:rPr>
          <w:rFonts w:ascii="微软雅黑" w:eastAsia="微软雅黑" w:hAnsi="微软雅黑"/>
          <w:color w:val="222222"/>
          <w:szCs w:val="24"/>
          <w:shd w:val="clear" w:color="auto" w:fill="FFFFFF"/>
        </w:rPr>
      </w:pPr>
      <w:r w:rsidRPr="00A43F2A">
        <w:rPr>
          <w:rFonts w:ascii="微软雅黑" w:eastAsia="微软雅黑" w:hAnsi="微软雅黑" w:hint="eastAsia"/>
          <w:color w:val="222222"/>
          <w:szCs w:val="24"/>
          <w:shd w:val="clear" w:color="auto" w:fill="FFFFFF"/>
        </w:rPr>
        <w:t xml:space="preserve">阻抗匹配（impedance matching） </w:t>
      </w:r>
    </w:p>
    <w:p w:rsidR="003367EB" w:rsidRDefault="003367EB" w:rsidP="006E1897">
      <w:pPr>
        <w:ind w:left="420"/>
        <w:rPr>
          <w:shd w:val="clear" w:color="auto" w:fill="FFFFFF"/>
        </w:rPr>
      </w:pPr>
      <w:r w:rsidRPr="00A43F2A">
        <w:rPr>
          <w:rFonts w:hint="eastAsia"/>
          <w:shd w:val="clear" w:color="auto" w:fill="FFFFFF"/>
        </w:rPr>
        <w:t>信号源内阻与所接传输线的特性阻抗大小相等且相位相同，或传输线的特性阻抗与所接负载阻抗的大小相等且相位相同，分别称为传输线的输入端或输出</w:t>
      </w:r>
      <w:proofErr w:type="gramStart"/>
      <w:r w:rsidRPr="00A43F2A">
        <w:rPr>
          <w:rFonts w:hint="eastAsia"/>
          <w:shd w:val="clear" w:color="auto" w:fill="FFFFFF"/>
        </w:rPr>
        <w:t>端处于</w:t>
      </w:r>
      <w:proofErr w:type="gramEnd"/>
      <w:r w:rsidRPr="00A43F2A">
        <w:rPr>
          <w:rFonts w:hint="eastAsia"/>
          <w:shd w:val="clear" w:color="auto" w:fill="FFFFFF"/>
        </w:rPr>
        <w:t>阻抗匹配状态，简称为阻抗匹配。否则，便称为阻抗失配。有时也直接叫做匹配或失配</w:t>
      </w:r>
    </w:p>
    <w:p w:rsidR="00D159AB" w:rsidRPr="00A43F2A" w:rsidRDefault="00D159AB" w:rsidP="006E1897">
      <w:pPr>
        <w:ind w:left="420"/>
        <w:rPr>
          <w:rFonts w:hint="eastAsia"/>
          <w:shd w:val="clear" w:color="auto" w:fill="FFFFFF"/>
        </w:rPr>
      </w:pPr>
    </w:p>
    <w:p w:rsidR="003367EB" w:rsidRPr="00A43F2A" w:rsidRDefault="003367EB" w:rsidP="00E42F0F">
      <w:pPr>
        <w:pStyle w:val="a5"/>
        <w:numPr>
          <w:ilvl w:val="0"/>
          <w:numId w:val="1"/>
        </w:numPr>
        <w:spacing w:line="100" w:lineRule="atLeast"/>
        <w:ind w:firstLineChars="0"/>
        <w:rPr>
          <w:rFonts w:ascii="微软雅黑" w:eastAsia="微软雅黑" w:hAnsi="微软雅黑"/>
          <w:color w:val="222222"/>
          <w:szCs w:val="24"/>
          <w:shd w:val="clear" w:color="auto" w:fill="FFFFFF"/>
        </w:rPr>
      </w:pPr>
      <w:r w:rsidRPr="00A43F2A">
        <w:rPr>
          <w:rFonts w:ascii="微软雅黑" w:eastAsia="微软雅黑" w:hAnsi="微软雅黑" w:hint="eastAsia"/>
          <w:color w:val="222222"/>
          <w:szCs w:val="24"/>
          <w:shd w:val="clear" w:color="auto" w:fill="FFFFFF"/>
        </w:rPr>
        <w:t>阻抗匹配条件</w:t>
      </w:r>
    </w:p>
    <w:p w:rsidR="004D2D7A" w:rsidRPr="00A43F2A" w:rsidRDefault="004D2D7A" w:rsidP="006E1897">
      <w:pPr>
        <w:ind w:left="420"/>
        <w:rPr>
          <w:rFonts w:hint="eastAsia"/>
          <w:shd w:val="clear" w:color="auto" w:fill="FFFFFF"/>
        </w:rPr>
      </w:pPr>
      <w:r w:rsidRPr="00A43F2A">
        <w:rPr>
          <w:rFonts w:hint="eastAsia"/>
          <w:shd w:val="clear" w:color="auto" w:fill="FFFFFF"/>
        </w:rPr>
        <w:t>阻抗匹配是指负载阻抗与激励</w:t>
      </w:r>
      <w:proofErr w:type="gramStart"/>
      <w:r w:rsidRPr="00A43F2A">
        <w:rPr>
          <w:rFonts w:hint="eastAsia"/>
          <w:shd w:val="clear" w:color="auto" w:fill="FFFFFF"/>
        </w:rPr>
        <w:t>源内部</w:t>
      </w:r>
      <w:proofErr w:type="gramEnd"/>
      <w:r w:rsidRPr="00A43F2A">
        <w:rPr>
          <w:rFonts w:hint="eastAsia"/>
          <w:shd w:val="clear" w:color="auto" w:fill="FFFFFF"/>
        </w:rPr>
        <w:t>阻抗互相适配，得到最大功率输出的一种工作状态。对于不同特性的电路，匹配条件是不一样的</w:t>
      </w:r>
    </w:p>
    <w:p w:rsidR="003367EB" w:rsidRPr="006E1897" w:rsidRDefault="003367EB" w:rsidP="006E1897">
      <w:pPr>
        <w:pStyle w:val="a5"/>
        <w:numPr>
          <w:ilvl w:val="0"/>
          <w:numId w:val="2"/>
        </w:numPr>
        <w:ind w:firstLineChars="0"/>
        <w:rPr>
          <w:shd w:val="clear" w:color="auto" w:fill="FFFFFF"/>
        </w:rPr>
      </w:pPr>
      <w:r w:rsidRPr="006E1897">
        <w:rPr>
          <w:rFonts w:hint="eastAsia"/>
          <w:shd w:val="clear" w:color="auto" w:fill="FFFFFF"/>
        </w:rPr>
        <w:t>负载阻抗等于信源内阻抗，即它们</w:t>
      </w:r>
      <w:proofErr w:type="gramStart"/>
      <w:r w:rsidRPr="006E1897">
        <w:rPr>
          <w:rFonts w:hint="eastAsia"/>
          <w:shd w:val="clear" w:color="auto" w:fill="FFFFFF"/>
        </w:rPr>
        <w:t>的模与辐角</w:t>
      </w:r>
      <w:proofErr w:type="gramEnd"/>
      <w:r w:rsidRPr="006E1897">
        <w:rPr>
          <w:rFonts w:hint="eastAsia"/>
          <w:shd w:val="clear" w:color="auto" w:fill="FFFFFF"/>
        </w:rPr>
        <w:t>分别相等，这时在负载阻抗上可以得到无失真的电压传输</w:t>
      </w:r>
    </w:p>
    <w:p w:rsidR="003367EB" w:rsidRPr="006E1897" w:rsidRDefault="003367EB" w:rsidP="006E1897">
      <w:pPr>
        <w:pStyle w:val="a5"/>
        <w:numPr>
          <w:ilvl w:val="0"/>
          <w:numId w:val="2"/>
        </w:numPr>
        <w:ind w:firstLineChars="0"/>
        <w:rPr>
          <w:shd w:val="clear" w:color="auto" w:fill="FFFFFF"/>
        </w:rPr>
      </w:pPr>
      <w:r w:rsidRPr="006E1897">
        <w:rPr>
          <w:rFonts w:hint="eastAsia"/>
          <w:shd w:val="clear" w:color="auto" w:fill="FFFFFF"/>
        </w:rPr>
        <w:t>负载阻抗等于信源内阻抗的共轭值，即它们的模相等而辐角之和为零。这时在负载阻抗上可以得到最大功率。这种匹配条件称为共轭匹配。如果信源内阻抗和负载阻抗均为纯阻性，则两种匹配条件是等同的</w:t>
      </w:r>
    </w:p>
    <w:p w:rsidR="004D2D7A" w:rsidRPr="006E1897" w:rsidRDefault="004D2D7A" w:rsidP="006E1897">
      <w:pPr>
        <w:pStyle w:val="a5"/>
        <w:numPr>
          <w:ilvl w:val="0"/>
          <w:numId w:val="2"/>
        </w:numPr>
        <w:ind w:firstLineChars="0"/>
        <w:rPr>
          <w:shd w:val="clear" w:color="auto" w:fill="FFFFFF"/>
        </w:rPr>
      </w:pPr>
      <w:r w:rsidRPr="006E1897">
        <w:rPr>
          <w:rFonts w:hint="eastAsia"/>
          <w:shd w:val="clear" w:color="auto" w:fill="FFFFFF"/>
        </w:rPr>
        <w:t>在纯电阻电路中，当负载电阻等于激励源内阻时，则输出功率为最大，这种工作状态称为匹配，否则称为失配</w:t>
      </w:r>
    </w:p>
    <w:p w:rsidR="004D2D7A" w:rsidRDefault="004D2D7A" w:rsidP="006E1897">
      <w:pPr>
        <w:pStyle w:val="a5"/>
        <w:numPr>
          <w:ilvl w:val="0"/>
          <w:numId w:val="2"/>
        </w:numPr>
        <w:ind w:firstLineChars="0"/>
        <w:rPr>
          <w:shd w:val="clear" w:color="auto" w:fill="FFFFFF"/>
        </w:rPr>
      </w:pPr>
      <w:r w:rsidRPr="006E1897">
        <w:rPr>
          <w:rFonts w:hint="eastAsia"/>
          <w:shd w:val="clear" w:color="auto" w:fill="FFFFFF"/>
        </w:rPr>
        <w:t>当</w:t>
      </w:r>
      <w:proofErr w:type="gramStart"/>
      <w:r w:rsidRPr="006E1897">
        <w:rPr>
          <w:rFonts w:hint="eastAsia"/>
          <w:shd w:val="clear" w:color="auto" w:fill="FFFFFF"/>
        </w:rPr>
        <w:t>激励源内阻抗</w:t>
      </w:r>
      <w:proofErr w:type="gramEnd"/>
      <w:r w:rsidRPr="006E1897">
        <w:rPr>
          <w:rFonts w:hint="eastAsia"/>
          <w:shd w:val="clear" w:color="auto" w:fill="FFFFFF"/>
        </w:rPr>
        <w:t>和负载阻抗含有电抗成份时，为使负载得到最大功率，负载阻抗与内阻必须满足共轭关系，即电阻成份相等，电抗成份绝对值相等而符号相反。这种匹配条件称为</w:t>
      </w:r>
      <w:r w:rsidR="00D159AB" w:rsidRPr="006E1897">
        <w:rPr>
          <w:rFonts w:hint="eastAsia"/>
          <w:shd w:val="clear" w:color="auto" w:fill="FFFFFF"/>
        </w:rPr>
        <w:t>共轭</w:t>
      </w:r>
      <w:r w:rsidRPr="006E1897">
        <w:rPr>
          <w:rFonts w:hint="eastAsia"/>
          <w:shd w:val="clear" w:color="auto" w:fill="FFFFFF"/>
        </w:rPr>
        <w:t>匹配</w:t>
      </w:r>
    </w:p>
    <w:p w:rsidR="00A13D8B" w:rsidRDefault="00A13D8B" w:rsidP="00A13D8B">
      <w:pPr>
        <w:rPr>
          <w:shd w:val="clear" w:color="auto" w:fill="FFFFFF"/>
        </w:rPr>
      </w:pPr>
    </w:p>
    <w:p w:rsidR="00921EC9" w:rsidRPr="00921EC9" w:rsidRDefault="00A13D8B" w:rsidP="00921EC9">
      <w:pPr>
        <w:pStyle w:val="a5"/>
        <w:numPr>
          <w:ilvl w:val="0"/>
          <w:numId w:val="1"/>
        </w:numPr>
        <w:spacing w:line="100" w:lineRule="atLeast"/>
        <w:ind w:firstLineChars="0"/>
        <w:rPr>
          <w:rFonts w:ascii="微软雅黑" w:eastAsia="微软雅黑" w:hAnsi="微软雅黑" w:hint="eastAsia"/>
          <w:color w:val="222222"/>
          <w:szCs w:val="24"/>
          <w:shd w:val="clear" w:color="auto" w:fill="FFFFFF"/>
        </w:rPr>
      </w:pPr>
      <w:r w:rsidRPr="00921EC9">
        <w:rPr>
          <w:rFonts w:ascii="微软雅黑" w:eastAsia="微软雅黑" w:hAnsi="微软雅黑" w:hint="eastAsia"/>
          <w:color w:val="222222"/>
          <w:szCs w:val="24"/>
          <w:shd w:val="clear" w:color="auto" w:fill="FFFFFF"/>
        </w:rPr>
        <w:t>阻抗匹配方法</w:t>
      </w:r>
    </w:p>
    <w:p w:rsidR="00A13D8B" w:rsidRDefault="00A13D8B" w:rsidP="00921EC9">
      <w:pPr>
        <w:ind w:left="420"/>
        <w:rPr>
          <w:shd w:val="clear" w:color="auto" w:fill="FFFFFF"/>
        </w:rPr>
      </w:pPr>
      <w:r w:rsidRPr="00A13D8B">
        <w:rPr>
          <w:rFonts w:hint="eastAsia"/>
          <w:shd w:val="clear" w:color="auto" w:fill="FFFFFF"/>
        </w:rPr>
        <w:t>大体上，阻抗匹配有两种，一种是透过改变阻抗力（</w:t>
      </w:r>
      <w:r w:rsidRPr="00921EC9">
        <w:rPr>
          <w:rFonts w:hint="eastAsia"/>
          <w:shd w:val="clear" w:color="auto" w:fill="FFFFFF"/>
        </w:rPr>
        <w:t>lumped-circuit matching</w:t>
      </w:r>
      <w:r w:rsidRPr="00A13D8B">
        <w:rPr>
          <w:rFonts w:hint="eastAsia"/>
          <w:shd w:val="clear" w:color="auto" w:fill="FFFFFF"/>
        </w:rPr>
        <w:t>），另一种则是调整传输线的波长（</w:t>
      </w:r>
      <w:r w:rsidRPr="00A13D8B">
        <w:rPr>
          <w:rFonts w:hint="eastAsia"/>
          <w:shd w:val="clear" w:color="auto" w:fill="FFFFFF"/>
        </w:rPr>
        <w:t>transmission line matching</w:t>
      </w:r>
      <w:r w:rsidRPr="00A13D8B">
        <w:rPr>
          <w:rFonts w:hint="eastAsia"/>
          <w:shd w:val="clear" w:color="auto" w:fill="FFFFFF"/>
        </w:rPr>
        <w:t>）</w:t>
      </w:r>
    </w:p>
    <w:p w:rsidR="003605CC" w:rsidRDefault="003605CC" w:rsidP="003605CC">
      <w:pPr>
        <w:pStyle w:val="a5"/>
        <w:numPr>
          <w:ilvl w:val="0"/>
          <w:numId w:val="3"/>
        </w:numPr>
        <w:ind w:firstLineChars="0"/>
        <w:rPr>
          <w:shd w:val="clear" w:color="auto" w:fill="FFFFFF"/>
        </w:rPr>
      </w:pPr>
      <w:r w:rsidRPr="003605CC">
        <w:rPr>
          <w:rFonts w:hint="eastAsia"/>
          <w:shd w:val="clear" w:color="auto" w:fill="FFFFFF"/>
        </w:rPr>
        <w:t>改变阻抗力</w:t>
      </w:r>
    </w:p>
    <w:p w:rsidR="008156F3" w:rsidRDefault="008156F3" w:rsidP="008156F3">
      <w:pPr>
        <w:ind w:left="780"/>
        <w:rPr>
          <w:shd w:val="clear" w:color="auto" w:fill="FFFFFF"/>
        </w:rPr>
      </w:pPr>
      <w:r w:rsidRPr="008156F3">
        <w:rPr>
          <w:rFonts w:hint="eastAsia"/>
          <w:shd w:val="clear" w:color="auto" w:fill="FFFFFF"/>
        </w:rPr>
        <w:t>把电容或电感与负载串联起来，即可增加或减少负载的阻抗值，在图表上的点会沿</w:t>
      </w:r>
      <w:proofErr w:type="gramStart"/>
      <w:r w:rsidRPr="008156F3">
        <w:rPr>
          <w:rFonts w:hint="eastAsia"/>
          <w:shd w:val="clear" w:color="auto" w:fill="FFFFFF"/>
        </w:rPr>
        <w:t>著代表</w:t>
      </w:r>
      <w:proofErr w:type="gramEnd"/>
      <w:r w:rsidRPr="008156F3">
        <w:rPr>
          <w:rFonts w:hint="eastAsia"/>
          <w:shd w:val="clear" w:color="auto" w:fill="FFFFFF"/>
        </w:rPr>
        <w:t>实数电阻的圆圈走动。如果把电容或电感接地，首先图表上的点会以图中心旋转</w:t>
      </w:r>
      <w:r w:rsidRPr="008156F3">
        <w:rPr>
          <w:rFonts w:hint="eastAsia"/>
          <w:shd w:val="clear" w:color="auto" w:fill="FFFFFF"/>
        </w:rPr>
        <w:t>180</w:t>
      </w:r>
      <w:r w:rsidRPr="008156F3">
        <w:rPr>
          <w:rFonts w:hint="eastAsia"/>
          <w:shd w:val="clear" w:color="auto" w:fill="FFFFFF"/>
        </w:rPr>
        <w:t>度，然后才沿电阻圈走动，再沿中心旋转</w:t>
      </w:r>
      <w:r w:rsidRPr="008156F3">
        <w:rPr>
          <w:rFonts w:hint="eastAsia"/>
          <w:shd w:val="clear" w:color="auto" w:fill="FFFFFF"/>
        </w:rPr>
        <w:t>180</w:t>
      </w:r>
      <w:r w:rsidRPr="008156F3">
        <w:rPr>
          <w:rFonts w:hint="eastAsia"/>
          <w:shd w:val="clear" w:color="auto" w:fill="FFFFFF"/>
        </w:rPr>
        <w:lastRenderedPageBreak/>
        <w:t>度。重复以上方法直至电阻值变成</w:t>
      </w:r>
      <w:r w:rsidRPr="008156F3">
        <w:rPr>
          <w:rFonts w:hint="eastAsia"/>
          <w:shd w:val="clear" w:color="auto" w:fill="FFFFFF"/>
        </w:rPr>
        <w:t>1</w:t>
      </w:r>
      <w:r w:rsidRPr="008156F3">
        <w:rPr>
          <w:rFonts w:hint="eastAsia"/>
          <w:shd w:val="clear" w:color="auto" w:fill="FFFFFF"/>
        </w:rPr>
        <w:t>，即可直接把阻抗力变为</w:t>
      </w:r>
      <w:proofErr w:type="gramStart"/>
      <w:r w:rsidRPr="008156F3">
        <w:rPr>
          <w:rFonts w:hint="eastAsia"/>
          <w:shd w:val="clear" w:color="auto" w:fill="FFFFFF"/>
        </w:rPr>
        <w:t>零完成</w:t>
      </w:r>
      <w:proofErr w:type="gramEnd"/>
      <w:r w:rsidRPr="008156F3">
        <w:rPr>
          <w:rFonts w:hint="eastAsia"/>
          <w:shd w:val="clear" w:color="auto" w:fill="FFFFFF"/>
        </w:rPr>
        <w:t>匹配</w:t>
      </w:r>
    </w:p>
    <w:p w:rsidR="008156F3" w:rsidRDefault="008156F3" w:rsidP="008156F3">
      <w:pPr>
        <w:pStyle w:val="a5"/>
        <w:numPr>
          <w:ilvl w:val="0"/>
          <w:numId w:val="3"/>
        </w:numPr>
        <w:ind w:firstLineChars="0"/>
        <w:rPr>
          <w:shd w:val="clear" w:color="auto" w:fill="FFFFFF"/>
        </w:rPr>
      </w:pPr>
      <w:r w:rsidRPr="008156F3">
        <w:rPr>
          <w:rFonts w:hint="eastAsia"/>
          <w:shd w:val="clear" w:color="auto" w:fill="FFFFFF"/>
        </w:rPr>
        <w:t>调整传输线</w:t>
      </w:r>
    </w:p>
    <w:p w:rsidR="008156F3" w:rsidRPr="008156F3" w:rsidRDefault="008156F3" w:rsidP="008156F3">
      <w:pPr>
        <w:pStyle w:val="a5"/>
        <w:ind w:left="780" w:firstLineChars="0" w:firstLine="0"/>
        <w:rPr>
          <w:rFonts w:hint="eastAsia"/>
          <w:shd w:val="clear" w:color="auto" w:fill="FFFFFF"/>
        </w:rPr>
      </w:pPr>
      <w:bookmarkStart w:id="0" w:name="_GoBack"/>
      <w:bookmarkEnd w:id="0"/>
    </w:p>
    <w:sectPr w:rsidR="008156F3" w:rsidRPr="008156F3" w:rsidSect="003367E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0F2" w:rsidRDefault="002460F2" w:rsidP="004272FF">
      <w:pPr>
        <w:spacing w:line="240" w:lineRule="auto"/>
      </w:pPr>
      <w:r>
        <w:separator/>
      </w:r>
    </w:p>
  </w:endnote>
  <w:endnote w:type="continuationSeparator" w:id="0">
    <w:p w:rsidR="002460F2" w:rsidRDefault="002460F2" w:rsidP="004272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0F2" w:rsidRDefault="002460F2" w:rsidP="004272FF">
      <w:pPr>
        <w:spacing w:line="240" w:lineRule="auto"/>
      </w:pPr>
      <w:r>
        <w:separator/>
      </w:r>
    </w:p>
  </w:footnote>
  <w:footnote w:type="continuationSeparator" w:id="0">
    <w:p w:rsidR="002460F2" w:rsidRDefault="002460F2" w:rsidP="004272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2FF" w:rsidRPr="004272FF" w:rsidRDefault="004272FF" w:rsidP="004272FF">
    <w:pPr>
      <w:jc w:val="right"/>
      <w:rPr>
        <w:b/>
      </w:rPr>
    </w:pPr>
    <w:r w:rsidRPr="004272FF">
      <w:rPr>
        <w:rFonts w:hint="eastAsia"/>
        <w:b/>
      </w:rPr>
      <w:t>阻抗匹配相关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10A99"/>
    <w:multiLevelType w:val="hybridMultilevel"/>
    <w:tmpl w:val="2640ADEA"/>
    <w:lvl w:ilvl="0" w:tplc="D8969CC8">
      <w:start w:val="1"/>
      <w:numFmt w:val="bullet"/>
      <w:lvlText w:val="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4D4EA4"/>
    <w:multiLevelType w:val="hybridMultilevel"/>
    <w:tmpl w:val="AFCA7900"/>
    <w:lvl w:ilvl="0" w:tplc="5028A8C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EB7131D"/>
    <w:multiLevelType w:val="hybridMultilevel"/>
    <w:tmpl w:val="8ECC8B68"/>
    <w:lvl w:ilvl="0" w:tplc="5028A8C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4E9"/>
    <w:rsid w:val="002460F2"/>
    <w:rsid w:val="003367EB"/>
    <w:rsid w:val="003605CC"/>
    <w:rsid w:val="00386399"/>
    <w:rsid w:val="003A04D8"/>
    <w:rsid w:val="004272FF"/>
    <w:rsid w:val="004D2D7A"/>
    <w:rsid w:val="006E1897"/>
    <w:rsid w:val="008156F3"/>
    <w:rsid w:val="00921EC9"/>
    <w:rsid w:val="00A13D8B"/>
    <w:rsid w:val="00A43F2A"/>
    <w:rsid w:val="00D104E9"/>
    <w:rsid w:val="00D159AB"/>
    <w:rsid w:val="00E4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EA7AF-CAE1-4E15-809D-241340BE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897"/>
    <w:pPr>
      <w:widowControl w:val="0"/>
      <w:spacing w:line="288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7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72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7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72FF"/>
    <w:rPr>
      <w:sz w:val="18"/>
      <w:szCs w:val="18"/>
    </w:rPr>
  </w:style>
  <w:style w:type="paragraph" w:styleId="a5">
    <w:name w:val="List Paragraph"/>
    <w:basedOn w:val="a"/>
    <w:uiPriority w:val="34"/>
    <w:qFormat/>
    <w:rsid w:val="003367E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42F0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2F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1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cp:lastPrinted>2018-11-23T03:34:00Z</cp:lastPrinted>
  <dcterms:created xsi:type="dcterms:W3CDTF">2018-11-23T03:23:00Z</dcterms:created>
  <dcterms:modified xsi:type="dcterms:W3CDTF">2018-11-23T03:55:00Z</dcterms:modified>
</cp:coreProperties>
</file>